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3C61DCE" w14:textId="2B762A7D" w:rsidR="00E27221" w:rsidRPr="00E27221" w:rsidRDefault="00E27221" w:rsidP="00E27221">
      <w:pPr>
        <w:widowControl/>
        <w:autoSpaceDE/>
        <w:autoSpaceDN/>
        <w:jc w:val="center"/>
        <w:rPr>
          <w:sz w:val="28"/>
          <w:szCs w:val="28"/>
          <w:lang w:eastAsia="ru-RU"/>
        </w:rPr>
      </w:pPr>
      <w:r w:rsidRPr="00E27221">
        <w:rPr>
          <w:noProof/>
          <w:sz w:val="24"/>
          <w:szCs w:val="24"/>
          <w:lang w:eastAsia="ru-RU"/>
        </w:rPr>
        <w:drawing>
          <wp:inline distT="0" distB="0" distL="0" distR="0" wp14:anchorId="4419FB2F" wp14:editId="69D1AA10">
            <wp:extent cx="742950" cy="800100"/>
            <wp:effectExtent l="0" t="0" r="0" b="0"/>
            <wp:docPr id="18400387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001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2389C" w14:textId="77777777" w:rsidR="00E27221" w:rsidRPr="00E27221" w:rsidRDefault="00E27221" w:rsidP="00E27221">
      <w:pPr>
        <w:widowControl/>
        <w:autoSpaceDE/>
        <w:autoSpaceDN/>
        <w:jc w:val="center"/>
        <w:rPr>
          <w:sz w:val="24"/>
          <w:szCs w:val="24"/>
          <w:lang w:eastAsia="ru-RU"/>
        </w:rPr>
      </w:pPr>
      <w:r w:rsidRPr="00E27221">
        <w:rPr>
          <w:sz w:val="24"/>
          <w:szCs w:val="24"/>
          <w:lang w:eastAsia="ru-RU"/>
        </w:rPr>
        <w:t>МИНИСТЕРСТВО НАУКИ И ВЫСШЕГО ОБРАЗОВАНИЯ РОССИЙСКОЙ ФЕДЕРАЦИИ</w:t>
      </w:r>
    </w:p>
    <w:p w14:paraId="02F28B2C" w14:textId="77777777" w:rsidR="00E27221" w:rsidRPr="00E27221" w:rsidRDefault="00E27221" w:rsidP="00E27221">
      <w:pPr>
        <w:widowControl/>
        <w:autoSpaceDE/>
        <w:autoSpaceDN/>
        <w:jc w:val="center"/>
        <w:rPr>
          <w:sz w:val="28"/>
          <w:szCs w:val="28"/>
          <w:lang w:eastAsia="ru-RU"/>
        </w:rPr>
      </w:pPr>
    </w:p>
    <w:p w14:paraId="2DD1C9F0" w14:textId="77777777" w:rsidR="00E27221" w:rsidRPr="00E27221" w:rsidRDefault="00E27221" w:rsidP="00E27221">
      <w:pPr>
        <w:widowControl/>
        <w:autoSpaceDE/>
        <w:autoSpaceDN/>
        <w:contextualSpacing/>
        <w:jc w:val="center"/>
        <w:rPr>
          <w:b/>
          <w:sz w:val="28"/>
          <w:szCs w:val="28"/>
          <w:lang w:eastAsia="ru-RU"/>
        </w:rPr>
      </w:pPr>
      <w:r w:rsidRPr="00E27221">
        <w:rPr>
          <w:b/>
          <w:sz w:val="28"/>
          <w:szCs w:val="28"/>
          <w:lang w:eastAsia="ru-RU"/>
        </w:rPr>
        <w:t>ФЕДЕРАЛЬНОЕ ГОСУДАРСТВЕННОЕ БЮДЖЕТНОЕ ОБРАЗОВАТЕЛЬНОЕ УЧРЕЖДЕНИЕ ВЫСШЕГО ОБРАЗОВАНИЯ</w:t>
      </w:r>
    </w:p>
    <w:p w14:paraId="643CC372" w14:textId="77777777" w:rsidR="00E27221" w:rsidRPr="00E27221" w:rsidRDefault="00E27221" w:rsidP="00E27221">
      <w:pPr>
        <w:widowControl/>
        <w:autoSpaceDE/>
        <w:autoSpaceDN/>
        <w:contextualSpacing/>
        <w:jc w:val="center"/>
        <w:rPr>
          <w:b/>
          <w:sz w:val="28"/>
          <w:szCs w:val="28"/>
          <w:lang w:eastAsia="ru-RU"/>
        </w:rPr>
      </w:pPr>
      <w:r w:rsidRPr="00E27221">
        <w:rPr>
          <w:b/>
          <w:sz w:val="28"/>
          <w:szCs w:val="28"/>
          <w:lang w:eastAsia="ru-RU"/>
        </w:rPr>
        <w:t xml:space="preserve"> «ДОНСКОЙ ГОСУДАРСТВЕННЫЙ ТЕХНИЧЕСКИЙ УНИВЕРСИТЕТ»</w:t>
      </w:r>
    </w:p>
    <w:p w14:paraId="0A22D34B" w14:textId="77777777" w:rsidR="00E27221" w:rsidRPr="00E27221" w:rsidRDefault="00E27221" w:rsidP="00E27221">
      <w:pPr>
        <w:widowControl/>
        <w:autoSpaceDE/>
        <w:autoSpaceDN/>
        <w:contextualSpacing/>
        <w:jc w:val="center"/>
        <w:rPr>
          <w:b/>
          <w:sz w:val="28"/>
          <w:szCs w:val="28"/>
          <w:lang w:eastAsia="ru-RU"/>
        </w:rPr>
      </w:pPr>
      <w:r w:rsidRPr="00E27221">
        <w:rPr>
          <w:b/>
          <w:sz w:val="28"/>
          <w:szCs w:val="28"/>
          <w:lang w:eastAsia="ru-RU"/>
        </w:rPr>
        <w:t>(ДГТУ)</w:t>
      </w:r>
    </w:p>
    <w:p w14:paraId="7510A6C8" w14:textId="77777777" w:rsidR="00E27221" w:rsidRPr="00E27221" w:rsidRDefault="00E27221" w:rsidP="00E27221">
      <w:pPr>
        <w:widowControl/>
        <w:autoSpaceDE/>
        <w:autoSpaceDN/>
        <w:rPr>
          <w:sz w:val="28"/>
          <w:szCs w:val="28"/>
          <w:lang w:eastAsia="ru-RU"/>
        </w:rPr>
      </w:pPr>
    </w:p>
    <w:p w14:paraId="1ADB2BE3" w14:textId="77777777" w:rsidR="00E27221" w:rsidRPr="00E27221" w:rsidRDefault="00E27221" w:rsidP="00E27221">
      <w:pPr>
        <w:widowControl/>
        <w:autoSpaceDE/>
        <w:autoSpaceDN/>
        <w:rPr>
          <w:sz w:val="28"/>
          <w:szCs w:val="28"/>
          <w:lang w:eastAsia="ru-RU"/>
        </w:rPr>
      </w:pPr>
    </w:p>
    <w:p w14:paraId="652F6639" w14:textId="413883AF" w:rsidR="00E27221" w:rsidRPr="00E27221" w:rsidRDefault="00E27221" w:rsidP="00E27221">
      <w:pPr>
        <w:widowControl/>
        <w:autoSpaceDE/>
        <w:autoSpaceDN/>
        <w:rPr>
          <w:sz w:val="28"/>
          <w:szCs w:val="28"/>
          <w:lang w:eastAsia="ru-RU"/>
        </w:rPr>
      </w:pPr>
      <w:r w:rsidRPr="00E27221">
        <w:rPr>
          <w:sz w:val="28"/>
          <w:szCs w:val="28"/>
          <w:lang w:eastAsia="ru-RU"/>
        </w:rPr>
        <w:t>Факультет «</w:t>
      </w:r>
      <w:r>
        <w:rPr>
          <w:sz w:val="28"/>
          <w:szCs w:val="28"/>
          <w:lang w:eastAsia="ru-RU"/>
        </w:rPr>
        <w:t xml:space="preserve">Кораблестроение и морская техника </w:t>
      </w:r>
      <w:r w:rsidRPr="00E27221">
        <w:rPr>
          <w:sz w:val="28"/>
          <w:szCs w:val="28"/>
          <w:lang w:eastAsia="ru-RU"/>
        </w:rPr>
        <w:t>»</w:t>
      </w:r>
      <w:r w:rsidRPr="00E27221">
        <w:rPr>
          <w:sz w:val="28"/>
          <w:szCs w:val="28"/>
          <w:lang w:eastAsia="ru-RU"/>
        </w:rPr>
        <w:tab/>
      </w:r>
      <w:r w:rsidRPr="00E27221">
        <w:rPr>
          <w:sz w:val="28"/>
          <w:szCs w:val="28"/>
          <w:lang w:eastAsia="ru-RU"/>
        </w:rPr>
        <w:tab/>
      </w:r>
    </w:p>
    <w:p w14:paraId="667192D7" w14:textId="77777777" w:rsidR="00E27221" w:rsidRPr="00E27221" w:rsidRDefault="00E27221" w:rsidP="00E27221">
      <w:pPr>
        <w:widowControl/>
        <w:autoSpaceDE/>
        <w:autoSpaceDN/>
        <w:rPr>
          <w:sz w:val="28"/>
          <w:szCs w:val="28"/>
          <w:lang w:eastAsia="ru-RU"/>
        </w:rPr>
      </w:pPr>
      <w:r w:rsidRPr="00E27221">
        <w:rPr>
          <w:sz w:val="28"/>
          <w:szCs w:val="28"/>
          <w:lang w:eastAsia="ru-RU"/>
        </w:rPr>
        <w:t>Кафедра «Управление качеством»</w:t>
      </w:r>
    </w:p>
    <w:p w14:paraId="2E1B1ECB" w14:textId="77777777" w:rsidR="00E27221" w:rsidRPr="00E27221" w:rsidRDefault="00E27221" w:rsidP="00E27221">
      <w:pPr>
        <w:widowControl/>
        <w:autoSpaceDE/>
        <w:autoSpaceDN/>
        <w:ind w:firstLine="720"/>
        <w:jc w:val="center"/>
        <w:rPr>
          <w:b/>
          <w:sz w:val="28"/>
          <w:szCs w:val="28"/>
          <w:lang w:eastAsia="ru-RU"/>
        </w:rPr>
      </w:pPr>
    </w:p>
    <w:p w14:paraId="38CCAF92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1F7837DA" w14:textId="77777777" w:rsidR="00DE5205" w:rsidRDefault="00DE5205">
      <w:pPr>
        <w:pStyle w:val="a3"/>
        <w:spacing w:before="3"/>
        <w:ind w:left="0"/>
        <w:jc w:val="left"/>
        <w:rPr>
          <w:sz w:val="26"/>
        </w:rPr>
      </w:pPr>
    </w:p>
    <w:p w14:paraId="6203686E" w14:textId="47A6EF69" w:rsidR="00DE5205" w:rsidRDefault="00000000">
      <w:pPr>
        <w:pStyle w:val="a4"/>
      </w:pPr>
      <w:r>
        <w:t>МЕТРОЛОГИЯ</w:t>
      </w:r>
      <w:r>
        <w:rPr>
          <w:spacing w:val="-2"/>
        </w:rPr>
        <w:t xml:space="preserve"> </w:t>
      </w:r>
      <w:r>
        <w:t>И СТАНДАРТИЗАЦИЯ</w:t>
      </w:r>
      <w:r w:rsidR="00E27221">
        <w:t>, СЕРТИФИКАЦИЯ</w:t>
      </w:r>
    </w:p>
    <w:p w14:paraId="37CA33AE" w14:textId="77777777" w:rsidR="00DE5205" w:rsidRDefault="00000000">
      <w:pPr>
        <w:spacing w:before="200"/>
        <w:ind w:right="544"/>
        <w:jc w:val="center"/>
        <w:rPr>
          <w:sz w:val="36"/>
        </w:rPr>
      </w:pPr>
      <w:r>
        <w:rPr>
          <w:sz w:val="36"/>
        </w:rPr>
        <w:t>Конспект</w:t>
      </w:r>
      <w:r>
        <w:rPr>
          <w:spacing w:val="-1"/>
          <w:sz w:val="36"/>
        </w:rPr>
        <w:t xml:space="preserve"> </w:t>
      </w:r>
      <w:r>
        <w:rPr>
          <w:sz w:val="36"/>
        </w:rPr>
        <w:t>лекций</w:t>
      </w:r>
    </w:p>
    <w:p w14:paraId="632D6D61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60CA13E7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436A73D0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65E9C5CE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54566878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11F2AE5F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26181FC5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06879752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1AC4D499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0C1CA0B7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414E499F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736B3AFD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73C30121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1B0F4DB2" w14:textId="77777777" w:rsidR="00DE5205" w:rsidRDefault="00DE5205">
      <w:pPr>
        <w:pStyle w:val="a3"/>
        <w:ind w:left="0"/>
        <w:jc w:val="left"/>
        <w:rPr>
          <w:sz w:val="40"/>
        </w:rPr>
      </w:pPr>
    </w:p>
    <w:p w14:paraId="35245F23" w14:textId="77777777" w:rsidR="00DE5205" w:rsidRDefault="00DE5205">
      <w:pPr>
        <w:pStyle w:val="a3"/>
        <w:spacing w:before="2"/>
        <w:ind w:left="0"/>
        <w:jc w:val="left"/>
        <w:rPr>
          <w:sz w:val="38"/>
        </w:rPr>
      </w:pPr>
    </w:p>
    <w:p w14:paraId="4F628167" w14:textId="052CA365" w:rsidR="00DE5205" w:rsidRDefault="00E27221">
      <w:pPr>
        <w:pStyle w:val="a3"/>
        <w:ind w:left="0" w:right="547"/>
        <w:jc w:val="center"/>
      </w:pPr>
      <w:r>
        <w:t>Ростов на Дону 2024</w:t>
      </w:r>
    </w:p>
    <w:p w14:paraId="110B3565" w14:textId="77777777" w:rsidR="00DE5205" w:rsidRDefault="00DE5205">
      <w:pPr>
        <w:jc w:val="center"/>
        <w:sectPr w:rsidR="00DE5205">
          <w:type w:val="continuous"/>
          <w:pgSz w:w="11910" w:h="16840"/>
          <w:pgMar w:top="1040" w:right="0" w:bottom="280" w:left="1400" w:header="720" w:footer="720" w:gutter="0"/>
          <w:cols w:space="720"/>
        </w:sectPr>
      </w:pPr>
    </w:p>
    <w:p w14:paraId="760C2986" w14:textId="4282D78F" w:rsidR="00DE5205" w:rsidRDefault="00000000">
      <w:pPr>
        <w:pStyle w:val="a3"/>
        <w:spacing w:before="67" w:line="242" w:lineRule="auto"/>
        <w:ind w:left="2003" w:hanging="1702"/>
        <w:jc w:val="left"/>
      </w:pPr>
      <w:r>
        <w:lastRenderedPageBreak/>
        <w:t>Составитель:</w:t>
      </w:r>
      <w:r>
        <w:rPr>
          <w:spacing w:val="18"/>
        </w:rPr>
        <w:t xml:space="preserve"> </w:t>
      </w:r>
      <w:r>
        <w:t>Т.В.</w:t>
      </w:r>
      <w:r>
        <w:rPr>
          <w:spacing w:val="17"/>
        </w:rPr>
        <w:t xml:space="preserve"> </w:t>
      </w:r>
      <w:r w:rsidR="00E27221">
        <w:t xml:space="preserve">Сетракова </w:t>
      </w:r>
      <w:r>
        <w:t>,</w:t>
      </w:r>
      <w:r>
        <w:rPr>
          <w:spacing w:val="14"/>
        </w:rPr>
        <w:t xml:space="preserve"> </w:t>
      </w:r>
      <w:r w:rsidR="00E27221">
        <w:rPr>
          <w:spacing w:val="14"/>
        </w:rPr>
        <w:t xml:space="preserve"> старший </w:t>
      </w:r>
      <w:r>
        <w:t>преподаватель</w:t>
      </w:r>
      <w:r>
        <w:rPr>
          <w:spacing w:val="15"/>
        </w:rPr>
        <w:t xml:space="preserve"> </w:t>
      </w:r>
      <w:r w:rsidR="00E27221">
        <w:t>кафедры «управление качеством»</w:t>
      </w:r>
    </w:p>
    <w:p w14:paraId="4BA1DE9C" w14:textId="77777777" w:rsidR="00DE5205" w:rsidRDefault="00DE5205">
      <w:pPr>
        <w:pStyle w:val="a3"/>
        <w:spacing w:before="7"/>
        <w:ind w:left="0"/>
        <w:jc w:val="left"/>
        <w:rPr>
          <w:sz w:val="27"/>
        </w:rPr>
      </w:pPr>
    </w:p>
    <w:p w14:paraId="5AFB1A13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6E242AF5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7C90F3F5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5FEC010D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3B927344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7C5CDDC1" w14:textId="5BF6D77F" w:rsidR="00DE5205" w:rsidRDefault="00000000">
      <w:pPr>
        <w:pStyle w:val="a3"/>
        <w:spacing w:before="253"/>
        <w:ind w:right="847" w:firstLine="707"/>
      </w:pPr>
      <w:r>
        <w:t>Конспект лекций соответствует утвержденной программе дисциплины</w:t>
      </w:r>
      <w:r>
        <w:rPr>
          <w:spacing w:val="1"/>
        </w:rPr>
        <w:t xml:space="preserve"> </w:t>
      </w:r>
      <w:r>
        <w:t>«</w:t>
      </w:r>
      <w:r w:rsidR="00E27221">
        <w:t>Метрология, стандартизация и сертификация</w:t>
      </w:r>
      <w:r>
        <w:t xml:space="preserve">» </w:t>
      </w:r>
    </w:p>
    <w:p w14:paraId="11B43518" w14:textId="77777777" w:rsidR="00DE5205" w:rsidRDefault="00000000">
      <w:pPr>
        <w:pStyle w:val="a3"/>
        <w:spacing w:before="2"/>
        <w:ind w:right="848" w:firstLine="707"/>
      </w:pPr>
      <w:r>
        <w:t>В конспекте лекций рассматриваются основные понятия метрологии,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регулирования,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машин.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программного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подкреплены</w:t>
      </w:r>
      <w:r>
        <w:rPr>
          <w:spacing w:val="1"/>
        </w:rPr>
        <w:t xml:space="preserve"> </w:t>
      </w:r>
      <w:r>
        <w:t>примерами,</w:t>
      </w:r>
      <w:r>
        <w:rPr>
          <w:spacing w:val="1"/>
        </w:rPr>
        <w:t xml:space="preserve"> </w:t>
      </w:r>
      <w:r>
        <w:t>связанными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 выпускников.</w:t>
      </w:r>
    </w:p>
    <w:p w14:paraId="594AF8CC" w14:textId="195D8EE4" w:rsidR="00DE5205" w:rsidRPr="00E27221" w:rsidRDefault="00000000" w:rsidP="00E27221">
      <w:pPr>
        <w:pStyle w:val="a3"/>
        <w:ind w:right="850" w:firstLine="707"/>
      </w:pPr>
      <w:r>
        <w:t>Конспект лекций предназначен для студентов всех форм обучения по</w:t>
      </w:r>
      <w:r>
        <w:rPr>
          <w:spacing w:val="1"/>
        </w:rPr>
        <w:t xml:space="preserve"> </w:t>
      </w:r>
      <w:r>
        <w:t>специальности</w:t>
      </w:r>
      <w:r>
        <w:rPr>
          <w:spacing w:val="-1"/>
        </w:rPr>
        <w:t xml:space="preserve"> </w:t>
      </w:r>
      <w:r w:rsidR="00E27221">
        <w:tab/>
      </w:r>
      <w:r w:rsidR="00E27221" w:rsidRPr="00E27221">
        <w:t xml:space="preserve">23.05.01 </w:t>
      </w:r>
      <w:r w:rsidR="00E27221">
        <w:t>«</w:t>
      </w:r>
      <w:r w:rsidR="00E27221" w:rsidRPr="00E27221">
        <w:t>Наземные транспортно-технологические средства</w:t>
      </w:r>
      <w:r w:rsidR="00E27221">
        <w:t>»</w:t>
      </w:r>
    </w:p>
    <w:p w14:paraId="2C379D93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6CA4E6B8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0D340447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1F94CCC5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2A806527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1AB55CDE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3AB86001" w14:textId="77777777" w:rsidR="00DE5205" w:rsidRDefault="00DE5205">
      <w:pPr>
        <w:pStyle w:val="a3"/>
        <w:spacing w:before="10"/>
        <w:ind w:left="0"/>
        <w:jc w:val="left"/>
        <w:rPr>
          <w:sz w:val="41"/>
        </w:rPr>
      </w:pPr>
    </w:p>
    <w:p w14:paraId="35460A03" w14:textId="77777777" w:rsidR="00DE5205" w:rsidRDefault="00DE5205">
      <w:pPr>
        <w:sectPr w:rsidR="00DE5205">
          <w:footerReference w:type="default" r:id="rId8"/>
          <w:pgSz w:w="11910" w:h="16840"/>
          <w:pgMar w:top="1040" w:right="0" w:bottom="1120" w:left="1400" w:header="0" w:footer="922" w:gutter="0"/>
          <w:pgNumType w:start="2"/>
          <w:cols w:space="720"/>
        </w:sectPr>
      </w:pPr>
    </w:p>
    <w:p w14:paraId="5AFAF512" w14:textId="77777777" w:rsidR="00DE5205" w:rsidRDefault="00000000">
      <w:pPr>
        <w:pStyle w:val="1"/>
        <w:spacing w:before="73"/>
        <w:ind w:left="0" w:right="546"/>
        <w:jc w:val="center"/>
      </w:pPr>
      <w:r>
        <w:lastRenderedPageBreak/>
        <w:t>Содержание</w:t>
      </w:r>
    </w:p>
    <w:p w14:paraId="6898A787" w14:textId="77777777" w:rsidR="00DE5205" w:rsidRDefault="00DE5205">
      <w:pPr>
        <w:pStyle w:val="a3"/>
        <w:spacing w:before="10"/>
        <w:ind w:left="0"/>
        <w:jc w:val="left"/>
        <w:rPr>
          <w:b/>
          <w:sz w:val="23"/>
        </w:rPr>
      </w:pPr>
    </w:p>
    <w:sdt>
      <w:sdtPr>
        <w:id w:val="-348802668"/>
        <w:docPartObj>
          <w:docPartGallery w:val="Table of Contents"/>
          <w:docPartUnique/>
        </w:docPartObj>
      </w:sdtPr>
      <w:sdtContent>
        <w:p w14:paraId="435FC6C7" w14:textId="77777777" w:rsidR="00DE5205" w:rsidRDefault="00000000">
          <w:pPr>
            <w:pStyle w:val="10"/>
            <w:tabs>
              <w:tab w:val="right" w:pos="9835"/>
            </w:tabs>
            <w:spacing w:before="89"/>
          </w:pPr>
          <w:hyperlink w:anchor="_TOC_250021" w:history="1">
            <w:r>
              <w:t>Раздел</w:t>
            </w:r>
            <w:r>
              <w:rPr>
                <w:spacing w:val="-4"/>
              </w:rPr>
              <w:t xml:space="preserve"> </w:t>
            </w:r>
            <w:r>
              <w:t>1.</w:t>
            </w:r>
            <w:r>
              <w:rPr>
                <w:spacing w:val="-4"/>
              </w:rPr>
              <w:t xml:space="preserve"> </w:t>
            </w:r>
            <w:r>
              <w:t>Метрология........................................................................................</w:t>
            </w:r>
            <w:r>
              <w:tab/>
              <w:t>6</w:t>
            </w:r>
          </w:hyperlink>
        </w:p>
        <w:p w14:paraId="4C5986E0" w14:textId="77777777" w:rsidR="00DE5205" w:rsidRDefault="00000000">
          <w:pPr>
            <w:pStyle w:val="10"/>
            <w:tabs>
              <w:tab w:val="right" w:pos="9835"/>
            </w:tabs>
          </w:pPr>
          <w:hyperlink w:anchor="_TOC_250020" w:history="1">
            <w:r>
              <w:rPr>
                <w:spacing w:val="-1"/>
              </w:rPr>
              <w:t>Лекция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1.</w:t>
            </w:r>
            <w:r>
              <w:rPr>
                <w:spacing w:val="-18"/>
              </w:rPr>
              <w:t xml:space="preserve"> </w:t>
            </w:r>
            <w:r>
              <w:rPr>
                <w:spacing w:val="-1"/>
              </w:rPr>
              <w:t>Основные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положения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области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метрологии.................................</w:t>
            </w:r>
            <w:r>
              <w:rPr>
                <w:spacing w:val="-1"/>
              </w:rPr>
              <w:tab/>
            </w:r>
            <w:r>
              <w:t>6</w:t>
            </w:r>
          </w:hyperlink>
        </w:p>
        <w:p w14:paraId="21981D43" w14:textId="77777777" w:rsidR="00DE5205" w:rsidRDefault="00000000">
          <w:pPr>
            <w:pStyle w:val="10"/>
            <w:tabs>
              <w:tab w:val="right" w:pos="9835"/>
            </w:tabs>
            <w:spacing w:line="240" w:lineRule="auto"/>
          </w:pPr>
          <w:hyperlink w:anchor="_TOC_250019" w:history="1">
            <w:r>
              <w:t>1.1.</w:t>
            </w:r>
            <w:r>
              <w:rPr>
                <w:spacing w:val="-4"/>
              </w:rPr>
              <w:t xml:space="preserve"> </w:t>
            </w:r>
            <w:r>
              <w:t>Предмет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задачи</w:t>
            </w:r>
            <w:r>
              <w:rPr>
                <w:spacing w:val="-3"/>
              </w:rPr>
              <w:t xml:space="preserve"> </w:t>
            </w:r>
            <w:r>
              <w:t>метрологии...................................................................</w:t>
            </w:r>
            <w:r>
              <w:tab/>
              <w:t>6</w:t>
            </w:r>
          </w:hyperlink>
        </w:p>
        <w:p w14:paraId="63A75DAB" w14:textId="77777777" w:rsidR="00DE5205" w:rsidRDefault="00000000">
          <w:pPr>
            <w:pStyle w:val="10"/>
            <w:tabs>
              <w:tab w:val="right" w:pos="9835"/>
            </w:tabs>
            <w:spacing w:before="2"/>
          </w:pPr>
          <w:hyperlink w:anchor="_TOC_250018" w:history="1">
            <w:r>
              <w:t>1.2.</w:t>
            </w:r>
            <w:r>
              <w:rPr>
                <w:spacing w:val="-3"/>
              </w:rPr>
              <w:t xml:space="preserve"> </w:t>
            </w:r>
            <w:r>
              <w:t>Основные</w:t>
            </w:r>
            <w:r>
              <w:rPr>
                <w:spacing w:val="-5"/>
              </w:rPr>
              <w:t xml:space="preserve"> </w:t>
            </w:r>
            <w:r>
              <w:t>понятия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определения</w:t>
            </w:r>
            <w:r>
              <w:rPr>
                <w:spacing w:val="-2"/>
              </w:rPr>
              <w:t xml:space="preserve"> </w:t>
            </w:r>
            <w:r>
              <w:t>метрологии........................................</w:t>
            </w:r>
            <w:r>
              <w:tab/>
              <w:t>7</w:t>
            </w:r>
          </w:hyperlink>
        </w:p>
        <w:p w14:paraId="26C14A28" w14:textId="77777777" w:rsidR="00DE5205" w:rsidRDefault="00000000">
          <w:pPr>
            <w:pStyle w:val="10"/>
          </w:pPr>
          <w:r>
            <w:t>1.3.</w:t>
          </w:r>
          <w:r>
            <w:rPr>
              <w:spacing w:val="-3"/>
            </w:rPr>
            <w:t xml:space="preserve"> </w:t>
          </w:r>
          <w:r>
            <w:t>Нормативно</w:t>
          </w:r>
          <w:r>
            <w:rPr>
              <w:spacing w:val="-1"/>
            </w:rPr>
            <w:t xml:space="preserve"> </w:t>
          </w:r>
          <w:r>
            <w:t>–</w:t>
          </w:r>
          <w:r>
            <w:rPr>
              <w:spacing w:val="-5"/>
            </w:rPr>
            <w:t xml:space="preserve"> </w:t>
          </w:r>
          <w:r>
            <w:t>правовая</w:t>
          </w:r>
          <w:r>
            <w:rPr>
              <w:spacing w:val="-3"/>
            </w:rPr>
            <w:t xml:space="preserve"> </w:t>
          </w:r>
          <w:r>
            <w:t>основа</w:t>
          </w:r>
          <w:r>
            <w:rPr>
              <w:spacing w:val="-5"/>
            </w:rPr>
            <w:t xml:space="preserve"> </w:t>
          </w:r>
          <w:r>
            <w:t>метрологического</w:t>
          </w:r>
        </w:p>
        <w:p w14:paraId="60469C9F" w14:textId="77777777" w:rsidR="00DE5205" w:rsidRDefault="00000000">
          <w:pPr>
            <w:pStyle w:val="10"/>
            <w:tabs>
              <w:tab w:val="right" w:pos="9835"/>
            </w:tabs>
            <w:ind w:left="371"/>
          </w:pPr>
          <w:r>
            <w:t>обеспечения</w:t>
          </w:r>
          <w:r>
            <w:rPr>
              <w:spacing w:val="-5"/>
            </w:rPr>
            <w:t xml:space="preserve"> </w:t>
          </w:r>
          <w:r>
            <w:t>точности.......................................................................................</w:t>
          </w:r>
          <w:r>
            <w:tab/>
            <w:t>9</w:t>
          </w:r>
        </w:p>
        <w:p w14:paraId="0FF37387" w14:textId="77777777" w:rsidR="00DE5205" w:rsidRDefault="00000000">
          <w:pPr>
            <w:pStyle w:val="10"/>
            <w:tabs>
              <w:tab w:val="right" w:pos="9835"/>
            </w:tabs>
          </w:pPr>
          <w:hyperlink w:anchor="_TOC_250017" w:history="1">
            <w:r>
              <w:t>1.4.</w:t>
            </w:r>
            <w:r>
              <w:rPr>
                <w:spacing w:val="-4"/>
              </w:rPr>
              <w:t xml:space="preserve"> </w:t>
            </w:r>
            <w:r>
              <w:t>Метрологическая</w:t>
            </w:r>
            <w:r>
              <w:rPr>
                <w:spacing w:val="-3"/>
              </w:rPr>
              <w:t xml:space="preserve"> </w:t>
            </w:r>
            <w:r>
              <w:t>служба...........................................................................</w:t>
            </w:r>
            <w:r>
              <w:tab/>
              <w:t>9</w:t>
            </w:r>
          </w:hyperlink>
        </w:p>
        <w:p w14:paraId="09A3CDE0" w14:textId="77777777" w:rsidR="00DE5205" w:rsidRDefault="00000000">
          <w:pPr>
            <w:pStyle w:val="10"/>
            <w:tabs>
              <w:tab w:val="right" w:pos="9836"/>
            </w:tabs>
          </w:pPr>
          <w:hyperlink w:anchor="_TOC_250016" w:history="1">
            <w:r>
              <w:t>1.5.</w:t>
            </w:r>
            <w:r>
              <w:rPr>
                <w:spacing w:val="-3"/>
              </w:rPr>
              <w:t xml:space="preserve"> </w:t>
            </w:r>
            <w:r>
              <w:t>Международные</w:t>
            </w:r>
            <w:r>
              <w:rPr>
                <w:spacing w:val="-3"/>
              </w:rPr>
              <w:t xml:space="preserve"> </w:t>
            </w:r>
            <w:r>
              <w:t>организации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метрологии.........................................</w:t>
            </w:r>
            <w:r>
              <w:tab/>
              <w:t>10</w:t>
            </w:r>
          </w:hyperlink>
        </w:p>
        <w:p w14:paraId="6C1DB6F4" w14:textId="77777777" w:rsidR="00DE5205" w:rsidRDefault="00000000">
          <w:pPr>
            <w:pStyle w:val="10"/>
            <w:tabs>
              <w:tab w:val="right" w:pos="9836"/>
            </w:tabs>
            <w:spacing w:line="240" w:lineRule="auto"/>
          </w:pPr>
          <w:hyperlink w:anchor="_TOC_250015" w:history="1">
            <w:r>
              <w:t>Лекция</w:t>
            </w:r>
            <w:r>
              <w:rPr>
                <w:spacing w:val="-4"/>
              </w:rPr>
              <w:t xml:space="preserve"> </w:t>
            </w:r>
            <w:r>
              <w:t>2.</w:t>
            </w:r>
            <w:r>
              <w:rPr>
                <w:spacing w:val="-4"/>
              </w:rPr>
              <w:t xml:space="preserve"> </w:t>
            </w:r>
            <w:r>
              <w:t>Основы</w:t>
            </w:r>
            <w:r>
              <w:rPr>
                <w:spacing w:val="-4"/>
              </w:rPr>
              <w:t xml:space="preserve"> </w:t>
            </w:r>
            <w:r>
              <w:t>измерений...........................................................................</w:t>
            </w:r>
            <w:r>
              <w:tab/>
              <w:t>13</w:t>
            </w:r>
          </w:hyperlink>
        </w:p>
        <w:p w14:paraId="4B00B1C4" w14:textId="77777777" w:rsidR="00DE5205" w:rsidRDefault="00000000">
          <w:pPr>
            <w:pStyle w:val="10"/>
            <w:tabs>
              <w:tab w:val="right" w:pos="9836"/>
            </w:tabs>
            <w:spacing w:before="2" w:line="240" w:lineRule="auto"/>
          </w:pPr>
          <w:hyperlink w:anchor="_TOC_250014" w:history="1">
            <w:r>
              <w:t>2.1.</w:t>
            </w:r>
            <w:r>
              <w:rPr>
                <w:spacing w:val="-5"/>
              </w:rPr>
              <w:t xml:space="preserve"> </w:t>
            </w:r>
            <w:r>
              <w:t>Основы</w:t>
            </w:r>
            <w:r>
              <w:rPr>
                <w:spacing w:val="-3"/>
              </w:rPr>
              <w:t xml:space="preserve"> </w:t>
            </w:r>
            <w:r>
              <w:t>теории</w:t>
            </w:r>
            <w:r>
              <w:rPr>
                <w:spacing w:val="-6"/>
              </w:rPr>
              <w:t xml:space="preserve"> </w:t>
            </w:r>
            <w:r>
              <w:t>измерений.........................................................................</w:t>
            </w:r>
            <w:r>
              <w:tab/>
              <w:t>13</w:t>
            </w:r>
          </w:hyperlink>
        </w:p>
        <w:p w14:paraId="74B0813E" w14:textId="77777777" w:rsidR="00DE5205" w:rsidRDefault="00000000">
          <w:pPr>
            <w:pStyle w:val="10"/>
            <w:tabs>
              <w:tab w:val="right" w:pos="9836"/>
            </w:tabs>
          </w:pPr>
          <w:hyperlink w:anchor="_TOC_250013" w:history="1">
            <w:r>
              <w:t>2.2.</w:t>
            </w:r>
            <w:r>
              <w:rPr>
                <w:spacing w:val="-5"/>
              </w:rPr>
              <w:t xml:space="preserve"> </w:t>
            </w:r>
            <w:r>
              <w:t>Методика</w:t>
            </w:r>
            <w:r>
              <w:rPr>
                <w:spacing w:val="-4"/>
              </w:rPr>
              <w:t xml:space="preserve"> </w:t>
            </w:r>
            <w:r>
              <w:t>выполнения</w:t>
            </w:r>
            <w:r>
              <w:rPr>
                <w:spacing w:val="-4"/>
              </w:rPr>
              <w:t xml:space="preserve"> </w:t>
            </w:r>
            <w:r>
              <w:t>измерений.............................................................</w:t>
            </w:r>
            <w:r>
              <w:tab/>
              <w:t>16</w:t>
            </w:r>
          </w:hyperlink>
        </w:p>
        <w:p w14:paraId="325B2DF2" w14:textId="77777777" w:rsidR="00DE5205" w:rsidRDefault="00000000">
          <w:pPr>
            <w:pStyle w:val="10"/>
            <w:tabs>
              <w:tab w:val="right" w:pos="9836"/>
            </w:tabs>
          </w:pPr>
          <w:hyperlink w:anchor="_TOC_250012" w:history="1">
            <w:r>
              <w:t>2.3.</w:t>
            </w:r>
            <w:r>
              <w:rPr>
                <w:spacing w:val="-5"/>
              </w:rPr>
              <w:t xml:space="preserve"> </w:t>
            </w:r>
            <w:r>
              <w:t>Измерения</w:t>
            </w:r>
            <w:r>
              <w:rPr>
                <w:spacing w:val="-3"/>
              </w:rPr>
              <w:t xml:space="preserve"> </w:t>
            </w:r>
            <w:r>
              <w:t>физических</w:t>
            </w:r>
            <w:r>
              <w:rPr>
                <w:spacing w:val="-3"/>
              </w:rPr>
              <w:t xml:space="preserve"> </w:t>
            </w:r>
            <w:r>
              <w:t>величин................................................................</w:t>
            </w:r>
            <w:r>
              <w:tab/>
              <w:t>17</w:t>
            </w:r>
          </w:hyperlink>
        </w:p>
        <w:p w14:paraId="6EFE71A8" w14:textId="77777777" w:rsidR="00DE5205" w:rsidRDefault="00000000">
          <w:pPr>
            <w:pStyle w:val="10"/>
            <w:tabs>
              <w:tab w:val="right" w:pos="9836"/>
            </w:tabs>
          </w:pPr>
          <w:hyperlink w:anchor="_TOC_250011" w:history="1">
            <w:r>
              <w:t>2.4.</w:t>
            </w:r>
            <w:r>
              <w:rPr>
                <w:spacing w:val="-4"/>
              </w:rPr>
              <w:t xml:space="preserve"> </w:t>
            </w:r>
            <w:r>
              <w:t>Виды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методы</w:t>
            </w:r>
            <w:r>
              <w:rPr>
                <w:spacing w:val="-6"/>
              </w:rPr>
              <w:t xml:space="preserve"> </w:t>
            </w:r>
            <w:r>
              <w:t>измерений.........................................................................</w:t>
            </w:r>
            <w:r>
              <w:tab/>
              <w:t>19</w:t>
            </w:r>
          </w:hyperlink>
        </w:p>
        <w:p w14:paraId="325B2495" w14:textId="77777777" w:rsidR="00DE5205" w:rsidRDefault="00000000">
          <w:pPr>
            <w:pStyle w:val="10"/>
          </w:pPr>
          <w:r>
            <w:t>2.5.</w:t>
          </w:r>
          <w:r>
            <w:rPr>
              <w:spacing w:val="-3"/>
            </w:rPr>
            <w:t xml:space="preserve"> </w:t>
          </w:r>
          <w:r>
            <w:t>Единство</w:t>
          </w:r>
          <w:r>
            <w:rPr>
              <w:spacing w:val="-2"/>
            </w:rPr>
            <w:t xml:space="preserve"> </w:t>
          </w:r>
          <w:r>
            <w:t>измерений.</w:t>
          </w:r>
          <w:r>
            <w:rPr>
              <w:spacing w:val="-2"/>
            </w:rPr>
            <w:t xml:space="preserve"> </w:t>
          </w:r>
          <w:r>
            <w:t>Закон</w:t>
          </w:r>
          <w:r>
            <w:rPr>
              <w:spacing w:val="-2"/>
            </w:rPr>
            <w:t xml:space="preserve"> </w:t>
          </w:r>
          <w:r>
            <w:t>РФ</w:t>
          </w:r>
          <w:r>
            <w:rPr>
              <w:spacing w:val="-4"/>
            </w:rPr>
            <w:t xml:space="preserve"> </w:t>
          </w:r>
          <w:r>
            <w:t>«Об обеспечении</w:t>
          </w:r>
        </w:p>
        <w:p w14:paraId="6D9726FE" w14:textId="77777777" w:rsidR="00DE5205" w:rsidRDefault="00000000">
          <w:pPr>
            <w:pStyle w:val="10"/>
            <w:tabs>
              <w:tab w:val="right" w:pos="9836"/>
            </w:tabs>
          </w:pPr>
          <w:r>
            <w:t>единства</w:t>
          </w:r>
          <w:r>
            <w:rPr>
              <w:spacing w:val="-9"/>
            </w:rPr>
            <w:t xml:space="preserve"> </w:t>
          </w:r>
          <w:r>
            <w:t>измерений».........................................................................................</w:t>
          </w:r>
          <w:r>
            <w:tab/>
            <w:t>22</w:t>
          </w:r>
        </w:p>
        <w:p w14:paraId="5ABFC752" w14:textId="77777777" w:rsidR="00DE5205" w:rsidRDefault="00000000">
          <w:pPr>
            <w:pStyle w:val="10"/>
            <w:tabs>
              <w:tab w:val="right" w:pos="9836"/>
            </w:tabs>
            <w:spacing w:line="240" w:lineRule="auto"/>
          </w:pPr>
          <w:hyperlink w:anchor="_TOC_250010" w:history="1">
            <w:r>
              <w:t>2.6.</w:t>
            </w:r>
            <w:r>
              <w:rPr>
                <w:spacing w:val="-4"/>
              </w:rPr>
              <w:t xml:space="preserve"> </w:t>
            </w:r>
            <w:r>
              <w:t>Качество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точность</w:t>
            </w:r>
            <w:r>
              <w:rPr>
                <w:spacing w:val="-4"/>
              </w:rPr>
              <w:t xml:space="preserve"> </w:t>
            </w:r>
            <w:r>
              <w:t>измерений................................................................</w:t>
            </w:r>
            <w:r>
              <w:tab/>
              <w:t>23</w:t>
            </w:r>
          </w:hyperlink>
        </w:p>
        <w:p w14:paraId="0A4E881B" w14:textId="77777777" w:rsidR="00DE5205" w:rsidRDefault="00000000">
          <w:pPr>
            <w:pStyle w:val="10"/>
            <w:tabs>
              <w:tab w:val="right" w:pos="9836"/>
            </w:tabs>
            <w:spacing w:before="2"/>
          </w:pPr>
          <w:hyperlink w:anchor="_TOC_250009" w:history="1">
            <w:r>
              <w:t>2.7.</w:t>
            </w:r>
            <w:r>
              <w:rPr>
                <w:spacing w:val="-5"/>
              </w:rPr>
              <w:t xml:space="preserve"> </w:t>
            </w:r>
            <w:r>
              <w:t>Погрешность</w:t>
            </w:r>
            <w:r>
              <w:rPr>
                <w:spacing w:val="-5"/>
              </w:rPr>
              <w:t xml:space="preserve"> </w:t>
            </w:r>
            <w:r>
              <w:t>измерений............................................................................</w:t>
            </w:r>
            <w:r>
              <w:tab/>
              <w:t>23</w:t>
            </w:r>
          </w:hyperlink>
        </w:p>
        <w:p w14:paraId="01C83C32" w14:textId="77777777" w:rsidR="00DE5205" w:rsidRDefault="00000000">
          <w:pPr>
            <w:pStyle w:val="10"/>
            <w:tabs>
              <w:tab w:val="right" w:pos="9836"/>
            </w:tabs>
          </w:pPr>
          <w:hyperlink w:anchor="_TOC_250008" w:history="1">
            <w:r>
              <w:t>2.8.</w:t>
            </w:r>
            <w:r>
              <w:rPr>
                <w:spacing w:val="-5"/>
              </w:rPr>
              <w:t xml:space="preserve"> </w:t>
            </w:r>
            <w:r>
              <w:t>Международная</w:t>
            </w:r>
            <w:r>
              <w:rPr>
                <w:spacing w:val="-5"/>
              </w:rPr>
              <w:t xml:space="preserve"> </w:t>
            </w:r>
            <w:r>
              <w:t>система</w:t>
            </w:r>
            <w:r>
              <w:rPr>
                <w:spacing w:val="-3"/>
              </w:rPr>
              <w:t xml:space="preserve"> </w:t>
            </w:r>
            <w:r>
              <w:t>единиц...............................................................</w:t>
            </w:r>
            <w:r>
              <w:tab/>
              <w:t>28</w:t>
            </w:r>
          </w:hyperlink>
        </w:p>
        <w:p w14:paraId="79B9E91B" w14:textId="77777777" w:rsidR="00DE5205" w:rsidRDefault="00000000">
          <w:pPr>
            <w:pStyle w:val="10"/>
            <w:tabs>
              <w:tab w:val="right" w:pos="9836"/>
            </w:tabs>
          </w:pPr>
          <w:hyperlink w:anchor="_TOC_250007" w:history="1">
            <w:r>
              <w:rPr>
                <w:spacing w:val="-1"/>
              </w:rPr>
              <w:t>Лекция</w:t>
            </w:r>
            <w:r>
              <w:rPr>
                <w:spacing w:val="6"/>
              </w:rPr>
              <w:t xml:space="preserve"> </w:t>
            </w:r>
            <w:r>
              <w:rPr>
                <w:spacing w:val="-1"/>
              </w:rPr>
              <w:t>3.</w:t>
            </w:r>
            <w:r>
              <w:rPr>
                <w:spacing w:val="-18"/>
              </w:rPr>
              <w:t xml:space="preserve"> </w:t>
            </w:r>
            <w:r>
              <w:rPr>
                <w:spacing w:val="-1"/>
              </w:rPr>
              <w:t>Средства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измерений.........................................................................</w:t>
            </w:r>
            <w:r>
              <w:rPr>
                <w:spacing w:val="-1"/>
              </w:rPr>
              <w:tab/>
            </w:r>
            <w:r>
              <w:t>30</w:t>
            </w:r>
          </w:hyperlink>
        </w:p>
        <w:p w14:paraId="6C30B1AF" w14:textId="77777777" w:rsidR="00DE5205" w:rsidRDefault="00000000">
          <w:pPr>
            <w:pStyle w:val="10"/>
            <w:numPr>
              <w:ilvl w:val="1"/>
              <w:numId w:val="77"/>
            </w:numPr>
            <w:tabs>
              <w:tab w:val="left" w:pos="795"/>
              <w:tab w:val="right" w:pos="9836"/>
            </w:tabs>
          </w:pPr>
          <w:hyperlink w:anchor="_TOC_250006" w:history="1">
            <w:r>
              <w:t>Классификация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общая</w:t>
            </w:r>
            <w:r>
              <w:rPr>
                <w:spacing w:val="-4"/>
              </w:rPr>
              <w:t xml:space="preserve"> </w:t>
            </w:r>
            <w:r>
              <w:t>характеристика</w:t>
            </w:r>
            <w:r>
              <w:rPr>
                <w:spacing w:val="-2"/>
              </w:rPr>
              <w:t xml:space="preserve"> </w:t>
            </w:r>
            <w:r>
              <w:t>средств</w:t>
            </w:r>
            <w:r>
              <w:rPr>
                <w:spacing w:val="-4"/>
              </w:rPr>
              <w:t xml:space="preserve"> </w:t>
            </w:r>
            <w:r>
              <w:t>измерений................</w:t>
            </w:r>
            <w:r>
              <w:tab/>
              <w:t>30</w:t>
            </w:r>
          </w:hyperlink>
        </w:p>
        <w:p w14:paraId="231D87AE" w14:textId="77777777" w:rsidR="00DE5205" w:rsidRDefault="00000000">
          <w:pPr>
            <w:pStyle w:val="10"/>
            <w:numPr>
              <w:ilvl w:val="1"/>
              <w:numId w:val="77"/>
            </w:numPr>
            <w:tabs>
              <w:tab w:val="left" w:pos="795"/>
              <w:tab w:val="right" w:pos="9836"/>
            </w:tabs>
            <w:spacing w:line="240" w:lineRule="auto"/>
          </w:pPr>
          <w:hyperlink w:anchor="_TOC_250005" w:history="1">
            <w:r>
              <w:t>Метрологические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средств</w:t>
            </w:r>
            <w:r>
              <w:rPr>
                <w:spacing w:val="-5"/>
              </w:rPr>
              <w:t xml:space="preserve"> </w:t>
            </w:r>
            <w:r>
              <w:t>измерений...........................</w:t>
            </w:r>
            <w:r>
              <w:tab/>
              <w:t>34</w:t>
            </w:r>
          </w:hyperlink>
        </w:p>
        <w:p w14:paraId="3EEAD07D" w14:textId="77777777" w:rsidR="00DE5205" w:rsidRDefault="00000000">
          <w:pPr>
            <w:pStyle w:val="10"/>
            <w:tabs>
              <w:tab w:val="right" w:pos="9836"/>
            </w:tabs>
            <w:spacing w:line="240" w:lineRule="auto"/>
          </w:pPr>
          <w:hyperlink w:anchor="_TOC_250004" w:history="1">
            <w:r>
              <w:t>3.3.</w:t>
            </w:r>
            <w:r>
              <w:rPr>
                <w:spacing w:val="-3"/>
              </w:rPr>
              <w:t xml:space="preserve"> </w:t>
            </w:r>
            <w:r>
              <w:t>Требования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средствам</w:t>
            </w:r>
            <w:r>
              <w:rPr>
                <w:spacing w:val="-6"/>
              </w:rPr>
              <w:t xml:space="preserve"> </w:t>
            </w:r>
            <w:r>
              <w:t>измерений..........................................................</w:t>
            </w:r>
            <w:r>
              <w:tab/>
              <w:t>35</w:t>
            </w:r>
          </w:hyperlink>
        </w:p>
        <w:p w14:paraId="514D20AE" w14:textId="77777777" w:rsidR="00DE5205" w:rsidRDefault="00000000">
          <w:pPr>
            <w:pStyle w:val="10"/>
            <w:tabs>
              <w:tab w:val="right" w:pos="9836"/>
            </w:tabs>
            <w:spacing w:before="1"/>
          </w:pPr>
          <w:hyperlink w:anchor="_TOC_250003" w:history="1">
            <w:r>
              <w:t>3.4.</w:t>
            </w:r>
            <w:r>
              <w:rPr>
                <w:spacing w:val="-4"/>
              </w:rPr>
              <w:t xml:space="preserve"> </w:t>
            </w:r>
            <w:r>
              <w:t>Простейшие</w:t>
            </w:r>
            <w:r>
              <w:rPr>
                <w:spacing w:val="-4"/>
              </w:rPr>
              <w:t xml:space="preserve"> </w:t>
            </w:r>
            <w:r>
              <w:t>средства</w:t>
            </w:r>
            <w:r>
              <w:rPr>
                <w:spacing w:val="-4"/>
              </w:rPr>
              <w:t xml:space="preserve"> </w:t>
            </w:r>
            <w:r>
              <w:t>измерения...............................................................</w:t>
            </w:r>
            <w:r>
              <w:tab/>
              <w:t>36</w:t>
            </w:r>
          </w:hyperlink>
        </w:p>
        <w:p w14:paraId="16EB81D0" w14:textId="77777777" w:rsidR="00DE5205" w:rsidRDefault="00000000">
          <w:pPr>
            <w:pStyle w:val="10"/>
            <w:numPr>
              <w:ilvl w:val="1"/>
              <w:numId w:val="76"/>
            </w:numPr>
            <w:tabs>
              <w:tab w:val="left" w:pos="795"/>
            </w:tabs>
          </w:pPr>
          <w:r>
            <w:t>Штангенциркуль.</w:t>
          </w:r>
          <w:r>
            <w:rPr>
              <w:spacing w:val="-4"/>
            </w:rPr>
            <w:t xml:space="preserve"> </w:t>
          </w:r>
          <w:r>
            <w:t>Нониусы,</w:t>
          </w:r>
          <w:r>
            <w:rPr>
              <w:spacing w:val="-4"/>
            </w:rPr>
            <w:t xml:space="preserve"> </w:t>
          </w:r>
          <w:r>
            <w:t>их</w:t>
          </w:r>
          <w:r>
            <w:rPr>
              <w:spacing w:val="-6"/>
            </w:rPr>
            <w:t xml:space="preserve"> </w:t>
          </w:r>
          <w:r>
            <w:t>назначение</w:t>
          </w:r>
          <w:r>
            <w:rPr>
              <w:spacing w:val="-3"/>
            </w:rPr>
            <w:t xml:space="preserve"> </w:t>
          </w:r>
          <w:r>
            <w:t>и</w:t>
          </w:r>
          <w:r>
            <w:rPr>
              <w:spacing w:val="-3"/>
            </w:rPr>
            <w:t xml:space="preserve"> </w:t>
          </w:r>
          <w:r>
            <w:t>устройство.</w:t>
          </w:r>
        </w:p>
        <w:p w14:paraId="63DFD0CB" w14:textId="77777777" w:rsidR="00DE5205" w:rsidRDefault="00000000">
          <w:pPr>
            <w:pStyle w:val="10"/>
            <w:tabs>
              <w:tab w:val="right" w:pos="9836"/>
            </w:tabs>
          </w:pPr>
          <w:r>
            <w:t>Правила</w:t>
          </w:r>
          <w:r>
            <w:rPr>
              <w:spacing w:val="-3"/>
            </w:rPr>
            <w:t xml:space="preserve"> </w:t>
          </w:r>
          <w:r>
            <w:t>измерения</w:t>
          </w:r>
          <w:r>
            <w:rPr>
              <w:spacing w:val="-5"/>
            </w:rPr>
            <w:t xml:space="preserve"> </w:t>
          </w:r>
          <w:r>
            <w:t>и</w:t>
          </w:r>
          <w:r>
            <w:rPr>
              <w:spacing w:val="65"/>
            </w:rPr>
            <w:t xml:space="preserve"> </w:t>
          </w:r>
          <w:r>
            <w:t>чтения</w:t>
          </w:r>
          <w:r>
            <w:rPr>
              <w:spacing w:val="-6"/>
            </w:rPr>
            <w:t xml:space="preserve"> </w:t>
          </w:r>
          <w:r>
            <w:t>размеров...........................................................</w:t>
          </w:r>
          <w:r>
            <w:tab/>
            <w:t>39</w:t>
          </w:r>
        </w:p>
        <w:p w14:paraId="1C59D97C" w14:textId="77777777" w:rsidR="00DE5205" w:rsidRDefault="00000000">
          <w:pPr>
            <w:pStyle w:val="10"/>
            <w:numPr>
              <w:ilvl w:val="1"/>
              <w:numId w:val="76"/>
            </w:numPr>
            <w:tabs>
              <w:tab w:val="left" w:pos="864"/>
            </w:tabs>
            <w:spacing w:line="240" w:lineRule="auto"/>
            <w:ind w:left="302" w:right="3699" w:firstLine="0"/>
          </w:pPr>
          <w:r>
            <w:t>Микрометр. Точность, пределы измерения,</w:t>
          </w:r>
          <w:r>
            <w:rPr>
              <w:spacing w:val="1"/>
            </w:rPr>
            <w:t xml:space="preserve"> </w:t>
          </w:r>
          <w:r>
            <w:t>проверка</w:t>
          </w:r>
          <w:r>
            <w:rPr>
              <w:spacing w:val="-8"/>
            </w:rPr>
            <w:t xml:space="preserve"> </w:t>
          </w:r>
          <w:r>
            <w:t>настройки</w:t>
          </w:r>
          <w:r>
            <w:rPr>
              <w:spacing w:val="-6"/>
            </w:rPr>
            <w:t xml:space="preserve"> </w:t>
          </w:r>
          <w:r>
            <w:t>микрометрического</w:t>
          </w:r>
          <w:r>
            <w:rPr>
              <w:spacing w:val="-5"/>
            </w:rPr>
            <w:t xml:space="preserve"> </w:t>
          </w:r>
          <w:r>
            <w:t>инструмента.</w:t>
          </w:r>
        </w:p>
        <w:p w14:paraId="3DF92671" w14:textId="77777777" w:rsidR="00DE5205" w:rsidRDefault="00000000">
          <w:pPr>
            <w:pStyle w:val="10"/>
            <w:tabs>
              <w:tab w:val="right" w:pos="9835"/>
            </w:tabs>
            <w:spacing w:line="321" w:lineRule="exact"/>
          </w:pPr>
          <w:r>
            <w:t>Правила</w:t>
          </w:r>
          <w:r>
            <w:rPr>
              <w:spacing w:val="-4"/>
            </w:rPr>
            <w:t xml:space="preserve"> </w:t>
          </w:r>
          <w:r>
            <w:t>измерений,</w:t>
          </w:r>
          <w:r>
            <w:rPr>
              <w:spacing w:val="-6"/>
            </w:rPr>
            <w:t xml:space="preserve"> </w:t>
          </w:r>
          <w:r>
            <w:t>чтение</w:t>
          </w:r>
          <w:r>
            <w:rPr>
              <w:spacing w:val="-3"/>
            </w:rPr>
            <w:t xml:space="preserve"> </w:t>
          </w:r>
          <w:r>
            <w:t>показаний............................................................</w:t>
          </w:r>
          <w:r>
            <w:tab/>
            <w:t>43</w:t>
          </w:r>
        </w:p>
        <w:p w14:paraId="1A447FF7" w14:textId="77777777" w:rsidR="00DE5205" w:rsidRDefault="00000000">
          <w:pPr>
            <w:pStyle w:val="10"/>
            <w:spacing w:line="240" w:lineRule="auto"/>
          </w:pPr>
          <w:r>
            <w:rPr>
              <w:spacing w:val="-1"/>
            </w:rPr>
            <w:t>Лекция</w:t>
          </w:r>
          <w:r>
            <w:rPr>
              <w:spacing w:val="3"/>
            </w:rPr>
            <w:t xml:space="preserve"> </w:t>
          </w:r>
          <w:r>
            <w:rPr>
              <w:spacing w:val="-1"/>
            </w:rPr>
            <w:t>4.</w:t>
          </w:r>
          <w:r>
            <w:rPr>
              <w:spacing w:val="-19"/>
            </w:rPr>
            <w:t xml:space="preserve"> </w:t>
          </w:r>
          <w:r>
            <w:rPr>
              <w:spacing w:val="-1"/>
            </w:rPr>
            <w:t>Основы</w:t>
          </w:r>
          <w:r>
            <w:rPr>
              <w:spacing w:val="3"/>
            </w:rPr>
            <w:t xml:space="preserve"> </w:t>
          </w:r>
          <w:r>
            <w:rPr>
              <w:spacing w:val="-1"/>
            </w:rPr>
            <w:t>метрологического</w:t>
          </w:r>
          <w:r>
            <w:rPr>
              <w:spacing w:val="1"/>
            </w:rPr>
            <w:t xml:space="preserve"> </w:t>
          </w:r>
          <w:r>
            <w:t>обеспечения</w:t>
          </w:r>
        </w:p>
        <w:p w14:paraId="50EDE213" w14:textId="77777777" w:rsidR="00DE5205" w:rsidRDefault="00000000">
          <w:pPr>
            <w:pStyle w:val="10"/>
            <w:tabs>
              <w:tab w:val="right" w:pos="9836"/>
            </w:tabs>
            <w:spacing w:before="2"/>
          </w:pPr>
          <w:r>
            <w:t>различных</w:t>
          </w:r>
          <w:r>
            <w:rPr>
              <w:spacing w:val="-4"/>
            </w:rPr>
            <w:t xml:space="preserve"> </w:t>
          </w:r>
          <w:r>
            <w:t>видов</w:t>
          </w:r>
          <w:r>
            <w:rPr>
              <w:spacing w:val="-4"/>
            </w:rPr>
            <w:t xml:space="preserve"> </w:t>
          </w:r>
          <w:r>
            <w:t>работ......................................................................................</w:t>
          </w:r>
          <w:r>
            <w:tab/>
            <w:t>46</w:t>
          </w:r>
        </w:p>
        <w:p w14:paraId="5106C759" w14:textId="77777777" w:rsidR="00DE5205" w:rsidRDefault="00000000">
          <w:pPr>
            <w:pStyle w:val="10"/>
            <w:numPr>
              <w:ilvl w:val="1"/>
              <w:numId w:val="75"/>
            </w:numPr>
            <w:tabs>
              <w:tab w:val="left" w:pos="795"/>
            </w:tabs>
            <w:spacing w:line="240" w:lineRule="auto"/>
          </w:pPr>
          <w:r>
            <w:t>Нормативные,</w:t>
          </w:r>
          <w:r>
            <w:rPr>
              <w:spacing w:val="-6"/>
            </w:rPr>
            <w:t xml:space="preserve"> </w:t>
          </w:r>
          <w:r>
            <w:t>технические</w:t>
          </w:r>
        </w:p>
        <w:p w14:paraId="0C1A7003" w14:textId="77777777" w:rsidR="00DE5205" w:rsidRDefault="00000000">
          <w:pPr>
            <w:pStyle w:val="10"/>
            <w:tabs>
              <w:tab w:val="right" w:pos="9836"/>
            </w:tabs>
          </w:pPr>
          <w:r>
            <w:t>и</w:t>
          </w:r>
          <w:r>
            <w:rPr>
              <w:spacing w:val="-3"/>
            </w:rPr>
            <w:t xml:space="preserve"> </w:t>
          </w:r>
          <w:r>
            <w:t>организационные</w:t>
          </w:r>
          <w:r>
            <w:rPr>
              <w:spacing w:val="-5"/>
            </w:rPr>
            <w:t xml:space="preserve"> </w:t>
          </w:r>
          <w:r>
            <w:t>основы</w:t>
          </w:r>
          <w:r>
            <w:rPr>
              <w:spacing w:val="-2"/>
            </w:rPr>
            <w:t xml:space="preserve"> </w:t>
          </w:r>
          <w:r>
            <w:t>метрологического</w:t>
          </w:r>
          <w:r>
            <w:rPr>
              <w:spacing w:val="-4"/>
            </w:rPr>
            <w:t xml:space="preserve"> </w:t>
          </w:r>
          <w:r>
            <w:t>обеспечения........................</w:t>
          </w:r>
          <w:r>
            <w:tab/>
            <w:t>46</w:t>
          </w:r>
        </w:p>
        <w:p w14:paraId="6D47CBEC" w14:textId="77777777" w:rsidR="00DE5205" w:rsidRDefault="00000000">
          <w:pPr>
            <w:pStyle w:val="10"/>
            <w:numPr>
              <w:ilvl w:val="1"/>
              <w:numId w:val="75"/>
            </w:numPr>
            <w:tabs>
              <w:tab w:val="left" w:pos="795"/>
            </w:tabs>
          </w:pPr>
          <w:r>
            <w:t>Поверка</w:t>
          </w:r>
          <w:r>
            <w:rPr>
              <w:spacing w:val="-3"/>
            </w:rPr>
            <w:t xml:space="preserve"> </w:t>
          </w:r>
          <w:r>
            <w:t>средств</w:t>
          </w:r>
          <w:r>
            <w:rPr>
              <w:spacing w:val="-5"/>
            </w:rPr>
            <w:t xml:space="preserve"> </w:t>
          </w:r>
          <w:r>
            <w:t>измерений.</w:t>
          </w:r>
          <w:r>
            <w:rPr>
              <w:spacing w:val="-4"/>
            </w:rPr>
            <w:t xml:space="preserve"> </w:t>
          </w:r>
          <w:r>
            <w:t>Виды</w:t>
          </w:r>
          <w:r>
            <w:rPr>
              <w:spacing w:val="-6"/>
            </w:rPr>
            <w:t xml:space="preserve"> </w:t>
          </w:r>
          <w:r>
            <w:t>поверок.</w:t>
          </w:r>
        </w:p>
        <w:p w14:paraId="76671CB5" w14:textId="77777777" w:rsidR="00DE5205" w:rsidRDefault="00000000">
          <w:pPr>
            <w:pStyle w:val="10"/>
            <w:tabs>
              <w:tab w:val="right" w:pos="9836"/>
            </w:tabs>
          </w:pPr>
          <w:r>
            <w:t>Межповерочные</w:t>
          </w:r>
          <w:r>
            <w:rPr>
              <w:spacing w:val="-8"/>
            </w:rPr>
            <w:t xml:space="preserve"> </w:t>
          </w:r>
          <w:r>
            <w:t>интервалы..............................................................................</w:t>
          </w:r>
          <w:r>
            <w:tab/>
            <w:t>49</w:t>
          </w:r>
        </w:p>
        <w:p w14:paraId="6CC5553F" w14:textId="77777777" w:rsidR="00DE5205" w:rsidRDefault="00000000">
          <w:pPr>
            <w:pStyle w:val="10"/>
            <w:numPr>
              <w:ilvl w:val="1"/>
              <w:numId w:val="75"/>
            </w:numPr>
            <w:tabs>
              <w:tab w:val="left" w:pos="795"/>
              <w:tab w:val="right" w:pos="9835"/>
            </w:tabs>
            <w:spacing w:line="240" w:lineRule="auto"/>
          </w:pPr>
          <w:hyperlink w:anchor="_TOC_250002" w:history="1">
            <w:r>
              <w:t>Калибровка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утверждение</w:t>
            </w:r>
            <w:r>
              <w:rPr>
                <w:spacing w:val="-3"/>
              </w:rPr>
              <w:t xml:space="preserve"> </w:t>
            </w:r>
            <w:r>
              <w:t>типа</w:t>
            </w:r>
            <w:r>
              <w:rPr>
                <w:spacing w:val="-2"/>
              </w:rPr>
              <w:t xml:space="preserve"> </w:t>
            </w:r>
            <w:r>
              <w:t>средств</w:t>
            </w:r>
            <w:r>
              <w:rPr>
                <w:spacing w:val="-4"/>
              </w:rPr>
              <w:t xml:space="preserve"> </w:t>
            </w:r>
            <w:r>
              <w:t>измерений..............................</w:t>
            </w:r>
            <w:r>
              <w:tab/>
              <w:t>53</w:t>
            </w:r>
          </w:hyperlink>
        </w:p>
        <w:p w14:paraId="696437B6" w14:textId="77777777" w:rsidR="00DE5205" w:rsidRDefault="00000000">
          <w:pPr>
            <w:pStyle w:val="10"/>
            <w:tabs>
              <w:tab w:val="right" w:pos="9835"/>
            </w:tabs>
            <w:spacing w:before="2"/>
          </w:pPr>
          <w:hyperlink w:anchor="_TOC_250001" w:history="1">
            <w:r>
              <w:t>4.4.</w:t>
            </w:r>
            <w:r>
              <w:rPr>
                <w:spacing w:val="-3"/>
              </w:rPr>
              <w:t xml:space="preserve"> </w:t>
            </w:r>
            <w:r>
              <w:t>Метрологическое</w:t>
            </w:r>
            <w:r>
              <w:rPr>
                <w:spacing w:val="-3"/>
              </w:rPr>
              <w:t xml:space="preserve"> </w:t>
            </w:r>
            <w:r>
              <w:t>обеспечение</w:t>
            </w:r>
            <w:r>
              <w:rPr>
                <w:spacing w:val="-2"/>
              </w:rPr>
              <w:t xml:space="preserve"> </w:t>
            </w:r>
            <w:r>
              <w:t>работ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услуг..........................................</w:t>
            </w:r>
            <w:r>
              <w:tab/>
              <w:t>54</w:t>
            </w:r>
          </w:hyperlink>
        </w:p>
        <w:p w14:paraId="44BA3BA0" w14:textId="77777777" w:rsidR="00DE5205" w:rsidRDefault="00000000">
          <w:pPr>
            <w:pStyle w:val="10"/>
          </w:pPr>
          <w:r>
            <w:t>4.5.</w:t>
          </w:r>
          <w:r>
            <w:rPr>
              <w:spacing w:val="-3"/>
            </w:rPr>
            <w:t xml:space="preserve"> </w:t>
          </w:r>
          <w:r>
            <w:t>Метрологический</w:t>
          </w:r>
          <w:r>
            <w:rPr>
              <w:spacing w:val="-6"/>
            </w:rPr>
            <w:t xml:space="preserve"> </w:t>
          </w:r>
          <w:r>
            <w:t>надзор</w:t>
          </w:r>
          <w:r>
            <w:rPr>
              <w:spacing w:val="-2"/>
            </w:rPr>
            <w:t xml:space="preserve"> </w:t>
          </w:r>
          <w:r>
            <w:t>и</w:t>
          </w:r>
          <w:r>
            <w:rPr>
              <w:spacing w:val="-3"/>
            </w:rPr>
            <w:t xml:space="preserve"> </w:t>
          </w:r>
          <w:r>
            <w:t>контроль.</w:t>
          </w:r>
          <w:r>
            <w:rPr>
              <w:spacing w:val="-4"/>
            </w:rPr>
            <w:t xml:space="preserve"> </w:t>
          </w:r>
          <w:r>
            <w:t>Цели</w:t>
          </w:r>
        </w:p>
        <w:p w14:paraId="378E424A" w14:textId="77777777" w:rsidR="00DE5205" w:rsidRDefault="00000000">
          <w:pPr>
            <w:pStyle w:val="10"/>
            <w:tabs>
              <w:tab w:val="right" w:pos="9835"/>
            </w:tabs>
          </w:pPr>
          <w:r>
            <w:t>и</w:t>
          </w:r>
          <w:r>
            <w:rPr>
              <w:spacing w:val="-3"/>
            </w:rPr>
            <w:t xml:space="preserve"> </w:t>
          </w:r>
          <w:r>
            <w:t>объекты</w:t>
          </w:r>
          <w:r>
            <w:rPr>
              <w:spacing w:val="-2"/>
            </w:rPr>
            <w:t xml:space="preserve"> </w:t>
          </w:r>
          <w:r>
            <w:t>государственного</w:t>
          </w:r>
          <w:r>
            <w:rPr>
              <w:spacing w:val="-1"/>
            </w:rPr>
            <w:t xml:space="preserve"> </w:t>
          </w:r>
          <w:r>
            <w:t>метрологического</w:t>
          </w:r>
          <w:r>
            <w:rPr>
              <w:spacing w:val="-2"/>
            </w:rPr>
            <w:t xml:space="preserve"> </w:t>
          </w:r>
          <w:r>
            <w:t>контроля</w:t>
          </w:r>
          <w:r>
            <w:rPr>
              <w:spacing w:val="-5"/>
            </w:rPr>
            <w:t xml:space="preserve"> </w:t>
          </w:r>
          <w:r>
            <w:t>и</w:t>
          </w:r>
          <w:r>
            <w:rPr>
              <w:spacing w:val="-5"/>
            </w:rPr>
            <w:t xml:space="preserve"> </w:t>
          </w:r>
          <w:r>
            <w:t>надзора...........</w:t>
          </w:r>
          <w:r>
            <w:tab/>
            <w:t>55</w:t>
          </w:r>
        </w:p>
        <w:p w14:paraId="6791F090" w14:textId="77777777" w:rsidR="00DE5205" w:rsidRDefault="00000000">
          <w:pPr>
            <w:pStyle w:val="10"/>
            <w:tabs>
              <w:tab w:val="right" w:pos="9836"/>
            </w:tabs>
          </w:pPr>
          <w:hyperlink w:anchor="_TOC_250000" w:history="1">
            <w:r>
              <w:t>Раздел</w:t>
            </w:r>
            <w:r>
              <w:rPr>
                <w:spacing w:val="-5"/>
              </w:rPr>
              <w:t xml:space="preserve"> </w:t>
            </w:r>
            <w:r>
              <w:t>2.</w:t>
            </w:r>
            <w:r>
              <w:rPr>
                <w:spacing w:val="-4"/>
              </w:rPr>
              <w:t xml:space="preserve"> </w:t>
            </w:r>
            <w:r>
              <w:t>Стандартизация..................................................................................</w:t>
            </w:r>
            <w:r>
              <w:tab/>
              <w:t>56</w:t>
            </w:r>
          </w:hyperlink>
        </w:p>
        <w:p w14:paraId="64C6C2CA" w14:textId="77777777" w:rsidR="00DE5205" w:rsidRDefault="00000000">
          <w:pPr>
            <w:pStyle w:val="10"/>
          </w:pPr>
          <w:r>
            <w:rPr>
              <w:spacing w:val="-1"/>
            </w:rPr>
            <w:t>Лекция</w:t>
          </w:r>
          <w:r>
            <w:rPr>
              <w:spacing w:val="2"/>
            </w:rPr>
            <w:t xml:space="preserve"> </w:t>
          </w:r>
          <w:r>
            <w:rPr>
              <w:spacing w:val="-1"/>
            </w:rPr>
            <w:t>5.</w:t>
          </w:r>
          <w:r>
            <w:rPr>
              <w:spacing w:val="-20"/>
            </w:rPr>
            <w:t xml:space="preserve"> </w:t>
          </w:r>
          <w:r>
            <w:rPr>
              <w:spacing w:val="-1"/>
            </w:rPr>
            <w:t>Техническое</w:t>
          </w:r>
          <w:r>
            <w:rPr>
              <w:spacing w:val="3"/>
            </w:rPr>
            <w:t xml:space="preserve"> </w:t>
          </w:r>
          <w:r>
            <w:rPr>
              <w:spacing w:val="-1"/>
            </w:rPr>
            <w:t>законодательство</w:t>
          </w:r>
          <w:r>
            <w:rPr>
              <w:spacing w:val="3"/>
            </w:rPr>
            <w:t xml:space="preserve"> </w:t>
          </w:r>
          <w:r>
            <w:t>как</w:t>
          </w:r>
          <w:r>
            <w:rPr>
              <w:spacing w:val="-1"/>
            </w:rPr>
            <w:t xml:space="preserve"> </w:t>
          </w:r>
          <w:r>
            <w:t>основа</w:t>
          </w:r>
          <w:r>
            <w:rPr>
              <w:spacing w:val="-2"/>
            </w:rPr>
            <w:t xml:space="preserve"> </w:t>
          </w:r>
          <w:r>
            <w:t>деятельности</w:t>
          </w:r>
        </w:p>
        <w:p w14:paraId="382BB09A" w14:textId="77777777" w:rsidR="00DE5205" w:rsidRDefault="00000000">
          <w:pPr>
            <w:pStyle w:val="10"/>
            <w:tabs>
              <w:tab w:val="right" w:pos="9836"/>
            </w:tabs>
          </w:pPr>
          <w:r>
            <w:t>по</w:t>
          </w:r>
          <w:r>
            <w:rPr>
              <w:spacing w:val="-3"/>
            </w:rPr>
            <w:t xml:space="preserve"> </w:t>
          </w:r>
          <w:r>
            <w:t>метрологии</w:t>
          </w:r>
          <w:r>
            <w:rPr>
              <w:spacing w:val="-6"/>
            </w:rPr>
            <w:t xml:space="preserve"> </w:t>
          </w:r>
          <w:r>
            <w:t>и</w:t>
          </w:r>
          <w:r>
            <w:rPr>
              <w:spacing w:val="-4"/>
            </w:rPr>
            <w:t xml:space="preserve"> </w:t>
          </w:r>
          <w:r>
            <w:t>стандартизации.....................................................................</w:t>
          </w:r>
          <w:r>
            <w:tab/>
            <w:t>56</w:t>
          </w:r>
        </w:p>
      </w:sdtContent>
    </w:sdt>
    <w:p w14:paraId="7F22C907" w14:textId="77777777" w:rsidR="00DE5205" w:rsidRDefault="00000000">
      <w:pPr>
        <w:pStyle w:val="a3"/>
        <w:spacing w:before="2"/>
        <w:jc w:val="left"/>
      </w:pPr>
      <w:r>
        <w:t>5.1.</w:t>
      </w:r>
      <w:r>
        <w:rPr>
          <w:spacing w:val="-4"/>
        </w:rPr>
        <w:t xml:space="preserve"> </w:t>
      </w:r>
      <w:r>
        <w:t>Правовые</w:t>
      </w:r>
      <w:r>
        <w:rPr>
          <w:spacing w:val="-3"/>
        </w:rPr>
        <w:t xml:space="preserve"> </w:t>
      </w:r>
      <w:r>
        <w:t>нормы</w:t>
      </w:r>
      <w:r>
        <w:rPr>
          <w:spacing w:val="-3"/>
        </w:rPr>
        <w:t xml:space="preserve"> </w:t>
      </w:r>
      <w:r>
        <w:t>технического</w:t>
      </w:r>
      <w:r>
        <w:rPr>
          <w:spacing w:val="-2"/>
        </w:rPr>
        <w:t xml:space="preserve"> </w:t>
      </w:r>
      <w:r>
        <w:t>законодательства.</w:t>
      </w:r>
      <w:r>
        <w:rPr>
          <w:spacing w:val="-4"/>
        </w:rPr>
        <w:t xml:space="preserve"> </w:t>
      </w:r>
      <w:r>
        <w:t>Законы</w:t>
      </w:r>
    </w:p>
    <w:p w14:paraId="7486FD83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9B8810C" w14:textId="77777777" w:rsidR="00DE5205" w:rsidRDefault="00000000">
      <w:pPr>
        <w:pStyle w:val="a3"/>
        <w:spacing w:before="67"/>
        <w:jc w:val="left"/>
      </w:pPr>
      <w:r>
        <w:lastRenderedPageBreak/>
        <w:t>Российской</w:t>
      </w:r>
      <w:r>
        <w:rPr>
          <w:spacing w:val="-7"/>
        </w:rPr>
        <w:t xml:space="preserve"> </w:t>
      </w:r>
      <w:r>
        <w:t>Федерации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области</w:t>
      </w:r>
      <w:r>
        <w:rPr>
          <w:spacing w:val="-6"/>
        </w:rPr>
        <w:t xml:space="preserve"> </w:t>
      </w:r>
      <w:r>
        <w:t>технического</w:t>
      </w:r>
      <w:r>
        <w:rPr>
          <w:spacing w:val="-5"/>
        </w:rPr>
        <w:t xml:space="preserve"> </w:t>
      </w:r>
      <w:r>
        <w:t>законодательства..............</w:t>
      </w:r>
    </w:p>
    <w:p w14:paraId="363BB04E" w14:textId="77777777" w:rsidR="00DE5205" w:rsidRDefault="00000000">
      <w:pPr>
        <w:pStyle w:val="a3"/>
        <w:spacing w:before="2"/>
        <w:jc w:val="left"/>
      </w:pPr>
      <w:r>
        <w:t>5.2.</w:t>
      </w:r>
      <w:r>
        <w:rPr>
          <w:spacing w:val="-9"/>
        </w:rPr>
        <w:t xml:space="preserve"> </w:t>
      </w:r>
      <w:r>
        <w:t>Понятие</w:t>
      </w:r>
      <w:r>
        <w:rPr>
          <w:spacing w:val="-9"/>
        </w:rPr>
        <w:t xml:space="preserve"> </w:t>
      </w:r>
      <w:r>
        <w:t>о</w:t>
      </w:r>
      <w:r>
        <w:rPr>
          <w:spacing w:val="-9"/>
        </w:rPr>
        <w:t xml:space="preserve"> </w:t>
      </w:r>
      <w:r>
        <w:t>техническом</w:t>
      </w:r>
      <w:r>
        <w:rPr>
          <w:spacing w:val="-12"/>
        </w:rPr>
        <w:t xml:space="preserve"> </w:t>
      </w:r>
      <w:r>
        <w:t>регулировании....................................................</w:t>
      </w:r>
    </w:p>
    <w:p w14:paraId="2AE77F6C" w14:textId="77777777" w:rsidR="00DE5205" w:rsidRDefault="00000000">
      <w:pPr>
        <w:pStyle w:val="a3"/>
        <w:spacing w:line="322" w:lineRule="exact"/>
        <w:jc w:val="left"/>
      </w:pPr>
      <w:r>
        <w:t>5.3.</w:t>
      </w:r>
      <w:r>
        <w:rPr>
          <w:spacing w:val="-5"/>
        </w:rPr>
        <w:t xml:space="preserve"> </w:t>
      </w:r>
      <w:r>
        <w:t>Обеспечение</w:t>
      </w:r>
      <w:r>
        <w:rPr>
          <w:spacing w:val="-4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t>товаров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услуг..........................</w:t>
      </w:r>
    </w:p>
    <w:p w14:paraId="0E1018F8" w14:textId="77777777" w:rsidR="00DE5205" w:rsidRDefault="00000000">
      <w:pPr>
        <w:pStyle w:val="a3"/>
        <w:spacing w:line="322" w:lineRule="exact"/>
        <w:jc w:val="left"/>
      </w:pPr>
      <w:r>
        <w:t>5.4.</w:t>
      </w:r>
      <w:r>
        <w:rPr>
          <w:spacing w:val="-11"/>
        </w:rPr>
        <w:t xml:space="preserve"> </w:t>
      </w:r>
      <w:r>
        <w:t>Характеристика</w:t>
      </w:r>
      <w:r>
        <w:rPr>
          <w:spacing w:val="-12"/>
        </w:rPr>
        <w:t xml:space="preserve"> </w:t>
      </w:r>
      <w:r>
        <w:t>технического</w:t>
      </w:r>
      <w:r>
        <w:rPr>
          <w:spacing w:val="-10"/>
        </w:rPr>
        <w:t xml:space="preserve"> </w:t>
      </w:r>
      <w:r>
        <w:t>регулирования.........................................</w:t>
      </w:r>
    </w:p>
    <w:p w14:paraId="1A9AA78E" w14:textId="77777777" w:rsidR="00DE5205" w:rsidRDefault="00000000">
      <w:pPr>
        <w:pStyle w:val="a3"/>
        <w:spacing w:line="322" w:lineRule="exact"/>
        <w:jc w:val="left"/>
      </w:pPr>
      <w:r>
        <w:t>5.5.</w:t>
      </w:r>
      <w:r>
        <w:rPr>
          <w:spacing w:val="-3"/>
        </w:rPr>
        <w:t xml:space="preserve"> </w:t>
      </w:r>
      <w:r>
        <w:t>Технические</w:t>
      </w:r>
      <w:r>
        <w:rPr>
          <w:spacing w:val="-4"/>
        </w:rPr>
        <w:t xml:space="preserve"> </w:t>
      </w:r>
      <w:r>
        <w:t>регламенты:</w:t>
      </w:r>
      <w:r>
        <w:rPr>
          <w:spacing w:val="-3"/>
        </w:rPr>
        <w:t xml:space="preserve"> </w:t>
      </w:r>
      <w:r>
        <w:t>понятие,</w:t>
      </w:r>
      <w:r>
        <w:rPr>
          <w:spacing w:val="-5"/>
        </w:rPr>
        <w:t xml:space="preserve"> </w:t>
      </w:r>
      <w:r>
        <w:t>цели,</w:t>
      </w:r>
    </w:p>
    <w:p w14:paraId="3A1AB4AC" w14:textId="77777777" w:rsidR="00DE5205" w:rsidRDefault="00000000">
      <w:pPr>
        <w:pStyle w:val="a3"/>
        <w:spacing w:line="322" w:lineRule="exact"/>
        <w:jc w:val="left"/>
      </w:pPr>
      <w:r>
        <w:rPr>
          <w:spacing w:val="-1"/>
        </w:rPr>
        <w:t>содержание</w:t>
      </w:r>
      <w:r>
        <w:rPr>
          <w:spacing w:val="26"/>
        </w:rPr>
        <w:t xml:space="preserve"> </w:t>
      </w:r>
      <w:r>
        <w:rPr>
          <w:spacing w:val="-1"/>
        </w:rPr>
        <w:t>и</w:t>
      </w:r>
      <w:r>
        <w:rPr>
          <w:spacing w:val="31"/>
        </w:rPr>
        <w:t xml:space="preserve"> </w:t>
      </w:r>
      <w:r>
        <w:rPr>
          <w:spacing w:val="-1"/>
        </w:rPr>
        <w:t>применение.................................................................................</w:t>
      </w:r>
    </w:p>
    <w:p w14:paraId="2D920C44" w14:textId="77777777" w:rsidR="00DE5205" w:rsidRDefault="00000000">
      <w:pPr>
        <w:pStyle w:val="a3"/>
        <w:jc w:val="left"/>
      </w:pPr>
      <w:r>
        <w:t>5.6.</w:t>
      </w:r>
      <w:r>
        <w:rPr>
          <w:spacing w:val="-13"/>
        </w:rPr>
        <w:t xml:space="preserve"> </w:t>
      </w:r>
      <w:r>
        <w:t>Виды</w:t>
      </w:r>
      <w:r>
        <w:rPr>
          <w:spacing w:val="-12"/>
        </w:rPr>
        <w:t xml:space="preserve"> </w:t>
      </w:r>
      <w:r>
        <w:t>технических</w:t>
      </w:r>
      <w:r>
        <w:rPr>
          <w:spacing w:val="-15"/>
        </w:rPr>
        <w:t xml:space="preserve"> </w:t>
      </w:r>
      <w:r>
        <w:t>регламентов................................................................</w:t>
      </w:r>
    </w:p>
    <w:p w14:paraId="56ED681D" w14:textId="77777777" w:rsidR="00DE5205" w:rsidRDefault="00000000">
      <w:pPr>
        <w:pStyle w:val="a3"/>
        <w:spacing w:before="2" w:line="322" w:lineRule="exact"/>
        <w:jc w:val="left"/>
      </w:pPr>
      <w:r>
        <w:t>5.</w:t>
      </w:r>
      <w:r>
        <w:rPr>
          <w:spacing w:val="-9"/>
        </w:rPr>
        <w:t xml:space="preserve"> </w:t>
      </w:r>
      <w:r>
        <w:t>7.</w:t>
      </w:r>
      <w:r>
        <w:rPr>
          <w:spacing w:val="-8"/>
        </w:rPr>
        <w:t xml:space="preserve"> </w:t>
      </w:r>
      <w:r>
        <w:t>Структура</w:t>
      </w:r>
      <w:r>
        <w:rPr>
          <w:spacing w:val="-8"/>
        </w:rPr>
        <w:t xml:space="preserve"> </w:t>
      </w:r>
      <w:r>
        <w:t>технического</w:t>
      </w:r>
      <w:r>
        <w:rPr>
          <w:spacing w:val="-10"/>
        </w:rPr>
        <w:t xml:space="preserve"> </w:t>
      </w:r>
      <w:r>
        <w:t>регламента........................................................</w:t>
      </w:r>
    </w:p>
    <w:p w14:paraId="6CC01173" w14:textId="77777777" w:rsidR="00DE5205" w:rsidRDefault="00000000">
      <w:pPr>
        <w:pStyle w:val="a3"/>
        <w:spacing w:line="322" w:lineRule="exact"/>
        <w:jc w:val="left"/>
      </w:pPr>
      <w:r>
        <w:t>5.</w:t>
      </w:r>
      <w:r>
        <w:rPr>
          <w:spacing w:val="-8"/>
        </w:rPr>
        <w:t xml:space="preserve"> </w:t>
      </w:r>
      <w:r>
        <w:t>8.</w:t>
      </w:r>
      <w:r>
        <w:rPr>
          <w:spacing w:val="-7"/>
        </w:rPr>
        <w:t xml:space="preserve"> </w:t>
      </w:r>
      <w:r>
        <w:t>Порядок</w:t>
      </w:r>
      <w:r>
        <w:rPr>
          <w:spacing w:val="-7"/>
        </w:rPr>
        <w:t xml:space="preserve"> </w:t>
      </w:r>
      <w:r>
        <w:t>разработки</w:t>
      </w:r>
      <w:r>
        <w:rPr>
          <w:spacing w:val="-7"/>
        </w:rPr>
        <w:t xml:space="preserve"> </w:t>
      </w:r>
      <w:r>
        <w:t>технического</w:t>
      </w:r>
      <w:r>
        <w:rPr>
          <w:spacing w:val="-5"/>
        </w:rPr>
        <w:t xml:space="preserve"> </w:t>
      </w:r>
      <w:r>
        <w:t>регламента.......................................</w:t>
      </w:r>
    </w:p>
    <w:p w14:paraId="1F6A5EB8" w14:textId="77777777" w:rsidR="00DE5205" w:rsidRDefault="00000000">
      <w:pPr>
        <w:pStyle w:val="a3"/>
        <w:spacing w:line="322" w:lineRule="exact"/>
        <w:jc w:val="left"/>
      </w:pPr>
      <w:r>
        <w:t>5.9.</w:t>
      </w:r>
      <w:r>
        <w:rPr>
          <w:spacing w:val="63"/>
        </w:rPr>
        <w:t xml:space="preserve"> </w:t>
      </w:r>
      <w:r>
        <w:t>Государственный</w:t>
      </w:r>
      <w:r>
        <w:rPr>
          <w:spacing w:val="-3"/>
        </w:rPr>
        <w:t xml:space="preserve"> </w:t>
      </w:r>
      <w:r>
        <w:t>контроль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надзор</w:t>
      </w:r>
      <w:r>
        <w:rPr>
          <w:spacing w:val="-1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соблюдением</w:t>
      </w:r>
    </w:p>
    <w:p w14:paraId="4EC068B9" w14:textId="77777777" w:rsidR="00DE5205" w:rsidRDefault="00000000">
      <w:pPr>
        <w:pStyle w:val="a3"/>
        <w:spacing w:line="322" w:lineRule="exact"/>
        <w:jc w:val="left"/>
      </w:pPr>
      <w:r>
        <w:rPr>
          <w:spacing w:val="-1"/>
        </w:rPr>
        <w:t>требований</w:t>
      </w:r>
      <w:r>
        <w:rPr>
          <w:spacing w:val="-14"/>
        </w:rPr>
        <w:t xml:space="preserve"> </w:t>
      </w:r>
      <w:r>
        <w:t>технических</w:t>
      </w:r>
      <w:r>
        <w:rPr>
          <w:spacing w:val="-12"/>
        </w:rPr>
        <w:t xml:space="preserve"> </w:t>
      </w:r>
      <w:r>
        <w:t>регламентов.............................................................</w:t>
      </w:r>
    </w:p>
    <w:p w14:paraId="467E5DAB" w14:textId="77777777" w:rsidR="00DE5205" w:rsidRDefault="00000000">
      <w:pPr>
        <w:pStyle w:val="a3"/>
        <w:jc w:val="left"/>
      </w:pPr>
      <w:r>
        <w:rPr>
          <w:spacing w:val="-1"/>
        </w:rPr>
        <w:t>Лекция</w:t>
      </w:r>
      <w:r>
        <w:rPr>
          <w:spacing w:val="20"/>
        </w:rPr>
        <w:t xml:space="preserve"> </w:t>
      </w:r>
      <w:r>
        <w:rPr>
          <w:spacing w:val="-1"/>
        </w:rPr>
        <w:t>6.</w:t>
      </w:r>
      <w:r>
        <w:rPr>
          <w:spacing w:val="-6"/>
        </w:rPr>
        <w:t xml:space="preserve"> </w:t>
      </w:r>
      <w:r>
        <w:rPr>
          <w:spacing w:val="-1"/>
        </w:rPr>
        <w:t>Основы</w:t>
      </w:r>
      <w:r>
        <w:rPr>
          <w:spacing w:val="21"/>
        </w:rPr>
        <w:t xml:space="preserve"> </w:t>
      </w:r>
      <w:r>
        <w:rPr>
          <w:spacing w:val="-1"/>
        </w:rPr>
        <w:t>стандартизации...................................................................</w:t>
      </w:r>
    </w:p>
    <w:p w14:paraId="78DC4880" w14:textId="77777777" w:rsidR="00DE5205" w:rsidRDefault="00000000">
      <w:pPr>
        <w:pStyle w:val="a3"/>
        <w:jc w:val="left"/>
      </w:pPr>
      <w:r>
        <w:t>6.1.</w:t>
      </w:r>
      <w:r>
        <w:rPr>
          <w:spacing w:val="-3"/>
        </w:rPr>
        <w:t xml:space="preserve"> </w:t>
      </w:r>
      <w:r>
        <w:t>Общая</w:t>
      </w:r>
      <w:r>
        <w:rPr>
          <w:spacing w:val="-3"/>
        </w:rPr>
        <w:t xml:space="preserve"> </w:t>
      </w:r>
      <w:r>
        <w:t>характеристика,</w:t>
      </w:r>
      <w:r>
        <w:rPr>
          <w:spacing w:val="-3"/>
        </w:rPr>
        <w:t xml:space="preserve"> </w:t>
      </w:r>
      <w:r>
        <w:t>объекты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сущность</w:t>
      </w:r>
      <w:r>
        <w:rPr>
          <w:spacing w:val="62"/>
        </w:rPr>
        <w:t xml:space="preserve"> </w:t>
      </w:r>
      <w:r>
        <w:t>стандартизации..............</w:t>
      </w:r>
    </w:p>
    <w:p w14:paraId="35D65F78" w14:textId="77777777" w:rsidR="00DE5205" w:rsidRDefault="00000000">
      <w:pPr>
        <w:pStyle w:val="a3"/>
        <w:spacing w:before="2" w:line="322" w:lineRule="exact"/>
        <w:jc w:val="left"/>
      </w:pPr>
      <w:r>
        <w:t>6.2.</w:t>
      </w:r>
      <w:r>
        <w:rPr>
          <w:spacing w:val="-7"/>
        </w:rPr>
        <w:t xml:space="preserve"> </w:t>
      </w:r>
      <w:r>
        <w:t>Цели,</w:t>
      </w:r>
      <w:r>
        <w:rPr>
          <w:spacing w:val="-8"/>
        </w:rPr>
        <w:t xml:space="preserve"> </w:t>
      </w:r>
      <w:r>
        <w:t>принципы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функции</w:t>
      </w:r>
      <w:r>
        <w:rPr>
          <w:spacing w:val="-6"/>
        </w:rPr>
        <w:t xml:space="preserve"> </w:t>
      </w:r>
      <w:r>
        <w:t>стандартизации...........................................</w:t>
      </w:r>
    </w:p>
    <w:p w14:paraId="7C1959EE" w14:textId="77777777" w:rsidR="00DE5205" w:rsidRDefault="00000000">
      <w:pPr>
        <w:pStyle w:val="a3"/>
        <w:spacing w:line="322" w:lineRule="exact"/>
        <w:jc w:val="left"/>
      </w:pPr>
      <w:r>
        <w:t>6.3.</w:t>
      </w:r>
      <w:r>
        <w:rPr>
          <w:spacing w:val="-10"/>
        </w:rPr>
        <w:t xml:space="preserve"> </w:t>
      </w:r>
      <w:r>
        <w:t>Виды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методы</w:t>
      </w:r>
      <w:r>
        <w:rPr>
          <w:spacing w:val="-12"/>
        </w:rPr>
        <w:t xml:space="preserve"> </w:t>
      </w:r>
      <w:r>
        <w:t>стандартизации................................................................</w:t>
      </w:r>
    </w:p>
    <w:p w14:paraId="739BE968" w14:textId="77777777" w:rsidR="00DE5205" w:rsidRDefault="00000000">
      <w:pPr>
        <w:pStyle w:val="a3"/>
        <w:spacing w:line="322" w:lineRule="exact"/>
        <w:jc w:val="left"/>
      </w:pPr>
      <w:r>
        <w:t>6.4.</w:t>
      </w:r>
      <w:r>
        <w:rPr>
          <w:spacing w:val="-14"/>
        </w:rPr>
        <w:t xml:space="preserve"> </w:t>
      </w:r>
      <w:r>
        <w:t>Правовые</w:t>
      </w:r>
      <w:r>
        <w:rPr>
          <w:spacing w:val="-12"/>
        </w:rPr>
        <w:t xml:space="preserve"> </w:t>
      </w:r>
      <w:r>
        <w:t>основы</w:t>
      </w:r>
      <w:r>
        <w:rPr>
          <w:spacing w:val="-13"/>
        </w:rPr>
        <w:t xml:space="preserve"> </w:t>
      </w:r>
      <w:r>
        <w:t>стандартизации............................................................</w:t>
      </w:r>
    </w:p>
    <w:p w14:paraId="3F5634FD" w14:textId="77777777" w:rsidR="00DE5205" w:rsidRDefault="00000000">
      <w:pPr>
        <w:pStyle w:val="a3"/>
        <w:spacing w:line="322" w:lineRule="exact"/>
        <w:jc w:val="left"/>
      </w:pPr>
      <w:r>
        <w:rPr>
          <w:spacing w:val="-1"/>
        </w:rPr>
        <w:t>Лекция</w:t>
      </w:r>
      <w:r>
        <w:rPr>
          <w:spacing w:val="10"/>
        </w:rPr>
        <w:t xml:space="preserve"> </w:t>
      </w:r>
      <w:r>
        <w:rPr>
          <w:spacing w:val="-1"/>
        </w:rPr>
        <w:t>7.</w:t>
      </w:r>
      <w:r>
        <w:rPr>
          <w:spacing w:val="-14"/>
        </w:rPr>
        <w:t xml:space="preserve"> </w:t>
      </w:r>
      <w:r>
        <w:rPr>
          <w:spacing w:val="-1"/>
        </w:rPr>
        <w:t>Организация</w:t>
      </w:r>
      <w:r>
        <w:rPr>
          <w:spacing w:val="6"/>
        </w:rPr>
        <w:t xml:space="preserve"> </w:t>
      </w:r>
      <w:r>
        <w:rPr>
          <w:spacing w:val="-1"/>
        </w:rPr>
        <w:t>работ</w:t>
      </w:r>
      <w:r>
        <w:rPr>
          <w:spacing w:val="6"/>
        </w:rPr>
        <w:t xml:space="preserve"> </w:t>
      </w:r>
      <w:r>
        <w:rPr>
          <w:spacing w:val="-1"/>
        </w:rPr>
        <w:t>по</w:t>
      </w:r>
      <w:r>
        <w:rPr>
          <w:spacing w:val="11"/>
        </w:rPr>
        <w:t xml:space="preserve"> </w:t>
      </w:r>
      <w:r>
        <w:rPr>
          <w:spacing w:val="-1"/>
        </w:rPr>
        <w:t>стандартизации...........................................</w:t>
      </w:r>
    </w:p>
    <w:p w14:paraId="693BB1A3" w14:textId="77777777" w:rsidR="00DE5205" w:rsidRDefault="00000000">
      <w:pPr>
        <w:pStyle w:val="a5"/>
        <w:numPr>
          <w:ilvl w:val="1"/>
          <w:numId w:val="74"/>
        </w:numPr>
        <w:tabs>
          <w:tab w:val="left" w:pos="795"/>
        </w:tabs>
        <w:spacing w:line="322" w:lineRule="exact"/>
        <w:rPr>
          <w:sz w:val="28"/>
        </w:rPr>
      </w:pPr>
      <w:r>
        <w:rPr>
          <w:sz w:val="28"/>
        </w:rPr>
        <w:t>Органы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-4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4"/>
          <w:sz w:val="28"/>
        </w:rPr>
        <w:t xml:space="preserve"> </w:t>
      </w:r>
      <w:r>
        <w:rPr>
          <w:sz w:val="28"/>
        </w:rPr>
        <w:t>Федерации</w:t>
      </w:r>
    </w:p>
    <w:p w14:paraId="321AB15A" w14:textId="77777777" w:rsidR="00DE5205" w:rsidRDefault="00000000">
      <w:pPr>
        <w:pStyle w:val="a3"/>
        <w:spacing w:line="322" w:lineRule="exact"/>
        <w:jc w:val="left"/>
      </w:pPr>
      <w:r>
        <w:t>и</w:t>
      </w:r>
      <w:r>
        <w:rPr>
          <w:spacing w:val="-14"/>
        </w:rPr>
        <w:t xml:space="preserve"> </w:t>
      </w:r>
      <w:r>
        <w:t>их</w:t>
      </w:r>
      <w:r>
        <w:rPr>
          <w:spacing w:val="-13"/>
        </w:rPr>
        <w:t xml:space="preserve"> </w:t>
      </w:r>
      <w:r>
        <w:t>функции......................................................................................................</w:t>
      </w:r>
    </w:p>
    <w:p w14:paraId="45129C31" w14:textId="77777777" w:rsidR="00DE5205" w:rsidRDefault="00000000">
      <w:pPr>
        <w:pStyle w:val="a5"/>
        <w:numPr>
          <w:ilvl w:val="1"/>
          <w:numId w:val="74"/>
        </w:numPr>
        <w:tabs>
          <w:tab w:val="left" w:pos="795"/>
        </w:tabs>
        <w:rPr>
          <w:sz w:val="28"/>
        </w:rPr>
      </w:pPr>
      <w:r>
        <w:rPr>
          <w:sz w:val="28"/>
        </w:rPr>
        <w:t>Государственный</w:t>
      </w:r>
      <w:r>
        <w:rPr>
          <w:spacing w:val="-3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надзор</w:t>
      </w:r>
      <w:r>
        <w:rPr>
          <w:spacing w:val="-4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соблюдением</w:t>
      </w:r>
    </w:p>
    <w:p w14:paraId="75FEDD1D" w14:textId="77777777" w:rsidR="00DE5205" w:rsidRDefault="00000000">
      <w:pPr>
        <w:pStyle w:val="a3"/>
        <w:spacing w:before="2" w:line="322" w:lineRule="exact"/>
        <w:jc w:val="left"/>
      </w:pPr>
      <w:r>
        <w:t>обязательных</w:t>
      </w:r>
      <w:r>
        <w:rPr>
          <w:spacing w:val="-8"/>
        </w:rPr>
        <w:t xml:space="preserve"> </w:t>
      </w:r>
      <w:r>
        <w:t>требований</w:t>
      </w:r>
      <w:r>
        <w:rPr>
          <w:spacing w:val="-9"/>
        </w:rPr>
        <w:t xml:space="preserve"> </w:t>
      </w:r>
      <w:r>
        <w:t>государственных</w:t>
      </w:r>
      <w:r>
        <w:rPr>
          <w:spacing w:val="-7"/>
        </w:rPr>
        <w:t xml:space="preserve"> </w:t>
      </w:r>
      <w:r>
        <w:t>стандартов...............................</w:t>
      </w:r>
    </w:p>
    <w:p w14:paraId="4D758F28" w14:textId="77777777" w:rsidR="00DE5205" w:rsidRDefault="00000000">
      <w:pPr>
        <w:pStyle w:val="a5"/>
        <w:numPr>
          <w:ilvl w:val="1"/>
          <w:numId w:val="74"/>
        </w:numPr>
        <w:tabs>
          <w:tab w:val="left" w:pos="795"/>
        </w:tabs>
        <w:spacing w:line="322" w:lineRule="exact"/>
        <w:rPr>
          <w:sz w:val="28"/>
        </w:rPr>
      </w:pPr>
      <w:r>
        <w:rPr>
          <w:sz w:val="28"/>
        </w:rPr>
        <w:t>Информационное</w:t>
      </w:r>
      <w:r>
        <w:rPr>
          <w:spacing w:val="-6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7"/>
          <w:sz w:val="28"/>
        </w:rPr>
        <w:t xml:space="preserve"> </w:t>
      </w:r>
      <w:r>
        <w:rPr>
          <w:sz w:val="28"/>
        </w:rPr>
        <w:t>стандартизации.....................</w:t>
      </w:r>
    </w:p>
    <w:p w14:paraId="3201C17B" w14:textId="77777777" w:rsidR="00DE5205" w:rsidRDefault="00000000">
      <w:pPr>
        <w:pStyle w:val="a3"/>
        <w:jc w:val="left"/>
      </w:pPr>
      <w:r>
        <w:t>7.4.</w:t>
      </w:r>
      <w:r>
        <w:rPr>
          <w:spacing w:val="-12"/>
        </w:rPr>
        <w:t xml:space="preserve"> </w:t>
      </w:r>
      <w:r>
        <w:t>Эффективность</w:t>
      </w:r>
      <w:r>
        <w:rPr>
          <w:spacing w:val="-15"/>
        </w:rPr>
        <w:t xml:space="preserve"> </w:t>
      </w:r>
      <w:r>
        <w:t>стандартизации...............................................................</w:t>
      </w:r>
    </w:p>
    <w:p w14:paraId="08685E42" w14:textId="77777777" w:rsidR="00DE5205" w:rsidRDefault="00000000">
      <w:pPr>
        <w:pStyle w:val="a5"/>
        <w:numPr>
          <w:ilvl w:val="1"/>
          <w:numId w:val="73"/>
        </w:numPr>
        <w:tabs>
          <w:tab w:val="left" w:pos="795"/>
        </w:tabs>
        <w:spacing w:line="322" w:lineRule="exact"/>
        <w:rPr>
          <w:sz w:val="28"/>
        </w:rPr>
      </w:pPr>
      <w:r>
        <w:rPr>
          <w:sz w:val="28"/>
        </w:rPr>
        <w:t>Международное</w:t>
      </w:r>
      <w:r>
        <w:rPr>
          <w:spacing w:val="-5"/>
          <w:sz w:val="28"/>
        </w:rPr>
        <w:t xml:space="preserve"> </w:t>
      </w:r>
      <w:r>
        <w:rPr>
          <w:sz w:val="28"/>
        </w:rPr>
        <w:t>сотрудничество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стандартизации</w:t>
      </w:r>
    </w:p>
    <w:p w14:paraId="26F4C3E6" w14:textId="77777777" w:rsidR="00DE5205" w:rsidRDefault="00000000">
      <w:pPr>
        <w:pStyle w:val="a5"/>
        <w:numPr>
          <w:ilvl w:val="1"/>
          <w:numId w:val="73"/>
        </w:numPr>
        <w:tabs>
          <w:tab w:val="left" w:pos="795"/>
        </w:tabs>
        <w:spacing w:line="322" w:lineRule="exact"/>
        <w:rPr>
          <w:sz w:val="28"/>
        </w:rPr>
      </w:pPr>
      <w:r>
        <w:rPr>
          <w:sz w:val="28"/>
        </w:rPr>
        <w:t>Международные</w:t>
      </w:r>
      <w:r>
        <w:rPr>
          <w:spacing w:val="-5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5"/>
          <w:sz w:val="28"/>
        </w:rPr>
        <w:t xml:space="preserve"> </w:t>
      </w:r>
      <w:r>
        <w:rPr>
          <w:sz w:val="28"/>
        </w:rPr>
        <w:t>участвующие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-4"/>
          <w:sz w:val="28"/>
        </w:rPr>
        <w:t xml:space="preserve"> </w:t>
      </w:r>
      <w:r>
        <w:rPr>
          <w:sz w:val="28"/>
        </w:rPr>
        <w:t>ИСО..................</w:t>
      </w:r>
    </w:p>
    <w:p w14:paraId="170C11B1" w14:textId="77777777" w:rsidR="00DE5205" w:rsidRDefault="00000000">
      <w:pPr>
        <w:pStyle w:val="a3"/>
        <w:jc w:val="left"/>
      </w:pPr>
      <w:r>
        <w:rPr>
          <w:spacing w:val="-1"/>
        </w:rPr>
        <w:t>Лекция</w:t>
      </w:r>
      <w:r>
        <w:rPr>
          <w:spacing w:val="23"/>
        </w:rPr>
        <w:t xml:space="preserve"> </w:t>
      </w:r>
      <w:r>
        <w:rPr>
          <w:spacing w:val="-1"/>
        </w:rPr>
        <w:t>8.</w:t>
      </w:r>
      <w:r>
        <w:rPr>
          <w:spacing w:val="-7"/>
        </w:rPr>
        <w:t xml:space="preserve"> </w:t>
      </w:r>
      <w:r>
        <w:rPr>
          <w:spacing w:val="-1"/>
        </w:rPr>
        <w:t>Система</w:t>
      </w:r>
      <w:r>
        <w:rPr>
          <w:spacing w:val="24"/>
        </w:rPr>
        <w:t xml:space="preserve"> </w:t>
      </w:r>
      <w:r>
        <w:rPr>
          <w:spacing w:val="-1"/>
        </w:rPr>
        <w:t>стандартов..........................................................................</w:t>
      </w:r>
    </w:p>
    <w:p w14:paraId="450F838D" w14:textId="77777777" w:rsidR="00DE5205" w:rsidRDefault="00000000">
      <w:pPr>
        <w:pStyle w:val="a3"/>
        <w:spacing w:before="2" w:line="322" w:lineRule="exact"/>
        <w:jc w:val="left"/>
      </w:pPr>
      <w:r>
        <w:t>8.1.</w:t>
      </w:r>
      <w:r>
        <w:rPr>
          <w:spacing w:val="-9"/>
        </w:rPr>
        <w:t xml:space="preserve"> </w:t>
      </w:r>
      <w:r>
        <w:t>Нормативные</w:t>
      </w:r>
      <w:r>
        <w:rPr>
          <w:spacing w:val="-10"/>
        </w:rPr>
        <w:t xml:space="preserve"> </w:t>
      </w:r>
      <w:r>
        <w:t>документы</w:t>
      </w:r>
      <w:r>
        <w:rPr>
          <w:spacing w:val="-11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стандартизации..........................................</w:t>
      </w:r>
    </w:p>
    <w:p w14:paraId="7F36804D" w14:textId="77777777" w:rsidR="00DE5205" w:rsidRDefault="00000000">
      <w:pPr>
        <w:pStyle w:val="a3"/>
        <w:spacing w:line="322" w:lineRule="exact"/>
        <w:jc w:val="left"/>
      </w:pPr>
      <w:r>
        <w:rPr>
          <w:spacing w:val="-1"/>
        </w:rPr>
        <w:t>8.2.</w:t>
      </w:r>
      <w:r>
        <w:rPr>
          <w:spacing w:val="30"/>
        </w:rPr>
        <w:t xml:space="preserve"> </w:t>
      </w:r>
      <w:r>
        <w:rPr>
          <w:spacing w:val="-1"/>
        </w:rPr>
        <w:t>Виды</w:t>
      </w:r>
      <w:r>
        <w:rPr>
          <w:spacing w:val="30"/>
        </w:rPr>
        <w:t xml:space="preserve"> </w:t>
      </w:r>
      <w:r>
        <w:rPr>
          <w:spacing w:val="-1"/>
        </w:rPr>
        <w:t>стандартов.........................................................................................</w:t>
      </w:r>
    </w:p>
    <w:p w14:paraId="68E50022" w14:textId="77777777" w:rsidR="00DE5205" w:rsidRDefault="00000000">
      <w:pPr>
        <w:pStyle w:val="a5"/>
        <w:numPr>
          <w:ilvl w:val="1"/>
          <w:numId w:val="72"/>
        </w:numPr>
        <w:tabs>
          <w:tab w:val="left" w:pos="795"/>
        </w:tabs>
        <w:spacing w:line="322" w:lineRule="exact"/>
        <w:rPr>
          <w:sz w:val="28"/>
        </w:rPr>
      </w:pPr>
      <w:r>
        <w:rPr>
          <w:sz w:val="28"/>
        </w:rPr>
        <w:t>Цели,</w:t>
      </w:r>
      <w:r>
        <w:rPr>
          <w:spacing w:val="-8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-7"/>
          <w:sz w:val="28"/>
        </w:rPr>
        <w:t xml:space="preserve"> </w:t>
      </w:r>
      <w:r>
        <w:rPr>
          <w:sz w:val="28"/>
        </w:rPr>
        <w:t>создания,</w:t>
      </w:r>
      <w:r>
        <w:rPr>
          <w:spacing w:val="-7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-7"/>
          <w:sz w:val="28"/>
        </w:rPr>
        <w:t xml:space="preserve"> </w:t>
      </w:r>
      <w:r>
        <w:rPr>
          <w:sz w:val="28"/>
        </w:rPr>
        <w:t>стандартов...................................</w:t>
      </w:r>
    </w:p>
    <w:p w14:paraId="3443036D" w14:textId="77777777" w:rsidR="00DE5205" w:rsidRDefault="00000000">
      <w:pPr>
        <w:pStyle w:val="a5"/>
        <w:numPr>
          <w:ilvl w:val="1"/>
          <w:numId w:val="72"/>
        </w:numPr>
        <w:tabs>
          <w:tab w:val="left" w:pos="795"/>
        </w:tabs>
        <w:ind w:left="302" w:right="4" w:firstLine="0"/>
        <w:rPr>
          <w:sz w:val="28"/>
        </w:rPr>
      </w:pPr>
      <w:r>
        <w:rPr>
          <w:sz w:val="28"/>
        </w:rPr>
        <w:t>Порядок разработки стандартов и утверждения стандарта,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обновление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отмена</w:t>
      </w:r>
      <w:r>
        <w:rPr>
          <w:spacing w:val="-9"/>
          <w:sz w:val="28"/>
        </w:rPr>
        <w:t xml:space="preserve"> </w:t>
      </w:r>
      <w:r>
        <w:rPr>
          <w:sz w:val="28"/>
        </w:rPr>
        <w:t>стандартов......................................................................</w:t>
      </w:r>
    </w:p>
    <w:p w14:paraId="09E735BB" w14:textId="77777777" w:rsidR="00DE5205" w:rsidRDefault="00000000">
      <w:pPr>
        <w:pStyle w:val="a3"/>
        <w:spacing w:line="321" w:lineRule="exact"/>
        <w:jc w:val="left"/>
      </w:pPr>
      <w:r>
        <w:t>8.5.</w:t>
      </w:r>
      <w:r>
        <w:rPr>
          <w:spacing w:val="-9"/>
        </w:rPr>
        <w:t xml:space="preserve"> </w:t>
      </w:r>
      <w:r>
        <w:t>Авторские</w:t>
      </w:r>
      <w:r>
        <w:rPr>
          <w:spacing w:val="-9"/>
        </w:rPr>
        <w:t xml:space="preserve"> </w:t>
      </w:r>
      <w:r>
        <w:t>права</w:t>
      </w:r>
      <w:r>
        <w:rPr>
          <w:spacing w:val="-9"/>
        </w:rPr>
        <w:t xml:space="preserve"> </w:t>
      </w:r>
      <w:r>
        <w:t>разработчика</w:t>
      </w:r>
      <w:r>
        <w:rPr>
          <w:spacing w:val="-8"/>
        </w:rPr>
        <w:t xml:space="preserve"> </w:t>
      </w:r>
      <w:r>
        <w:t>стандарта................................................</w:t>
      </w:r>
    </w:p>
    <w:p w14:paraId="06050534" w14:textId="77777777" w:rsidR="00DE5205" w:rsidRDefault="00000000">
      <w:pPr>
        <w:pStyle w:val="a3"/>
        <w:jc w:val="left"/>
      </w:pPr>
      <w:r>
        <w:rPr>
          <w:spacing w:val="-1"/>
        </w:rPr>
        <w:t>Лекция</w:t>
      </w:r>
      <w:r>
        <w:rPr>
          <w:spacing w:val="12"/>
        </w:rPr>
        <w:t xml:space="preserve"> </w:t>
      </w:r>
      <w:r>
        <w:rPr>
          <w:spacing w:val="-1"/>
        </w:rPr>
        <w:t>9.</w:t>
      </w:r>
      <w:r>
        <w:rPr>
          <w:spacing w:val="-12"/>
        </w:rPr>
        <w:t xml:space="preserve"> </w:t>
      </w:r>
      <w:r>
        <w:rPr>
          <w:spacing w:val="-1"/>
        </w:rPr>
        <w:t>Общие</w:t>
      </w:r>
      <w:r>
        <w:rPr>
          <w:spacing w:val="12"/>
        </w:rPr>
        <w:t xml:space="preserve"> </w:t>
      </w:r>
      <w:r>
        <w:rPr>
          <w:spacing w:val="-1"/>
        </w:rPr>
        <w:t>принципы</w:t>
      </w:r>
      <w:r>
        <w:rPr>
          <w:spacing w:val="13"/>
        </w:rPr>
        <w:t xml:space="preserve"> </w:t>
      </w:r>
      <w:r>
        <w:rPr>
          <w:spacing w:val="-1"/>
        </w:rPr>
        <w:t>взаимозаменяемости.........................................</w:t>
      </w:r>
    </w:p>
    <w:p w14:paraId="09A54D32" w14:textId="77777777" w:rsidR="00DE5205" w:rsidRDefault="00000000">
      <w:pPr>
        <w:pStyle w:val="a5"/>
        <w:numPr>
          <w:ilvl w:val="1"/>
          <w:numId w:val="71"/>
        </w:numPr>
        <w:tabs>
          <w:tab w:val="left" w:pos="795"/>
        </w:tabs>
        <w:spacing w:before="1"/>
        <w:rPr>
          <w:sz w:val="28"/>
        </w:rPr>
      </w:pPr>
      <w:r>
        <w:rPr>
          <w:sz w:val="28"/>
        </w:rPr>
        <w:t>Основы</w:t>
      </w:r>
      <w:r>
        <w:rPr>
          <w:spacing w:val="-3"/>
          <w:sz w:val="28"/>
        </w:rPr>
        <w:t xml:space="preserve"> </w:t>
      </w:r>
      <w:r>
        <w:rPr>
          <w:sz w:val="28"/>
        </w:rPr>
        <w:t>взаимозаменяемости.</w:t>
      </w:r>
      <w:r>
        <w:rPr>
          <w:spacing w:val="63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6"/>
          <w:sz w:val="28"/>
        </w:rPr>
        <w:t xml:space="preserve"> </w:t>
      </w:r>
      <w:r>
        <w:rPr>
          <w:sz w:val="28"/>
        </w:rPr>
        <w:t>понятия</w:t>
      </w:r>
    </w:p>
    <w:p w14:paraId="258F3E93" w14:textId="77777777" w:rsidR="00DE5205" w:rsidRDefault="00000000">
      <w:pPr>
        <w:pStyle w:val="a3"/>
        <w:spacing w:line="322" w:lineRule="exact"/>
        <w:jc w:val="left"/>
      </w:pPr>
      <w:r>
        <w:t>о</w:t>
      </w:r>
      <w:r>
        <w:rPr>
          <w:spacing w:val="-4"/>
        </w:rPr>
        <w:t xml:space="preserve"> </w:t>
      </w:r>
      <w:r>
        <w:t>взаимозаменяемости</w:t>
      </w:r>
      <w:r>
        <w:rPr>
          <w:spacing w:val="-4"/>
        </w:rPr>
        <w:t xml:space="preserve"> </w:t>
      </w:r>
      <w:r>
        <w:t>деталей,</w:t>
      </w:r>
      <w:r>
        <w:rPr>
          <w:spacing w:val="-6"/>
        </w:rPr>
        <w:t xml:space="preserve"> </w:t>
      </w:r>
      <w:r>
        <w:t>узлов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механизмов....................................</w:t>
      </w:r>
    </w:p>
    <w:p w14:paraId="036044DA" w14:textId="77777777" w:rsidR="00DE5205" w:rsidRDefault="00000000">
      <w:pPr>
        <w:pStyle w:val="a5"/>
        <w:numPr>
          <w:ilvl w:val="1"/>
          <w:numId w:val="71"/>
        </w:numPr>
        <w:tabs>
          <w:tab w:val="left" w:pos="795"/>
        </w:tabs>
        <w:spacing w:line="322" w:lineRule="exact"/>
        <w:rPr>
          <w:sz w:val="28"/>
        </w:rPr>
      </w:pPr>
      <w:r>
        <w:rPr>
          <w:sz w:val="28"/>
        </w:rPr>
        <w:t>Понятия</w:t>
      </w:r>
      <w:r>
        <w:rPr>
          <w:spacing w:val="-5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точности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размера.</w:t>
      </w:r>
    </w:p>
    <w:p w14:paraId="1F3E228F" w14:textId="77777777" w:rsidR="00DE5205" w:rsidRDefault="00000000">
      <w:pPr>
        <w:pStyle w:val="a3"/>
        <w:spacing w:line="322" w:lineRule="exact"/>
        <w:jc w:val="left"/>
      </w:pPr>
      <w:r>
        <w:t>Точность</w:t>
      </w:r>
      <w:r>
        <w:rPr>
          <w:spacing w:val="-5"/>
        </w:rPr>
        <w:t xml:space="preserve"> </w:t>
      </w:r>
      <w:r>
        <w:t>обработки,</w:t>
      </w:r>
      <w:r>
        <w:rPr>
          <w:spacing w:val="-4"/>
        </w:rPr>
        <w:t xml:space="preserve"> </w:t>
      </w:r>
      <w:r>
        <w:t>основные</w:t>
      </w:r>
      <w:r>
        <w:rPr>
          <w:spacing w:val="-4"/>
        </w:rPr>
        <w:t xml:space="preserve"> </w:t>
      </w:r>
      <w:r>
        <w:t>причины</w:t>
      </w:r>
      <w:r>
        <w:rPr>
          <w:spacing w:val="-5"/>
        </w:rPr>
        <w:t xml:space="preserve"> </w:t>
      </w:r>
      <w:r>
        <w:t>возникновение</w:t>
      </w:r>
      <w:r>
        <w:rPr>
          <w:spacing w:val="-7"/>
        </w:rPr>
        <w:t xml:space="preserve"> </w:t>
      </w:r>
      <w:r>
        <w:t>погрешностей....</w:t>
      </w:r>
    </w:p>
    <w:p w14:paraId="2DC086BE" w14:textId="77777777" w:rsidR="00DE5205" w:rsidRDefault="00000000">
      <w:pPr>
        <w:pStyle w:val="a3"/>
        <w:spacing w:line="322" w:lineRule="exact"/>
        <w:jc w:val="left"/>
      </w:pPr>
      <w:r>
        <w:t>9.3.</w:t>
      </w:r>
      <w:r>
        <w:rPr>
          <w:spacing w:val="-11"/>
        </w:rPr>
        <w:t xml:space="preserve"> </w:t>
      </w:r>
      <w:r>
        <w:t>Ряды</w:t>
      </w:r>
      <w:r>
        <w:rPr>
          <w:spacing w:val="-10"/>
        </w:rPr>
        <w:t xml:space="preserve"> </w:t>
      </w:r>
      <w:r>
        <w:t>предпочтительных</w:t>
      </w:r>
      <w:r>
        <w:rPr>
          <w:spacing w:val="-9"/>
        </w:rPr>
        <w:t xml:space="preserve"> </w:t>
      </w:r>
      <w:r>
        <w:t>чисел.................................................................</w:t>
      </w:r>
    </w:p>
    <w:p w14:paraId="4DFDE2BE" w14:textId="77777777" w:rsidR="00DE5205" w:rsidRDefault="00000000">
      <w:pPr>
        <w:pStyle w:val="a3"/>
        <w:jc w:val="left"/>
      </w:pPr>
      <w:r>
        <w:t>9.4.</w:t>
      </w:r>
      <w:r>
        <w:rPr>
          <w:spacing w:val="-3"/>
        </w:rPr>
        <w:t xml:space="preserve"> </w:t>
      </w:r>
      <w:r>
        <w:t>Роль</w:t>
      </w:r>
      <w:r>
        <w:rPr>
          <w:spacing w:val="-3"/>
        </w:rPr>
        <w:t xml:space="preserve"> </w:t>
      </w:r>
      <w:r>
        <w:t>взаимозаменяемости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ремонтном</w:t>
      </w:r>
      <w:r>
        <w:rPr>
          <w:spacing w:val="-5"/>
        </w:rPr>
        <w:t xml:space="preserve"> </w:t>
      </w:r>
      <w:r>
        <w:t>производстве</w:t>
      </w:r>
    </w:p>
    <w:p w14:paraId="1FF063F3" w14:textId="77777777" w:rsidR="00DE5205" w:rsidRDefault="00000000">
      <w:pPr>
        <w:pStyle w:val="a3"/>
        <w:spacing w:before="2" w:line="322" w:lineRule="exact"/>
        <w:jc w:val="left"/>
      </w:pPr>
      <w:r>
        <w:rPr>
          <w:spacing w:val="-1"/>
        </w:rPr>
        <w:t>и</w:t>
      </w:r>
      <w:r>
        <w:rPr>
          <w:spacing w:val="32"/>
        </w:rPr>
        <w:t xml:space="preserve"> </w:t>
      </w:r>
      <w:r>
        <w:rPr>
          <w:spacing w:val="-1"/>
        </w:rPr>
        <w:t>ее</w:t>
      </w:r>
      <w:r>
        <w:rPr>
          <w:spacing w:val="31"/>
        </w:rPr>
        <w:t xml:space="preserve"> </w:t>
      </w:r>
      <w:r>
        <w:rPr>
          <w:spacing w:val="-1"/>
        </w:rPr>
        <w:t>эффективность............................................................................................</w:t>
      </w:r>
    </w:p>
    <w:p w14:paraId="64371B58" w14:textId="77777777" w:rsidR="00DE5205" w:rsidRDefault="00000000">
      <w:pPr>
        <w:pStyle w:val="a3"/>
        <w:jc w:val="left"/>
      </w:pPr>
      <w:r>
        <w:rPr>
          <w:spacing w:val="-1"/>
        </w:rPr>
        <w:t xml:space="preserve">Лекция 10. Основные понятия </w:t>
      </w:r>
      <w:r>
        <w:t>и определения по допускам и посадкам</w:t>
      </w:r>
      <w:r>
        <w:rPr>
          <w:spacing w:val="1"/>
        </w:rPr>
        <w:t xml:space="preserve"> </w:t>
      </w:r>
      <w:r>
        <w:t>10.1.</w:t>
      </w:r>
      <w:r>
        <w:rPr>
          <w:spacing w:val="-13"/>
        </w:rPr>
        <w:t xml:space="preserve"> </w:t>
      </w:r>
      <w:r>
        <w:t>Классификация</w:t>
      </w:r>
      <w:r>
        <w:rPr>
          <w:spacing w:val="-12"/>
        </w:rPr>
        <w:t xml:space="preserve"> </w:t>
      </w:r>
      <w:r>
        <w:t>видов</w:t>
      </w:r>
      <w:r>
        <w:rPr>
          <w:spacing w:val="-14"/>
        </w:rPr>
        <w:t xml:space="preserve"> </w:t>
      </w:r>
      <w:r>
        <w:t>соединений..........................................................</w:t>
      </w:r>
    </w:p>
    <w:p w14:paraId="3120F668" w14:textId="77777777" w:rsidR="00DE5205" w:rsidRDefault="00000000">
      <w:pPr>
        <w:pStyle w:val="a3"/>
        <w:spacing w:line="321" w:lineRule="exact"/>
        <w:jc w:val="left"/>
      </w:pPr>
      <w:r>
        <w:t>10.2.</w:t>
      </w:r>
      <w:r>
        <w:rPr>
          <w:spacing w:val="-11"/>
        </w:rPr>
        <w:t xml:space="preserve"> </w:t>
      </w:r>
      <w:r>
        <w:t>Понятия</w:t>
      </w:r>
      <w:r>
        <w:rPr>
          <w:spacing w:val="-9"/>
        </w:rPr>
        <w:t xml:space="preserve"> </w:t>
      </w:r>
      <w:r>
        <w:t>«вал»</w:t>
      </w:r>
      <w:r>
        <w:rPr>
          <w:spacing w:val="-11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«отверстие»..................................................................</w:t>
      </w:r>
    </w:p>
    <w:p w14:paraId="5899BBC9" w14:textId="77777777" w:rsidR="00DE5205" w:rsidRDefault="00000000">
      <w:pPr>
        <w:pStyle w:val="a5"/>
        <w:numPr>
          <w:ilvl w:val="1"/>
          <w:numId w:val="70"/>
        </w:numPr>
        <w:tabs>
          <w:tab w:val="left" w:pos="933"/>
        </w:tabs>
        <w:rPr>
          <w:sz w:val="28"/>
        </w:rPr>
      </w:pPr>
      <w:r>
        <w:rPr>
          <w:sz w:val="28"/>
        </w:rPr>
        <w:t>Предельные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размеры,</w:t>
      </w:r>
      <w:r>
        <w:rPr>
          <w:spacing w:val="-3"/>
          <w:sz w:val="28"/>
        </w:rPr>
        <w:t xml:space="preserve"> </w:t>
      </w:r>
      <w:r>
        <w:rPr>
          <w:sz w:val="28"/>
        </w:rPr>
        <w:t>предельные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отклонения,</w:t>
      </w:r>
      <w:r>
        <w:rPr>
          <w:spacing w:val="-2"/>
          <w:sz w:val="28"/>
        </w:rPr>
        <w:t xml:space="preserve"> </w:t>
      </w:r>
      <w:r>
        <w:rPr>
          <w:sz w:val="28"/>
        </w:rPr>
        <w:t>допуски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посадки...</w:t>
      </w:r>
    </w:p>
    <w:p w14:paraId="1CC5FD37" w14:textId="77777777" w:rsidR="00DE5205" w:rsidRDefault="00000000">
      <w:pPr>
        <w:spacing w:before="67"/>
        <w:ind w:left="392"/>
        <w:rPr>
          <w:sz w:val="28"/>
        </w:rPr>
      </w:pPr>
      <w:r>
        <w:br w:type="column"/>
      </w:r>
      <w:r>
        <w:rPr>
          <w:sz w:val="28"/>
        </w:rPr>
        <w:t>56</w:t>
      </w:r>
    </w:p>
    <w:p w14:paraId="728FEFBC" w14:textId="77777777" w:rsidR="00DE5205" w:rsidRDefault="00000000">
      <w:pPr>
        <w:pStyle w:val="a3"/>
        <w:spacing w:before="2"/>
        <w:ind w:left="392"/>
        <w:jc w:val="left"/>
      </w:pPr>
      <w:r>
        <w:t>57</w:t>
      </w:r>
    </w:p>
    <w:p w14:paraId="16ECE773" w14:textId="77777777" w:rsidR="00DE5205" w:rsidRDefault="00000000">
      <w:pPr>
        <w:pStyle w:val="a3"/>
        <w:spacing w:line="322" w:lineRule="exact"/>
        <w:ind w:left="392"/>
        <w:jc w:val="left"/>
      </w:pPr>
      <w:r>
        <w:t>57</w:t>
      </w:r>
    </w:p>
    <w:p w14:paraId="1977ECD7" w14:textId="77777777" w:rsidR="00DE5205" w:rsidRDefault="00000000">
      <w:pPr>
        <w:pStyle w:val="a3"/>
        <w:ind w:left="392"/>
        <w:jc w:val="left"/>
      </w:pPr>
      <w:r>
        <w:t>59</w:t>
      </w:r>
    </w:p>
    <w:p w14:paraId="28C5A137" w14:textId="77777777" w:rsidR="00DE5205" w:rsidRDefault="00DE5205">
      <w:pPr>
        <w:pStyle w:val="a3"/>
        <w:spacing w:before="11"/>
        <w:ind w:left="0"/>
        <w:jc w:val="left"/>
        <w:rPr>
          <w:sz w:val="27"/>
        </w:rPr>
      </w:pPr>
    </w:p>
    <w:p w14:paraId="40C67BCB" w14:textId="77777777" w:rsidR="00DE5205" w:rsidRDefault="00000000">
      <w:pPr>
        <w:pStyle w:val="a3"/>
        <w:spacing w:line="322" w:lineRule="exact"/>
        <w:ind w:left="392"/>
        <w:jc w:val="left"/>
      </w:pPr>
      <w:r>
        <w:t>63</w:t>
      </w:r>
    </w:p>
    <w:p w14:paraId="1987F929" w14:textId="77777777" w:rsidR="00DE5205" w:rsidRDefault="00000000">
      <w:pPr>
        <w:pStyle w:val="a3"/>
        <w:ind w:left="392"/>
        <w:jc w:val="left"/>
      </w:pPr>
      <w:r>
        <w:t>65</w:t>
      </w:r>
    </w:p>
    <w:p w14:paraId="106E4847" w14:textId="77777777" w:rsidR="00DE5205" w:rsidRDefault="00000000">
      <w:pPr>
        <w:pStyle w:val="a3"/>
        <w:spacing w:before="2" w:line="322" w:lineRule="exact"/>
        <w:ind w:left="392"/>
        <w:jc w:val="left"/>
      </w:pPr>
      <w:r>
        <w:t>66</w:t>
      </w:r>
    </w:p>
    <w:p w14:paraId="71D78FFA" w14:textId="77777777" w:rsidR="00DE5205" w:rsidRDefault="00000000">
      <w:pPr>
        <w:pStyle w:val="a3"/>
        <w:ind w:left="392"/>
        <w:jc w:val="left"/>
      </w:pPr>
      <w:r>
        <w:t>69</w:t>
      </w:r>
    </w:p>
    <w:p w14:paraId="75BB4EE5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2DCEA8BE" w14:textId="77777777" w:rsidR="00DE5205" w:rsidRDefault="00000000">
      <w:pPr>
        <w:pStyle w:val="a3"/>
        <w:spacing w:line="322" w:lineRule="exact"/>
        <w:ind w:left="392"/>
        <w:jc w:val="left"/>
      </w:pPr>
      <w:r>
        <w:t>70</w:t>
      </w:r>
    </w:p>
    <w:p w14:paraId="6C2C5D1C" w14:textId="77777777" w:rsidR="00DE5205" w:rsidRDefault="00000000">
      <w:pPr>
        <w:pStyle w:val="a3"/>
        <w:ind w:left="392"/>
        <w:jc w:val="left"/>
      </w:pPr>
      <w:r>
        <w:t>71</w:t>
      </w:r>
    </w:p>
    <w:p w14:paraId="7CFCDE13" w14:textId="77777777" w:rsidR="00DE5205" w:rsidRDefault="00000000">
      <w:pPr>
        <w:pStyle w:val="a3"/>
        <w:ind w:left="392"/>
        <w:jc w:val="left"/>
      </w:pPr>
      <w:r>
        <w:t>71</w:t>
      </w:r>
    </w:p>
    <w:p w14:paraId="0BE0761E" w14:textId="77777777" w:rsidR="00DE5205" w:rsidRDefault="00000000">
      <w:pPr>
        <w:pStyle w:val="a3"/>
        <w:spacing w:before="2" w:line="322" w:lineRule="exact"/>
        <w:ind w:left="392"/>
        <w:jc w:val="left"/>
      </w:pPr>
      <w:r>
        <w:t>73</w:t>
      </w:r>
    </w:p>
    <w:p w14:paraId="3D201013" w14:textId="77777777" w:rsidR="00DE5205" w:rsidRDefault="00000000">
      <w:pPr>
        <w:pStyle w:val="a3"/>
        <w:spacing w:line="322" w:lineRule="exact"/>
        <w:ind w:left="392"/>
        <w:jc w:val="left"/>
      </w:pPr>
      <w:r>
        <w:t>77</w:t>
      </w:r>
    </w:p>
    <w:p w14:paraId="12158511" w14:textId="77777777" w:rsidR="00DE5205" w:rsidRDefault="00000000">
      <w:pPr>
        <w:pStyle w:val="a3"/>
        <w:spacing w:line="322" w:lineRule="exact"/>
        <w:ind w:left="392"/>
        <w:jc w:val="left"/>
      </w:pPr>
      <w:r>
        <w:t>79</w:t>
      </w:r>
    </w:p>
    <w:p w14:paraId="5E9EA0AF" w14:textId="77777777" w:rsidR="00DE5205" w:rsidRDefault="00000000">
      <w:pPr>
        <w:pStyle w:val="a3"/>
        <w:ind w:left="392"/>
        <w:jc w:val="left"/>
      </w:pPr>
      <w:r>
        <w:t>80</w:t>
      </w:r>
    </w:p>
    <w:p w14:paraId="06874CAB" w14:textId="77777777" w:rsidR="00DE5205" w:rsidRDefault="00DE5205">
      <w:pPr>
        <w:pStyle w:val="a3"/>
        <w:spacing w:before="11"/>
        <w:ind w:left="0"/>
        <w:jc w:val="left"/>
        <w:rPr>
          <w:sz w:val="27"/>
        </w:rPr>
      </w:pPr>
    </w:p>
    <w:p w14:paraId="0F94EF9A" w14:textId="77777777" w:rsidR="00DE5205" w:rsidRDefault="00000000">
      <w:pPr>
        <w:pStyle w:val="a3"/>
        <w:ind w:left="392"/>
        <w:jc w:val="left"/>
      </w:pPr>
      <w:r>
        <w:t>80</w:t>
      </w:r>
    </w:p>
    <w:p w14:paraId="5FB89241" w14:textId="77777777" w:rsidR="00DE5205" w:rsidRDefault="00DE5205">
      <w:pPr>
        <w:pStyle w:val="a3"/>
        <w:spacing w:before="1"/>
        <w:ind w:left="0"/>
        <w:jc w:val="left"/>
      </w:pPr>
    </w:p>
    <w:p w14:paraId="46CFA101" w14:textId="77777777" w:rsidR="00DE5205" w:rsidRDefault="00000000">
      <w:pPr>
        <w:pStyle w:val="a3"/>
        <w:spacing w:line="322" w:lineRule="exact"/>
        <w:ind w:left="392"/>
        <w:jc w:val="left"/>
      </w:pPr>
      <w:r>
        <w:t>82</w:t>
      </w:r>
    </w:p>
    <w:p w14:paraId="26607197" w14:textId="77777777" w:rsidR="00DE5205" w:rsidRDefault="00000000">
      <w:pPr>
        <w:pStyle w:val="a3"/>
        <w:spacing w:line="322" w:lineRule="exact"/>
        <w:ind w:left="392"/>
        <w:jc w:val="left"/>
      </w:pPr>
      <w:r>
        <w:t>84</w:t>
      </w:r>
    </w:p>
    <w:p w14:paraId="5CF2799B" w14:textId="77777777" w:rsidR="00DE5205" w:rsidRDefault="00000000">
      <w:pPr>
        <w:pStyle w:val="a3"/>
        <w:ind w:left="392"/>
        <w:jc w:val="left"/>
      </w:pPr>
      <w:r>
        <w:t>85</w:t>
      </w:r>
    </w:p>
    <w:p w14:paraId="5D3021A6" w14:textId="77777777" w:rsidR="00DE5205" w:rsidRDefault="00000000">
      <w:pPr>
        <w:pStyle w:val="a3"/>
        <w:spacing w:line="322" w:lineRule="exact"/>
        <w:ind w:left="392"/>
        <w:jc w:val="left"/>
      </w:pPr>
      <w:r>
        <w:t>86</w:t>
      </w:r>
    </w:p>
    <w:p w14:paraId="1A87BE31" w14:textId="77777777" w:rsidR="00DE5205" w:rsidRDefault="00000000">
      <w:pPr>
        <w:pStyle w:val="a3"/>
        <w:spacing w:line="322" w:lineRule="exact"/>
        <w:ind w:left="392"/>
        <w:jc w:val="left"/>
      </w:pPr>
      <w:r>
        <w:t>90</w:t>
      </w:r>
    </w:p>
    <w:p w14:paraId="64980BF4" w14:textId="77777777" w:rsidR="00DE5205" w:rsidRDefault="00000000">
      <w:pPr>
        <w:pStyle w:val="a3"/>
        <w:ind w:left="392"/>
        <w:jc w:val="left"/>
      </w:pPr>
      <w:r>
        <w:t>91</w:t>
      </w:r>
    </w:p>
    <w:p w14:paraId="380F8BA6" w14:textId="77777777" w:rsidR="00DE5205" w:rsidRDefault="00000000">
      <w:pPr>
        <w:pStyle w:val="a3"/>
        <w:spacing w:before="2" w:line="322" w:lineRule="exact"/>
        <w:ind w:left="392"/>
        <w:jc w:val="left"/>
      </w:pPr>
      <w:r>
        <w:t>91</w:t>
      </w:r>
    </w:p>
    <w:p w14:paraId="476D2A62" w14:textId="77777777" w:rsidR="00DE5205" w:rsidRDefault="00000000">
      <w:pPr>
        <w:pStyle w:val="a3"/>
        <w:spacing w:line="322" w:lineRule="exact"/>
        <w:ind w:left="392"/>
        <w:jc w:val="left"/>
      </w:pPr>
      <w:r>
        <w:t>92</w:t>
      </w:r>
    </w:p>
    <w:p w14:paraId="41FFCB97" w14:textId="77777777" w:rsidR="00DE5205" w:rsidRDefault="00000000">
      <w:pPr>
        <w:pStyle w:val="a3"/>
        <w:ind w:left="392"/>
        <w:jc w:val="left"/>
      </w:pPr>
      <w:r>
        <w:t>96</w:t>
      </w:r>
    </w:p>
    <w:p w14:paraId="0D323F78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5BB98960" w14:textId="77777777" w:rsidR="00DE5205" w:rsidRDefault="00000000">
      <w:pPr>
        <w:pStyle w:val="a3"/>
        <w:spacing w:before="1" w:line="322" w:lineRule="exact"/>
        <w:ind w:left="392"/>
        <w:jc w:val="left"/>
      </w:pPr>
      <w:r>
        <w:t>98</w:t>
      </w:r>
    </w:p>
    <w:p w14:paraId="77D81D36" w14:textId="77777777" w:rsidR="00DE5205" w:rsidRDefault="00000000">
      <w:pPr>
        <w:pStyle w:val="a3"/>
        <w:spacing w:line="322" w:lineRule="exact"/>
        <w:ind w:left="252"/>
        <w:jc w:val="left"/>
      </w:pPr>
      <w:r>
        <w:t>100</w:t>
      </w:r>
    </w:p>
    <w:p w14:paraId="38E58BB1" w14:textId="77777777" w:rsidR="00DE5205" w:rsidRDefault="00000000">
      <w:pPr>
        <w:pStyle w:val="a3"/>
        <w:ind w:left="252"/>
        <w:jc w:val="left"/>
      </w:pPr>
      <w:r>
        <w:t>108</w:t>
      </w:r>
    </w:p>
    <w:p w14:paraId="592CCE81" w14:textId="77777777" w:rsidR="00DE5205" w:rsidRDefault="00DE5205">
      <w:pPr>
        <w:pStyle w:val="a3"/>
        <w:spacing w:before="2"/>
        <w:ind w:left="0"/>
        <w:jc w:val="left"/>
      </w:pPr>
    </w:p>
    <w:p w14:paraId="26FB1676" w14:textId="77777777" w:rsidR="00DE5205" w:rsidRDefault="00000000">
      <w:pPr>
        <w:pStyle w:val="a3"/>
        <w:ind w:left="252"/>
        <w:jc w:val="left"/>
      </w:pPr>
      <w:r>
        <w:t>108</w:t>
      </w:r>
    </w:p>
    <w:p w14:paraId="0999806A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60E02A4A" w14:textId="77777777" w:rsidR="00DE5205" w:rsidRDefault="00000000">
      <w:pPr>
        <w:pStyle w:val="a3"/>
        <w:spacing w:line="322" w:lineRule="exact"/>
        <w:ind w:left="252"/>
        <w:jc w:val="left"/>
      </w:pPr>
      <w:r>
        <w:t>111</w:t>
      </w:r>
    </w:p>
    <w:p w14:paraId="12C3332D" w14:textId="77777777" w:rsidR="00DE5205" w:rsidRDefault="00000000">
      <w:pPr>
        <w:pStyle w:val="a3"/>
        <w:ind w:left="252"/>
        <w:jc w:val="left"/>
      </w:pPr>
      <w:r>
        <w:t>113</w:t>
      </w:r>
    </w:p>
    <w:p w14:paraId="658EF41A" w14:textId="77777777" w:rsidR="00DE5205" w:rsidRDefault="00DE5205">
      <w:pPr>
        <w:pStyle w:val="a3"/>
        <w:spacing w:before="2"/>
        <w:ind w:left="0"/>
        <w:jc w:val="left"/>
      </w:pPr>
    </w:p>
    <w:p w14:paraId="38377079" w14:textId="77777777" w:rsidR="00DE5205" w:rsidRDefault="00000000">
      <w:pPr>
        <w:pStyle w:val="a3"/>
        <w:spacing w:line="322" w:lineRule="exact"/>
        <w:ind w:left="252"/>
        <w:jc w:val="left"/>
      </w:pPr>
      <w:r>
        <w:t>115</w:t>
      </w:r>
    </w:p>
    <w:p w14:paraId="41E2A26E" w14:textId="77777777" w:rsidR="00DE5205" w:rsidRDefault="00000000">
      <w:pPr>
        <w:pStyle w:val="a3"/>
        <w:spacing w:line="322" w:lineRule="exact"/>
        <w:ind w:left="252"/>
        <w:jc w:val="left"/>
      </w:pPr>
      <w:r>
        <w:t>116</w:t>
      </w:r>
    </w:p>
    <w:p w14:paraId="2E7E32F3" w14:textId="77777777" w:rsidR="00DE5205" w:rsidRDefault="00000000">
      <w:pPr>
        <w:pStyle w:val="a3"/>
        <w:spacing w:line="322" w:lineRule="exact"/>
        <w:ind w:left="252"/>
        <w:jc w:val="left"/>
      </w:pPr>
      <w:r>
        <w:t>116</w:t>
      </w:r>
    </w:p>
    <w:p w14:paraId="3A7557B7" w14:textId="77777777" w:rsidR="00DE5205" w:rsidRDefault="00000000">
      <w:pPr>
        <w:pStyle w:val="a3"/>
        <w:spacing w:line="322" w:lineRule="exact"/>
        <w:ind w:left="252"/>
        <w:jc w:val="left"/>
      </w:pPr>
      <w:r>
        <w:t>119</w:t>
      </w:r>
    </w:p>
    <w:p w14:paraId="42B2CD3D" w14:textId="77777777" w:rsidR="00DE5205" w:rsidRDefault="00000000">
      <w:pPr>
        <w:pStyle w:val="a3"/>
        <w:ind w:left="252"/>
        <w:jc w:val="left"/>
      </w:pPr>
      <w:r>
        <w:t>121</w:t>
      </w:r>
    </w:p>
    <w:p w14:paraId="60787B1E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num="2" w:space="720" w:equalWidth="0">
            <w:col w:w="9122" w:space="40"/>
            <w:col w:w="1348"/>
          </w:cols>
        </w:sectPr>
      </w:pPr>
    </w:p>
    <w:tbl>
      <w:tblPr>
        <w:tblStyle w:val="TableNormal"/>
        <w:tblW w:w="0" w:type="auto"/>
        <w:tblInd w:w="109" w:type="dxa"/>
        <w:tblLayout w:type="fixed"/>
        <w:tblLook w:val="01E0" w:firstRow="1" w:lastRow="1" w:firstColumn="1" w:lastColumn="1" w:noHBand="0" w:noVBand="0"/>
      </w:tblPr>
      <w:tblGrid>
        <w:gridCol w:w="9163"/>
        <w:gridCol w:w="769"/>
      </w:tblGrid>
      <w:tr w:rsidR="00DE5205" w14:paraId="6CDE8D80" w14:textId="77777777">
        <w:trPr>
          <w:trHeight w:val="10293"/>
        </w:trPr>
        <w:tc>
          <w:tcPr>
            <w:tcW w:w="9163" w:type="dxa"/>
          </w:tcPr>
          <w:p w14:paraId="09182590" w14:textId="77777777" w:rsidR="00DE5205" w:rsidRDefault="00000000">
            <w:pPr>
              <w:pStyle w:val="TableParagraph"/>
              <w:numPr>
                <w:ilvl w:val="1"/>
                <w:numId w:val="69"/>
              </w:numPr>
              <w:tabs>
                <w:tab w:val="left" w:pos="831"/>
              </w:tabs>
              <w:spacing w:line="242" w:lineRule="auto"/>
              <w:ind w:right="177" w:firstLine="0"/>
              <w:rPr>
                <w:sz w:val="28"/>
              </w:rPr>
            </w:pPr>
            <w:r>
              <w:rPr>
                <w:sz w:val="28"/>
              </w:rPr>
              <w:lastRenderedPageBreak/>
              <w:t>Общие сведения о системе допусков и посадок гладких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цилиндрических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соединений............................................................................</w:t>
            </w:r>
          </w:p>
          <w:p w14:paraId="7E65BBDB" w14:textId="77777777" w:rsidR="00DE5205" w:rsidRDefault="00000000">
            <w:pPr>
              <w:pStyle w:val="TableParagraph"/>
              <w:numPr>
                <w:ilvl w:val="1"/>
                <w:numId w:val="69"/>
              </w:numPr>
              <w:tabs>
                <w:tab w:val="left" w:pos="831"/>
              </w:tabs>
              <w:spacing w:line="317" w:lineRule="exact"/>
              <w:ind w:left="830"/>
              <w:rPr>
                <w:sz w:val="28"/>
              </w:rPr>
            </w:pPr>
            <w:r>
              <w:rPr>
                <w:sz w:val="28"/>
              </w:rPr>
              <w:t>Посадки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системе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отверстия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системе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вала.....................................</w:t>
            </w:r>
          </w:p>
          <w:p w14:paraId="1FE4C9C1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10.6.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Расчѐт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назначение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посадок...................................................................</w:t>
            </w:r>
          </w:p>
          <w:p w14:paraId="271CBB12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10.7.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Графическое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полей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допусков...........................................</w:t>
            </w:r>
          </w:p>
          <w:p w14:paraId="14415FBC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10.8.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Расстановка</w:t>
            </w:r>
            <w:r>
              <w:rPr>
                <w:spacing w:val="60"/>
                <w:sz w:val="28"/>
              </w:rPr>
              <w:t xml:space="preserve"> </w:t>
            </w:r>
            <w:r>
              <w:rPr>
                <w:sz w:val="28"/>
              </w:rPr>
              <w:t>размеров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отклонениями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чертежах............................</w:t>
            </w:r>
          </w:p>
          <w:p w14:paraId="2B0259A2" w14:textId="77777777" w:rsidR="00DE5205" w:rsidRDefault="00000000">
            <w:pPr>
              <w:pStyle w:val="TableParagraph"/>
              <w:ind w:left="200"/>
              <w:rPr>
                <w:sz w:val="28"/>
              </w:rPr>
            </w:pPr>
            <w:r>
              <w:rPr>
                <w:spacing w:val="-1"/>
                <w:sz w:val="28"/>
              </w:rPr>
              <w:t>Лекция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11.</w:t>
            </w:r>
            <w:r>
              <w:rPr>
                <w:spacing w:val="-22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Допуски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формы</w:t>
            </w:r>
            <w:r>
              <w:rPr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расположения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поверхностей.........................</w:t>
            </w:r>
          </w:p>
          <w:p w14:paraId="14356762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11.1.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Отклонения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поверхностей..........................................................</w:t>
            </w:r>
          </w:p>
          <w:p w14:paraId="5FCBD1AC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11.2.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Отклонения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расположения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поверхностей..............................................</w:t>
            </w:r>
          </w:p>
          <w:p w14:paraId="2937A0BB" w14:textId="77777777" w:rsidR="00DE5205" w:rsidRDefault="00000000">
            <w:pPr>
              <w:pStyle w:val="TableParagraph"/>
              <w:numPr>
                <w:ilvl w:val="1"/>
                <w:numId w:val="68"/>
              </w:numPr>
              <w:tabs>
                <w:tab w:val="left" w:pos="831"/>
              </w:tabs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Суммарные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отклонения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расположения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поверхностей.........</w:t>
            </w:r>
          </w:p>
          <w:p w14:paraId="561DF954" w14:textId="77777777" w:rsidR="00DE5205" w:rsidRDefault="00000000">
            <w:pPr>
              <w:pStyle w:val="TableParagraph"/>
              <w:numPr>
                <w:ilvl w:val="1"/>
                <w:numId w:val="68"/>
              </w:numPr>
              <w:tabs>
                <w:tab w:val="left" w:pos="831"/>
              </w:tabs>
              <w:ind w:left="200" w:right="227" w:firstLine="0"/>
              <w:rPr>
                <w:sz w:val="28"/>
              </w:rPr>
            </w:pPr>
            <w:r>
              <w:rPr>
                <w:sz w:val="28"/>
              </w:rPr>
              <w:t>Обозначение на чертежах допусков формы и взаимного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расположения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поверхностей............................................................................</w:t>
            </w:r>
          </w:p>
          <w:p w14:paraId="56F2EBB9" w14:textId="77777777" w:rsidR="00DE5205" w:rsidRDefault="00000000">
            <w:pPr>
              <w:pStyle w:val="TableParagraph"/>
              <w:ind w:left="200"/>
              <w:rPr>
                <w:sz w:val="28"/>
              </w:rPr>
            </w:pPr>
            <w:r>
              <w:rPr>
                <w:spacing w:val="-1"/>
                <w:sz w:val="28"/>
              </w:rPr>
              <w:t>Лекция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12.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Волнистость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и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шероховатость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поверхности................................</w:t>
            </w:r>
          </w:p>
          <w:p w14:paraId="4049FABD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12.1.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термины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определения.........................................................</w:t>
            </w:r>
          </w:p>
          <w:p w14:paraId="7124F907" w14:textId="77777777" w:rsidR="00DE5205" w:rsidRDefault="00000000">
            <w:pPr>
              <w:pStyle w:val="TableParagraph"/>
              <w:ind w:left="200" w:right="39"/>
              <w:rPr>
                <w:sz w:val="28"/>
              </w:rPr>
            </w:pPr>
            <w:r>
              <w:rPr>
                <w:sz w:val="28"/>
              </w:rPr>
              <w:t>12.2. Параметры шероховатости. Обозначение шероховатости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поверхности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чертежах..................................................................................</w:t>
            </w:r>
          </w:p>
          <w:p w14:paraId="32726F9D" w14:textId="77777777" w:rsidR="00DE5205" w:rsidRDefault="00000000">
            <w:pPr>
              <w:pStyle w:val="TableParagraph"/>
              <w:spacing w:line="321" w:lineRule="exact"/>
              <w:ind w:left="200"/>
              <w:rPr>
                <w:sz w:val="28"/>
              </w:rPr>
            </w:pPr>
            <w:r>
              <w:rPr>
                <w:spacing w:val="-1"/>
                <w:sz w:val="28"/>
              </w:rPr>
              <w:t>12.3.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Волнистость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поверхности........................................................................</w:t>
            </w:r>
          </w:p>
          <w:p w14:paraId="6B30AD6E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Раздел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3.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Сертификация...................................................................................</w:t>
            </w:r>
          </w:p>
          <w:p w14:paraId="457A352B" w14:textId="77777777" w:rsidR="00DE5205" w:rsidRDefault="00000000">
            <w:pPr>
              <w:pStyle w:val="TableParagraph"/>
              <w:ind w:left="200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Лекция 13. Основные термины </w:t>
            </w:r>
            <w:r>
              <w:rPr>
                <w:sz w:val="28"/>
              </w:rPr>
              <w:t>и определения в области сертификации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13.1.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понятия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сертификации...........................................................</w:t>
            </w:r>
          </w:p>
          <w:p w14:paraId="7C569526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13.2.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цели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принципы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сертификации...........................................</w:t>
            </w:r>
          </w:p>
          <w:p w14:paraId="20A4CD8A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13.3.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Порядок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проведения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продукции....................................</w:t>
            </w:r>
          </w:p>
          <w:p w14:paraId="6D6DEEFD" w14:textId="77777777" w:rsidR="00DE5205" w:rsidRDefault="00000000">
            <w:pPr>
              <w:pStyle w:val="TableParagraph"/>
              <w:ind w:left="200"/>
              <w:rPr>
                <w:sz w:val="28"/>
              </w:rPr>
            </w:pPr>
            <w:r>
              <w:rPr>
                <w:spacing w:val="-1"/>
                <w:sz w:val="28"/>
              </w:rPr>
              <w:t>Лекция</w:t>
            </w:r>
            <w:r>
              <w:rPr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14.</w:t>
            </w:r>
            <w:r>
              <w:rPr>
                <w:spacing w:val="-2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Сертификация</w:t>
            </w:r>
            <w:r>
              <w:rPr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продукции</w:t>
            </w:r>
            <w:r>
              <w:rPr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услуг................................................</w:t>
            </w:r>
          </w:p>
          <w:p w14:paraId="2D76412B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14.1.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Обязательная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добровольная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сертификация.........................................</w:t>
            </w:r>
          </w:p>
          <w:p w14:paraId="2CAEDFC5" w14:textId="77777777" w:rsidR="00DE5205" w:rsidRDefault="00000000">
            <w:pPr>
              <w:pStyle w:val="TableParagraph"/>
              <w:numPr>
                <w:ilvl w:val="1"/>
                <w:numId w:val="67"/>
              </w:numPr>
              <w:tabs>
                <w:tab w:val="left" w:pos="831"/>
              </w:tabs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Участники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функции...............................</w:t>
            </w:r>
          </w:p>
          <w:p w14:paraId="4BCB578A" w14:textId="77777777" w:rsidR="00DE5205" w:rsidRDefault="00000000">
            <w:pPr>
              <w:pStyle w:val="TableParagraph"/>
              <w:numPr>
                <w:ilvl w:val="1"/>
                <w:numId w:val="67"/>
              </w:numPr>
              <w:tabs>
                <w:tab w:val="left" w:pos="831"/>
              </w:tabs>
              <w:spacing w:line="242" w:lineRule="auto"/>
              <w:ind w:left="200" w:right="167" w:firstLine="0"/>
              <w:rPr>
                <w:sz w:val="28"/>
              </w:rPr>
            </w:pPr>
            <w:r>
              <w:rPr>
                <w:sz w:val="28"/>
              </w:rPr>
              <w:t>Аккредитация органов по сертификации и испытательных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(измерительных)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лабораторий..........................................................................</w:t>
            </w:r>
          </w:p>
          <w:p w14:paraId="52EA3434" w14:textId="77777777" w:rsidR="00DE5205" w:rsidRDefault="00000000">
            <w:pPr>
              <w:pStyle w:val="TableParagraph"/>
              <w:numPr>
                <w:ilvl w:val="1"/>
                <w:numId w:val="67"/>
              </w:numPr>
              <w:tabs>
                <w:tab w:val="left" w:pos="831"/>
              </w:tabs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Нормативные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документы,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соответствие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которым</w:t>
            </w:r>
          </w:p>
          <w:p w14:paraId="7DE19E61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pacing w:val="-1"/>
                <w:sz w:val="28"/>
              </w:rPr>
              <w:t>проводится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сертификация.................................................................................</w:t>
            </w:r>
          </w:p>
          <w:p w14:paraId="5385FA3B" w14:textId="77777777" w:rsidR="00DE5205" w:rsidRDefault="00000000">
            <w:pPr>
              <w:pStyle w:val="TableParagraph"/>
              <w:numPr>
                <w:ilvl w:val="1"/>
                <w:numId w:val="67"/>
              </w:numPr>
              <w:tabs>
                <w:tab w:val="left" w:pos="831"/>
              </w:tabs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Сертификация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ввозимой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из-за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рубежа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продукции.</w:t>
            </w:r>
          </w:p>
          <w:p w14:paraId="55DD812C" w14:textId="77777777" w:rsidR="00DE5205" w:rsidRDefault="00000000">
            <w:pPr>
              <w:pStyle w:val="TableParagraph"/>
              <w:spacing w:line="322" w:lineRule="exact"/>
              <w:ind w:left="200"/>
              <w:rPr>
                <w:sz w:val="28"/>
              </w:rPr>
            </w:pPr>
            <w:r>
              <w:rPr>
                <w:sz w:val="28"/>
              </w:rPr>
              <w:t>Правовые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импортной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продукции..............................</w:t>
            </w:r>
          </w:p>
          <w:p w14:paraId="2DB169B9" w14:textId="77777777" w:rsidR="00DE5205" w:rsidRDefault="00000000">
            <w:pPr>
              <w:pStyle w:val="TableParagraph"/>
              <w:spacing w:line="302" w:lineRule="exact"/>
              <w:ind w:left="200"/>
              <w:rPr>
                <w:sz w:val="28"/>
              </w:rPr>
            </w:pPr>
            <w:r>
              <w:rPr>
                <w:spacing w:val="-1"/>
                <w:sz w:val="28"/>
              </w:rPr>
              <w:t>Список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рекомендуемой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литературы................................................................</w:t>
            </w:r>
          </w:p>
        </w:tc>
        <w:tc>
          <w:tcPr>
            <w:tcW w:w="769" w:type="dxa"/>
          </w:tcPr>
          <w:p w14:paraId="0A31B7E6" w14:textId="77777777" w:rsidR="00DE5205" w:rsidRDefault="00DE5205">
            <w:pPr>
              <w:pStyle w:val="TableParagraph"/>
              <w:spacing w:before="2"/>
              <w:ind w:left="0"/>
              <w:rPr>
                <w:sz w:val="27"/>
              </w:rPr>
            </w:pPr>
          </w:p>
          <w:p w14:paraId="3068B64B" w14:textId="77777777" w:rsidR="00DE5205" w:rsidRDefault="00000000">
            <w:pPr>
              <w:pStyle w:val="TableParagraph"/>
              <w:ind w:left="148"/>
              <w:rPr>
                <w:sz w:val="28"/>
              </w:rPr>
            </w:pPr>
            <w:r>
              <w:rPr>
                <w:sz w:val="28"/>
              </w:rPr>
              <w:t>124</w:t>
            </w:r>
          </w:p>
          <w:p w14:paraId="3C261684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125</w:t>
            </w:r>
          </w:p>
          <w:p w14:paraId="1C3A936E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129</w:t>
            </w:r>
          </w:p>
          <w:p w14:paraId="0E36B5C3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136</w:t>
            </w:r>
          </w:p>
          <w:p w14:paraId="63E7A24D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138</w:t>
            </w:r>
          </w:p>
          <w:p w14:paraId="484A411C" w14:textId="77777777" w:rsidR="00DE5205" w:rsidRDefault="00000000">
            <w:pPr>
              <w:pStyle w:val="TableParagraph"/>
              <w:ind w:left="148"/>
              <w:rPr>
                <w:sz w:val="28"/>
              </w:rPr>
            </w:pPr>
            <w:r>
              <w:rPr>
                <w:sz w:val="28"/>
              </w:rPr>
              <w:t>138</w:t>
            </w:r>
          </w:p>
          <w:p w14:paraId="63B0A08B" w14:textId="77777777" w:rsidR="00DE5205" w:rsidRDefault="00000000">
            <w:pPr>
              <w:pStyle w:val="TableParagraph"/>
              <w:spacing w:before="2"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138</w:t>
            </w:r>
          </w:p>
          <w:p w14:paraId="0A0BD861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141</w:t>
            </w:r>
          </w:p>
          <w:p w14:paraId="0378B997" w14:textId="77777777" w:rsidR="00DE5205" w:rsidRDefault="00000000">
            <w:pPr>
              <w:pStyle w:val="TableParagraph"/>
              <w:ind w:left="148"/>
              <w:rPr>
                <w:sz w:val="28"/>
              </w:rPr>
            </w:pPr>
            <w:r>
              <w:rPr>
                <w:sz w:val="28"/>
              </w:rPr>
              <w:t>144</w:t>
            </w:r>
          </w:p>
          <w:p w14:paraId="497479BF" w14:textId="77777777" w:rsidR="00DE5205" w:rsidRDefault="00DE5205">
            <w:pPr>
              <w:pStyle w:val="TableParagraph"/>
              <w:spacing w:before="10"/>
              <w:ind w:left="0"/>
              <w:rPr>
                <w:sz w:val="27"/>
              </w:rPr>
            </w:pPr>
          </w:p>
          <w:p w14:paraId="146F6E74" w14:textId="77777777" w:rsidR="00DE5205" w:rsidRDefault="00000000">
            <w:pPr>
              <w:pStyle w:val="TableParagraph"/>
              <w:ind w:left="148"/>
              <w:rPr>
                <w:sz w:val="28"/>
              </w:rPr>
            </w:pPr>
            <w:r>
              <w:rPr>
                <w:sz w:val="28"/>
              </w:rPr>
              <w:t>145</w:t>
            </w:r>
          </w:p>
          <w:p w14:paraId="11ED185B" w14:textId="77777777" w:rsidR="00DE5205" w:rsidRDefault="00000000">
            <w:pPr>
              <w:pStyle w:val="TableParagraph"/>
              <w:spacing w:before="1"/>
              <w:ind w:left="148"/>
              <w:rPr>
                <w:sz w:val="28"/>
              </w:rPr>
            </w:pPr>
            <w:r>
              <w:rPr>
                <w:sz w:val="28"/>
              </w:rPr>
              <w:t>149</w:t>
            </w:r>
          </w:p>
          <w:p w14:paraId="4FCC2816" w14:textId="77777777" w:rsidR="00DE5205" w:rsidRDefault="00000000">
            <w:pPr>
              <w:pStyle w:val="TableParagraph"/>
              <w:spacing w:before="2"/>
              <w:ind w:left="148"/>
              <w:rPr>
                <w:sz w:val="28"/>
              </w:rPr>
            </w:pPr>
            <w:r>
              <w:rPr>
                <w:sz w:val="28"/>
              </w:rPr>
              <w:t>149</w:t>
            </w:r>
          </w:p>
          <w:p w14:paraId="662AA357" w14:textId="77777777" w:rsidR="00DE5205" w:rsidRDefault="00DE5205">
            <w:pPr>
              <w:pStyle w:val="TableParagraph"/>
              <w:spacing w:before="10"/>
              <w:ind w:left="0"/>
              <w:rPr>
                <w:sz w:val="27"/>
              </w:rPr>
            </w:pPr>
          </w:p>
          <w:p w14:paraId="0CC92829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150</w:t>
            </w:r>
          </w:p>
          <w:p w14:paraId="1C16616C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152</w:t>
            </w:r>
          </w:p>
          <w:p w14:paraId="21A42C60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153</w:t>
            </w:r>
          </w:p>
          <w:p w14:paraId="324724EF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153</w:t>
            </w:r>
          </w:p>
          <w:p w14:paraId="6E60B84B" w14:textId="77777777" w:rsidR="00DE5205" w:rsidRDefault="00000000">
            <w:pPr>
              <w:pStyle w:val="TableParagraph"/>
              <w:ind w:left="148"/>
              <w:rPr>
                <w:sz w:val="28"/>
              </w:rPr>
            </w:pPr>
            <w:r>
              <w:rPr>
                <w:sz w:val="28"/>
              </w:rPr>
              <w:t>153</w:t>
            </w:r>
          </w:p>
          <w:p w14:paraId="0F8AFC6D" w14:textId="77777777" w:rsidR="00DE5205" w:rsidRDefault="00000000">
            <w:pPr>
              <w:pStyle w:val="TableParagraph"/>
              <w:spacing w:before="2"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155</w:t>
            </w:r>
          </w:p>
          <w:p w14:paraId="620299B8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157</w:t>
            </w:r>
          </w:p>
          <w:p w14:paraId="18D0038F" w14:textId="77777777" w:rsidR="00DE5205" w:rsidRDefault="00000000">
            <w:pPr>
              <w:pStyle w:val="TableParagraph"/>
              <w:ind w:left="148"/>
              <w:rPr>
                <w:sz w:val="28"/>
              </w:rPr>
            </w:pPr>
            <w:r>
              <w:rPr>
                <w:sz w:val="28"/>
              </w:rPr>
              <w:t>163</w:t>
            </w:r>
          </w:p>
          <w:p w14:paraId="7F254502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163</w:t>
            </w:r>
          </w:p>
          <w:p w14:paraId="53D5698B" w14:textId="77777777" w:rsidR="00DE5205" w:rsidRDefault="00000000">
            <w:pPr>
              <w:pStyle w:val="TableParagraph"/>
              <w:ind w:left="148"/>
              <w:rPr>
                <w:sz w:val="28"/>
              </w:rPr>
            </w:pPr>
            <w:r>
              <w:rPr>
                <w:sz w:val="28"/>
              </w:rPr>
              <w:t>165</w:t>
            </w:r>
          </w:p>
          <w:p w14:paraId="3D3ED13D" w14:textId="77777777" w:rsidR="00DE5205" w:rsidRDefault="00DE5205">
            <w:pPr>
              <w:pStyle w:val="TableParagraph"/>
              <w:spacing w:before="1"/>
              <w:ind w:left="0"/>
              <w:rPr>
                <w:sz w:val="28"/>
              </w:rPr>
            </w:pPr>
          </w:p>
          <w:p w14:paraId="2DEDDF89" w14:textId="77777777" w:rsidR="00DE5205" w:rsidRDefault="00000000">
            <w:pPr>
              <w:pStyle w:val="TableParagraph"/>
              <w:spacing w:before="1"/>
              <w:ind w:left="148"/>
              <w:rPr>
                <w:sz w:val="28"/>
              </w:rPr>
            </w:pPr>
            <w:r>
              <w:rPr>
                <w:sz w:val="28"/>
              </w:rPr>
              <w:t>168</w:t>
            </w:r>
          </w:p>
          <w:p w14:paraId="19A56476" w14:textId="77777777" w:rsidR="00DE5205" w:rsidRDefault="00DE5205">
            <w:pPr>
              <w:pStyle w:val="TableParagraph"/>
              <w:spacing w:before="10"/>
              <w:ind w:left="0"/>
              <w:rPr>
                <w:sz w:val="27"/>
              </w:rPr>
            </w:pPr>
          </w:p>
          <w:p w14:paraId="790BC699" w14:textId="77777777" w:rsidR="00DE5205" w:rsidRDefault="00000000">
            <w:pPr>
              <w:pStyle w:val="TableParagraph"/>
              <w:ind w:left="148"/>
              <w:rPr>
                <w:sz w:val="28"/>
              </w:rPr>
            </w:pPr>
            <w:r>
              <w:rPr>
                <w:sz w:val="28"/>
              </w:rPr>
              <w:t>171</w:t>
            </w:r>
          </w:p>
          <w:p w14:paraId="53CEE393" w14:textId="77777777" w:rsidR="00DE5205" w:rsidRDefault="00DE5205">
            <w:pPr>
              <w:pStyle w:val="TableParagraph"/>
              <w:spacing w:before="11"/>
              <w:ind w:left="0"/>
              <w:rPr>
                <w:sz w:val="27"/>
              </w:rPr>
            </w:pPr>
          </w:p>
          <w:p w14:paraId="42FD7251" w14:textId="77777777" w:rsidR="00DE5205" w:rsidRDefault="00000000">
            <w:pPr>
              <w:pStyle w:val="TableParagraph"/>
              <w:spacing w:line="322" w:lineRule="exact"/>
              <w:ind w:left="148"/>
              <w:rPr>
                <w:sz w:val="28"/>
              </w:rPr>
            </w:pPr>
            <w:r>
              <w:rPr>
                <w:sz w:val="28"/>
              </w:rPr>
              <w:t>172</w:t>
            </w:r>
          </w:p>
          <w:p w14:paraId="10176731" w14:textId="77777777" w:rsidR="00DE5205" w:rsidRDefault="00000000">
            <w:pPr>
              <w:pStyle w:val="TableParagraph"/>
              <w:spacing w:line="302" w:lineRule="exact"/>
              <w:ind w:left="148"/>
              <w:rPr>
                <w:sz w:val="28"/>
              </w:rPr>
            </w:pPr>
            <w:r>
              <w:rPr>
                <w:sz w:val="28"/>
              </w:rPr>
              <w:t>174</w:t>
            </w:r>
          </w:p>
        </w:tc>
      </w:tr>
    </w:tbl>
    <w:p w14:paraId="30E76B60" w14:textId="77777777" w:rsidR="00DE5205" w:rsidRDefault="00DE5205">
      <w:pPr>
        <w:spacing w:line="302" w:lineRule="exact"/>
        <w:rPr>
          <w:sz w:val="28"/>
        </w:rPr>
        <w:sectPr w:rsidR="00DE5205">
          <w:pgSz w:w="11910" w:h="16840"/>
          <w:pgMar w:top="1120" w:right="0" w:bottom="1120" w:left="1400" w:header="0" w:footer="922" w:gutter="0"/>
          <w:cols w:space="720"/>
        </w:sectPr>
      </w:pPr>
    </w:p>
    <w:p w14:paraId="390F0FBA" w14:textId="77777777" w:rsidR="00DE5205" w:rsidRDefault="00000000">
      <w:pPr>
        <w:pStyle w:val="1"/>
        <w:spacing w:before="73"/>
        <w:jc w:val="both"/>
      </w:pPr>
      <w:bookmarkStart w:id="0" w:name="_TOC_250021"/>
      <w:r>
        <w:lastRenderedPageBreak/>
        <w:t>Раздел</w:t>
      </w:r>
      <w:r>
        <w:rPr>
          <w:spacing w:val="-5"/>
        </w:rPr>
        <w:t xml:space="preserve"> </w:t>
      </w:r>
      <w:r>
        <w:t>1.</w:t>
      </w:r>
      <w:r>
        <w:rPr>
          <w:spacing w:val="-5"/>
        </w:rPr>
        <w:t xml:space="preserve"> </w:t>
      </w:r>
      <w:bookmarkEnd w:id="0"/>
      <w:r>
        <w:t>Метрология</w:t>
      </w:r>
    </w:p>
    <w:p w14:paraId="11DB21D9" w14:textId="77777777" w:rsidR="00DE5205" w:rsidRDefault="00DE5205">
      <w:pPr>
        <w:pStyle w:val="a3"/>
        <w:spacing w:before="1"/>
        <w:ind w:left="0"/>
        <w:jc w:val="left"/>
        <w:rPr>
          <w:b/>
          <w:sz w:val="32"/>
        </w:rPr>
      </w:pPr>
    </w:p>
    <w:p w14:paraId="1EAE3C0E" w14:textId="77777777" w:rsidR="00DE5205" w:rsidRDefault="00000000">
      <w:pPr>
        <w:pStyle w:val="1"/>
        <w:jc w:val="both"/>
      </w:pPr>
      <w:bookmarkStart w:id="1" w:name="_TOC_250020"/>
      <w:r>
        <w:t>Лекция</w:t>
      </w:r>
      <w:r>
        <w:rPr>
          <w:spacing w:val="-5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Основные</w:t>
      </w:r>
      <w:r>
        <w:rPr>
          <w:spacing w:val="-5"/>
        </w:rPr>
        <w:t xml:space="preserve"> </w:t>
      </w:r>
      <w:r>
        <w:t>положения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6"/>
        </w:rPr>
        <w:t xml:space="preserve"> </w:t>
      </w:r>
      <w:bookmarkEnd w:id="1"/>
      <w:r>
        <w:t>метрологии</w:t>
      </w:r>
    </w:p>
    <w:p w14:paraId="1D429DBC" w14:textId="77777777" w:rsidR="00DE5205" w:rsidRDefault="00DE5205">
      <w:pPr>
        <w:pStyle w:val="a3"/>
        <w:ind w:left="0"/>
        <w:jc w:val="left"/>
        <w:rPr>
          <w:b/>
          <w:sz w:val="32"/>
        </w:rPr>
      </w:pPr>
    </w:p>
    <w:p w14:paraId="1FA9F510" w14:textId="77777777" w:rsidR="00DE5205" w:rsidRDefault="00000000">
      <w:pPr>
        <w:pStyle w:val="2"/>
        <w:numPr>
          <w:ilvl w:val="1"/>
          <w:numId w:val="66"/>
        </w:numPr>
        <w:tabs>
          <w:tab w:val="left" w:pos="1502"/>
        </w:tabs>
        <w:jc w:val="left"/>
      </w:pPr>
      <w:bookmarkStart w:id="2" w:name="_TOC_250019"/>
      <w:r>
        <w:t>Предмет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задачи</w:t>
      </w:r>
      <w:r>
        <w:rPr>
          <w:spacing w:val="-3"/>
        </w:rPr>
        <w:t xml:space="preserve"> </w:t>
      </w:r>
      <w:bookmarkEnd w:id="2"/>
      <w:r>
        <w:t>метрологии</w:t>
      </w:r>
    </w:p>
    <w:p w14:paraId="562B3064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51EC5467" w14:textId="77777777" w:rsidR="00DE5205" w:rsidRDefault="00000000">
      <w:pPr>
        <w:pStyle w:val="a3"/>
        <w:tabs>
          <w:tab w:val="left" w:pos="1404"/>
          <w:tab w:val="left" w:pos="1470"/>
          <w:tab w:val="left" w:pos="1841"/>
          <w:tab w:val="left" w:pos="1941"/>
          <w:tab w:val="left" w:pos="2191"/>
          <w:tab w:val="left" w:pos="2584"/>
          <w:tab w:val="left" w:pos="2856"/>
          <w:tab w:val="left" w:pos="3301"/>
          <w:tab w:val="left" w:pos="3490"/>
          <w:tab w:val="left" w:pos="3522"/>
          <w:tab w:val="left" w:pos="3868"/>
          <w:tab w:val="left" w:pos="4157"/>
          <w:tab w:val="left" w:pos="4411"/>
          <w:tab w:val="left" w:pos="4677"/>
          <w:tab w:val="left" w:pos="5013"/>
          <w:tab w:val="left" w:pos="5157"/>
          <w:tab w:val="left" w:pos="5406"/>
          <w:tab w:val="left" w:pos="5478"/>
          <w:tab w:val="left" w:pos="6203"/>
          <w:tab w:val="left" w:pos="6545"/>
          <w:tab w:val="left" w:pos="6603"/>
          <w:tab w:val="left" w:pos="6754"/>
          <w:tab w:val="left" w:pos="7081"/>
          <w:tab w:val="left" w:pos="7317"/>
          <w:tab w:val="left" w:pos="7947"/>
          <w:tab w:val="left" w:pos="8309"/>
          <w:tab w:val="left" w:pos="8373"/>
          <w:tab w:val="left" w:pos="8568"/>
          <w:tab w:val="left" w:pos="8624"/>
          <w:tab w:val="left" w:pos="9377"/>
        </w:tabs>
        <w:ind w:right="842" w:firstLine="707"/>
        <w:jc w:val="right"/>
      </w:pPr>
      <w:r>
        <w:t>С</w:t>
      </w:r>
      <w:r>
        <w:tab/>
      </w:r>
      <w:r>
        <w:tab/>
      </w:r>
      <w:r>
        <w:rPr>
          <w:spacing w:val="-1"/>
        </w:rPr>
        <w:t>течением</w:t>
      </w:r>
      <w:r>
        <w:rPr>
          <w:spacing w:val="-1"/>
        </w:rPr>
        <w:tab/>
      </w:r>
      <w:r>
        <w:rPr>
          <w:spacing w:val="-1"/>
        </w:rPr>
        <w:tab/>
      </w:r>
      <w:r>
        <w:t>мировой</w:t>
      </w:r>
      <w:r>
        <w:tab/>
        <w:t>истории</w:t>
      </w:r>
      <w:r>
        <w:tab/>
      </w:r>
      <w:r>
        <w:tab/>
        <w:t>человеку</w:t>
      </w:r>
      <w:r>
        <w:tab/>
      </w:r>
      <w:r>
        <w:tab/>
      </w:r>
      <w:r>
        <w:tab/>
        <w:t>приходилось</w:t>
      </w:r>
      <w:r>
        <w:tab/>
      </w:r>
      <w:r>
        <w:tab/>
      </w:r>
      <w:r>
        <w:tab/>
        <w:t>измерять</w:t>
      </w:r>
      <w:r>
        <w:rPr>
          <w:spacing w:val="-67"/>
        </w:rPr>
        <w:t xml:space="preserve"> </w:t>
      </w:r>
      <w:r>
        <w:t>различные</w:t>
      </w:r>
      <w:r>
        <w:rPr>
          <w:spacing w:val="48"/>
        </w:rPr>
        <w:t xml:space="preserve"> </w:t>
      </w:r>
      <w:r>
        <w:t>вещи,</w:t>
      </w:r>
      <w:r>
        <w:rPr>
          <w:spacing w:val="47"/>
        </w:rPr>
        <w:t xml:space="preserve"> </w:t>
      </w:r>
      <w:r>
        <w:t>взвешивать</w:t>
      </w:r>
      <w:r>
        <w:rPr>
          <w:spacing w:val="44"/>
        </w:rPr>
        <w:t xml:space="preserve"> </w:t>
      </w:r>
      <w:r>
        <w:t>продукты,</w:t>
      </w:r>
      <w:r>
        <w:rPr>
          <w:spacing w:val="47"/>
        </w:rPr>
        <w:t xml:space="preserve"> </w:t>
      </w:r>
      <w:r>
        <w:t>отсчитывать</w:t>
      </w:r>
      <w:r>
        <w:rPr>
          <w:spacing w:val="47"/>
        </w:rPr>
        <w:t xml:space="preserve"> </w:t>
      </w:r>
      <w:r>
        <w:t>время.</w:t>
      </w:r>
      <w:r>
        <w:rPr>
          <w:spacing w:val="47"/>
        </w:rPr>
        <w:t xml:space="preserve"> </w:t>
      </w:r>
      <w:r>
        <w:t>Для</w:t>
      </w:r>
      <w:r>
        <w:rPr>
          <w:spacing w:val="48"/>
        </w:rPr>
        <w:t xml:space="preserve"> </w:t>
      </w:r>
      <w:r>
        <w:t>этой</w:t>
      </w:r>
      <w:r>
        <w:rPr>
          <w:spacing w:val="46"/>
        </w:rPr>
        <w:t xml:space="preserve"> </w:t>
      </w:r>
      <w:r>
        <w:t>цели</w:t>
      </w:r>
      <w:r>
        <w:rPr>
          <w:spacing w:val="-67"/>
        </w:rPr>
        <w:t xml:space="preserve"> </w:t>
      </w:r>
      <w:r>
        <w:t>понадобилось</w:t>
      </w:r>
      <w:r>
        <w:rPr>
          <w:spacing w:val="54"/>
        </w:rPr>
        <w:t xml:space="preserve"> </w:t>
      </w:r>
      <w:r>
        <w:t>создать</w:t>
      </w:r>
      <w:r>
        <w:rPr>
          <w:spacing w:val="55"/>
        </w:rPr>
        <w:t xml:space="preserve"> </w:t>
      </w:r>
      <w:r>
        <w:t>целую</w:t>
      </w:r>
      <w:r>
        <w:rPr>
          <w:spacing w:val="55"/>
        </w:rPr>
        <w:t xml:space="preserve"> </w:t>
      </w:r>
      <w:r>
        <w:t>систему</w:t>
      </w:r>
      <w:r>
        <w:rPr>
          <w:spacing w:val="54"/>
        </w:rPr>
        <w:t xml:space="preserve"> </w:t>
      </w:r>
      <w:r>
        <w:t>различных</w:t>
      </w:r>
      <w:r>
        <w:rPr>
          <w:spacing w:val="57"/>
        </w:rPr>
        <w:t xml:space="preserve"> </w:t>
      </w:r>
      <w:r>
        <w:t>измерений,</w:t>
      </w:r>
      <w:r>
        <w:rPr>
          <w:spacing w:val="55"/>
        </w:rPr>
        <w:t xml:space="preserve"> </w:t>
      </w:r>
      <w:r>
        <w:t>необходимую</w:t>
      </w:r>
      <w:r>
        <w:rPr>
          <w:spacing w:val="-67"/>
        </w:rPr>
        <w:t xml:space="preserve"> </w:t>
      </w:r>
      <w:r>
        <w:t>для</w:t>
      </w:r>
      <w:r>
        <w:rPr>
          <w:spacing w:val="8"/>
        </w:rPr>
        <w:t xml:space="preserve"> </w:t>
      </w:r>
      <w:r>
        <w:t>вычисления</w:t>
      </w:r>
      <w:r>
        <w:rPr>
          <w:spacing w:val="6"/>
        </w:rPr>
        <w:t xml:space="preserve"> </w:t>
      </w:r>
      <w:r>
        <w:t>длины,</w:t>
      </w:r>
      <w:r>
        <w:rPr>
          <w:spacing w:val="7"/>
        </w:rPr>
        <w:t xml:space="preserve"> </w:t>
      </w:r>
      <w:r>
        <w:t>объема,</w:t>
      </w:r>
      <w:r>
        <w:rPr>
          <w:spacing w:val="8"/>
        </w:rPr>
        <w:t xml:space="preserve"> </w:t>
      </w:r>
      <w:r>
        <w:t>веса,</w:t>
      </w:r>
      <w:r>
        <w:rPr>
          <w:spacing w:val="7"/>
        </w:rPr>
        <w:t xml:space="preserve"> </w:t>
      </w:r>
      <w:r>
        <w:t>времени</w:t>
      </w:r>
      <w:r>
        <w:rPr>
          <w:spacing w:val="8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т.</w:t>
      </w:r>
      <w:r>
        <w:rPr>
          <w:spacing w:val="7"/>
        </w:rPr>
        <w:t xml:space="preserve"> </w:t>
      </w:r>
      <w:r>
        <w:t>п.</w:t>
      </w:r>
      <w:r>
        <w:rPr>
          <w:spacing w:val="7"/>
        </w:rPr>
        <w:t xml:space="preserve"> </w:t>
      </w:r>
      <w:r>
        <w:t>Данные</w:t>
      </w:r>
      <w:r>
        <w:rPr>
          <w:spacing w:val="8"/>
        </w:rPr>
        <w:t xml:space="preserve"> </w:t>
      </w:r>
      <w:r>
        <w:t>подобных</w:t>
      </w:r>
      <w:r>
        <w:rPr>
          <w:spacing w:val="-67"/>
        </w:rPr>
        <w:t xml:space="preserve"> </w:t>
      </w:r>
      <w:r>
        <w:t>измерений</w:t>
      </w:r>
      <w:r>
        <w:rPr>
          <w:spacing w:val="10"/>
        </w:rPr>
        <w:t xml:space="preserve"> </w:t>
      </w:r>
      <w:r>
        <w:t>помогают</w:t>
      </w:r>
      <w:r>
        <w:rPr>
          <w:spacing w:val="11"/>
        </w:rPr>
        <w:t xml:space="preserve"> </w:t>
      </w:r>
      <w:r>
        <w:t>освоить</w:t>
      </w:r>
      <w:r>
        <w:rPr>
          <w:spacing w:val="11"/>
        </w:rPr>
        <w:t xml:space="preserve"> </w:t>
      </w:r>
      <w:r>
        <w:t>количественную</w:t>
      </w:r>
      <w:r>
        <w:rPr>
          <w:spacing w:val="11"/>
        </w:rPr>
        <w:t xml:space="preserve"> </w:t>
      </w:r>
      <w:r>
        <w:t>характеристику</w:t>
      </w:r>
      <w:r>
        <w:rPr>
          <w:spacing w:val="8"/>
        </w:rPr>
        <w:t xml:space="preserve"> </w:t>
      </w:r>
      <w:r>
        <w:t>окружающего</w:t>
      </w:r>
      <w:r>
        <w:rPr>
          <w:spacing w:val="-67"/>
        </w:rPr>
        <w:t xml:space="preserve"> </w:t>
      </w:r>
      <w:r>
        <w:t>мира.</w:t>
      </w:r>
      <w:r>
        <w:rPr>
          <w:spacing w:val="42"/>
        </w:rPr>
        <w:t xml:space="preserve"> </w:t>
      </w:r>
      <w:r>
        <w:t>Крайне</w:t>
      </w:r>
      <w:r>
        <w:rPr>
          <w:spacing w:val="44"/>
        </w:rPr>
        <w:t xml:space="preserve"> </w:t>
      </w:r>
      <w:r>
        <w:t>важна</w:t>
      </w:r>
      <w:r>
        <w:rPr>
          <w:spacing w:val="44"/>
        </w:rPr>
        <w:t xml:space="preserve"> </w:t>
      </w:r>
      <w:r>
        <w:t>роль</w:t>
      </w:r>
      <w:r>
        <w:rPr>
          <w:spacing w:val="43"/>
        </w:rPr>
        <w:t xml:space="preserve"> </w:t>
      </w:r>
      <w:r>
        <w:t>подобных</w:t>
      </w:r>
      <w:r>
        <w:rPr>
          <w:spacing w:val="42"/>
        </w:rPr>
        <w:t xml:space="preserve"> </w:t>
      </w:r>
      <w:r>
        <w:t>измерений</w:t>
      </w:r>
      <w:r>
        <w:rPr>
          <w:spacing w:val="42"/>
        </w:rPr>
        <w:t xml:space="preserve"> </w:t>
      </w:r>
      <w:r>
        <w:t>при</w:t>
      </w:r>
      <w:r>
        <w:rPr>
          <w:spacing w:val="42"/>
        </w:rPr>
        <w:t xml:space="preserve"> </w:t>
      </w:r>
      <w:r>
        <w:t>развитии</w:t>
      </w:r>
      <w:r>
        <w:rPr>
          <w:spacing w:val="43"/>
        </w:rPr>
        <w:t xml:space="preserve"> </w:t>
      </w:r>
      <w:r>
        <w:t>цивилизации.</w:t>
      </w:r>
      <w:r>
        <w:rPr>
          <w:spacing w:val="-67"/>
        </w:rPr>
        <w:t xml:space="preserve"> </w:t>
      </w:r>
      <w:r>
        <w:t>Сегодня</w:t>
      </w:r>
      <w:r>
        <w:rPr>
          <w:spacing w:val="3"/>
        </w:rPr>
        <w:t xml:space="preserve"> </w:t>
      </w:r>
      <w:r>
        <w:t>никакая</w:t>
      </w:r>
      <w:r>
        <w:rPr>
          <w:spacing w:val="4"/>
        </w:rPr>
        <w:t xml:space="preserve"> </w:t>
      </w:r>
      <w:r>
        <w:t>отрасль</w:t>
      </w:r>
      <w:r>
        <w:rPr>
          <w:spacing w:val="1"/>
        </w:rPr>
        <w:t xml:space="preserve"> </w:t>
      </w:r>
      <w:r>
        <w:t>народного</w:t>
      </w:r>
      <w:r>
        <w:rPr>
          <w:spacing w:val="2"/>
        </w:rPr>
        <w:t xml:space="preserve"> </w:t>
      </w:r>
      <w:r>
        <w:t>хозяйства не</w:t>
      </w:r>
      <w:r>
        <w:rPr>
          <w:spacing w:val="4"/>
        </w:rPr>
        <w:t xml:space="preserve"> </w:t>
      </w:r>
      <w:r>
        <w:t>могла бы</w:t>
      </w:r>
      <w:r>
        <w:rPr>
          <w:spacing w:val="2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продуктивно</w:t>
      </w:r>
      <w:r>
        <w:rPr>
          <w:spacing w:val="19"/>
        </w:rPr>
        <w:t xml:space="preserve"> </w:t>
      </w:r>
      <w:r>
        <w:t>функционировать</w:t>
      </w:r>
      <w:r>
        <w:rPr>
          <w:spacing w:val="16"/>
        </w:rPr>
        <w:t xml:space="preserve"> </w:t>
      </w:r>
      <w:r>
        <w:t>без</w:t>
      </w:r>
      <w:r>
        <w:rPr>
          <w:spacing w:val="17"/>
        </w:rPr>
        <w:t xml:space="preserve"> </w:t>
      </w:r>
      <w:r>
        <w:t>применения</w:t>
      </w:r>
      <w:r>
        <w:rPr>
          <w:spacing w:val="23"/>
        </w:rPr>
        <w:t xml:space="preserve"> </w:t>
      </w:r>
      <w:r>
        <w:t>своей</w:t>
      </w:r>
      <w:r>
        <w:rPr>
          <w:spacing w:val="18"/>
        </w:rPr>
        <w:t xml:space="preserve"> </w:t>
      </w:r>
      <w:r>
        <w:t>системы</w:t>
      </w:r>
      <w:r>
        <w:rPr>
          <w:spacing w:val="18"/>
        </w:rPr>
        <w:t xml:space="preserve"> </w:t>
      </w:r>
      <w:r>
        <w:t>измерений.</w:t>
      </w:r>
      <w:r>
        <w:rPr>
          <w:spacing w:val="18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помощью</w:t>
      </w:r>
      <w:r>
        <w:rPr>
          <w:spacing w:val="52"/>
        </w:rPr>
        <w:t xml:space="preserve"> </w:t>
      </w:r>
      <w:r>
        <w:t>измерений</w:t>
      </w:r>
      <w:r>
        <w:rPr>
          <w:spacing w:val="54"/>
        </w:rPr>
        <w:t xml:space="preserve"> </w:t>
      </w:r>
      <w:r>
        <w:t>происходит</w:t>
      </w:r>
      <w:r>
        <w:rPr>
          <w:spacing w:val="53"/>
        </w:rPr>
        <w:t xml:space="preserve"> </w:t>
      </w:r>
      <w:r>
        <w:t>формирование</w:t>
      </w:r>
      <w:r>
        <w:rPr>
          <w:spacing w:val="52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управление</w:t>
      </w:r>
      <w:r>
        <w:rPr>
          <w:spacing w:val="54"/>
        </w:rPr>
        <w:t xml:space="preserve"> </w:t>
      </w:r>
      <w:r>
        <w:t>различными</w:t>
      </w:r>
      <w:r>
        <w:rPr>
          <w:spacing w:val="-67"/>
        </w:rPr>
        <w:t xml:space="preserve"> </w:t>
      </w:r>
      <w:r>
        <w:t>технологическими</w:t>
      </w:r>
      <w:r>
        <w:tab/>
      </w:r>
      <w:r>
        <w:tab/>
        <w:t>процессами,</w:t>
      </w:r>
      <w:r>
        <w:tab/>
      </w:r>
      <w:r>
        <w:tab/>
        <w:t>а</w:t>
      </w:r>
      <w:r>
        <w:tab/>
      </w:r>
      <w:r>
        <w:tab/>
        <w:t>также</w:t>
      </w:r>
      <w:r>
        <w:tab/>
        <w:t>контролирование</w:t>
      </w:r>
      <w:r>
        <w:tab/>
      </w:r>
      <w:r>
        <w:tab/>
      </w:r>
      <w:r>
        <w:tab/>
      </w:r>
      <w:r>
        <w:tab/>
        <w:t>качества</w:t>
      </w:r>
      <w:r>
        <w:rPr>
          <w:spacing w:val="-67"/>
        </w:rPr>
        <w:t xml:space="preserve"> </w:t>
      </w:r>
      <w:r>
        <w:t>выпускаемой</w:t>
      </w:r>
      <w:r>
        <w:tab/>
      </w:r>
      <w:r>
        <w:tab/>
        <w:t>продукции.</w:t>
      </w:r>
      <w:r>
        <w:tab/>
        <w:t>Измерения</w:t>
      </w:r>
      <w:r>
        <w:tab/>
      </w:r>
      <w:r>
        <w:tab/>
        <w:t>нужны</w:t>
      </w:r>
      <w:r>
        <w:tab/>
      </w:r>
      <w:r>
        <w:tab/>
        <w:t>для</w:t>
      </w:r>
      <w:r>
        <w:tab/>
      </w:r>
      <w:r>
        <w:tab/>
        <w:t>самых</w:t>
      </w:r>
      <w:r>
        <w:tab/>
      </w:r>
      <w:r>
        <w:tab/>
        <w:t>различных</w:t>
      </w:r>
      <w:r>
        <w:rPr>
          <w:spacing w:val="-67"/>
        </w:rPr>
        <w:t xml:space="preserve"> </w:t>
      </w:r>
      <w:r>
        <w:t>потребностей</w:t>
      </w:r>
      <w:r>
        <w:rPr>
          <w:spacing w:val="11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процессе</w:t>
      </w:r>
      <w:r>
        <w:rPr>
          <w:spacing w:val="9"/>
        </w:rPr>
        <w:t xml:space="preserve"> </w:t>
      </w:r>
      <w:r>
        <w:t>развития</w:t>
      </w:r>
      <w:r>
        <w:rPr>
          <w:spacing w:val="9"/>
        </w:rPr>
        <w:t xml:space="preserve"> </w:t>
      </w:r>
      <w:r>
        <w:t>научно-технического</w:t>
      </w:r>
      <w:r>
        <w:rPr>
          <w:spacing w:val="12"/>
        </w:rPr>
        <w:t xml:space="preserve"> </w:t>
      </w:r>
      <w:r>
        <w:t>прогресса:</w:t>
      </w:r>
      <w:r>
        <w:rPr>
          <w:spacing w:val="12"/>
        </w:rPr>
        <w:t xml:space="preserve"> </w:t>
      </w:r>
      <w:r>
        <w:t>для</w:t>
      </w:r>
      <w:r>
        <w:rPr>
          <w:spacing w:val="12"/>
        </w:rPr>
        <w:t xml:space="preserve"> </w:t>
      </w:r>
      <w:r>
        <w:t>учета</w:t>
      </w:r>
      <w:r>
        <w:rPr>
          <w:spacing w:val="-67"/>
        </w:rPr>
        <w:t xml:space="preserve"> </w:t>
      </w:r>
      <w:r>
        <w:t>материальных</w:t>
      </w:r>
      <w:r>
        <w:rPr>
          <w:spacing w:val="59"/>
        </w:rPr>
        <w:t xml:space="preserve"> </w:t>
      </w:r>
      <w:r>
        <w:t>ресурсов</w:t>
      </w:r>
      <w:r>
        <w:rPr>
          <w:spacing w:val="60"/>
        </w:rPr>
        <w:t xml:space="preserve"> </w:t>
      </w:r>
      <w:r>
        <w:t>и</w:t>
      </w:r>
      <w:r>
        <w:rPr>
          <w:spacing w:val="59"/>
        </w:rPr>
        <w:t xml:space="preserve"> </w:t>
      </w:r>
      <w:r>
        <w:t>планирования,</w:t>
      </w:r>
      <w:r>
        <w:rPr>
          <w:spacing w:val="58"/>
        </w:rPr>
        <w:t xml:space="preserve"> </w:t>
      </w:r>
      <w:r>
        <w:t>для</w:t>
      </w:r>
      <w:r>
        <w:rPr>
          <w:spacing w:val="59"/>
        </w:rPr>
        <w:t xml:space="preserve"> </w:t>
      </w:r>
      <w:r>
        <w:t>нужд</w:t>
      </w:r>
      <w:r>
        <w:rPr>
          <w:spacing w:val="62"/>
        </w:rPr>
        <w:t xml:space="preserve"> </w:t>
      </w:r>
      <w:r>
        <w:t>внутренней</w:t>
      </w:r>
      <w:r>
        <w:rPr>
          <w:spacing w:val="58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внешней</w:t>
      </w:r>
      <w:r>
        <w:rPr>
          <w:spacing w:val="-67"/>
        </w:rPr>
        <w:t xml:space="preserve"> </w:t>
      </w:r>
      <w:r>
        <w:t>торговли,</w:t>
      </w:r>
      <w:r>
        <w:rPr>
          <w:spacing w:val="53"/>
        </w:rPr>
        <w:t xml:space="preserve"> </w:t>
      </w:r>
      <w:r>
        <w:t>для</w:t>
      </w:r>
      <w:r>
        <w:rPr>
          <w:spacing w:val="56"/>
        </w:rPr>
        <w:t xml:space="preserve"> </w:t>
      </w:r>
      <w:r>
        <w:t>проверки</w:t>
      </w:r>
      <w:r>
        <w:rPr>
          <w:spacing w:val="57"/>
        </w:rPr>
        <w:t xml:space="preserve"> </w:t>
      </w:r>
      <w:r>
        <w:t>качества</w:t>
      </w:r>
      <w:r>
        <w:rPr>
          <w:spacing w:val="55"/>
        </w:rPr>
        <w:t xml:space="preserve"> </w:t>
      </w:r>
      <w:r>
        <w:t>выпускаемой</w:t>
      </w:r>
      <w:r>
        <w:rPr>
          <w:spacing w:val="55"/>
        </w:rPr>
        <w:t xml:space="preserve"> </w:t>
      </w:r>
      <w:r>
        <w:t>продукции,</w:t>
      </w:r>
      <w:r>
        <w:rPr>
          <w:spacing w:val="55"/>
        </w:rPr>
        <w:t xml:space="preserve"> </w:t>
      </w:r>
      <w:r>
        <w:t>для</w:t>
      </w:r>
      <w:r>
        <w:rPr>
          <w:spacing w:val="57"/>
        </w:rPr>
        <w:t xml:space="preserve"> </w:t>
      </w:r>
      <w:r>
        <w:t>повышения</w:t>
      </w:r>
      <w:r>
        <w:rPr>
          <w:spacing w:val="-67"/>
        </w:rPr>
        <w:t xml:space="preserve"> </w:t>
      </w:r>
      <w:r>
        <w:t>уровня</w:t>
      </w:r>
      <w:r>
        <w:tab/>
        <w:t>защиты</w:t>
      </w:r>
      <w:r>
        <w:tab/>
        <w:t>труда</w:t>
      </w:r>
      <w:r>
        <w:tab/>
      </w:r>
      <w:r>
        <w:tab/>
      </w:r>
      <w:r>
        <w:tab/>
      </w:r>
      <w:r>
        <w:rPr>
          <w:spacing w:val="-1"/>
        </w:rPr>
        <w:t>любого</w:t>
      </w:r>
      <w:r>
        <w:rPr>
          <w:spacing w:val="-1"/>
        </w:rPr>
        <w:tab/>
      </w:r>
      <w:r>
        <w:rPr>
          <w:spacing w:val="-1"/>
        </w:rPr>
        <w:tab/>
      </w:r>
      <w:r>
        <w:t>работающего</w:t>
      </w:r>
      <w:r>
        <w:tab/>
        <w:t>человека.</w:t>
      </w:r>
      <w:r>
        <w:tab/>
        <w:t>Несмотря</w:t>
      </w:r>
      <w:r>
        <w:tab/>
        <w:t>на</w:t>
      </w:r>
      <w:r>
        <w:rPr>
          <w:spacing w:val="-67"/>
        </w:rPr>
        <w:t xml:space="preserve"> </w:t>
      </w:r>
      <w:r>
        <w:t>многообразие</w:t>
      </w:r>
      <w:r>
        <w:rPr>
          <w:spacing w:val="33"/>
        </w:rPr>
        <w:t xml:space="preserve"> </w:t>
      </w:r>
      <w:r>
        <w:t>природных</w:t>
      </w:r>
      <w:r>
        <w:rPr>
          <w:spacing w:val="34"/>
        </w:rPr>
        <w:t xml:space="preserve"> </w:t>
      </w:r>
      <w:r>
        <w:t>явлений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продуктов</w:t>
      </w:r>
      <w:r>
        <w:rPr>
          <w:spacing w:val="35"/>
        </w:rPr>
        <w:t xml:space="preserve"> </w:t>
      </w:r>
      <w:r>
        <w:t>материального</w:t>
      </w:r>
      <w:r>
        <w:rPr>
          <w:spacing w:val="34"/>
        </w:rPr>
        <w:t xml:space="preserve"> </w:t>
      </w:r>
      <w:r>
        <w:t>мира,</w:t>
      </w:r>
      <w:r>
        <w:rPr>
          <w:spacing w:val="32"/>
        </w:rPr>
        <w:t xml:space="preserve"> </w:t>
      </w:r>
      <w:r>
        <w:t>для</w:t>
      </w:r>
      <w:r>
        <w:rPr>
          <w:spacing w:val="33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измерения</w:t>
      </w:r>
      <w:r>
        <w:tab/>
        <w:t>существует</w:t>
      </w:r>
      <w:r>
        <w:tab/>
      </w:r>
      <w:r>
        <w:tab/>
        <w:t>такая</w:t>
      </w:r>
      <w:r>
        <w:tab/>
      </w:r>
      <w:r>
        <w:tab/>
        <w:t>же</w:t>
      </w:r>
      <w:r>
        <w:tab/>
        <w:t>многообразная</w:t>
      </w:r>
      <w:r>
        <w:tab/>
        <w:t>система</w:t>
      </w:r>
      <w:r>
        <w:tab/>
        <w:t>измерений,</w:t>
      </w:r>
      <w:r>
        <w:rPr>
          <w:spacing w:val="-67"/>
        </w:rPr>
        <w:t xml:space="preserve"> </w:t>
      </w:r>
      <w:r>
        <w:t>основанных</w:t>
      </w:r>
      <w:r>
        <w:tab/>
      </w:r>
      <w:r>
        <w:tab/>
        <w:t>на</w:t>
      </w:r>
      <w:r>
        <w:rPr>
          <w:spacing w:val="129"/>
        </w:rPr>
        <w:t xml:space="preserve"> </w:t>
      </w:r>
      <w:r>
        <w:t>очень</w:t>
      </w:r>
      <w:r>
        <w:tab/>
        <w:t>существенном</w:t>
      </w:r>
      <w:r>
        <w:rPr>
          <w:spacing w:val="57"/>
        </w:rPr>
        <w:t xml:space="preserve"> </w:t>
      </w:r>
      <w:r>
        <w:t>моменте</w:t>
      </w:r>
      <w:r>
        <w:rPr>
          <w:spacing w:val="62"/>
        </w:rPr>
        <w:t xml:space="preserve"> </w:t>
      </w:r>
      <w:r>
        <w:t>–</w:t>
      </w:r>
      <w:r>
        <w:rPr>
          <w:spacing w:val="60"/>
        </w:rPr>
        <w:t xml:space="preserve"> </w:t>
      </w:r>
      <w:r>
        <w:t>сравнении</w:t>
      </w:r>
      <w:r>
        <w:rPr>
          <w:spacing w:val="59"/>
        </w:rPr>
        <w:t xml:space="preserve"> </w:t>
      </w:r>
      <w:r>
        <w:t>полученной</w:t>
      </w:r>
      <w:r>
        <w:rPr>
          <w:spacing w:val="-67"/>
        </w:rPr>
        <w:t xml:space="preserve"> </w:t>
      </w:r>
      <w:r>
        <w:t>величины</w:t>
      </w:r>
      <w:r>
        <w:rPr>
          <w:spacing w:val="4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другой,</w:t>
      </w:r>
      <w:r>
        <w:rPr>
          <w:spacing w:val="1"/>
        </w:rPr>
        <w:t xml:space="preserve"> </w:t>
      </w:r>
      <w:r>
        <w:t>ей</w:t>
      </w:r>
      <w:r>
        <w:rPr>
          <w:spacing w:val="4"/>
        </w:rPr>
        <w:t xml:space="preserve"> </w:t>
      </w:r>
      <w:r>
        <w:t>подобной,</w:t>
      </w:r>
      <w:r>
        <w:rPr>
          <w:spacing w:val="3"/>
        </w:rPr>
        <w:t xml:space="preserve"> </w:t>
      </w:r>
      <w:r>
        <w:t>которая</w:t>
      </w:r>
      <w:r>
        <w:rPr>
          <w:spacing w:val="5"/>
        </w:rPr>
        <w:t xml:space="preserve"> </w:t>
      </w:r>
      <w:r>
        <w:t>однажды</w:t>
      </w:r>
      <w:r>
        <w:rPr>
          <w:spacing w:val="5"/>
        </w:rPr>
        <w:t xml:space="preserve"> </w:t>
      </w:r>
      <w:r>
        <w:t>была</w:t>
      </w:r>
      <w:r>
        <w:rPr>
          <w:spacing w:val="3"/>
        </w:rPr>
        <w:t xml:space="preserve"> </w:t>
      </w:r>
      <w:r>
        <w:t>принята</w:t>
      </w:r>
      <w:r>
        <w:rPr>
          <w:spacing w:val="4"/>
        </w:rPr>
        <w:t xml:space="preserve"> </w:t>
      </w:r>
      <w:r>
        <w:t>за</w:t>
      </w:r>
      <w:r>
        <w:rPr>
          <w:spacing w:val="4"/>
        </w:rPr>
        <w:t xml:space="preserve"> </w:t>
      </w:r>
      <w:r>
        <w:t>единицу.</w:t>
      </w:r>
      <w:r>
        <w:rPr>
          <w:spacing w:val="-67"/>
        </w:rPr>
        <w:t xml:space="preserve"> </w:t>
      </w:r>
      <w:r>
        <w:t xml:space="preserve">Существует  </w:t>
      </w:r>
      <w:r>
        <w:rPr>
          <w:spacing w:val="1"/>
        </w:rPr>
        <w:t xml:space="preserve"> </w:t>
      </w:r>
      <w:r>
        <w:t xml:space="preserve">наука,  </w:t>
      </w:r>
      <w:r>
        <w:rPr>
          <w:spacing w:val="1"/>
        </w:rPr>
        <w:t xml:space="preserve"> </w:t>
      </w:r>
      <w:r>
        <w:t xml:space="preserve">систематизирующая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 xml:space="preserve">изучающая  </w:t>
      </w:r>
      <w:r>
        <w:rPr>
          <w:spacing w:val="1"/>
        </w:rPr>
        <w:t xml:space="preserve"> </w:t>
      </w:r>
      <w:r>
        <w:t>подобные</w:t>
      </w:r>
      <w:r>
        <w:rPr>
          <w:spacing w:val="1"/>
        </w:rPr>
        <w:t xml:space="preserve"> </w:t>
      </w:r>
      <w:r>
        <w:t>единицы</w:t>
      </w:r>
      <w:r>
        <w:rPr>
          <w:spacing w:val="51"/>
        </w:rPr>
        <w:t xml:space="preserve"> </w:t>
      </w:r>
      <w:r>
        <w:t>измерения</w:t>
      </w:r>
      <w:r>
        <w:rPr>
          <w:spacing w:val="51"/>
        </w:rPr>
        <w:t xml:space="preserve"> </w:t>
      </w:r>
      <w:r>
        <w:t>–</w:t>
      </w:r>
      <w:r>
        <w:rPr>
          <w:spacing w:val="53"/>
        </w:rPr>
        <w:t xml:space="preserve"> </w:t>
      </w:r>
      <w:r>
        <w:t>метрология.</w:t>
      </w:r>
      <w:r>
        <w:rPr>
          <w:spacing w:val="52"/>
        </w:rPr>
        <w:t xml:space="preserve"> </w:t>
      </w:r>
      <w:r>
        <w:t>Основателем</w:t>
      </w:r>
      <w:r>
        <w:rPr>
          <w:spacing w:val="51"/>
        </w:rPr>
        <w:t xml:space="preserve"> </w:t>
      </w:r>
      <w:r>
        <w:t>отечественной</w:t>
      </w:r>
      <w:r>
        <w:rPr>
          <w:spacing w:val="50"/>
        </w:rPr>
        <w:t xml:space="preserve"> </w:t>
      </w:r>
      <w:r>
        <w:t>метрологии</w:t>
      </w:r>
      <w:r>
        <w:rPr>
          <w:spacing w:val="-67"/>
        </w:rPr>
        <w:t xml:space="preserve"> </w:t>
      </w:r>
      <w:r>
        <w:t>является</w:t>
      </w:r>
      <w:r>
        <w:rPr>
          <w:spacing w:val="32"/>
        </w:rPr>
        <w:t xml:space="preserve"> </w:t>
      </w:r>
      <w:r>
        <w:t>Д.И.Менделеев</w:t>
      </w:r>
      <w:r>
        <w:rPr>
          <w:spacing w:val="30"/>
        </w:rPr>
        <w:t xml:space="preserve"> </w:t>
      </w:r>
      <w:r>
        <w:t>(1834–1907г.г.),</w:t>
      </w:r>
      <w:r>
        <w:rPr>
          <w:spacing w:val="31"/>
        </w:rPr>
        <w:t xml:space="preserve"> </w:t>
      </w:r>
      <w:r>
        <w:t>которому</w:t>
      </w:r>
      <w:r>
        <w:rPr>
          <w:spacing w:val="27"/>
        </w:rPr>
        <w:t xml:space="preserve"> </w:t>
      </w:r>
      <w:r>
        <w:t>принадлежит</w:t>
      </w:r>
      <w:r>
        <w:rPr>
          <w:spacing w:val="31"/>
        </w:rPr>
        <w:t xml:space="preserve"> </w:t>
      </w:r>
      <w:r>
        <w:t>такое</w:t>
      </w:r>
      <w:r>
        <w:rPr>
          <w:spacing w:val="-67"/>
        </w:rPr>
        <w:t xml:space="preserve"> </w:t>
      </w:r>
      <w:r>
        <w:t>высказывание:</w:t>
      </w:r>
      <w:r>
        <w:rPr>
          <w:spacing w:val="22"/>
        </w:rPr>
        <w:t xml:space="preserve"> </w:t>
      </w:r>
      <w:r>
        <w:t>«Наука</w:t>
      </w:r>
      <w:r>
        <w:rPr>
          <w:spacing w:val="21"/>
        </w:rPr>
        <w:t xml:space="preserve"> </w:t>
      </w:r>
      <w:r>
        <w:t>начинается</w:t>
      </w:r>
      <w:r>
        <w:rPr>
          <w:spacing w:val="21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тех</w:t>
      </w:r>
      <w:r>
        <w:rPr>
          <w:spacing w:val="22"/>
        </w:rPr>
        <w:t xml:space="preserve"> </w:t>
      </w:r>
      <w:r>
        <w:t>пор,</w:t>
      </w:r>
      <w:r>
        <w:rPr>
          <w:spacing w:val="20"/>
        </w:rPr>
        <w:t xml:space="preserve"> </w:t>
      </w:r>
      <w:r>
        <w:t>как</w:t>
      </w:r>
      <w:r>
        <w:rPr>
          <w:spacing w:val="22"/>
        </w:rPr>
        <w:t xml:space="preserve"> </w:t>
      </w:r>
      <w:r>
        <w:t>начинают</w:t>
      </w:r>
      <w:r>
        <w:rPr>
          <w:spacing w:val="20"/>
        </w:rPr>
        <w:t xml:space="preserve"> </w:t>
      </w:r>
      <w:r>
        <w:t>измерять,</w:t>
      </w:r>
      <w:r>
        <w:rPr>
          <w:spacing w:val="20"/>
        </w:rPr>
        <w:t xml:space="preserve"> </w:t>
      </w:r>
      <w:r>
        <w:t>точная</w:t>
      </w:r>
    </w:p>
    <w:p w14:paraId="726ED8B8" w14:textId="77777777" w:rsidR="00DE5205" w:rsidRDefault="00000000">
      <w:pPr>
        <w:pStyle w:val="a3"/>
        <w:spacing w:before="2"/>
      </w:pPr>
      <w:r>
        <w:t>наука</w:t>
      </w:r>
      <w:r>
        <w:rPr>
          <w:spacing w:val="-1"/>
        </w:rPr>
        <w:t xml:space="preserve"> </w:t>
      </w:r>
      <w:r>
        <w:t>немыслима</w:t>
      </w:r>
      <w:r>
        <w:rPr>
          <w:spacing w:val="-4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меры».</w:t>
      </w:r>
    </w:p>
    <w:p w14:paraId="217CFADD" w14:textId="77777777" w:rsidR="00DE5205" w:rsidRDefault="00000000">
      <w:pPr>
        <w:spacing w:before="7"/>
        <w:ind w:left="302" w:right="851" w:firstLine="707"/>
        <w:jc w:val="both"/>
        <w:rPr>
          <w:b/>
          <w:i/>
          <w:sz w:val="28"/>
        </w:rPr>
      </w:pPr>
      <w:r>
        <w:rPr>
          <w:b/>
          <w:i/>
          <w:sz w:val="28"/>
        </w:rPr>
        <w:t>Метрология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–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наука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об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измерениях,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методах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и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средствах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обеспечения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их единства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и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способах достижения</w:t>
      </w:r>
      <w:r>
        <w:rPr>
          <w:b/>
          <w:i/>
          <w:spacing w:val="-7"/>
          <w:sz w:val="28"/>
        </w:rPr>
        <w:t xml:space="preserve"> </w:t>
      </w:r>
      <w:r>
        <w:rPr>
          <w:b/>
          <w:i/>
          <w:sz w:val="28"/>
        </w:rPr>
        <w:t>требуемой</w:t>
      </w:r>
      <w:r>
        <w:rPr>
          <w:b/>
          <w:i/>
          <w:spacing w:val="-8"/>
          <w:sz w:val="28"/>
        </w:rPr>
        <w:t xml:space="preserve"> </w:t>
      </w:r>
      <w:r>
        <w:rPr>
          <w:b/>
          <w:i/>
          <w:sz w:val="28"/>
        </w:rPr>
        <w:t>точности.</w:t>
      </w:r>
    </w:p>
    <w:p w14:paraId="52B0B90A" w14:textId="77777777" w:rsidR="00DE5205" w:rsidRDefault="00000000">
      <w:pPr>
        <w:pStyle w:val="a3"/>
        <w:ind w:right="843" w:firstLine="707"/>
      </w:pPr>
      <w:r>
        <w:t>Любая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состоявшейся,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объект,</w:t>
      </w:r>
      <w:r>
        <w:rPr>
          <w:spacing w:val="1"/>
        </w:rPr>
        <w:t xml:space="preserve"> </w:t>
      </w:r>
      <w:r>
        <w:t>предмет</w:t>
      </w:r>
      <w:r>
        <w:rPr>
          <w:spacing w:val="-4"/>
        </w:rPr>
        <w:t xml:space="preserve"> </w:t>
      </w:r>
      <w:r>
        <w:t>и методы</w:t>
      </w:r>
      <w:r>
        <w:rPr>
          <w:spacing w:val="1"/>
        </w:rPr>
        <w:t xml:space="preserve"> </w:t>
      </w:r>
      <w:r>
        <w:t>исследования.</w:t>
      </w:r>
    </w:p>
    <w:p w14:paraId="60B79CC8" w14:textId="77777777" w:rsidR="00DE5205" w:rsidRDefault="00000000">
      <w:pPr>
        <w:pStyle w:val="a3"/>
        <w:ind w:right="847" w:firstLine="707"/>
      </w:pPr>
      <w:r>
        <w:rPr>
          <w:i/>
        </w:rPr>
        <w:t xml:space="preserve">Предметом метрологии </w:t>
      </w:r>
      <w:r>
        <w:t>является измерение свойств объектов</w:t>
      </w:r>
      <w:r>
        <w:rPr>
          <w:spacing w:val="1"/>
        </w:rPr>
        <w:t xml:space="preserve"> </w:t>
      </w:r>
      <w:r>
        <w:t>(длины,</w:t>
      </w:r>
      <w:r>
        <w:rPr>
          <w:spacing w:val="1"/>
        </w:rPr>
        <w:t xml:space="preserve"> </w:t>
      </w:r>
      <w:r>
        <w:t>массы, плотности и т.д.) и процессов</w:t>
      </w:r>
      <w:r>
        <w:rPr>
          <w:spacing w:val="1"/>
        </w:rPr>
        <w:t xml:space="preserve"> </w:t>
      </w:r>
      <w:r>
        <w:t>(скорость протекания, интенсивность</w:t>
      </w:r>
      <w:r>
        <w:rPr>
          <w:spacing w:val="1"/>
        </w:rPr>
        <w:t xml:space="preserve"> </w:t>
      </w:r>
      <w:r>
        <w:t>протекания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др.)</w:t>
      </w:r>
      <w:r>
        <w:rPr>
          <w:spacing w:val="-2"/>
        </w:rPr>
        <w:t xml:space="preserve"> </w:t>
      </w:r>
      <w:r>
        <w:t>с заданной</w:t>
      </w:r>
      <w:r>
        <w:rPr>
          <w:spacing w:val="-1"/>
        </w:rPr>
        <w:t xml:space="preserve"> </w:t>
      </w:r>
      <w:r>
        <w:t>точностью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достоверностью.</w:t>
      </w:r>
    </w:p>
    <w:p w14:paraId="7F0690ED" w14:textId="77777777" w:rsidR="00DE5205" w:rsidRDefault="00000000">
      <w:pPr>
        <w:spacing w:line="322" w:lineRule="exact"/>
        <w:ind w:left="1010"/>
        <w:jc w:val="both"/>
        <w:rPr>
          <w:sz w:val="28"/>
        </w:rPr>
      </w:pPr>
      <w:r>
        <w:rPr>
          <w:i/>
          <w:sz w:val="28"/>
        </w:rPr>
        <w:t>Объектом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метрологии</w:t>
      </w:r>
      <w:r>
        <w:rPr>
          <w:i/>
          <w:spacing w:val="-2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физическая</w:t>
      </w:r>
      <w:r>
        <w:rPr>
          <w:spacing w:val="-3"/>
          <w:sz w:val="28"/>
        </w:rPr>
        <w:t xml:space="preserve"> </w:t>
      </w:r>
      <w:r>
        <w:rPr>
          <w:sz w:val="28"/>
        </w:rPr>
        <w:t>величина.</w:t>
      </w:r>
    </w:p>
    <w:p w14:paraId="39F2BFFF" w14:textId="77777777" w:rsidR="00DE5205" w:rsidRDefault="00000000">
      <w:pPr>
        <w:pStyle w:val="a3"/>
        <w:ind w:right="851" w:firstLine="707"/>
      </w:pPr>
      <w:r>
        <w:t>Метрология изучает методы и средства измерения физических величин</w:t>
      </w:r>
      <w:r>
        <w:rPr>
          <w:spacing w:val="1"/>
        </w:rPr>
        <w:t xml:space="preserve"> </w:t>
      </w:r>
      <w:r>
        <w:t>с максимальной степенью точности, ее задачи и цели вытекают из самого</w:t>
      </w:r>
      <w:r>
        <w:rPr>
          <w:spacing w:val="1"/>
        </w:rPr>
        <w:t xml:space="preserve"> </w:t>
      </w:r>
      <w:r>
        <w:t>определения</w:t>
      </w:r>
      <w:r>
        <w:rPr>
          <w:spacing w:val="-4"/>
        </w:rPr>
        <w:t xml:space="preserve"> </w:t>
      </w:r>
      <w:r>
        <w:t>науки.</w:t>
      </w:r>
    </w:p>
    <w:p w14:paraId="30BC62B1" w14:textId="77777777" w:rsidR="00DE5205" w:rsidRDefault="00000000">
      <w:pPr>
        <w:spacing w:line="321" w:lineRule="exact"/>
        <w:ind w:left="1010"/>
        <w:jc w:val="both"/>
        <w:rPr>
          <w:sz w:val="28"/>
        </w:rPr>
      </w:pPr>
      <w:r>
        <w:rPr>
          <w:i/>
          <w:sz w:val="28"/>
        </w:rPr>
        <w:t>Основными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задачами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метрологии</w:t>
      </w:r>
      <w:r>
        <w:rPr>
          <w:i/>
          <w:spacing w:val="2"/>
          <w:sz w:val="28"/>
        </w:rPr>
        <w:t xml:space="preserve"> </w:t>
      </w:r>
      <w:r>
        <w:rPr>
          <w:sz w:val="28"/>
        </w:rPr>
        <w:t>(по</w:t>
      </w:r>
      <w:r>
        <w:rPr>
          <w:spacing w:val="-2"/>
          <w:sz w:val="28"/>
        </w:rPr>
        <w:t xml:space="preserve"> </w:t>
      </w:r>
      <w:r>
        <w:rPr>
          <w:sz w:val="28"/>
        </w:rPr>
        <w:t>ГОСТ</w:t>
      </w:r>
      <w:r>
        <w:rPr>
          <w:spacing w:val="-4"/>
          <w:sz w:val="28"/>
        </w:rPr>
        <w:t xml:space="preserve"> </w:t>
      </w:r>
      <w:r>
        <w:rPr>
          <w:sz w:val="28"/>
        </w:rPr>
        <w:t>16263-70)</w:t>
      </w:r>
      <w:r>
        <w:rPr>
          <w:spacing w:val="-6"/>
          <w:sz w:val="28"/>
        </w:rPr>
        <w:t xml:space="preserve"> </w:t>
      </w:r>
      <w:r>
        <w:rPr>
          <w:sz w:val="28"/>
        </w:rPr>
        <w:t>являются:</w:t>
      </w:r>
    </w:p>
    <w:p w14:paraId="4622FDF6" w14:textId="77777777" w:rsidR="00DE5205" w:rsidRDefault="00000000">
      <w:pPr>
        <w:pStyle w:val="a5"/>
        <w:numPr>
          <w:ilvl w:val="0"/>
          <w:numId w:val="65"/>
        </w:numPr>
        <w:tabs>
          <w:tab w:val="left" w:pos="1022"/>
        </w:tabs>
        <w:ind w:left="1021" w:right="844"/>
        <w:rPr>
          <w:sz w:val="28"/>
        </w:rPr>
      </w:pPr>
      <w:r>
        <w:rPr>
          <w:sz w:val="28"/>
        </w:rPr>
        <w:t>установление</w:t>
      </w:r>
      <w:r>
        <w:rPr>
          <w:spacing w:val="37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37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38"/>
          <w:sz w:val="28"/>
        </w:rPr>
        <w:t xml:space="preserve"> </w:t>
      </w:r>
      <w:r>
        <w:rPr>
          <w:sz w:val="28"/>
        </w:rPr>
        <w:t>величин,</w:t>
      </w:r>
      <w:r>
        <w:rPr>
          <w:spacing w:val="36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37"/>
          <w:sz w:val="28"/>
        </w:rPr>
        <w:t xml:space="preserve"> </w:t>
      </w:r>
      <w:r>
        <w:rPr>
          <w:sz w:val="28"/>
        </w:rPr>
        <w:t>эталонов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образцовых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измерений;</w:t>
      </w:r>
    </w:p>
    <w:p w14:paraId="4775A227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120" w:left="1400" w:header="0" w:footer="922" w:gutter="0"/>
          <w:cols w:space="720"/>
        </w:sectPr>
      </w:pPr>
    </w:p>
    <w:p w14:paraId="06DA9F91" w14:textId="77777777" w:rsidR="00DE5205" w:rsidRDefault="00000000">
      <w:pPr>
        <w:pStyle w:val="a5"/>
        <w:numPr>
          <w:ilvl w:val="0"/>
          <w:numId w:val="65"/>
        </w:numPr>
        <w:tabs>
          <w:tab w:val="left" w:pos="1021"/>
          <w:tab w:val="left" w:pos="1022"/>
        </w:tabs>
        <w:spacing w:before="86"/>
        <w:ind w:hanging="361"/>
        <w:jc w:val="left"/>
        <w:rPr>
          <w:sz w:val="28"/>
        </w:rPr>
      </w:pPr>
      <w:r>
        <w:rPr>
          <w:sz w:val="28"/>
        </w:rPr>
        <w:lastRenderedPageBreak/>
        <w:t>разработка</w:t>
      </w:r>
      <w:r>
        <w:rPr>
          <w:spacing w:val="-2"/>
          <w:sz w:val="28"/>
        </w:rPr>
        <w:t xml:space="preserve"> </w:t>
      </w:r>
      <w:r>
        <w:rPr>
          <w:sz w:val="28"/>
        </w:rPr>
        <w:t>теории,</w:t>
      </w:r>
      <w:r>
        <w:rPr>
          <w:spacing w:val="-5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6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контроля;</w:t>
      </w:r>
    </w:p>
    <w:p w14:paraId="0C2838A6" w14:textId="77777777" w:rsidR="00DE5205" w:rsidRDefault="00000000">
      <w:pPr>
        <w:pStyle w:val="a5"/>
        <w:numPr>
          <w:ilvl w:val="0"/>
          <w:numId w:val="65"/>
        </w:numPr>
        <w:tabs>
          <w:tab w:val="left" w:pos="1021"/>
          <w:tab w:val="left" w:pos="1022"/>
        </w:tabs>
        <w:spacing w:before="1"/>
        <w:ind w:hanging="361"/>
        <w:jc w:val="left"/>
        <w:rPr>
          <w:sz w:val="28"/>
        </w:rPr>
      </w:pPr>
      <w:r>
        <w:rPr>
          <w:sz w:val="28"/>
        </w:rPr>
        <w:t>обеспечение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-5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единообразных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7"/>
          <w:sz w:val="28"/>
        </w:rPr>
        <w:t xml:space="preserve"> </w:t>
      </w:r>
      <w:r>
        <w:rPr>
          <w:sz w:val="28"/>
        </w:rPr>
        <w:t>измерений;</w:t>
      </w:r>
    </w:p>
    <w:p w14:paraId="7E11E9E7" w14:textId="77777777" w:rsidR="00DE5205" w:rsidRDefault="00000000">
      <w:pPr>
        <w:pStyle w:val="a5"/>
        <w:numPr>
          <w:ilvl w:val="0"/>
          <w:numId w:val="65"/>
        </w:numPr>
        <w:tabs>
          <w:tab w:val="left" w:pos="1021"/>
          <w:tab w:val="left" w:pos="1022"/>
          <w:tab w:val="left" w:pos="2650"/>
          <w:tab w:val="left" w:pos="3952"/>
          <w:tab w:val="left" w:pos="5125"/>
          <w:tab w:val="left" w:pos="7214"/>
          <w:tab w:val="left" w:pos="8744"/>
        </w:tabs>
        <w:ind w:left="1021" w:right="850"/>
        <w:jc w:val="left"/>
        <w:rPr>
          <w:sz w:val="28"/>
        </w:rPr>
      </w:pPr>
      <w:r>
        <w:rPr>
          <w:sz w:val="28"/>
        </w:rPr>
        <w:t>разработка</w:t>
      </w:r>
      <w:r>
        <w:rPr>
          <w:sz w:val="28"/>
        </w:rPr>
        <w:tab/>
        <w:t>методов</w:t>
      </w:r>
      <w:r>
        <w:rPr>
          <w:sz w:val="28"/>
        </w:rPr>
        <w:tab/>
        <w:t>оценки</w:t>
      </w:r>
      <w:r>
        <w:rPr>
          <w:sz w:val="28"/>
        </w:rPr>
        <w:tab/>
        <w:t>погрешностей,</w:t>
      </w:r>
      <w:r>
        <w:rPr>
          <w:sz w:val="28"/>
        </w:rPr>
        <w:tab/>
        <w:t>состояния</w:t>
      </w:r>
      <w:r>
        <w:rPr>
          <w:sz w:val="28"/>
        </w:rPr>
        <w:tab/>
      </w:r>
      <w:r>
        <w:rPr>
          <w:spacing w:val="-1"/>
          <w:sz w:val="28"/>
        </w:rPr>
        <w:t>средств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контроля;</w:t>
      </w:r>
    </w:p>
    <w:p w14:paraId="10474C91" w14:textId="77777777" w:rsidR="00DE5205" w:rsidRDefault="00000000">
      <w:pPr>
        <w:pStyle w:val="a5"/>
        <w:numPr>
          <w:ilvl w:val="0"/>
          <w:numId w:val="65"/>
        </w:numPr>
        <w:tabs>
          <w:tab w:val="left" w:pos="1021"/>
          <w:tab w:val="left" w:pos="1022"/>
          <w:tab w:val="left" w:pos="2545"/>
          <w:tab w:val="left" w:pos="3740"/>
          <w:tab w:val="left" w:pos="5054"/>
          <w:tab w:val="left" w:pos="6363"/>
          <w:tab w:val="left" w:pos="7444"/>
          <w:tab w:val="left" w:pos="7926"/>
          <w:tab w:val="left" w:pos="9213"/>
        </w:tabs>
        <w:ind w:left="1021" w:right="852"/>
        <w:jc w:val="left"/>
        <w:rPr>
          <w:sz w:val="28"/>
        </w:rPr>
      </w:pPr>
      <w:r>
        <w:rPr>
          <w:sz w:val="28"/>
        </w:rPr>
        <w:t>разработка</w:t>
      </w:r>
      <w:r>
        <w:rPr>
          <w:sz w:val="28"/>
        </w:rPr>
        <w:tab/>
        <w:t>методов</w:t>
      </w:r>
      <w:r>
        <w:rPr>
          <w:sz w:val="28"/>
        </w:rPr>
        <w:tab/>
        <w:t>передачи</w:t>
      </w:r>
      <w:r>
        <w:rPr>
          <w:sz w:val="28"/>
        </w:rPr>
        <w:tab/>
        <w:t>размеров</w:t>
      </w:r>
      <w:r>
        <w:rPr>
          <w:sz w:val="28"/>
        </w:rPr>
        <w:tab/>
        <w:t>единиц</w:t>
      </w:r>
      <w:r>
        <w:rPr>
          <w:sz w:val="28"/>
        </w:rPr>
        <w:tab/>
        <w:t>от</w:t>
      </w:r>
      <w:r>
        <w:rPr>
          <w:sz w:val="28"/>
        </w:rPr>
        <w:tab/>
        <w:t>эталонов</w:t>
      </w:r>
      <w:r>
        <w:rPr>
          <w:sz w:val="28"/>
        </w:rPr>
        <w:tab/>
      </w:r>
      <w:r>
        <w:rPr>
          <w:spacing w:val="-1"/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образцовых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4"/>
          <w:sz w:val="28"/>
        </w:rPr>
        <w:t xml:space="preserve"> </w:t>
      </w:r>
      <w:r>
        <w:rPr>
          <w:sz w:val="28"/>
        </w:rPr>
        <w:t>рабочим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измерений.</w:t>
      </w:r>
    </w:p>
    <w:p w14:paraId="1A50FDB7" w14:textId="77777777" w:rsidR="00DE5205" w:rsidRDefault="00000000">
      <w:pPr>
        <w:pStyle w:val="a3"/>
        <w:spacing w:line="322" w:lineRule="exact"/>
        <w:ind w:left="0" w:right="854"/>
        <w:jc w:val="right"/>
      </w:pPr>
      <w:r>
        <w:t>В</w:t>
      </w:r>
      <w:r>
        <w:rPr>
          <w:spacing w:val="22"/>
        </w:rPr>
        <w:t xml:space="preserve"> </w:t>
      </w:r>
      <w:r>
        <w:t>зависимости</w:t>
      </w:r>
      <w:r>
        <w:rPr>
          <w:spacing w:val="22"/>
        </w:rPr>
        <w:t xml:space="preserve"> </w:t>
      </w:r>
      <w:r>
        <w:t>от</w:t>
      </w:r>
      <w:r>
        <w:rPr>
          <w:spacing w:val="21"/>
        </w:rPr>
        <w:t xml:space="preserve"> </w:t>
      </w:r>
      <w:r>
        <w:t>решаемых</w:t>
      </w:r>
      <w:r>
        <w:rPr>
          <w:spacing w:val="23"/>
        </w:rPr>
        <w:t xml:space="preserve"> </w:t>
      </w:r>
      <w:r>
        <w:t>задач</w:t>
      </w:r>
      <w:r>
        <w:rPr>
          <w:spacing w:val="22"/>
        </w:rPr>
        <w:t xml:space="preserve"> </w:t>
      </w:r>
      <w:r>
        <w:t>различают</w:t>
      </w:r>
      <w:r>
        <w:rPr>
          <w:spacing w:val="21"/>
        </w:rPr>
        <w:t xml:space="preserve"> </w:t>
      </w:r>
      <w:r>
        <w:t>три</w:t>
      </w:r>
      <w:r>
        <w:rPr>
          <w:spacing w:val="22"/>
        </w:rPr>
        <w:t xml:space="preserve"> </w:t>
      </w:r>
      <w:r>
        <w:t>раздела</w:t>
      </w:r>
      <w:r>
        <w:rPr>
          <w:spacing w:val="21"/>
        </w:rPr>
        <w:t xml:space="preserve"> </w:t>
      </w:r>
      <w:r>
        <w:t>метрологии:</w:t>
      </w:r>
    </w:p>
    <w:p w14:paraId="3022214F" w14:textId="77777777" w:rsidR="00DE5205" w:rsidRDefault="00000000">
      <w:pPr>
        <w:pStyle w:val="a3"/>
        <w:tabs>
          <w:tab w:val="left" w:pos="3836"/>
          <w:tab w:val="left" w:pos="5656"/>
        </w:tabs>
        <w:spacing w:line="322" w:lineRule="exact"/>
        <w:ind w:left="0" w:right="851"/>
        <w:jc w:val="right"/>
      </w:pPr>
      <w:r>
        <w:t>«Теоретическая</w:t>
      </w:r>
      <w:r>
        <w:rPr>
          <w:spacing w:val="46"/>
        </w:rPr>
        <w:t xml:space="preserve"> </w:t>
      </w:r>
      <w:r>
        <w:t>метрология»,</w:t>
      </w:r>
      <w:r>
        <w:tab/>
        <w:t>«Прикладная</w:t>
      </w:r>
      <w:r>
        <w:tab/>
        <w:t>(практическая)</w:t>
      </w:r>
      <w:r>
        <w:rPr>
          <w:spacing w:val="48"/>
        </w:rPr>
        <w:t xml:space="preserve"> </w:t>
      </w:r>
      <w:r>
        <w:t>метрология»</w:t>
      </w:r>
      <w:r>
        <w:rPr>
          <w:spacing w:val="44"/>
        </w:rPr>
        <w:t xml:space="preserve"> </w:t>
      </w:r>
      <w:r>
        <w:t>и</w:t>
      </w:r>
    </w:p>
    <w:p w14:paraId="2864A6A6" w14:textId="77777777" w:rsidR="00DE5205" w:rsidRDefault="00000000">
      <w:pPr>
        <w:pStyle w:val="a3"/>
        <w:spacing w:line="322" w:lineRule="exact"/>
      </w:pPr>
      <w:r>
        <w:t>«Законодательная</w:t>
      </w:r>
      <w:r>
        <w:rPr>
          <w:spacing w:val="-4"/>
        </w:rPr>
        <w:t xml:space="preserve"> </w:t>
      </w:r>
      <w:r>
        <w:t>метрология».</w:t>
      </w:r>
    </w:p>
    <w:p w14:paraId="3859E4B4" w14:textId="77777777" w:rsidR="00DE5205" w:rsidRDefault="00000000">
      <w:pPr>
        <w:pStyle w:val="a3"/>
        <w:spacing w:line="242" w:lineRule="auto"/>
        <w:ind w:right="843" w:firstLine="707"/>
      </w:pPr>
      <w:r>
        <w:rPr>
          <w:i/>
        </w:rPr>
        <w:t>Теоретическая</w:t>
      </w:r>
      <w:r>
        <w:rPr>
          <w:i/>
          <w:spacing w:val="1"/>
        </w:rPr>
        <w:t xml:space="preserve"> </w:t>
      </w:r>
      <w:r>
        <w:t>(фундаментальная)</w:t>
      </w:r>
      <w:r>
        <w:rPr>
          <w:spacing w:val="1"/>
        </w:rPr>
        <w:t xml:space="preserve"> </w:t>
      </w:r>
      <w:r>
        <w:t>метрология</w:t>
      </w:r>
      <w:r>
        <w:rPr>
          <w:spacing w:val="1"/>
        </w:rPr>
        <w:t xml:space="preserve"> </w:t>
      </w:r>
      <w:r>
        <w:t>разрабатывает</w:t>
      </w:r>
      <w:r>
        <w:rPr>
          <w:spacing w:val="1"/>
        </w:rPr>
        <w:t xml:space="preserve"> </w:t>
      </w:r>
      <w:r>
        <w:t>фундаментальные</w:t>
      </w:r>
      <w:r>
        <w:rPr>
          <w:spacing w:val="-1"/>
        </w:rPr>
        <w:t xml:space="preserve"> </w:t>
      </w:r>
      <w:r>
        <w:t>основы данной науки.</w:t>
      </w:r>
    </w:p>
    <w:p w14:paraId="6BA7A248" w14:textId="77777777" w:rsidR="00DE5205" w:rsidRDefault="00000000">
      <w:pPr>
        <w:pStyle w:val="a3"/>
        <w:tabs>
          <w:tab w:val="left" w:pos="3842"/>
        </w:tabs>
        <w:ind w:right="843" w:firstLine="707"/>
      </w:pPr>
      <w:r>
        <w:rPr>
          <w:i/>
        </w:rPr>
        <w:t>Законодательная</w:t>
      </w:r>
      <w:r>
        <w:rPr>
          <w:i/>
        </w:rPr>
        <w:tab/>
      </w:r>
      <w:r>
        <w:t>(правовые</w:t>
      </w:r>
      <w:r>
        <w:rPr>
          <w:spacing w:val="1"/>
        </w:rPr>
        <w:t xml:space="preserve"> </w:t>
      </w:r>
      <w:r>
        <w:t>основы)</w:t>
      </w:r>
      <w:r>
        <w:rPr>
          <w:spacing w:val="1"/>
        </w:rPr>
        <w:t xml:space="preserve"> </w:t>
      </w:r>
      <w:r>
        <w:t>метрология</w:t>
      </w:r>
      <w:r>
        <w:rPr>
          <w:spacing w:val="1"/>
        </w:rPr>
        <w:t xml:space="preserve"> </w:t>
      </w:r>
      <w:r>
        <w:t>обеспечивает</w:t>
      </w:r>
      <w:r>
        <w:rPr>
          <w:spacing w:val="-67"/>
        </w:rPr>
        <w:t xml:space="preserve"> </w:t>
      </w:r>
      <w:r>
        <w:t>единообразие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государством</w:t>
      </w:r>
      <w:r>
        <w:rPr>
          <w:spacing w:val="1"/>
        </w:rPr>
        <w:t xml:space="preserve"> </w:t>
      </w:r>
      <w:r>
        <w:t>правил.</w:t>
      </w:r>
      <w:r>
        <w:rPr>
          <w:spacing w:val="1"/>
        </w:rPr>
        <w:t xml:space="preserve"> </w:t>
      </w:r>
      <w:r>
        <w:t>Государственное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выполняется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правовых</w:t>
      </w:r>
      <w:r>
        <w:rPr>
          <w:spacing w:val="1"/>
        </w:rPr>
        <w:t xml:space="preserve"> </w:t>
      </w:r>
      <w:r>
        <w:t>актов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федеральные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(министерства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ведомства),</w:t>
      </w:r>
      <w:r>
        <w:rPr>
          <w:spacing w:val="1"/>
        </w:rPr>
        <w:t xml:space="preserve"> </w:t>
      </w:r>
      <w:r>
        <w:t>Государственную</w:t>
      </w:r>
      <w:r>
        <w:rPr>
          <w:spacing w:val="1"/>
        </w:rPr>
        <w:t xml:space="preserve"> </w:t>
      </w:r>
      <w:r>
        <w:t>метрологическую</w:t>
      </w:r>
      <w:r>
        <w:rPr>
          <w:spacing w:val="1"/>
        </w:rPr>
        <w:t xml:space="preserve"> </w:t>
      </w:r>
      <w:r>
        <w:t>службу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метрологические службы</w:t>
      </w:r>
      <w:r>
        <w:rPr>
          <w:spacing w:val="68"/>
        </w:rPr>
        <w:t xml:space="preserve"> </w:t>
      </w:r>
      <w:r>
        <w:t>предприятий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организаций.</w:t>
      </w:r>
    </w:p>
    <w:p w14:paraId="19099CA5" w14:textId="77777777" w:rsidR="00DE5205" w:rsidRDefault="00000000">
      <w:pPr>
        <w:pStyle w:val="a3"/>
        <w:ind w:right="845" w:firstLine="707"/>
      </w:pPr>
      <w:r>
        <w:rPr>
          <w:i/>
        </w:rPr>
        <w:t>Прикладная</w:t>
      </w:r>
      <w:r>
        <w:rPr>
          <w:i/>
          <w:spacing w:val="1"/>
        </w:rPr>
        <w:t xml:space="preserve"> </w:t>
      </w:r>
      <w:r>
        <w:t>(практическая)</w:t>
      </w:r>
      <w:r>
        <w:rPr>
          <w:spacing w:val="1"/>
        </w:rPr>
        <w:t xml:space="preserve"> </w:t>
      </w:r>
      <w:r>
        <w:t>метрология</w:t>
      </w:r>
      <w:r>
        <w:rPr>
          <w:spacing w:val="1"/>
        </w:rPr>
        <w:t xml:space="preserve"> </w:t>
      </w:r>
      <w:r>
        <w:t>освещает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разработок</w:t>
      </w:r>
      <w:r>
        <w:rPr>
          <w:spacing w:val="1"/>
        </w:rPr>
        <w:t xml:space="preserve"> </w:t>
      </w:r>
      <w:r>
        <w:t>теоретический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положений</w:t>
      </w:r>
      <w:r>
        <w:rPr>
          <w:spacing w:val="1"/>
        </w:rPr>
        <w:t xml:space="preserve"> </w:t>
      </w:r>
      <w:r>
        <w:t>законодательный</w:t>
      </w:r>
      <w:r>
        <w:rPr>
          <w:spacing w:val="-1"/>
        </w:rPr>
        <w:t xml:space="preserve"> </w:t>
      </w:r>
      <w:r>
        <w:t>метрологий.</w:t>
      </w:r>
    </w:p>
    <w:p w14:paraId="20CB1C6B" w14:textId="77777777" w:rsidR="00DE5205" w:rsidRDefault="00DE5205">
      <w:pPr>
        <w:pStyle w:val="a3"/>
        <w:spacing w:before="8"/>
        <w:ind w:left="0"/>
        <w:jc w:val="left"/>
        <w:rPr>
          <w:sz w:val="27"/>
        </w:rPr>
      </w:pPr>
    </w:p>
    <w:p w14:paraId="2B0DEA5F" w14:textId="77777777" w:rsidR="00DE5205" w:rsidRDefault="00000000">
      <w:pPr>
        <w:pStyle w:val="2"/>
        <w:numPr>
          <w:ilvl w:val="1"/>
          <w:numId w:val="66"/>
        </w:numPr>
        <w:tabs>
          <w:tab w:val="left" w:pos="1502"/>
        </w:tabs>
        <w:spacing w:before="1"/>
        <w:jc w:val="left"/>
      </w:pPr>
      <w:bookmarkStart w:id="3" w:name="_TOC_250018"/>
      <w:r>
        <w:t>Основные</w:t>
      </w:r>
      <w:r>
        <w:rPr>
          <w:spacing w:val="-4"/>
        </w:rPr>
        <w:t xml:space="preserve"> </w:t>
      </w:r>
      <w:r>
        <w:t>понятия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определения</w:t>
      </w:r>
      <w:r>
        <w:rPr>
          <w:spacing w:val="-4"/>
        </w:rPr>
        <w:t xml:space="preserve"> </w:t>
      </w:r>
      <w:bookmarkEnd w:id="3"/>
      <w:r>
        <w:t>метрологии</w:t>
      </w:r>
    </w:p>
    <w:p w14:paraId="4FE50C83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211DDACE" w14:textId="77777777" w:rsidR="00DE5205" w:rsidRDefault="00000000">
      <w:pPr>
        <w:pStyle w:val="a3"/>
        <w:ind w:right="843" w:firstLine="707"/>
      </w:pPr>
      <w:r>
        <w:t>Важным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правильного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науки</w:t>
      </w:r>
      <w:r>
        <w:rPr>
          <w:spacing w:val="-67"/>
        </w:rPr>
        <w:t xml:space="preserve"> </w:t>
      </w:r>
      <w:r>
        <w:t>метрология</w:t>
      </w:r>
      <w:r>
        <w:rPr>
          <w:spacing w:val="1"/>
        </w:rPr>
        <w:t xml:space="preserve"> </w:t>
      </w:r>
      <w:r>
        <w:t>служат</w:t>
      </w:r>
      <w:r>
        <w:rPr>
          <w:spacing w:val="1"/>
        </w:rPr>
        <w:t xml:space="preserve"> </w:t>
      </w:r>
      <w:r>
        <w:t>использующиеся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термины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понятия.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метрологии очень важно толковать термины однозначно для всех, поскольку</w:t>
      </w:r>
      <w:r>
        <w:rPr>
          <w:spacing w:val="1"/>
        </w:rPr>
        <w:t xml:space="preserve"> </w:t>
      </w:r>
      <w:r>
        <w:t>такой подход дает возможность оптимально и целиком понимать какое-либо</w:t>
      </w:r>
      <w:r>
        <w:rPr>
          <w:spacing w:val="1"/>
        </w:rPr>
        <w:t xml:space="preserve"> </w:t>
      </w:r>
      <w:r>
        <w:t>жизненное</w:t>
      </w:r>
      <w:r>
        <w:rPr>
          <w:spacing w:val="1"/>
        </w:rPr>
        <w:t xml:space="preserve"> </w:t>
      </w:r>
      <w:r>
        <w:t>явление.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создан</w:t>
      </w:r>
      <w:r>
        <w:rPr>
          <w:spacing w:val="1"/>
        </w:rPr>
        <w:t xml:space="preserve"> </w:t>
      </w:r>
      <w:r>
        <w:t>специальный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терминологию,</w:t>
      </w:r>
      <w:r>
        <w:rPr>
          <w:spacing w:val="1"/>
        </w:rPr>
        <w:t xml:space="preserve"> </w:t>
      </w:r>
      <w:r>
        <w:t>утвержденный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государственном</w:t>
      </w:r>
      <w:r>
        <w:rPr>
          <w:spacing w:val="1"/>
        </w:rPr>
        <w:t xml:space="preserve"> </w:t>
      </w:r>
      <w:r>
        <w:t>уровне.</w:t>
      </w:r>
      <w:r>
        <w:rPr>
          <w:spacing w:val="1"/>
        </w:rPr>
        <w:t xml:space="preserve"> </w:t>
      </w:r>
      <w:r>
        <w:t>Итак,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метрологии</w:t>
      </w:r>
      <w:r>
        <w:rPr>
          <w:spacing w:val="-4"/>
        </w:rPr>
        <w:t xml:space="preserve"> </w:t>
      </w:r>
      <w:r>
        <w:t>используются</w:t>
      </w:r>
      <w:r>
        <w:rPr>
          <w:spacing w:val="-1"/>
        </w:rPr>
        <w:t xml:space="preserve"> </w:t>
      </w:r>
      <w:r>
        <w:t>следующие</w:t>
      </w:r>
      <w:r>
        <w:rPr>
          <w:spacing w:val="3"/>
        </w:rPr>
        <w:t xml:space="preserve"> </w:t>
      </w:r>
      <w:r>
        <w:t>понятия</w:t>
      </w:r>
      <w:r>
        <w:rPr>
          <w:spacing w:val="-3"/>
        </w:rPr>
        <w:t xml:space="preserve"> </w:t>
      </w:r>
      <w:r>
        <w:t>и их определения:</w:t>
      </w:r>
    </w:p>
    <w:p w14:paraId="115FC2D1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7"/>
        <w:rPr>
          <w:sz w:val="28"/>
        </w:rPr>
      </w:pPr>
      <w:r>
        <w:rPr>
          <w:i/>
          <w:sz w:val="28"/>
        </w:rPr>
        <w:t>физическая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величина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одно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70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70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1"/>
          <w:sz w:val="28"/>
        </w:rPr>
        <w:t xml:space="preserve"> </w:t>
      </w:r>
      <w:r>
        <w:rPr>
          <w:sz w:val="28"/>
        </w:rPr>
        <w:t>общее в качественном отношении для многих физических объектов, но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7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 объекта;</w:t>
      </w:r>
    </w:p>
    <w:p w14:paraId="21C18553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4"/>
        <w:rPr>
          <w:sz w:val="28"/>
        </w:rPr>
      </w:pPr>
      <w:r>
        <w:rPr>
          <w:i/>
          <w:sz w:val="28"/>
        </w:rPr>
        <w:t xml:space="preserve">единица физической величины </w:t>
      </w:r>
      <w:r>
        <w:rPr>
          <w:sz w:val="28"/>
        </w:rPr>
        <w:t>– физическая величина фиксированного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размера,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условно</w:t>
      </w:r>
      <w:r>
        <w:rPr>
          <w:spacing w:val="1"/>
          <w:sz w:val="28"/>
        </w:rPr>
        <w:t xml:space="preserve"> </w:t>
      </w:r>
      <w:r>
        <w:rPr>
          <w:sz w:val="28"/>
        </w:rPr>
        <w:t>присвоено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числовое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71"/>
          <w:sz w:val="28"/>
        </w:rPr>
        <w:t xml:space="preserve"> </w:t>
      </w:r>
      <w:r>
        <w:rPr>
          <w:sz w:val="28"/>
        </w:rPr>
        <w:t>равное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единице,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однородных с</w:t>
      </w:r>
      <w:r>
        <w:rPr>
          <w:spacing w:val="-4"/>
          <w:sz w:val="28"/>
        </w:rPr>
        <w:t xml:space="preserve"> </w:t>
      </w:r>
      <w:r>
        <w:rPr>
          <w:sz w:val="28"/>
        </w:rPr>
        <w:t>ней физических величин;</w:t>
      </w:r>
    </w:p>
    <w:p w14:paraId="182479E0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7"/>
        <w:rPr>
          <w:sz w:val="28"/>
        </w:rPr>
      </w:pPr>
      <w:r>
        <w:rPr>
          <w:i/>
          <w:sz w:val="28"/>
        </w:rPr>
        <w:t>измерение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качественная</w:t>
      </w:r>
      <w:r>
        <w:rPr>
          <w:spacing w:val="-67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измерения;</w:t>
      </w:r>
    </w:p>
    <w:p w14:paraId="4A644D1B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7"/>
        <w:rPr>
          <w:sz w:val="28"/>
        </w:rPr>
      </w:pPr>
      <w:r>
        <w:rPr>
          <w:i/>
          <w:sz w:val="28"/>
        </w:rPr>
        <w:t>средство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измерения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средство,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имеющее</w:t>
      </w:r>
      <w:r>
        <w:rPr>
          <w:spacing w:val="1"/>
          <w:sz w:val="28"/>
        </w:rPr>
        <w:t xml:space="preserve"> </w:t>
      </w:r>
      <w:r>
        <w:rPr>
          <w:sz w:val="28"/>
        </w:rPr>
        <w:t>нормированные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характеристики.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ним</w:t>
      </w:r>
      <w:r>
        <w:rPr>
          <w:spacing w:val="1"/>
          <w:sz w:val="28"/>
        </w:rPr>
        <w:t xml:space="preserve"> </w:t>
      </w:r>
      <w:r>
        <w:rPr>
          <w:sz w:val="28"/>
        </w:rPr>
        <w:t>относятся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измерительный прибор, мера, измерительная система, измерительный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преобразователь,</w:t>
      </w:r>
      <w:r>
        <w:rPr>
          <w:spacing w:val="-2"/>
          <w:sz w:val="28"/>
        </w:rPr>
        <w:t xml:space="preserve"> </w:t>
      </w:r>
      <w:r>
        <w:rPr>
          <w:sz w:val="28"/>
        </w:rPr>
        <w:t>совокупность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систем;</w:t>
      </w:r>
    </w:p>
    <w:p w14:paraId="04EEF0A2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5D9238F0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spacing w:before="86"/>
        <w:ind w:right="846"/>
        <w:rPr>
          <w:sz w:val="28"/>
        </w:rPr>
      </w:pPr>
      <w:r>
        <w:rPr>
          <w:i/>
          <w:sz w:val="28"/>
        </w:rPr>
        <w:lastRenderedPageBreak/>
        <w:t>мера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воспроизводящее</w:t>
      </w:r>
      <w:r>
        <w:rPr>
          <w:spacing w:val="71"/>
          <w:sz w:val="28"/>
        </w:rPr>
        <w:t xml:space="preserve"> </w:t>
      </w:r>
      <w:r>
        <w:rPr>
          <w:sz w:val="28"/>
        </w:rPr>
        <w:t>физическую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величину</w:t>
      </w:r>
      <w:r>
        <w:rPr>
          <w:spacing w:val="-5"/>
          <w:sz w:val="28"/>
        </w:rPr>
        <w:t xml:space="preserve"> </w:t>
      </w:r>
      <w:r>
        <w:rPr>
          <w:sz w:val="28"/>
        </w:rPr>
        <w:t>заданного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размера;</w:t>
      </w:r>
    </w:p>
    <w:p w14:paraId="4D9F30F8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53"/>
        <w:rPr>
          <w:sz w:val="28"/>
        </w:rPr>
      </w:pPr>
      <w:r>
        <w:rPr>
          <w:i/>
          <w:sz w:val="28"/>
        </w:rPr>
        <w:t xml:space="preserve">принцип измерений </w:t>
      </w:r>
      <w:r>
        <w:rPr>
          <w:sz w:val="28"/>
        </w:rPr>
        <w:t>– совокупность физических явлений, на 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базируются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измерения;</w:t>
      </w:r>
    </w:p>
    <w:p w14:paraId="6F267581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50"/>
        <w:rPr>
          <w:sz w:val="28"/>
        </w:rPr>
      </w:pPr>
      <w:r>
        <w:rPr>
          <w:i/>
          <w:sz w:val="28"/>
        </w:rPr>
        <w:t xml:space="preserve">метод измерений </w:t>
      </w:r>
      <w:r>
        <w:rPr>
          <w:sz w:val="28"/>
        </w:rPr>
        <w:t>– совокупность приемов и принципов 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 средств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измерений;</w:t>
      </w:r>
    </w:p>
    <w:p w14:paraId="3176C6C8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8"/>
        <w:rPr>
          <w:sz w:val="28"/>
        </w:rPr>
      </w:pPr>
      <w:r>
        <w:rPr>
          <w:i/>
          <w:sz w:val="28"/>
        </w:rPr>
        <w:t xml:space="preserve">методика измерений </w:t>
      </w:r>
      <w:r>
        <w:rPr>
          <w:sz w:val="28"/>
        </w:rPr>
        <w:t>– совокупность методов и правил, разработанных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метрологическими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научно-исследовательскими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организациями,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утвержденных в</w:t>
      </w:r>
      <w:r>
        <w:rPr>
          <w:spacing w:val="-1"/>
          <w:sz w:val="28"/>
        </w:rPr>
        <w:t xml:space="preserve"> </w:t>
      </w:r>
      <w:r>
        <w:rPr>
          <w:sz w:val="28"/>
        </w:rPr>
        <w:t>законодательном порядке;</w:t>
      </w:r>
    </w:p>
    <w:p w14:paraId="34B4B64E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5"/>
        <w:rPr>
          <w:sz w:val="28"/>
        </w:rPr>
      </w:pPr>
      <w:r>
        <w:rPr>
          <w:i/>
          <w:sz w:val="28"/>
        </w:rPr>
        <w:t>погрешность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измерений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незначительное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различие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истинными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измерения;</w:t>
      </w:r>
    </w:p>
    <w:p w14:paraId="13C2AB66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6"/>
        <w:rPr>
          <w:sz w:val="28"/>
        </w:rPr>
      </w:pPr>
      <w:r>
        <w:rPr>
          <w:i/>
          <w:sz w:val="28"/>
        </w:rPr>
        <w:t xml:space="preserve">основная единица измерения </w:t>
      </w:r>
      <w:r>
        <w:rPr>
          <w:sz w:val="28"/>
        </w:rPr>
        <w:t>– единица измерения, имеющая эталон,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-4"/>
          <w:sz w:val="28"/>
        </w:rPr>
        <w:t xml:space="preserve"> </w:t>
      </w:r>
      <w:r>
        <w:rPr>
          <w:sz w:val="28"/>
        </w:rPr>
        <w:t>официально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утвержден;</w:t>
      </w:r>
    </w:p>
    <w:p w14:paraId="2E363276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3"/>
        <w:rPr>
          <w:sz w:val="28"/>
        </w:rPr>
      </w:pPr>
      <w:r>
        <w:rPr>
          <w:i/>
          <w:sz w:val="28"/>
        </w:rPr>
        <w:t>производная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единица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единица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связанная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единицами на основе математических моделей через энергетические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соотношения,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не имеющая эталона;</w:t>
      </w:r>
    </w:p>
    <w:p w14:paraId="703A9A80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5"/>
        <w:rPr>
          <w:sz w:val="28"/>
        </w:rPr>
      </w:pPr>
      <w:r>
        <w:rPr>
          <w:i/>
          <w:sz w:val="28"/>
        </w:rPr>
        <w:t xml:space="preserve">эталон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 средство измерения, предназначенное для хранения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трансляции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-67"/>
          <w:sz w:val="28"/>
        </w:rPr>
        <w:t xml:space="preserve"> </w:t>
      </w:r>
      <w:r>
        <w:rPr>
          <w:sz w:val="28"/>
        </w:rPr>
        <w:t>габаритных параметров нижестоящим по поверочной схеме средствам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измерения.</w:t>
      </w:r>
    </w:p>
    <w:p w14:paraId="13462533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8"/>
        <w:rPr>
          <w:sz w:val="28"/>
        </w:rPr>
      </w:pPr>
      <w:r>
        <w:rPr>
          <w:i/>
          <w:sz w:val="28"/>
        </w:rPr>
        <w:t>первичный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эталон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предназначенное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хранения и воспроизведения единицы физической величины с   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еѐ передачи другим средствам измерений данной величины, средство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-5"/>
          <w:sz w:val="28"/>
        </w:rPr>
        <w:t xml:space="preserve"> </w:t>
      </w:r>
      <w:r>
        <w:rPr>
          <w:sz w:val="28"/>
        </w:rPr>
        <w:t>обладающее</w:t>
      </w:r>
      <w:r>
        <w:rPr>
          <w:spacing w:val="-1"/>
          <w:sz w:val="28"/>
        </w:rPr>
        <w:t xml:space="preserve"> </w:t>
      </w:r>
      <w:r>
        <w:rPr>
          <w:sz w:val="28"/>
        </w:rPr>
        <w:t>наивысшей в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стране точностью;</w:t>
      </w:r>
    </w:p>
    <w:p w14:paraId="050DE362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50"/>
        <w:rPr>
          <w:sz w:val="28"/>
        </w:rPr>
      </w:pPr>
      <w:r>
        <w:rPr>
          <w:i/>
          <w:sz w:val="28"/>
        </w:rPr>
        <w:t>эталон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сравнений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предназначенное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 и воспроизведения единицы физической величины с   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еѐ передачи другим средствам измерений данной величины, средство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связи эталонов</w:t>
      </w:r>
      <w:r>
        <w:rPr>
          <w:spacing w:val="-4"/>
          <w:sz w:val="28"/>
        </w:rPr>
        <w:t xml:space="preserve"> </w:t>
      </w:r>
      <w:r>
        <w:rPr>
          <w:sz w:val="28"/>
        </w:rPr>
        <w:t>межгосударственных служб.</w:t>
      </w:r>
    </w:p>
    <w:p w14:paraId="00D8CF84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4"/>
        <w:rPr>
          <w:sz w:val="28"/>
        </w:rPr>
      </w:pPr>
      <w:r>
        <w:rPr>
          <w:i/>
          <w:sz w:val="28"/>
        </w:rPr>
        <w:t>эталон-копия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измерения,</w:t>
      </w:r>
      <w:r>
        <w:rPr>
          <w:spacing w:val="71"/>
          <w:sz w:val="28"/>
        </w:rPr>
        <w:t xml:space="preserve"> </w:t>
      </w:r>
      <w:r>
        <w:rPr>
          <w:sz w:val="28"/>
        </w:rPr>
        <w:t>предназначенное</w:t>
      </w:r>
      <w:r>
        <w:rPr>
          <w:spacing w:val="7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 и воспроизведения единицы физической величины с   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еѐ передачи другим средствам измерений данной величины, средство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передачи</w:t>
      </w:r>
      <w:r>
        <w:rPr>
          <w:spacing w:val="-1"/>
          <w:sz w:val="28"/>
        </w:rPr>
        <w:t xml:space="preserve"> </w:t>
      </w:r>
      <w:r>
        <w:rPr>
          <w:sz w:val="28"/>
        </w:rPr>
        <w:t>размеров</w:t>
      </w:r>
      <w:r>
        <w:rPr>
          <w:spacing w:val="-3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образцовым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средствам;</w:t>
      </w:r>
    </w:p>
    <w:p w14:paraId="189DB52D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4"/>
        <w:rPr>
          <w:sz w:val="28"/>
        </w:rPr>
      </w:pPr>
      <w:r>
        <w:rPr>
          <w:i/>
          <w:sz w:val="28"/>
        </w:rPr>
        <w:t xml:space="preserve">образцовое средство </w:t>
      </w:r>
      <w:r>
        <w:rPr>
          <w:sz w:val="28"/>
        </w:rPr>
        <w:t>– это средство измерения, предназначенное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 и воспроизведения единицы физической величины с   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еѐ</w:t>
      </w:r>
      <w:r>
        <w:rPr>
          <w:spacing w:val="-1"/>
          <w:sz w:val="28"/>
        </w:rPr>
        <w:t xml:space="preserve"> </w:t>
      </w:r>
      <w:r>
        <w:rPr>
          <w:sz w:val="28"/>
        </w:rPr>
        <w:t>передачи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1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-1"/>
          <w:sz w:val="28"/>
        </w:rPr>
        <w:t xml:space="preserve"> </w:t>
      </w:r>
      <w:r>
        <w:rPr>
          <w:sz w:val="28"/>
        </w:rPr>
        <w:t>величины;</w:t>
      </w:r>
    </w:p>
    <w:p w14:paraId="753C37FE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51"/>
        <w:rPr>
          <w:sz w:val="28"/>
        </w:rPr>
      </w:pPr>
      <w:r>
        <w:rPr>
          <w:i/>
          <w:sz w:val="28"/>
        </w:rPr>
        <w:t xml:space="preserve">рабочее средство </w:t>
      </w:r>
      <w:r>
        <w:rPr>
          <w:sz w:val="28"/>
        </w:rPr>
        <w:t>– это средство измерений для оценки 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явления;</w:t>
      </w:r>
    </w:p>
    <w:p w14:paraId="223CFCE8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8"/>
        <w:rPr>
          <w:sz w:val="28"/>
        </w:rPr>
      </w:pPr>
      <w:r>
        <w:rPr>
          <w:i/>
          <w:sz w:val="28"/>
        </w:rPr>
        <w:t xml:space="preserve">точность измерений </w:t>
      </w:r>
      <w:r>
        <w:rPr>
          <w:sz w:val="28"/>
        </w:rPr>
        <w:t>– это числовое значение физической величины,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обратное погрешности, определяет классификацию образцовых средств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измерений.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показателю</w:t>
      </w:r>
      <w:r>
        <w:rPr>
          <w:spacing w:val="1"/>
          <w:sz w:val="28"/>
        </w:rPr>
        <w:t xml:space="preserve"> </w:t>
      </w:r>
      <w:r>
        <w:rPr>
          <w:sz w:val="28"/>
        </w:rPr>
        <w:t>точности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-4"/>
          <w:sz w:val="28"/>
        </w:rPr>
        <w:t xml:space="preserve"> </w:t>
      </w:r>
      <w:r>
        <w:rPr>
          <w:sz w:val="28"/>
        </w:rPr>
        <w:t>разделить</w:t>
      </w:r>
      <w:r>
        <w:rPr>
          <w:spacing w:val="-1"/>
          <w:sz w:val="28"/>
        </w:rPr>
        <w:t xml:space="preserve"> </w:t>
      </w:r>
      <w:r>
        <w:rPr>
          <w:sz w:val="28"/>
        </w:rPr>
        <w:t>на: наивысшие,</w:t>
      </w:r>
      <w:r>
        <w:rPr>
          <w:spacing w:val="-1"/>
          <w:sz w:val="28"/>
        </w:rPr>
        <w:t xml:space="preserve"> </w:t>
      </w:r>
      <w:r>
        <w:rPr>
          <w:sz w:val="28"/>
        </w:rPr>
        <w:t>высокие,</w:t>
      </w:r>
      <w:r>
        <w:rPr>
          <w:spacing w:val="-2"/>
          <w:sz w:val="28"/>
        </w:rPr>
        <w:t xml:space="preserve"> </w:t>
      </w:r>
      <w:r>
        <w:rPr>
          <w:sz w:val="28"/>
        </w:rPr>
        <w:t>средние,</w:t>
      </w:r>
      <w:r>
        <w:rPr>
          <w:spacing w:val="-4"/>
          <w:sz w:val="28"/>
        </w:rPr>
        <w:t xml:space="preserve"> </w:t>
      </w:r>
      <w:r>
        <w:rPr>
          <w:sz w:val="28"/>
        </w:rPr>
        <w:t>низкие.</w:t>
      </w:r>
    </w:p>
    <w:p w14:paraId="18BF0243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72C67DBB" w14:textId="77777777" w:rsidR="00DE5205" w:rsidRDefault="00000000">
      <w:pPr>
        <w:pStyle w:val="2"/>
        <w:numPr>
          <w:ilvl w:val="1"/>
          <w:numId w:val="66"/>
        </w:numPr>
        <w:tabs>
          <w:tab w:val="left" w:pos="1430"/>
        </w:tabs>
        <w:spacing w:before="72" w:line="242" w:lineRule="auto"/>
        <w:ind w:left="868" w:right="2700" w:firstLine="0"/>
        <w:jc w:val="left"/>
      </w:pPr>
      <w:r>
        <w:lastRenderedPageBreak/>
        <w:t>Нормативно – правовая основа метрологического</w:t>
      </w:r>
      <w:r>
        <w:rPr>
          <w:spacing w:val="-67"/>
        </w:rPr>
        <w:t xml:space="preserve"> </w:t>
      </w:r>
      <w:r>
        <w:t>обеспечения</w:t>
      </w:r>
      <w:r>
        <w:rPr>
          <w:spacing w:val="68"/>
        </w:rPr>
        <w:t xml:space="preserve"> </w:t>
      </w:r>
      <w:r>
        <w:t>точности</w:t>
      </w:r>
    </w:p>
    <w:p w14:paraId="43D27462" w14:textId="77777777" w:rsidR="00DE5205" w:rsidRDefault="00DE5205">
      <w:pPr>
        <w:pStyle w:val="a3"/>
        <w:spacing w:before="2"/>
        <w:ind w:left="0"/>
        <w:jc w:val="left"/>
        <w:rPr>
          <w:b/>
          <w:sz w:val="27"/>
        </w:rPr>
      </w:pPr>
    </w:p>
    <w:p w14:paraId="7BC79A68" w14:textId="77777777" w:rsidR="00DE5205" w:rsidRDefault="00000000">
      <w:pPr>
        <w:pStyle w:val="a3"/>
        <w:spacing w:line="321" w:lineRule="exact"/>
        <w:ind w:left="1010"/>
      </w:pPr>
      <w:r>
        <w:t>Законодательные</w:t>
      </w:r>
      <w:r>
        <w:rPr>
          <w:spacing w:val="-5"/>
        </w:rPr>
        <w:t xml:space="preserve"> </w:t>
      </w:r>
      <w:r>
        <w:t>основы</w:t>
      </w:r>
      <w:r>
        <w:rPr>
          <w:spacing w:val="-5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метрологии</w:t>
      </w:r>
      <w:r>
        <w:rPr>
          <w:spacing w:val="-8"/>
        </w:rPr>
        <w:t xml:space="preserve"> </w:t>
      </w:r>
      <w:r>
        <w:t>определяют:</w:t>
      </w:r>
    </w:p>
    <w:p w14:paraId="337B7A93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Конституция РФ (ст. 71, р) устанавливает, что в ведении РФ находятся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стандарты,</w:t>
      </w:r>
      <w:r>
        <w:rPr>
          <w:spacing w:val="1"/>
          <w:sz w:val="28"/>
        </w:rPr>
        <w:t xml:space="preserve"> </w:t>
      </w:r>
      <w:r>
        <w:rPr>
          <w:sz w:val="28"/>
        </w:rPr>
        <w:t>эталоны,</w:t>
      </w:r>
      <w:r>
        <w:rPr>
          <w:spacing w:val="1"/>
          <w:sz w:val="28"/>
        </w:rPr>
        <w:t xml:space="preserve"> </w:t>
      </w:r>
      <w:r>
        <w:rPr>
          <w:sz w:val="28"/>
        </w:rPr>
        <w:t>метрическая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исчисление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закрепляет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вопросами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метрологии;</w:t>
      </w:r>
    </w:p>
    <w:p w14:paraId="231A175F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ind w:right="846"/>
        <w:rPr>
          <w:sz w:val="28"/>
        </w:rPr>
      </w:pP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РФ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27.04.1993</w:t>
      </w:r>
      <w:r>
        <w:rPr>
          <w:spacing w:val="1"/>
          <w:sz w:val="28"/>
        </w:rPr>
        <w:t xml:space="preserve"> </w:t>
      </w:r>
      <w:r>
        <w:rPr>
          <w:sz w:val="28"/>
        </w:rPr>
        <w:t>№4871-1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измерений», устанавливающий правовые основы обеспечения единства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регулирующий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управления РФ с юридическими и физическими лицами по вопросам</w:t>
      </w:r>
      <w:r>
        <w:rPr>
          <w:spacing w:val="1"/>
          <w:sz w:val="28"/>
        </w:rPr>
        <w:t xml:space="preserve"> </w:t>
      </w:r>
      <w:r>
        <w:rPr>
          <w:sz w:val="28"/>
        </w:rPr>
        <w:t>изготовления,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выпуска,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эксплуатации,</w:t>
      </w:r>
      <w:r>
        <w:rPr>
          <w:spacing w:val="1"/>
          <w:sz w:val="28"/>
        </w:rPr>
        <w:t xml:space="preserve"> </w:t>
      </w:r>
      <w:r>
        <w:rPr>
          <w:sz w:val="28"/>
        </w:rPr>
        <w:t>ремонта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импорта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защиту</w:t>
      </w:r>
      <w:r>
        <w:rPr>
          <w:spacing w:val="1"/>
          <w:sz w:val="28"/>
        </w:rPr>
        <w:t xml:space="preserve"> </w:t>
      </w:r>
      <w:r>
        <w:rPr>
          <w:sz w:val="28"/>
        </w:rPr>
        <w:t>прав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правопорядка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отрицательных</w:t>
      </w:r>
      <w:r>
        <w:rPr>
          <w:spacing w:val="-6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-2"/>
          <w:sz w:val="28"/>
        </w:rPr>
        <w:t xml:space="preserve"> </w:t>
      </w:r>
      <w:r>
        <w:rPr>
          <w:sz w:val="28"/>
        </w:rPr>
        <w:t>недостоверных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измерений;</w:t>
      </w:r>
    </w:p>
    <w:p w14:paraId="3AFF534E" w14:textId="77777777" w:rsidR="00DE5205" w:rsidRDefault="00000000">
      <w:pPr>
        <w:pStyle w:val="a5"/>
        <w:numPr>
          <w:ilvl w:val="2"/>
          <w:numId w:val="70"/>
        </w:numPr>
        <w:tabs>
          <w:tab w:val="left" w:pos="1010"/>
        </w:tabs>
        <w:spacing w:line="342" w:lineRule="exact"/>
        <w:rPr>
          <w:sz w:val="28"/>
        </w:rPr>
      </w:pPr>
      <w:r>
        <w:rPr>
          <w:sz w:val="28"/>
        </w:rPr>
        <w:t>Постановления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-6"/>
          <w:sz w:val="28"/>
        </w:rPr>
        <w:t xml:space="preserve"> </w:t>
      </w:r>
      <w:r>
        <w:rPr>
          <w:sz w:val="28"/>
        </w:rPr>
        <w:t>РФ.</w:t>
      </w:r>
    </w:p>
    <w:p w14:paraId="702BAF39" w14:textId="77777777" w:rsidR="00DE5205" w:rsidRDefault="00000000">
      <w:pPr>
        <w:pStyle w:val="a3"/>
        <w:ind w:right="844" w:firstLine="707"/>
      </w:pP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положений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измерений» разработаны подзаконные акты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нормативные документы по</w:t>
      </w:r>
      <w:r>
        <w:rPr>
          <w:spacing w:val="1"/>
        </w:rPr>
        <w:t xml:space="preserve"> </w:t>
      </w:r>
      <w:r>
        <w:t>метрологии. Законодательные акты и нормативные документы составляют</w:t>
      </w:r>
      <w:r>
        <w:rPr>
          <w:spacing w:val="1"/>
        </w:rPr>
        <w:t xml:space="preserve"> </w:t>
      </w:r>
      <w:r>
        <w:t>правовую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обеспечения</w:t>
      </w:r>
      <w:r>
        <w:rPr>
          <w:spacing w:val="7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масса</w:t>
      </w:r>
      <w:r>
        <w:rPr>
          <w:spacing w:val="-4"/>
        </w:rPr>
        <w:t xml:space="preserve"> </w:t>
      </w:r>
      <w:r>
        <w:t>нормативных документов – еѐ</w:t>
      </w:r>
      <w:r>
        <w:rPr>
          <w:spacing w:val="-1"/>
        </w:rPr>
        <w:t xml:space="preserve"> </w:t>
      </w:r>
      <w:r>
        <w:t>нормативную</w:t>
      </w:r>
      <w:r>
        <w:rPr>
          <w:spacing w:val="-2"/>
        </w:rPr>
        <w:t xml:space="preserve"> </w:t>
      </w:r>
      <w:r>
        <w:t>базу.</w:t>
      </w:r>
    </w:p>
    <w:p w14:paraId="56EE2062" w14:textId="77777777" w:rsidR="00DE5205" w:rsidRDefault="00000000">
      <w:pPr>
        <w:pStyle w:val="a3"/>
        <w:ind w:right="845" w:firstLine="707"/>
      </w:pPr>
      <w:r>
        <w:t>Нормативные документы Государственной системы измерений (ГСИ)</w:t>
      </w:r>
      <w:r>
        <w:rPr>
          <w:spacing w:val="1"/>
        </w:rPr>
        <w:t xml:space="preserve"> </w:t>
      </w:r>
      <w:r>
        <w:t>устанавливают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метрологического</w:t>
      </w:r>
      <w:r>
        <w:rPr>
          <w:spacing w:val="1"/>
        </w:rPr>
        <w:t xml:space="preserve"> </w:t>
      </w:r>
      <w:r>
        <w:t>обеспечения:</w:t>
      </w:r>
    </w:p>
    <w:p w14:paraId="085D210D" w14:textId="77777777" w:rsidR="00DE5205" w:rsidRDefault="00000000">
      <w:pPr>
        <w:pStyle w:val="a5"/>
        <w:numPr>
          <w:ilvl w:val="2"/>
          <w:numId w:val="70"/>
        </w:numPr>
        <w:tabs>
          <w:tab w:val="left" w:pos="1022"/>
        </w:tabs>
        <w:spacing w:line="342" w:lineRule="exact"/>
        <w:ind w:left="1022" w:hanging="361"/>
        <w:rPr>
          <w:sz w:val="28"/>
        </w:rPr>
      </w:pPr>
      <w:r>
        <w:rPr>
          <w:sz w:val="28"/>
        </w:rPr>
        <w:t>общие</w:t>
      </w:r>
      <w:r>
        <w:rPr>
          <w:spacing w:val="-5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нормы</w:t>
      </w:r>
      <w:r>
        <w:rPr>
          <w:spacing w:val="-4"/>
          <w:sz w:val="28"/>
        </w:rPr>
        <w:t xml:space="preserve"> </w:t>
      </w:r>
      <w:r>
        <w:rPr>
          <w:sz w:val="28"/>
        </w:rPr>
        <w:t>по метрологии;</w:t>
      </w:r>
    </w:p>
    <w:p w14:paraId="77C9B434" w14:textId="77777777" w:rsidR="00DE5205" w:rsidRDefault="00000000">
      <w:pPr>
        <w:pStyle w:val="a5"/>
        <w:numPr>
          <w:ilvl w:val="2"/>
          <w:numId w:val="70"/>
        </w:numPr>
        <w:tabs>
          <w:tab w:val="left" w:pos="1022"/>
        </w:tabs>
        <w:spacing w:line="342" w:lineRule="exact"/>
        <w:ind w:left="1022" w:hanging="361"/>
        <w:rPr>
          <w:sz w:val="28"/>
        </w:rPr>
      </w:pPr>
      <w:r>
        <w:rPr>
          <w:sz w:val="28"/>
        </w:rPr>
        <w:t>государственные</w:t>
      </w:r>
      <w:r>
        <w:rPr>
          <w:spacing w:val="-7"/>
          <w:sz w:val="28"/>
        </w:rPr>
        <w:t xml:space="preserve"> </w:t>
      </w:r>
      <w:r>
        <w:rPr>
          <w:sz w:val="28"/>
        </w:rPr>
        <w:t>поверочные</w:t>
      </w:r>
      <w:r>
        <w:rPr>
          <w:spacing w:val="-5"/>
          <w:sz w:val="28"/>
        </w:rPr>
        <w:t xml:space="preserve"> </w:t>
      </w:r>
      <w:r>
        <w:rPr>
          <w:sz w:val="28"/>
        </w:rPr>
        <w:t>схемы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нормы</w:t>
      </w:r>
      <w:r>
        <w:rPr>
          <w:spacing w:val="-4"/>
          <w:sz w:val="28"/>
        </w:rPr>
        <w:t xml:space="preserve"> </w:t>
      </w:r>
      <w:r>
        <w:rPr>
          <w:sz w:val="28"/>
        </w:rPr>
        <w:t>точности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измерений;</w:t>
      </w:r>
    </w:p>
    <w:p w14:paraId="10132FD8" w14:textId="77777777" w:rsidR="00DE5205" w:rsidRDefault="00000000">
      <w:pPr>
        <w:pStyle w:val="a5"/>
        <w:numPr>
          <w:ilvl w:val="2"/>
          <w:numId w:val="70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методики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методики</w:t>
      </w:r>
      <w:r>
        <w:rPr>
          <w:spacing w:val="1"/>
          <w:sz w:val="28"/>
        </w:rPr>
        <w:t xml:space="preserve"> </w:t>
      </w:r>
      <w:r>
        <w:rPr>
          <w:sz w:val="28"/>
        </w:rPr>
        <w:t>поверки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измерений.</w:t>
      </w:r>
    </w:p>
    <w:p w14:paraId="4B1F3C2C" w14:textId="77777777" w:rsidR="00DE5205" w:rsidRDefault="00000000">
      <w:pPr>
        <w:pStyle w:val="a3"/>
        <w:ind w:right="844" w:firstLine="707"/>
      </w:pPr>
      <w:r>
        <w:t>Основополагающие</w:t>
      </w:r>
      <w:r>
        <w:rPr>
          <w:spacing w:val="1"/>
        </w:rPr>
        <w:t xml:space="preserve"> </w:t>
      </w:r>
      <w:r>
        <w:t>нормативные</w:t>
      </w:r>
      <w:r>
        <w:rPr>
          <w:spacing w:val="1"/>
        </w:rPr>
        <w:t xml:space="preserve"> </w:t>
      </w:r>
      <w:r>
        <w:t>документы</w:t>
      </w:r>
      <w:r>
        <w:rPr>
          <w:spacing w:val="1"/>
        </w:rPr>
        <w:t xml:space="preserve"> </w:t>
      </w:r>
      <w:r>
        <w:t>регламентируют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аспекты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деятельности. Положения Закона РФ</w:t>
      </w:r>
      <w:r>
        <w:rPr>
          <w:spacing w:val="70"/>
        </w:rPr>
        <w:t xml:space="preserve"> </w:t>
      </w:r>
      <w:r>
        <w:t>«Об обеспечении единства измерений»</w:t>
      </w:r>
      <w:r>
        <w:rPr>
          <w:spacing w:val="1"/>
        </w:rPr>
        <w:t xml:space="preserve"> </w:t>
      </w:r>
      <w:r>
        <w:t>и документов ГСИ носят общий характер и требуют конкретизации, что и</w:t>
      </w:r>
      <w:r>
        <w:rPr>
          <w:spacing w:val="1"/>
        </w:rPr>
        <w:t xml:space="preserve"> </w:t>
      </w:r>
      <w:r>
        <w:t>происходит,</w:t>
      </w:r>
      <w:r>
        <w:rPr>
          <w:spacing w:val="-2"/>
        </w:rPr>
        <w:t xml:space="preserve"> </w:t>
      </w:r>
      <w:r>
        <w:t>например,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стандартах организаций.</w:t>
      </w:r>
    </w:p>
    <w:p w14:paraId="08544180" w14:textId="77777777" w:rsidR="00DE5205" w:rsidRDefault="00DE5205">
      <w:pPr>
        <w:pStyle w:val="a3"/>
        <w:spacing w:before="3"/>
        <w:ind w:left="0"/>
        <w:jc w:val="left"/>
      </w:pPr>
    </w:p>
    <w:p w14:paraId="236172FD" w14:textId="77777777" w:rsidR="00DE5205" w:rsidRDefault="00000000">
      <w:pPr>
        <w:pStyle w:val="2"/>
        <w:numPr>
          <w:ilvl w:val="1"/>
          <w:numId w:val="66"/>
        </w:numPr>
        <w:tabs>
          <w:tab w:val="left" w:pos="1502"/>
        </w:tabs>
        <w:spacing w:before="1"/>
        <w:jc w:val="left"/>
      </w:pPr>
      <w:bookmarkStart w:id="4" w:name="_TOC_250017"/>
      <w:r>
        <w:t>Метрологическая</w:t>
      </w:r>
      <w:r>
        <w:rPr>
          <w:spacing w:val="-10"/>
        </w:rPr>
        <w:t xml:space="preserve"> </w:t>
      </w:r>
      <w:bookmarkEnd w:id="4"/>
      <w:r>
        <w:t>служба</w:t>
      </w:r>
    </w:p>
    <w:p w14:paraId="6C85232F" w14:textId="77777777" w:rsidR="00DE5205" w:rsidRDefault="00000000">
      <w:pPr>
        <w:pStyle w:val="a3"/>
        <w:spacing w:before="196"/>
        <w:ind w:right="852" w:firstLine="707"/>
      </w:pPr>
      <w:r>
        <w:t>Метрологическая</w:t>
      </w:r>
      <w:r>
        <w:rPr>
          <w:spacing w:val="1"/>
        </w:rPr>
        <w:t xml:space="preserve"> </w:t>
      </w:r>
      <w:r>
        <w:t>служба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организационной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метрологического</w:t>
      </w:r>
      <w:r>
        <w:rPr>
          <w:spacing w:val="-3"/>
        </w:rPr>
        <w:t xml:space="preserve"> </w:t>
      </w:r>
      <w:r>
        <w:t>обеспечения.</w:t>
      </w:r>
    </w:p>
    <w:p w14:paraId="4AA3A2A8" w14:textId="77777777" w:rsidR="00DE5205" w:rsidRDefault="00000000">
      <w:pPr>
        <w:pStyle w:val="a3"/>
        <w:ind w:right="848" w:firstLine="707"/>
      </w:pPr>
      <w:r>
        <w:rPr>
          <w:i/>
        </w:rPr>
        <w:t xml:space="preserve">Метрологическая служба </w:t>
      </w:r>
      <w:r>
        <w:t>– это совокупность субъектов деятельности и</w:t>
      </w:r>
      <w:r>
        <w:rPr>
          <w:spacing w:val="-67"/>
        </w:rPr>
        <w:t xml:space="preserve"> </w:t>
      </w:r>
      <w:r>
        <w:t>видов работ, направленных на обеспечение единства измерений. В настоящее</w:t>
      </w:r>
      <w:r>
        <w:rPr>
          <w:spacing w:val="-67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метрологическая</w:t>
      </w:r>
      <w:r>
        <w:rPr>
          <w:spacing w:val="1"/>
        </w:rPr>
        <w:t xml:space="preserve"> </w:t>
      </w:r>
      <w:r>
        <w:t>служба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службы,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метрологических</w:t>
      </w:r>
      <w:r>
        <w:rPr>
          <w:spacing w:val="1"/>
        </w:rPr>
        <w:t xml:space="preserve"> </w:t>
      </w:r>
      <w:r>
        <w:t>служб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51"/>
        </w:rPr>
        <w:t xml:space="preserve"> </w:t>
      </w:r>
      <w:r>
        <w:t>управления</w:t>
      </w:r>
      <w:r>
        <w:rPr>
          <w:spacing w:val="51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юридических</w:t>
      </w:r>
      <w:r>
        <w:rPr>
          <w:spacing w:val="52"/>
        </w:rPr>
        <w:t xml:space="preserve"> </w:t>
      </w:r>
      <w:r>
        <w:t>лиц.</w:t>
      </w:r>
      <w:r>
        <w:rPr>
          <w:spacing w:val="53"/>
        </w:rPr>
        <w:t xml:space="preserve"> </w:t>
      </w:r>
      <w:r>
        <w:t>Эффективность</w:t>
      </w:r>
      <w:r>
        <w:rPr>
          <w:spacing w:val="52"/>
        </w:rPr>
        <w:t xml:space="preserve"> </w:t>
      </w:r>
      <w:r>
        <w:t>этих</w:t>
      </w:r>
    </w:p>
    <w:p w14:paraId="02A3E61F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4BFD3A1" w14:textId="77777777" w:rsidR="00DE5205" w:rsidRDefault="00000000">
      <w:pPr>
        <w:pStyle w:val="a3"/>
        <w:spacing w:before="67" w:line="242" w:lineRule="auto"/>
        <w:ind w:right="851"/>
      </w:pPr>
      <w:r>
        <w:lastRenderedPageBreak/>
        <w:t>служб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всей</w:t>
      </w:r>
      <w:r>
        <w:rPr>
          <w:spacing w:val="7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деятельностью</w:t>
      </w:r>
      <w:r>
        <w:rPr>
          <w:spacing w:val="3"/>
        </w:rPr>
        <w:t xml:space="preserve"> </w:t>
      </w:r>
      <w:r>
        <w:t>руководит</w:t>
      </w:r>
      <w:r>
        <w:rPr>
          <w:spacing w:val="5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России,</w:t>
      </w:r>
      <w:r>
        <w:rPr>
          <w:spacing w:val="4"/>
        </w:rPr>
        <w:t xml:space="preserve"> </w:t>
      </w:r>
      <w:r>
        <w:t>но</w:t>
      </w:r>
      <w:r>
        <w:rPr>
          <w:spacing w:val="5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общей</w:t>
      </w:r>
      <w:r>
        <w:rPr>
          <w:spacing w:val="5"/>
        </w:rPr>
        <w:t xml:space="preserve"> </w:t>
      </w:r>
      <w:r>
        <w:t>основной</w:t>
      </w:r>
      <w:r>
        <w:rPr>
          <w:spacing w:val="6"/>
        </w:rPr>
        <w:t xml:space="preserve"> </w:t>
      </w:r>
      <w:r>
        <w:t>задаче</w:t>
      </w:r>
    </w:p>
    <w:p w14:paraId="2E26B350" w14:textId="77777777" w:rsidR="00DE5205" w:rsidRDefault="00000000">
      <w:pPr>
        <w:pStyle w:val="a3"/>
        <w:ind w:right="844"/>
      </w:pPr>
      <w:r>
        <w:t>– обеспечении единства измерений, а также в нормативных документах по</w:t>
      </w:r>
      <w:r>
        <w:rPr>
          <w:spacing w:val="1"/>
        </w:rPr>
        <w:t xml:space="preserve"> </w:t>
      </w:r>
      <w:r>
        <w:t>вопросам метрологического обеспечения, имеющих</w:t>
      </w:r>
      <w:r>
        <w:rPr>
          <w:spacing w:val="1"/>
        </w:rPr>
        <w:t xml:space="preserve"> </w:t>
      </w:r>
      <w:r>
        <w:t>обязательную силу на</w:t>
      </w:r>
      <w:r>
        <w:rPr>
          <w:spacing w:val="1"/>
        </w:rPr>
        <w:t xml:space="preserve"> </w:t>
      </w:r>
      <w:r>
        <w:t>территории</w:t>
      </w:r>
      <w:r>
        <w:rPr>
          <w:spacing w:val="-1"/>
        </w:rPr>
        <w:t xml:space="preserve"> </w:t>
      </w:r>
      <w:r>
        <w:t>РФ.</w:t>
      </w:r>
    </w:p>
    <w:p w14:paraId="1DB9DD28" w14:textId="77777777" w:rsidR="00DE5205" w:rsidRDefault="00000000">
      <w:pPr>
        <w:pStyle w:val="a3"/>
        <w:ind w:right="842" w:firstLine="707"/>
      </w:pPr>
      <w:r>
        <w:t>Государственная метрологическая служба включает: государственные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центры</w:t>
      </w:r>
      <w:r>
        <w:rPr>
          <w:spacing w:val="1"/>
        </w:rPr>
        <w:t xml:space="preserve"> </w:t>
      </w:r>
      <w:r>
        <w:t>(ГНМЦ);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-67"/>
        </w:rPr>
        <w:t xml:space="preserve"> </w:t>
      </w:r>
      <w:r>
        <w:t>метрологической службы на территориях республик в составе 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автономных</w:t>
      </w:r>
      <w:r>
        <w:rPr>
          <w:spacing w:val="1"/>
        </w:rPr>
        <w:t xml:space="preserve"> </w:t>
      </w:r>
      <w:r>
        <w:t>округов,</w:t>
      </w:r>
      <w:r>
        <w:rPr>
          <w:spacing w:val="1"/>
        </w:rPr>
        <w:t xml:space="preserve"> </w:t>
      </w:r>
      <w:r>
        <w:t>областей,</w:t>
      </w:r>
      <w:r>
        <w:rPr>
          <w:spacing w:val="1"/>
        </w:rPr>
        <w:t xml:space="preserve"> </w:t>
      </w:r>
      <w:r>
        <w:t>городов</w:t>
      </w:r>
      <w:r>
        <w:rPr>
          <w:spacing w:val="1"/>
        </w:rPr>
        <w:t xml:space="preserve"> </w:t>
      </w:r>
      <w:r>
        <w:t>Москвы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Санкт-</w:t>
      </w:r>
      <w:r>
        <w:rPr>
          <w:spacing w:val="1"/>
        </w:rPr>
        <w:t xml:space="preserve"> </w:t>
      </w:r>
      <w:r>
        <w:t>Петербурга.</w:t>
      </w:r>
    </w:p>
    <w:p w14:paraId="7E65F9E1" w14:textId="77777777" w:rsidR="00DE5205" w:rsidRDefault="00000000">
      <w:pPr>
        <w:pStyle w:val="a3"/>
        <w:ind w:right="848" w:firstLine="707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представить как многоуровневую. На верхнем уровне находятся Госстандарт,</w:t>
      </w:r>
      <w:r>
        <w:rPr>
          <w:spacing w:val="-67"/>
        </w:rPr>
        <w:t xml:space="preserve"> </w:t>
      </w:r>
      <w:r>
        <w:t>руководящий всей метрологической деятельностью, и подчиняющиеся ему</w:t>
      </w:r>
      <w:r>
        <w:rPr>
          <w:spacing w:val="1"/>
        </w:rPr>
        <w:t xml:space="preserve"> </w:t>
      </w:r>
      <w:r>
        <w:t>ГНМЦ. На</w:t>
      </w:r>
      <w:r>
        <w:rPr>
          <w:spacing w:val="1"/>
        </w:rPr>
        <w:t xml:space="preserve"> </w:t>
      </w:r>
      <w:r>
        <w:t>среднем уровне</w:t>
      </w:r>
      <w:r>
        <w:rPr>
          <w:spacing w:val="1"/>
        </w:rPr>
        <w:t xml:space="preserve"> </w:t>
      </w:r>
      <w:r>
        <w:t>располагаются</w:t>
      </w:r>
      <w:r>
        <w:rPr>
          <w:spacing w:val="1"/>
        </w:rPr>
        <w:t xml:space="preserve"> </w:t>
      </w:r>
      <w:r>
        <w:t>территориальные и</w:t>
      </w:r>
      <w:r>
        <w:rPr>
          <w:spacing w:val="1"/>
        </w:rPr>
        <w:t xml:space="preserve"> </w:t>
      </w:r>
      <w:r>
        <w:t>отраслевые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службы.</w:t>
      </w:r>
      <w:r>
        <w:rPr>
          <w:spacing w:val="1"/>
        </w:rPr>
        <w:t xml:space="preserve"> </w:t>
      </w:r>
      <w:r>
        <w:t>Нижний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службы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местах,</w:t>
      </w:r>
      <w:r>
        <w:rPr>
          <w:spacing w:val="-2"/>
        </w:rPr>
        <w:t xml:space="preserve"> </w:t>
      </w:r>
      <w:r>
        <w:t>т.е.</w:t>
      </w:r>
      <w:r>
        <w:rPr>
          <w:spacing w:val="-2"/>
        </w:rPr>
        <w:t xml:space="preserve"> </w:t>
      </w:r>
      <w:r>
        <w:t>метрологические</w:t>
      </w:r>
      <w:r>
        <w:rPr>
          <w:spacing w:val="-4"/>
        </w:rPr>
        <w:t xml:space="preserve"> </w:t>
      </w:r>
      <w:r>
        <w:t>отделы</w:t>
      </w:r>
      <w:r>
        <w:rPr>
          <w:spacing w:val="-1"/>
        </w:rPr>
        <w:t xml:space="preserve"> </w:t>
      </w:r>
      <w:r>
        <w:t>конкретных</w:t>
      </w:r>
      <w:r>
        <w:rPr>
          <w:spacing w:val="-5"/>
        </w:rPr>
        <w:t xml:space="preserve"> </w:t>
      </w:r>
      <w:r>
        <w:t>предприятий.</w:t>
      </w:r>
    </w:p>
    <w:p w14:paraId="29302F57" w14:textId="77777777" w:rsidR="00DE5205" w:rsidRDefault="00000000">
      <w:pPr>
        <w:pStyle w:val="a3"/>
        <w:ind w:right="840" w:firstLine="707"/>
      </w:pPr>
      <w:r>
        <w:t>Государственные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центры</w:t>
      </w:r>
      <w:r>
        <w:rPr>
          <w:spacing w:val="1"/>
        </w:rPr>
        <w:t xml:space="preserve"> </w:t>
      </w:r>
      <w:r>
        <w:t>(ГНМЦ):</w:t>
      </w:r>
      <w:r>
        <w:rPr>
          <w:spacing w:val="1"/>
        </w:rPr>
        <w:t xml:space="preserve"> </w:t>
      </w:r>
      <w:r>
        <w:t>Всероссийский</w:t>
      </w:r>
      <w:r>
        <w:rPr>
          <w:spacing w:val="1"/>
        </w:rPr>
        <w:t xml:space="preserve"> </w:t>
      </w:r>
      <w:r>
        <w:t>научно-исследовательский</w:t>
      </w:r>
      <w:r>
        <w:rPr>
          <w:spacing w:val="1"/>
        </w:rPr>
        <w:t xml:space="preserve"> </w:t>
      </w:r>
      <w:r>
        <w:t>институт</w:t>
      </w:r>
      <w:r>
        <w:rPr>
          <w:spacing w:val="7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(ВИНИМС,</w:t>
      </w:r>
      <w:r>
        <w:rPr>
          <w:spacing w:val="1"/>
        </w:rPr>
        <w:t xml:space="preserve"> </w:t>
      </w:r>
      <w:r>
        <w:t>Москва),</w:t>
      </w:r>
      <w:r>
        <w:rPr>
          <w:spacing w:val="1"/>
        </w:rPr>
        <w:t xml:space="preserve"> </w:t>
      </w:r>
      <w:r>
        <w:t>НПО</w:t>
      </w:r>
      <w:r>
        <w:rPr>
          <w:spacing w:val="1"/>
        </w:rPr>
        <w:t xml:space="preserve"> </w:t>
      </w:r>
      <w:r>
        <w:t>"ВНИИ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Д.И.</w:t>
      </w:r>
      <w:r>
        <w:rPr>
          <w:spacing w:val="1"/>
        </w:rPr>
        <w:t xml:space="preserve"> </w:t>
      </w:r>
      <w:r>
        <w:t>Менделеева" (ВНИИМ, Санкт-Петербург), НПО "ВНИИ физико-технических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радиотехнических</w:t>
      </w:r>
      <w:r>
        <w:rPr>
          <w:spacing w:val="1"/>
        </w:rPr>
        <w:t xml:space="preserve"> </w:t>
      </w:r>
      <w:r>
        <w:t>измерений"</w:t>
      </w:r>
      <w:r>
        <w:rPr>
          <w:spacing w:val="1"/>
        </w:rPr>
        <w:t xml:space="preserve"> </w:t>
      </w:r>
      <w:r>
        <w:t>(ВНИИФТРИ,</w:t>
      </w:r>
      <w:r>
        <w:rPr>
          <w:spacing w:val="1"/>
        </w:rPr>
        <w:t xml:space="preserve"> </w:t>
      </w:r>
      <w:r>
        <w:t>Московская</w:t>
      </w:r>
      <w:r>
        <w:rPr>
          <w:spacing w:val="1"/>
        </w:rPr>
        <w:t xml:space="preserve"> </w:t>
      </w:r>
      <w:r>
        <w:t>область),</w:t>
      </w:r>
      <w:r>
        <w:rPr>
          <w:spacing w:val="1"/>
        </w:rPr>
        <w:t xml:space="preserve"> </w:t>
      </w:r>
      <w:r>
        <w:t>Сибирский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научно-исследовательский</w:t>
      </w:r>
      <w:r>
        <w:rPr>
          <w:spacing w:val="71"/>
        </w:rPr>
        <w:t xml:space="preserve"> </w:t>
      </w:r>
      <w:r>
        <w:t>институт</w:t>
      </w:r>
      <w:r>
        <w:rPr>
          <w:spacing w:val="1"/>
        </w:rPr>
        <w:t xml:space="preserve"> </w:t>
      </w:r>
      <w:r>
        <w:t>метрологии (СНИИМ, Новосибирск), Уральский научно-исследовательский</w:t>
      </w:r>
      <w:r>
        <w:rPr>
          <w:spacing w:val="1"/>
        </w:rPr>
        <w:t xml:space="preserve"> </w:t>
      </w:r>
      <w:r>
        <w:t>институт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(УНИИМ,</w:t>
      </w:r>
      <w:r>
        <w:rPr>
          <w:spacing w:val="1"/>
        </w:rPr>
        <w:t xml:space="preserve"> </w:t>
      </w:r>
      <w:r>
        <w:t>Екатеринбург),</w:t>
      </w:r>
      <w:r>
        <w:rPr>
          <w:spacing w:val="1"/>
        </w:rPr>
        <w:t xml:space="preserve"> </w:t>
      </w:r>
      <w:r>
        <w:t>Всероссийский</w:t>
      </w:r>
      <w:r>
        <w:rPr>
          <w:spacing w:val="1"/>
        </w:rPr>
        <w:t xml:space="preserve"> </w:t>
      </w:r>
      <w:r>
        <w:t>научно-</w:t>
      </w:r>
      <w:r>
        <w:rPr>
          <w:spacing w:val="-67"/>
        </w:rPr>
        <w:t xml:space="preserve"> </w:t>
      </w:r>
      <w:r>
        <w:t>исследовательский</w:t>
      </w:r>
      <w:r>
        <w:rPr>
          <w:spacing w:val="1"/>
        </w:rPr>
        <w:t xml:space="preserve"> </w:t>
      </w:r>
      <w:r>
        <w:t>институт</w:t>
      </w:r>
      <w:r>
        <w:rPr>
          <w:spacing w:val="1"/>
        </w:rPr>
        <w:t xml:space="preserve"> </w:t>
      </w:r>
      <w:r>
        <w:t>расходометрии</w:t>
      </w:r>
      <w:r>
        <w:rPr>
          <w:spacing w:val="1"/>
        </w:rPr>
        <w:t xml:space="preserve"> </w:t>
      </w:r>
      <w:r>
        <w:t>(ВНИИР,</w:t>
      </w:r>
      <w:r>
        <w:rPr>
          <w:spacing w:val="1"/>
        </w:rPr>
        <w:t xml:space="preserve"> </w:t>
      </w:r>
      <w:r>
        <w:t>Казань),</w:t>
      </w:r>
      <w:r>
        <w:rPr>
          <w:spacing w:val="1"/>
        </w:rPr>
        <w:t xml:space="preserve"> </w:t>
      </w:r>
      <w:r>
        <w:t>Восточносибирский</w:t>
      </w:r>
      <w:r>
        <w:rPr>
          <w:spacing w:val="1"/>
        </w:rPr>
        <w:t xml:space="preserve"> </w:t>
      </w:r>
      <w:r>
        <w:t>научно-исследовательский</w:t>
      </w:r>
      <w:r>
        <w:rPr>
          <w:spacing w:val="1"/>
        </w:rPr>
        <w:t xml:space="preserve"> </w:t>
      </w:r>
      <w:r>
        <w:t>институт</w:t>
      </w:r>
      <w:r>
        <w:rPr>
          <w:spacing w:val="1"/>
        </w:rPr>
        <w:t xml:space="preserve"> </w:t>
      </w:r>
      <w:r>
        <w:t>физико-</w:t>
      </w:r>
      <w:r>
        <w:rPr>
          <w:spacing w:val="-67"/>
        </w:rPr>
        <w:t xml:space="preserve"> </w:t>
      </w:r>
      <w:r>
        <w:t>технических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радиотехнических</w:t>
      </w:r>
      <w:r>
        <w:rPr>
          <w:spacing w:val="-1"/>
        </w:rPr>
        <w:t xml:space="preserve"> </w:t>
      </w:r>
      <w:r>
        <w:t>измерений</w:t>
      </w:r>
      <w:r>
        <w:rPr>
          <w:spacing w:val="-1"/>
        </w:rPr>
        <w:t xml:space="preserve"> </w:t>
      </w:r>
      <w:r>
        <w:t>(ВС</w:t>
      </w:r>
      <w:r>
        <w:rPr>
          <w:spacing w:val="-4"/>
        </w:rPr>
        <w:t xml:space="preserve"> </w:t>
      </w:r>
      <w:r>
        <w:t>ВНИИФТРИ,</w:t>
      </w:r>
      <w:r>
        <w:rPr>
          <w:spacing w:val="-3"/>
        </w:rPr>
        <w:t xml:space="preserve"> </w:t>
      </w:r>
      <w:r>
        <w:t>Иркутск).</w:t>
      </w:r>
    </w:p>
    <w:p w14:paraId="3894E729" w14:textId="77777777" w:rsidR="00DE5205" w:rsidRDefault="00000000">
      <w:pPr>
        <w:pStyle w:val="a3"/>
        <w:ind w:right="847" w:firstLine="707"/>
      </w:pPr>
      <w:r>
        <w:t>Государственные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центры</w:t>
      </w:r>
      <w:r>
        <w:rPr>
          <w:spacing w:val="1"/>
        </w:rPr>
        <w:t xml:space="preserve"> </w:t>
      </w:r>
      <w:r>
        <w:t>несут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создание,</w:t>
      </w:r>
      <w:r>
        <w:rPr>
          <w:spacing w:val="1"/>
        </w:rPr>
        <w:t xml:space="preserve"> </w:t>
      </w:r>
      <w:r>
        <w:t>совершенствование,</w:t>
      </w:r>
      <w:r>
        <w:rPr>
          <w:spacing w:val="1"/>
        </w:rPr>
        <w:t xml:space="preserve"> </w:t>
      </w:r>
      <w:r>
        <w:t>хранение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государственных эталонов, а также за разработку нормативных документов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центры</w:t>
      </w:r>
      <w:r>
        <w:rPr>
          <w:spacing w:val="7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хранителями государственных эталонов, проводят исследования в области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высокоточных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научно-методических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системы измерений.</w:t>
      </w:r>
    </w:p>
    <w:p w14:paraId="4374DF78" w14:textId="77777777" w:rsidR="00DE5205" w:rsidRDefault="00000000">
      <w:pPr>
        <w:pStyle w:val="a3"/>
        <w:ind w:right="843" w:firstLine="707"/>
      </w:pPr>
      <w:r>
        <w:t>Государственная</w:t>
      </w:r>
      <w:r>
        <w:rPr>
          <w:spacing w:val="1"/>
        </w:rPr>
        <w:t xml:space="preserve"> </w:t>
      </w:r>
      <w:r>
        <w:t>метрологическая</w:t>
      </w:r>
      <w:r>
        <w:rPr>
          <w:spacing w:val="1"/>
        </w:rPr>
        <w:t xml:space="preserve"> </w:t>
      </w:r>
      <w:r>
        <w:t>служба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метрологическое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межотраслевом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осуществляет государственный контроль и надзор</w:t>
      </w:r>
      <w:r>
        <w:rPr>
          <w:spacing w:val="1"/>
        </w:rPr>
        <w:t xml:space="preserve"> </w:t>
      </w:r>
      <w:r>
        <w:t>в определенных законом</w:t>
      </w:r>
      <w:r>
        <w:rPr>
          <w:spacing w:val="1"/>
        </w:rPr>
        <w:t xml:space="preserve"> </w:t>
      </w:r>
      <w:r>
        <w:t>сферах.</w:t>
      </w:r>
    </w:p>
    <w:p w14:paraId="75ADD4AF" w14:textId="77777777" w:rsidR="00DE5205" w:rsidRDefault="00000000">
      <w:pPr>
        <w:pStyle w:val="2"/>
        <w:numPr>
          <w:ilvl w:val="1"/>
          <w:numId w:val="66"/>
        </w:numPr>
        <w:tabs>
          <w:tab w:val="left" w:pos="1502"/>
        </w:tabs>
        <w:spacing w:before="202"/>
        <w:ind w:left="1501"/>
        <w:jc w:val="left"/>
      </w:pPr>
      <w:bookmarkStart w:id="5" w:name="_TOC_250016"/>
      <w:r>
        <w:t>Международные</w:t>
      </w:r>
      <w:r>
        <w:rPr>
          <w:spacing w:val="-4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bookmarkEnd w:id="5"/>
      <w:r>
        <w:t>метрологии</w:t>
      </w:r>
    </w:p>
    <w:p w14:paraId="28C53277" w14:textId="77777777" w:rsidR="00DE5205" w:rsidRDefault="00000000">
      <w:pPr>
        <w:pStyle w:val="a3"/>
        <w:spacing w:before="194"/>
        <w:ind w:right="844" w:firstLine="707"/>
      </w:pPr>
      <w:r>
        <w:t>Наиболее</w:t>
      </w:r>
      <w:r>
        <w:rPr>
          <w:spacing w:val="1"/>
        </w:rPr>
        <w:t xml:space="preserve"> </w:t>
      </w:r>
      <w:r>
        <w:t>крупные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весов</w:t>
      </w:r>
      <w:r>
        <w:rPr>
          <w:spacing w:val="1"/>
        </w:rPr>
        <w:t xml:space="preserve"> </w:t>
      </w:r>
      <w:r>
        <w:t>(МОМВ)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-67"/>
        </w:rPr>
        <w:t xml:space="preserve"> </w:t>
      </w:r>
      <w:r>
        <w:t>организация</w:t>
      </w:r>
      <w:r>
        <w:rPr>
          <w:spacing w:val="-1"/>
        </w:rPr>
        <w:t xml:space="preserve"> </w:t>
      </w:r>
      <w:r>
        <w:t>законодательной метрологии</w:t>
      </w:r>
      <w:r>
        <w:rPr>
          <w:spacing w:val="-1"/>
        </w:rPr>
        <w:t xml:space="preserve"> </w:t>
      </w:r>
      <w:r>
        <w:t>(МОЗМ).</w:t>
      </w:r>
    </w:p>
    <w:p w14:paraId="302DC07F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63E83A1" w14:textId="77777777" w:rsidR="00DE5205" w:rsidRDefault="00000000">
      <w:pPr>
        <w:pStyle w:val="a3"/>
        <w:spacing w:before="67"/>
        <w:ind w:right="844" w:firstLine="707"/>
      </w:pPr>
      <w:r>
        <w:rPr>
          <w:i/>
        </w:rPr>
        <w:lastRenderedPageBreak/>
        <w:t xml:space="preserve">Международная организация мер и весов </w:t>
      </w:r>
      <w:r>
        <w:t>(МОМВ). В 1875 г. Россия в</w:t>
      </w:r>
      <w:r>
        <w:rPr>
          <w:spacing w:val="1"/>
        </w:rPr>
        <w:t xml:space="preserve"> </w:t>
      </w:r>
      <w:r>
        <w:t>составе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подписала</w:t>
      </w:r>
      <w:r>
        <w:rPr>
          <w:spacing w:val="1"/>
        </w:rPr>
        <w:t xml:space="preserve"> </w:t>
      </w:r>
      <w:r>
        <w:t>Метрическую</w:t>
      </w:r>
      <w:r>
        <w:rPr>
          <w:spacing w:val="1"/>
        </w:rPr>
        <w:t xml:space="preserve"> </w:t>
      </w:r>
      <w:r>
        <w:t>конвенцию,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унификация национальных систем единиц измерений и установление единых</w:t>
      </w:r>
      <w:r>
        <w:rPr>
          <w:spacing w:val="-67"/>
        </w:rPr>
        <w:t xml:space="preserve"> </w:t>
      </w:r>
      <w:r>
        <w:t>физических эталонов длины и массы. По существу Метрическая конвенция</w:t>
      </w:r>
      <w:r>
        <w:rPr>
          <w:spacing w:val="1"/>
        </w:rPr>
        <w:t xml:space="preserve"> </w:t>
      </w:r>
      <w:r>
        <w:t>явилась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международным</w:t>
      </w:r>
      <w:r>
        <w:rPr>
          <w:spacing w:val="1"/>
        </w:rPr>
        <w:t xml:space="preserve"> </w:t>
      </w:r>
      <w:r>
        <w:t>стандартом.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этой</w:t>
      </w:r>
      <w:r>
        <w:rPr>
          <w:spacing w:val="70"/>
        </w:rPr>
        <w:t xml:space="preserve"> </w:t>
      </w:r>
      <w:r>
        <w:t>Конвенции</w:t>
      </w:r>
      <w:r>
        <w:rPr>
          <w:spacing w:val="1"/>
        </w:rPr>
        <w:t xml:space="preserve"> </w:t>
      </w:r>
      <w:r>
        <w:t>была создана Международная организация мер и весов. Официальный язык</w:t>
      </w:r>
      <w:r>
        <w:rPr>
          <w:spacing w:val="1"/>
        </w:rPr>
        <w:t xml:space="preserve"> </w:t>
      </w:r>
      <w:r>
        <w:t>организации – французский.</w:t>
      </w:r>
    </w:p>
    <w:p w14:paraId="074C99DF" w14:textId="77777777" w:rsidR="00DE5205" w:rsidRDefault="00000000">
      <w:pPr>
        <w:pStyle w:val="a3"/>
        <w:spacing w:before="3"/>
        <w:ind w:right="842" w:firstLine="707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Метрической</w:t>
      </w:r>
      <w:r>
        <w:rPr>
          <w:spacing w:val="1"/>
        </w:rPr>
        <w:t xml:space="preserve"> </w:t>
      </w:r>
      <w:r>
        <w:t>конвенцией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создано</w:t>
      </w:r>
      <w:r>
        <w:rPr>
          <w:spacing w:val="1"/>
        </w:rPr>
        <w:t xml:space="preserve"> </w:t>
      </w:r>
      <w:r>
        <w:t>Международное бюро мер и весов (МБМВ) – первая международная научно-</w:t>
      </w:r>
      <w:r>
        <w:rPr>
          <w:spacing w:val="1"/>
        </w:rPr>
        <w:t xml:space="preserve"> </w:t>
      </w:r>
      <w:r>
        <w:t>исследовательская</w:t>
      </w:r>
      <w:r>
        <w:rPr>
          <w:spacing w:val="1"/>
        </w:rPr>
        <w:t xml:space="preserve"> </w:t>
      </w:r>
      <w:r>
        <w:t>лаборатория,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хранит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эталоны:</w:t>
      </w:r>
      <w:r>
        <w:rPr>
          <w:spacing w:val="1"/>
        </w:rPr>
        <w:t xml:space="preserve"> </w:t>
      </w:r>
      <w:r>
        <w:t>прототипы</w:t>
      </w:r>
      <w:r>
        <w:rPr>
          <w:spacing w:val="1"/>
        </w:rPr>
        <w:t xml:space="preserve"> </w:t>
      </w:r>
      <w:r>
        <w:t>метра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килограмма,</w:t>
      </w:r>
      <w:r>
        <w:rPr>
          <w:spacing w:val="1"/>
        </w:rPr>
        <w:t xml:space="preserve"> </w:t>
      </w:r>
      <w:r>
        <w:t>единицы</w:t>
      </w:r>
      <w:r>
        <w:rPr>
          <w:spacing w:val="1"/>
        </w:rPr>
        <w:t xml:space="preserve"> </w:t>
      </w:r>
      <w:r>
        <w:t>ионизирующих</w:t>
      </w:r>
      <w:r>
        <w:rPr>
          <w:spacing w:val="1"/>
        </w:rPr>
        <w:t xml:space="preserve"> </w:t>
      </w:r>
      <w:r>
        <w:t>излучений,</w:t>
      </w:r>
      <w:r>
        <w:rPr>
          <w:spacing w:val="1"/>
        </w:rPr>
        <w:t xml:space="preserve"> </w:t>
      </w:r>
      <w:r>
        <w:t>электрического</w:t>
      </w:r>
      <w:r>
        <w:rPr>
          <w:spacing w:val="1"/>
        </w:rPr>
        <w:t xml:space="preserve"> </w:t>
      </w:r>
      <w:r>
        <w:t>сопротивления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МБМВ</w:t>
      </w:r>
      <w:r>
        <w:rPr>
          <w:spacing w:val="1"/>
        </w:rPr>
        <w:t xml:space="preserve"> </w:t>
      </w:r>
      <w:r>
        <w:t>находится</w:t>
      </w:r>
      <w:r>
        <w:rPr>
          <w:spacing w:val="-1"/>
        </w:rPr>
        <w:t xml:space="preserve"> </w:t>
      </w:r>
      <w:r>
        <w:t>во Франции,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Севре (близ</w:t>
      </w:r>
      <w:r>
        <w:rPr>
          <w:spacing w:val="-1"/>
        </w:rPr>
        <w:t xml:space="preserve"> </w:t>
      </w:r>
      <w:r>
        <w:t>Парижа).</w:t>
      </w:r>
    </w:p>
    <w:p w14:paraId="20B7C672" w14:textId="77777777" w:rsidR="00DE5205" w:rsidRDefault="00000000">
      <w:pPr>
        <w:pStyle w:val="a3"/>
        <w:ind w:right="844" w:firstLine="707"/>
      </w:pPr>
      <w:r>
        <w:t>Главная</w:t>
      </w:r>
      <w:r>
        <w:rPr>
          <w:spacing w:val="1"/>
        </w:rPr>
        <w:t xml:space="preserve"> </w:t>
      </w:r>
      <w:r>
        <w:t>практическая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МБМВ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сличение</w:t>
      </w:r>
      <w:r>
        <w:rPr>
          <w:spacing w:val="7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эталонов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международными</w:t>
      </w:r>
      <w:r>
        <w:rPr>
          <w:spacing w:val="1"/>
        </w:rPr>
        <w:t xml:space="preserve"> </w:t>
      </w:r>
      <w:r>
        <w:t>эталонами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измерений.</w:t>
      </w:r>
      <w:r>
        <w:rPr>
          <w:spacing w:val="-67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МБМВ</w:t>
      </w:r>
      <w:r>
        <w:rPr>
          <w:spacing w:val="1"/>
        </w:rPr>
        <w:t xml:space="preserve"> </w:t>
      </w:r>
      <w:r>
        <w:t>координирует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метрологических</w:t>
      </w:r>
      <w:r>
        <w:rPr>
          <w:spacing w:val="1"/>
        </w:rPr>
        <w:t xml:space="preserve"> </w:t>
      </w:r>
      <w:r>
        <w:t>организаций</w:t>
      </w:r>
      <w:r>
        <w:rPr>
          <w:spacing w:val="-1"/>
        </w:rPr>
        <w:t xml:space="preserve"> </w:t>
      </w:r>
      <w:r>
        <w:t>более 100</w:t>
      </w:r>
      <w:r>
        <w:rPr>
          <w:spacing w:val="1"/>
        </w:rPr>
        <w:t xml:space="preserve"> </w:t>
      </w:r>
      <w:r>
        <w:t>государств.</w:t>
      </w:r>
    </w:p>
    <w:p w14:paraId="4544D35D" w14:textId="77777777" w:rsidR="00DE5205" w:rsidRDefault="00000000">
      <w:pPr>
        <w:pStyle w:val="a3"/>
        <w:ind w:right="844" w:firstLine="707"/>
      </w:pPr>
      <w:r>
        <w:t>Научное направление работы этой организации – совершенствование</w:t>
      </w:r>
      <w:r>
        <w:rPr>
          <w:spacing w:val="1"/>
        </w:rPr>
        <w:t xml:space="preserve"> </w:t>
      </w:r>
      <w:r>
        <w:t>метрической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МБМВ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эталоны,</w:t>
      </w:r>
      <w:r>
        <w:rPr>
          <w:spacing w:val="1"/>
        </w:rPr>
        <w:t xml:space="preserve"> </w:t>
      </w:r>
      <w:r>
        <w:t>разрабатывает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применяет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новейшие</w:t>
      </w:r>
      <w:r>
        <w:rPr>
          <w:spacing w:val="1"/>
        </w:rPr>
        <w:t xml:space="preserve"> </w:t>
      </w:r>
      <w:r>
        <w:t>методы и средства точных измерений, создает новые и заменяет устаревшие</w:t>
      </w:r>
      <w:r>
        <w:rPr>
          <w:spacing w:val="1"/>
        </w:rPr>
        <w:t xml:space="preserve"> </w:t>
      </w:r>
      <w:r>
        <w:t>концепции, координирует метрологические исследования в странах-членах</w:t>
      </w:r>
      <w:r>
        <w:rPr>
          <w:spacing w:val="1"/>
        </w:rPr>
        <w:t xml:space="preserve"> </w:t>
      </w:r>
      <w:r>
        <w:t>МБМВ.</w:t>
      </w:r>
    </w:p>
    <w:p w14:paraId="7C6D695A" w14:textId="77777777" w:rsidR="00DE5205" w:rsidRDefault="00000000">
      <w:pPr>
        <w:pStyle w:val="a3"/>
        <w:ind w:right="846" w:firstLine="707"/>
      </w:pPr>
      <w:r>
        <w:t>Научные разработки МОМВ имеют большое практическое значение.</w:t>
      </w:r>
      <w:r>
        <w:rPr>
          <w:spacing w:val="1"/>
        </w:rPr>
        <w:t xml:space="preserve"> </w:t>
      </w:r>
      <w:r>
        <w:t>Достаточно назвать принятие Международной Системы Единиц СИ (1961 г.),</w:t>
      </w:r>
      <w:r>
        <w:rPr>
          <w:spacing w:val="-67"/>
        </w:rPr>
        <w:t xml:space="preserve"> </w:t>
      </w:r>
      <w:r>
        <w:t>нового определения секунды (в 1967 г.) и создание новейших стандартов</w:t>
      </w:r>
      <w:r>
        <w:rPr>
          <w:spacing w:val="1"/>
        </w:rPr>
        <w:t xml:space="preserve"> </w:t>
      </w:r>
      <w:r>
        <w:t>частоты. Последнее позволило повысить точность национальных эталонов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100-1000</w:t>
      </w:r>
      <w:r>
        <w:rPr>
          <w:spacing w:val="1"/>
        </w:rPr>
        <w:t xml:space="preserve"> </w:t>
      </w:r>
      <w:r>
        <w:t>раз,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очередь,</w:t>
      </w:r>
      <w:r>
        <w:rPr>
          <w:spacing w:val="1"/>
        </w:rPr>
        <w:t xml:space="preserve"> </w:t>
      </w:r>
      <w:r>
        <w:t>положительно</w:t>
      </w:r>
      <w:r>
        <w:rPr>
          <w:spacing w:val="-67"/>
        </w:rPr>
        <w:t xml:space="preserve"> </w:t>
      </w:r>
      <w:r>
        <w:t>отразилось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космических</w:t>
      </w:r>
      <w:r>
        <w:rPr>
          <w:spacing w:val="1"/>
        </w:rPr>
        <w:t xml:space="preserve"> </w:t>
      </w:r>
      <w:r>
        <w:t>полетов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фундаментальных</w:t>
      </w:r>
      <w:r>
        <w:rPr>
          <w:spacing w:val="-3"/>
        </w:rPr>
        <w:t xml:space="preserve"> </w:t>
      </w:r>
      <w:r>
        <w:t>научных исследованиях.</w:t>
      </w:r>
    </w:p>
    <w:p w14:paraId="0C6FA858" w14:textId="77777777" w:rsidR="00DE5205" w:rsidRDefault="00000000">
      <w:pPr>
        <w:pStyle w:val="a3"/>
        <w:ind w:right="848" w:firstLine="707"/>
      </w:pPr>
      <w:r>
        <w:t>Россия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участница</w:t>
      </w:r>
      <w:r>
        <w:rPr>
          <w:spacing w:val="1"/>
        </w:rPr>
        <w:t xml:space="preserve"> </w:t>
      </w:r>
      <w:r>
        <w:t>МОМВ</w:t>
      </w:r>
      <w:r>
        <w:rPr>
          <w:spacing w:val="1"/>
        </w:rPr>
        <w:t xml:space="preserve"> </w:t>
      </w:r>
      <w:r>
        <w:t>пользуется</w:t>
      </w:r>
      <w:r>
        <w:rPr>
          <w:spacing w:val="1"/>
        </w:rPr>
        <w:t xml:space="preserve"> </w:t>
      </w:r>
      <w:r>
        <w:t>регулярным</w:t>
      </w:r>
      <w:r>
        <w:rPr>
          <w:spacing w:val="71"/>
        </w:rPr>
        <w:t xml:space="preserve"> </w:t>
      </w:r>
      <w:r>
        <w:t>сличением</w:t>
      </w:r>
      <w:r>
        <w:rPr>
          <w:spacing w:val="-67"/>
        </w:rPr>
        <w:t xml:space="preserve"> </w:t>
      </w:r>
      <w:r>
        <w:t>шкалы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шкалой</w:t>
      </w:r>
      <w:r>
        <w:rPr>
          <w:spacing w:val="1"/>
        </w:rPr>
        <w:t xml:space="preserve"> </w:t>
      </w:r>
      <w:r>
        <w:t>атомного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TAI,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установлении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эталоны</w:t>
      </w:r>
      <w:r>
        <w:rPr>
          <w:spacing w:val="71"/>
        </w:rPr>
        <w:t xml:space="preserve"> </w:t>
      </w:r>
      <w:r>
        <w:t>США,</w:t>
      </w:r>
      <w:r>
        <w:rPr>
          <w:spacing w:val="1"/>
        </w:rPr>
        <w:t xml:space="preserve"> </w:t>
      </w:r>
      <w:r>
        <w:t>Германии,</w:t>
      </w:r>
      <w:r>
        <w:rPr>
          <w:spacing w:val="1"/>
        </w:rPr>
        <w:t xml:space="preserve"> </w:t>
      </w:r>
      <w:r>
        <w:t>Канады,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спутники</w:t>
      </w:r>
      <w:r>
        <w:rPr>
          <w:spacing w:val="1"/>
        </w:rPr>
        <w:t xml:space="preserve"> </w:t>
      </w:r>
      <w:r>
        <w:t>связи.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дает</w:t>
      </w:r>
      <w:r>
        <w:rPr>
          <w:spacing w:val="-67"/>
        </w:rPr>
        <w:t xml:space="preserve"> </w:t>
      </w:r>
      <w:r>
        <w:t>возможность поддерживать заданную точность государственного первичного</w:t>
      </w:r>
      <w:r>
        <w:rPr>
          <w:spacing w:val="-67"/>
        </w:rPr>
        <w:t xml:space="preserve"> </w:t>
      </w:r>
      <w:r>
        <w:t>эталона времени и частоты, а так же систему их передачи с наименьшими</w:t>
      </w:r>
      <w:r>
        <w:rPr>
          <w:spacing w:val="1"/>
        </w:rPr>
        <w:t xml:space="preserve"> </w:t>
      </w:r>
      <w:r>
        <w:t>затратами.</w:t>
      </w:r>
    </w:p>
    <w:p w14:paraId="3299FB2E" w14:textId="77777777" w:rsidR="00DE5205" w:rsidRDefault="00000000">
      <w:pPr>
        <w:pStyle w:val="a3"/>
        <w:ind w:right="844" w:firstLine="707"/>
      </w:pPr>
      <w:r>
        <w:t>Важным</w:t>
      </w:r>
      <w:r>
        <w:rPr>
          <w:spacing w:val="1"/>
        </w:rPr>
        <w:t xml:space="preserve"> </w:t>
      </w:r>
      <w:r>
        <w:t>следствием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МОМВ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синхронный</w:t>
      </w:r>
      <w:r>
        <w:rPr>
          <w:spacing w:val="-67"/>
        </w:rPr>
        <w:t xml:space="preserve"> </w:t>
      </w:r>
      <w:r>
        <w:t>переход стран на новые единицы измерений или новые эталоны основных</w:t>
      </w:r>
      <w:r>
        <w:rPr>
          <w:spacing w:val="1"/>
        </w:rPr>
        <w:t xml:space="preserve"> </w:t>
      </w:r>
      <w:r>
        <w:t>единиц. Это создает основу для взаимного признания результатов испытаний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устранить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затруднения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торговле,</w:t>
      </w:r>
      <w:r>
        <w:rPr>
          <w:spacing w:val="1"/>
        </w:rPr>
        <w:t xml:space="preserve"> </w:t>
      </w:r>
      <w:r>
        <w:t>обмене</w:t>
      </w:r>
      <w:r>
        <w:rPr>
          <w:spacing w:val="1"/>
        </w:rPr>
        <w:t xml:space="preserve"> </w:t>
      </w:r>
      <w:r>
        <w:t>научно-технической</w:t>
      </w:r>
      <w:r>
        <w:rPr>
          <w:spacing w:val="1"/>
        </w:rPr>
        <w:t xml:space="preserve"> </w:t>
      </w:r>
      <w:r>
        <w:t>информацией,</w:t>
      </w:r>
      <w:r>
        <w:rPr>
          <w:spacing w:val="1"/>
        </w:rPr>
        <w:t xml:space="preserve"> </w:t>
      </w:r>
      <w:r>
        <w:t>технологиями.</w:t>
      </w:r>
    </w:p>
    <w:p w14:paraId="5845EAED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D52706D" w14:textId="77777777" w:rsidR="00DE5205" w:rsidRDefault="00000000">
      <w:pPr>
        <w:spacing w:before="67"/>
        <w:ind w:left="302" w:right="843" w:firstLine="707"/>
        <w:jc w:val="both"/>
        <w:rPr>
          <w:sz w:val="28"/>
        </w:rPr>
      </w:pPr>
      <w:r>
        <w:rPr>
          <w:i/>
          <w:sz w:val="28"/>
        </w:rPr>
        <w:lastRenderedPageBreak/>
        <w:t>Международная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законодательной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метрологии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(МОЗМ)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учреждена на основе межправительственной Конвенции 1956 г. и объединяет</w:t>
      </w:r>
      <w:r>
        <w:rPr>
          <w:spacing w:val="-67"/>
          <w:sz w:val="28"/>
        </w:rPr>
        <w:t xml:space="preserve"> </w:t>
      </w:r>
      <w:r>
        <w:rPr>
          <w:sz w:val="28"/>
        </w:rPr>
        <w:t>более</w:t>
      </w:r>
      <w:r>
        <w:rPr>
          <w:spacing w:val="-1"/>
          <w:sz w:val="28"/>
        </w:rPr>
        <w:t xml:space="preserve"> </w:t>
      </w:r>
      <w:r>
        <w:rPr>
          <w:sz w:val="28"/>
        </w:rPr>
        <w:t>80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государств.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Россия участвует в работе МОЗМ.</w:t>
      </w:r>
    </w:p>
    <w:p w14:paraId="2EAFAF69" w14:textId="77777777" w:rsidR="00DE5205" w:rsidRDefault="00000000">
      <w:pPr>
        <w:pStyle w:val="a3"/>
        <w:spacing w:before="2"/>
        <w:ind w:right="844" w:firstLine="707"/>
      </w:pPr>
      <w:r>
        <w:t>Цель</w:t>
      </w:r>
      <w:r>
        <w:rPr>
          <w:spacing w:val="1"/>
        </w:rPr>
        <w:t xml:space="preserve"> </w:t>
      </w:r>
      <w:r>
        <w:t>МОЗМ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разработка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вопросов</w:t>
      </w:r>
      <w:r>
        <w:rPr>
          <w:spacing w:val="1"/>
        </w:rPr>
        <w:t xml:space="preserve"> </w:t>
      </w:r>
      <w:r>
        <w:t>законодательной</w:t>
      </w:r>
      <w:r>
        <w:rPr>
          <w:spacing w:val="1"/>
        </w:rPr>
        <w:t xml:space="preserve"> </w:t>
      </w:r>
      <w:r>
        <w:t>метрологии, в том числе установление классов точности средств измерений;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единообразия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типов,</w:t>
      </w:r>
      <w:r>
        <w:rPr>
          <w:spacing w:val="1"/>
        </w:rPr>
        <w:t xml:space="preserve"> </w:t>
      </w:r>
      <w:r>
        <w:t>образцов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измерительных приборов; разработка рекомендаций по испытанию средств</w:t>
      </w:r>
      <w:r>
        <w:rPr>
          <w:spacing w:val="1"/>
        </w:rPr>
        <w:t xml:space="preserve"> </w:t>
      </w:r>
      <w:r>
        <w:t>измерений для унификации их метрологических характеристик; определение</w:t>
      </w:r>
      <w:r>
        <w:rPr>
          <w:spacing w:val="1"/>
        </w:rPr>
        <w:t xml:space="preserve"> </w:t>
      </w:r>
      <w:r>
        <w:t>порядка поверки</w:t>
      </w:r>
      <w:r>
        <w:rPr>
          <w:spacing w:val="1"/>
        </w:rPr>
        <w:t xml:space="preserve"> </w:t>
      </w:r>
      <w:r>
        <w:t>и калибровки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измерений;</w:t>
      </w:r>
      <w:r>
        <w:rPr>
          <w:spacing w:val="1"/>
        </w:rPr>
        <w:t xml:space="preserve"> </w:t>
      </w:r>
      <w:r>
        <w:t>гармонизация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сличения;</w:t>
      </w:r>
      <w:r>
        <w:rPr>
          <w:spacing w:val="1"/>
        </w:rPr>
        <w:t xml:space="preserve"> </w:t>
      </w:r>
      <w:r>
        <w:t>выработка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организации</w:t>
      </w:r>
      <w:r>
        <w:rPr>
          <w:spacing w:val="71"/>
        </w:rPr>
        <w:t xml:space="preserve"> </w:t>
      </w:r>
      <w:r>
        <w:t>метрологических</w:t>
      </w:r>
      <w:r>
        <w:rPr>
          <w:spacing w:val="-67"/>
        </w:rPr>
        <w:t xml:space="preserve"> </w:t>
      </w:r>
      <w:r>
        <w:t>служб и обеспечение единства государственных предписаний по их ведению;</w:t>
      </w:r>
      <w:r>
        <w:rPr>
          <w:spacing w:val="-67"/>
        </w:rPr>
        <w:t xml:space="preserve"> </w:t>
      </w:r>
      <w:r>
        <w:t>оказание</w:t>
      </w:r>
      <w:r>
        <w:rPr>
          <w:spacing w:val="1"/>
        </w:rPr>
        <w:t xml:space="preserve"> </w:t>
      </w:r>
      <w:r>
        <w:t>научно-технического</w:t>
      </w:r>
      <w:r>
        <w:rPr>
          <w:spacing w:val="1"/>
        </w:rPr>
        <w:t xml:space="preserve"> </w:t>
      </w:r>
      <w:r>
        <w:t>содействия</w:t>
      </w:r>
      <w:r>
        <w:rPr>
          <w:spacing w:val="1"/>
        </w:rPr>
        <w:t xml:space="preserve"> </w:t>
      </w:r>
      <w:r>
        <w:t>развивающимся</w:t>
      </w:r>
      <w:r>
        <w:rPr>
          <w:spacing w:val="1"/>
        </w:rPr>
        <w:t xml:space="preserve"> </w:t>
      </w:r>
      <w:r>
        <w:t>странам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метрологических</w:t>
      </w:r>
      <w:r>
        <w:rPr>
          <w:spacing w:val="1"/>
        </w:rPr>
        <w:t xml:space="preserve"> </w:t>
      </w:r>
      <w:r>
        <w:t>служб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оснащение</w:t>
      </w:r>
      <w:r>
        <w:rPr>
          <w:spacing w:val="1"/>
        </w:rPr>
        <w:t xml:space="preserve"> </w:t>
      </w:r>
      <w:r>
        <w:t>надлежащим</w:t>
      </w:r>
      <w:r>
        <w:rPr>
          <w:spacing w:val="1"/>
        </w:rPr>
        <w:t xml:space="preserve"> </w:t>
      </w:r>
      <w:r>
        <w:t>оборудованием;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единых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кадров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метрологии.</w:t>
      </w:r>
    </w:p>
    <w:p w14:paraId="24E91042" w14:textId="77777777" w:rsidR="00DE5205" w:rsidRDefault="00000000">
      <w:pPr>
        <w:pStyle w:val="a3"/>
        <w:spacing w:before="1"/>
        <w:ind w:right="843" w:firstLine="707"/>
      </w:pPr>
      <w:r>
        <w:t>Высший</w:t>
      </w:r>
      <w:r>
        <w:rPr>
          <w:spacing w:val="1"/>
        </w:rPr>
        <w:t xml:space="preserve"> </w:t>
      </w:r>
      <w:r>
        <w:t>руководящий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МОЗМ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конференция</w:t>
      </w:r>
      <w:r>
        <w:rPr>
          <w:spacing w:val="-67"/>
        </w:rPr>
        <w:t xml:space="preserve"> </w:t>
      </w:r>
      <w:r>
        <w:t>законодательной</w:t>
      </w:r>
      <w:r>
        <w:rPr>
          <w:spacing w:val="1"/>
        </w:rPr>
        <w:t xml:space="preserve"> </w:t>
      </w:r>
      <w:r>
        <w:t>метрологии,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созывается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интервалом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года. В работе конференции обычно участвуют не только страны-члены, но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планируют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членами,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международные союзы, чья деятельность связана с метрологией. Решения,</w:t>
      </w:r>
      <w:r>
        <w:rPr>
          <w:spacing w:val="1"/>
        </w:rPr>
        <w:t xml:space="preserve"> </w:t>
      </w:r>
      <w:r>
        <w:t>принятые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конференции,</w:t>
      </w:r>
      <w:r>
        <w:rPr>
          <w:spacing w:val="-4"/>
        </w:rPr>
        <w:t xml:space="preserve"> </w:t>
      </w:r>
      <w:r>
        <w:t>носят</w:t>
      </w:r>
      <w:r>
        <w:rPr>
          <w:spacing w:val="-1"/>
        </w:rPr>
        <w:t xml:space="preserve"> </w:t>
      </w:r>
      <w:r>
        <w:t>рекомендательный</w:t>
      </w:r>
      <w:r>
        <w:rPr>
          <w:spacing w:val="-1"/>
        </w:rPr>
        <w:t xml:space="preserve"> </w:t>
      </w:r>
      <w:r>
        <w:t>характер.</w:t>
      </w:r>
    </w:p>
    <w:p w14:paraId="1C2187E6" w14:textId="77777777" w:rsidR="00DE5205" w:rsidRDefault="00000000">
      <w:pPr>
        <w:pStyle w:val="a3"/>
        <w:ind w:right="848" w:firstLine="707"/>
      </w:pPr>
      <w:r>
        <w:t>Формы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МОЗМ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различны:</w:t>
      </w:r>
      <w:r>
        <w:rPr>
          <w:spacing w:val="-67"/>
        </w:rPr>
        <w:t xml:space="preserve"> </w:t>
      </w:r>
      <w:r>
        <w:t>обмен</w:t>
      </w:r>
      <w:r>
        <w:rPr>
          <w:spacing w:val="1"/>
        </w:rPr>
        <w:t xml:space="preserve"> </w:t>
      </w:r>
      <w:r>
        <w:t>информацией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проводимым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планируемым</w:t>
      </w:r>
      <w:r>
        <w:rPr>
          <w:spacing w:val="1"/>
        </w:rPr>
        <w:t xml:space="preserve"> </w:t>
      </w:r>
      <w:r>
        <w:t>работам,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заданиях, создание смешанных комитетов. Все они преследуют одну цель –</w:t>
      </w:r>
      <w:r>
        <w:rPr>
          <w:spacing w:val="1"/>
        </w:rPr>
        <w:t xml:space="preserve"> </w:t>
      </w:r>
      <w:r>
        <w:t>избежать</w:t>
      </w:r>
      <w:r>
        <w:rPr>
          <w:spacing w:val="-2"/>
        </w:rPr>
        <w:t xml:space="preserve"> </w:t>
      </w:r>
      <w:r>
        <w:t>дублирования в</w:t>
      </w:r>
      <w:r>
        <w:rPr>
          <w:spacing w:val="-4"/>
        </w:rPr>
        <w:t xml:space="preserve"> </w:t>
      </w:r>
      <w:r>
        <w:t>работе.</w:t>
      </w:r>
    </w:p>
    <w:p w14:paraId="4D6746D0" w14:textId="77777777" w:rsidR="00DE5205" w:rsidRDefault="00000000">
      <w:pPr>
        <w:pStyle w:val="a3"/>
        <w:spacing w:line="242" w:lineRule="auto"/>
        <w:ind w:right="849" w:firstLine="707"/>
      </w:pPr>
      <w:r>
        <w:t>Особо следует отметить деятельность МОЗМ по сертификации средств</w:t>
      </w:r>
      <w:r>
        <w:rPr>
          <w:spacing w:val="1"/>
        </w:rPr>
        <w:t xml:space="preserve"> </w:t>
      </w:r>
      <w:r>
        <w:t>измерений.</w:t>
      </w:r>
    </w:p>
    <w:p w14:paraId="0E14859D" w14:textId="77777777" w:rsidR="00DE5205" w:rsidRDefault="00000000">
      <w:pPr>
        <w:pStyle w:val="a3"/>
        <w:ind w:right="842" w:firstLine="707"/>
      </w:pPr>
      <w:r>
        <w:t>Сертификат</w:t>
      </w:r>
      <w:r>
        <w:rPr>
          <w:spacing w:val="1"/>
        </w:rPr>
        <w:t xml:space="preserve"> </w:t>
      </w:r>
      <w:r>
        <w:t>МОЗМ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документ,</w:t>
      </w:r>
      <w:r>
        <w:rPr>
          <w:spacing w:val="1"/>
        </w:rPr>
        <w:t xml:space="preserve"> </w:t>
      </w:r>
      <w:r>
        <w:t>подтверждающий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МОЗМ.</w:t>
      </w:r>
      <w:r>
        <w:rPr>
          <w:spacing w:val="1"/>
        </w:rPr>
        <w:t xml:space="preserve"> </w:t>
      </w:r>
      <w:r>
        <w:t>Сертификат МОЗМ дает гарантию изготовителю средства измерения в 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изделие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международным</w:t>
      </w:r>
      <w:r>
        <w:rPr>
          <w:spacing w:val="1"/>
        </w:rPr>
        <w:t xml:space="preserve"> </w:t>
      </w:r>
      <w:r>
        <w:t>требованиям,</w:t>
      </w:r>
      <w:r>
        <w:rPr>
          <w:spacing w:val="71"/>
        </w:rPr>
        <w:t xml:space="preserve"> </w:t>
      </w:r>
      <w:r>
        <w:t>которые</w:t>
      </w:r>
      <w:r>
        <w:rPr>
          <w:spacing w:val="-67"/>
        </w:rPr>
        <w:t xml:space="preserve"> </w:t>
      </w:r>
      <w:r>
        <w:t>признаются</w:t>
      </w:r>
      <w:r>
        <w:rPr>
          <w:spacing w:val="-1"/>
        </w:rPr>
        <w:t xml:space="preserve"> </w:t>
      </w:r>
      <w:r>
        <w:t>большинством государств</w:t>
      </w:r>
      <w:r>
        <w:rPr>
          <w:spacing w:val="-4"/>
        </w:rPr>
        <w:t xml:space="preserve"> </w:t>
      </w:r>
      <w:r>
        <w:t>мира.</w:t>
      </w:r>
    </w:p>
    <w:p w14:paraId="445688AA" w14:textId="77777777" w:rsidR="00DE5205" w:rsidRDefault="00000000">
      <w:pPr>
        <w:pStyle w:val="a3"/>
        <w:spacing w:line="320" w:lineRule="exact"/>
        <w:ind w:left="1010"/>
      </w:pP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метрологии</w:t>
      </w:r>
      <w:r>
        <w:rPr>
          <w:spacing w:val="-5"/>
        </w:rPr>
        <w:t xml:space="preserve"> </w:t>
      </w:r>
      <w:r>
        <w:t>работают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другие</w:t>
      </w:r>
      <w:r>
        <w:rPr>
          <w:spacing w:val="-3"/>
        </w:rPr>
        <w:t xml:space="preserve"> </w:t>
      </w:r>
      <w:r>
        <w:t>международные</w:t>
      </w:r>
      <w:r>
        <w:rPr>
          <w:spacing w:val="-6"/>
        </w:rPr>
        <w:t xml:space="preserve"> </w:t>
      </w:r>
      <w:r>
        <w:t>организации:</w:t>
      </w:r>
    </w:p>
    <w:p w14:paraId="46C5B72D" w14:textId="77777777" w:rsidR="00DE5205" w:rsidRDefault="00000000">
      <w:pPr>
        <w:pStyle w:val="a5"/>
        <w:numPr>
          <w:ilvl w:val="0"/>
          <w:numId w:val="64"/>
        </w:numPr>
        <w:tabs>
          <w:tab w:val="left" w:pos="1022"/>
        </w:tabs>
        <w:spacing w:line="342" w:lineRule="exact"/>
        <w:ind w:hanging="361"/>
        <w:rPr>
          <w:sz w:val="28"/>
        </w:rPr>
      </w:pPr>
      <w:r>
        <w:rPr>
          <w:sz w:val="28"/>
        </w:rPr>
        <w:t>Международный</w:t>
      </w:r>
      <w:r>
        <w:rPr>
          <w:spacing w:val="-2"/>
          <w:sz w:val="28"/>
        </w:rPr>
        <w:t xml:space="preserve"> </w:t>
      </w:r>
      <w:r>
        <w:rPr>
          <w:sz w:val="28"/>
        </w:rPr>
        <w:t>консультативный</w:t>
      </w:r>
      <w:r>
        <w:rPr>
          <w:spacing w:val="-5"/>
          <w:sz w:val="28"/>
        </w:rPr>
        <w:t xml:space="preserve"> </w:t>
      </w:r>
      <w:r>
        <w:rPr>
          <w:sz w:val="28"/>
        </w:rPr>
        <w:t>комитет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радиосвязи</w:t>
      </w:r>
      <w:r>
        <w:rPr>
          <w:spacing w:val="-3"/>
          <w:sz w:val="28"/>
        </w:rPr>
        <w:t xml:space="preserve"> </w:t>
      </w:r>
      <w:r>
        <w:rPr>
          <w:sz w:val="28"/>
        </w:rPr>
        <w:t>(МККР);</w:t>
      </w:r>
    </w:p>
    <w:p w14:paraId="2A1115E3" w14:textId="77777777" w:rsidR="00DE5205" w:rsidRDefault="00000000">
      <w:pPr>
        <w:pStyle w:val="a5"/>
        <w:numPr>
          <w:ilvl w:val="0"/>
          <w:numId w:val="64"/>
        </w:numPr>
        <w:tabs>
          <w:tab w:val="left" w:pos="1022"/>
        </w:tabs>
        <w:ind w:left="1021" w:right="853"/>
        <w:rPr>
          <w:sz w:val="28"/>
        </w:rPr>
      </w:pPr>
      <w:r>
        <w:rPr>
          <w:sz w:val="28"/>
        </w:rPr>
        <w:t>Международный консультативный комитет по телефонии и телеграфии</w:t>
      </w:r>
      <w:r>
        <w:rPr>
          <w:spacing w:val="-67"/>
          <w:sz w:val="28"/>
        </w:rPr>
        <w:t xml:space="preserve"> </w:t>
      </w:r>
      <w:r>
        <w:rPr>
          <w:sz w:val="28"/>
        </w:rPr>
        <w:t>(МККТТ);</w:t>
      </w:r>
    </w:p>
    <w:p w14:paraId="6C816574" w14:textId="77777777" w:rsidR="00DE5205" w:rsidRDefault="00000000">
      <w:pPr>
        <w:pStyle w:val="a5"/>
        <w:numPr>
          <w:ilvl w:val="0"/>
          <w:numId w:val="64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Международная</w:t>
      </w:r>
      <w:r>
        <w:rPr>
          <w:spacing w:val="-6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-5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5"/>
          <w:sz w:val="28"/>
        </w:rPr>
        <w:t xml:space="preserve"> </w:t>
      </w:r>
      <w:r>
        <w:rPr>
          <w:sz w:val="28"/>
        </w:rPr>
        <w:t>авиации</w:t>
      </w:r>
      <w:r>
        <w:rPr>
          <w:spacing w:val="-5"/>
          <w:sz w:val="28"/>
        </w:rPr>
        <w:t xml:space="preserve"> </w:t>
      </w:r>
      <w:r>
        <w:rPr>
          <w:sz w:val="28"/>
        </w:rPr>
        <w:t>(ИКАО);</w:t>
      </w:r>
    </w:p>
    <w:p w14:paraId="3B1DF1A0" w14:textId="77777777" w:rsidR="00DE5205" w:rsidRDefault="00000000">
      <w:pPr>
        <w:pStyle w:val="a5"/>
        <w:numPr>
          <w:ilvl w:val="0"/>
          <w:numId w:val="64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Международное</w:t>
      </w:r>
      <w:r>
        <w:rPr>
          <w:spacing w:val="-5"/>
          <w:sz w:val="28"/>
        </w:rPr>
        <w:t xml:space="preserve"> </w:t>
      </w:r>
      <w:r>
        <w:rPr>
          <w:sz w:val="28"/>
        </w:rPr>
        <w:t>агентство</w:t>
      </w:r>
      <w:r>
        <w:rPr>
          <w:spacing w:val="-8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атомной</w:t>
      </w:r>
      <w:r>
        <w:rPr>
          <w:spacing w:val="-5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-5"/>
          <w:sz w:val="28"/>
        </w:rPr>
        <w:t xml:space="preserve"> </w:t>
      </w:r>
      <w:r>
        <w:rPr>
          <w:sz w:val="28"/>
        </w:rPr>
        <w:t>(МАГАТЭ);</w:t>
      </w:r>
    </w:p>
    <w:p w14:paraId="06CB62EA" w14:textId="77777777" w:rsidR="00DE5205" w:rsidRDefault="00000000">
      <w:pPr>
        <w:pStyle w:val="a5"/>
        <w:numPr>
          <w:ilvl w:val="0"/>
          <w:numId w:val="64"/>
        </w:numPr>
        <w:tabs>
          <w:tab w:val="left" w:pos="1021"/>
          <w:tab w:val="left" w:pos="1022"/>
        </w:tabs>
        <w:ind w:left="1010" w:right="852" w:hanging="348"/>
        <w:jc w:val="left"/>
        <w:rPr>
          <w:sz w:val="28"/>
        </w:rPr>
      </w:pPr>
      <w:r>
        <w:rPr>
          <w:sz w:val="28"/>
        </w:rPr>
        <w:t>Комитет по исследованию космического пространства (КОСПАР).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Международные</w:t>
      </w:r>
      <w:r>
        <w:rPr>
          <w:spacing w:val="33"/>
          <w:sz w:val="28"/>
        </w:rPr>
        <w:t xml:space="preserve"> </w:t>
      </w:r>
      <w:r>
        <w:rPr>
          <w:sz w:val="28"/>
        </w:rPr>
        <w:t>метрологические</w:t>
      </w:r>
      <w:r>
        <w:rPr>
          <w:spacing w:val="32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35"/>
          <w:sz w:val="28"/>
        </w:rPr>
        <w:t xml:space="preserve"> </w:t>
      </w:r>
      <w:r>
        <w:rPr>
          <w:sz w:val="28"/>
        </w:rPr>
        <w:t>работают</w:t>
      </w:r>
      <w:r>
        <w:rPr>
          <w:spacing w:val="32"/>
          <w:sz w:val="28"/>
        </w:rPr>
        <w:t xml:space="preserve"> </w:t>
      </w:r>
      <w:r>
        <w:rPr>
          <w:sz w:val="28"/>
        </w:rPr>
        <w:t>в</w:t>
      </w:r>
      <w:r>
        <w:rPr>
          <w:spacing w:val="34"/>
          <w:sz w:val="28"/>
        </w:rPr>
        <w:t xml:space="preserve"> </w:t>
      </w:r>
      <w:r>
        <w:rPr>
          <w:sz w:val="28"/>
        </w:rPr>
        <w:t>контакте</w:t>
      </w:r>
      <w:r>
        <w:rPr>
          <w:spacing w:val="33"/>
          <w:sz w:val="28"/>
        </w:rPr>
        <w:t xml:space="preserve"> </w:t>
      </w:r>
      <w:r>
        <w:rPr>
          <w:sz w:val="28"/>
        </w:rPr>
        <w:t>с</w:t>
      </w:r>
    </w:p>
    <w:p w14:paraId="439E720A" w14:textId="77777777" w:rsidR="00DE5205" w:rsidRDefault="00000000">
      <w:pPr>
        <w:pStyle w:val="a3"/>
        <w:tabs>
          <w:tab w:val="left" w:pos="1283"/>
          <w:tab w:val="left" w:pos="2297"/>
          <w:tab w:val="left" w:pos="3024"/>
          <w:tab w:val="left" w:pos="5020"/>
          <w:tab w:val="left" w:pos="6013"/>
          <w:tab w:val="left" w:pos="7572"/>
        </w:tabs>
        <w:ind w:right="848"/>
        <w:jc w:val="left"/>
      </w:pPr>
      <w:r>
        <w:t>ИСО,</w:t>
      </w:r>
      <w:r>
        <w:tab/>
        <w:t>МЭК,</w:t>
      </w:r>
      <w:r>
        <w:tab/>
        <w:t>что</w:t>
      </w:r>
      <w:r>
        <w:tab/>
        <w:t>соответствует</w:t>
      </w:r>
      <w:r>
        <w:tab/>
        <w:t>более</w:t>
      </w:r>
      <w:r>
        <w:tab/>
        <w:t>широкому</w:t>
      </w:r>
      <w:r>
        <w:tab/>
        <w:t>международному</w:t>
      </w:r>
      <w:r>
        <w:rPr>
          <w:spacing w:val="-67"/>
        </w:rPr>
        <w:t xml:space="preserve"> </w:t>
      </w:r>
      <w:r>
        <w:t>распространению</w:t>
      </w:r>
      <w:r>
        <w:rPr>
          <w:spacing w:val="-2"/>
        </w:rPr>
        <w:t xml:space="preserve"> </w:t>
      </w:r>
      <w:r>
        <w:t>единства</w:t>
      </w:r>
      <w:r>
        <w:rPr>
          <w:spacing w:val="-4"/>
        </w:rPr>
        <w:t xml:space="preserve"> </w:t>
      </w:r>
      <w:r>
        <w:t>измерений.</w:t>
      </w:r>
    </w:p>
    <w:p w14:paraId="3089CAF7" w14:textId="77777777" w:rsidR="00DE5205" w:rsidRDefault="00000000">
      <w:pPr>
        <w:pStyle w:val="a3"/>
        <w:ind w:right="848" w:firstLine="707"/>
        <w:jc w:val="left"/>
      </w:pPr>
      <w:r>
        <w:t>Международная</w:t>
      </w:r>
      <w:r>
        <w:rPr>
          <w:spacing w:val="17"/>
        </w:rPr>
        <w:t xml:space="preserve"> </w:t>
      </w:r>
      <w:r>
        <w:t>организация</w:t>
      </w:r>
      <w:r>
        <w:rPr>
          <w:spacing w:val="19"/>
        </w:rPr>
        <w:t xml:space="preserve"> </w:t>
      </w:r>
      <w:r>
        <w:t>по</w:t>
      </w:r>
      <w:r>
        <w:rPr>
          <w:spacing w:val="20"/>
        </w:rPr>
        <w:t xml:space="preserve"> </w:t>
      </w:r>
      <w:r>
        <w:t>стандартизации</w:t>
      </w:r>
      <w:r>
        <w:rPr>
          <w:spacing w:val="19"/>
        </w:rPr>
        <w:t xml:space="preserve"> </w:t>
      </w:r>
      <w:r>
        <w:t>(ИСО)</w:t>
      </w:r>
      <w:r>
        <w:rPr>
          <w:spacing w:val="19"/>
        </w:rPr>
        <w:t xml:space="preserve"> </w:t>
      </w:r>
      <w:r>
        <w:t>создана</w:t>
      </w:r>
      <w:r>
        <w:rPr>
          <w:spacing w:val="19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1946</w:t>
      </w:r>
      <w:r>
        <w:rPr>
          <w:spacing w:val="-67"/>
        </w:rPr>
        <w:t xml:space="preserve"> </w:t>
      </w:r>
      <w:r>
        <w:t>г.</w:t>
      </w:r>
      <w:r>
        <w:rPr>
          <w:spacing w:val="52"/>
        </w:rPr>
        <w:t xml:space="preserve"> </w:t>
      </w:r>
      <w:r>
        <w:t>двадцатью</w:t>
      </w:r>
      <w:r>
        <w:rPr>
          <w:spacing w:val="52"/>
        </w:rPr>
        <w:t xml:space="preserve"> </w:t>
      </w:r>
      <w:r>
        <w:t>пятью</w:t>
      </w:r>
      <w:r>
        <w:rPr>
          <w:spacing w:val="52"/>
        </w:rPr>
        <w:t xml:space="preserve"> </w:t>
      </w:r>
      <w:r>
        <w:t>национальными</w:t>
      </w:r>
      <w:r>
        <w:rPr>
          <w:spacing w:val="51"/>
        </w:rPr>
        <w:t xml:space="preserve"> </w:t>
      </w:r>
      <w:r>
        <w:t>организациями</w:t>
      </w:r>
      <w:r>
        <w:rPr>
          <w:spacing w:val="54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стандартизации.</w:t>
      </w:r>
    </w:p>
    <w:p w14:paraId="313C3DB3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F17B8F1" w14:textId="77777777" w:rsidR="00DE5205" w:rsidRDefault="00000000">
      <w:pPr>
        <w:pStyle w:val="a3"/>
        <w:spacing w:before="67"/>
        <w:ind w:right="844"/>
      </w:pPr>
      <w:r>
        <w:lastRenderedPageBreak/>
        <w:t>Фактически работа ее началась с 1947 г. СССР был одним из основателей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постоянным</w:t>
      </w:r>
      <w:r>
        <w:rPr>
          <w:spacing w:val="1"/>
        </w:rPr>
        <w:t xml:space="preserve"> </w:t>
      </w:r>
      <w:r>
        <w:t>членом</w:t>
      </w:r>
      <w:r>
        <w:rPr>
          <w:spacing w:val="1"/>
        </w:rPr>
        <w:t xml:space="preserve"> </w:t>
      </w:r>
      <w:r>
        <w:t>руководящих</w:t>
      </w:r>
      <w:r>
        <w:rPr>
          <w:spacing w:val="1"/>
        </w:rPr>
        <w:t xml:space="preserve"> </w:t>
      </w:r>
      <w:r>
        <w:t>органов,</w:t>
      </w:r>
      <w:r>
        <w:rPr>
          <w:spacing w:val="1"/>
        </w:rPr>
        <w:t xml:space="preserve"> </w:t>
      </w:r>
      <w:r>
        <w:t>дважды</w:t>
      </w:r>
      <w:r>
        <w:rPr>
          <w:spacing w:val="1"/>
        </w:rPr>
        <w:t xml:space="preserve"> </w:t>
      </w:r>
      <w:r>
        <w:t>представитель Госстандарта избирался председателем организации. Россия</w:t>
      </w:r>
      <w:r>
        <w:rPr>
          <w:spacing w:val="1"/>
        </w:rPr>
        <w:t xml:space="preserve"> </w:t>
      </w:r>
      <w:r>
        <w:t>стала</w:t>
      </w:r>
      <w:r>
        <w:rPr>
          <w:spacing w:val="-1"/>
        </w:rPr>
        <w:t xml:space="preserve"> </w:t>
      </w:r>
      <w:r>
        <w:t>членом</w:t>
      </w:r>
      <w:r>
        <w:rPr>
          <w:spacing w:val="-1"/>
        </w:rPr>
        <w:t xml:space="preserve"> </w:t>
      </w:r>
      <w:r>
        <w:t>ИСО</w:t>
      </w:r>
      <w:r>
        <w:rPr>
          <w:spacing w:val="-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правопреемник распавшегося</w:t>
      </w:r>
      <w:r>
        <w:rPr>
          <w:spacing w:val="-1"/>
        </w:rPr>
        <w:t xml:space="preserve"> </w:t>
      </w:r>
      <w:r>
        <w:t>государства.</w:t>
      </w:r>
    </w:p>
    <w:p w14:paraId="7C1EE93D" w14:textId="77777777" w:rsidR="00DE5205" w:rsidRDefault="00000000">
      <w:pPr>
        <w:pStyle w:val="a3"/>
        <w:spacing w:before="1"/>
        <w:ind w:right="843" w:firstLine="707"/>
      </w:pPr>
      <w:r>
        <w:t>Международная электротехническая комиссия (МЭК) создана в 1906 г.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конференции,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участвовали</w:t>
      </w:r>
      <w:r>
        <w:rPr>
          <w:spacing w:val="1"/>
        </w:rPr>
        <w:t xml:space="preserve"> </w:t>
      </w:r>
      <w:r>
        <w:t>13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наибольшей степени заинтересованных в такой организации. Датой начала</w:t>
      </w:r>
      <w:r>
        <w:rPr>
          <w:spacing w:val="1"/>
        </w:rPr>
        <w:t xml:space="preserve"> </w:t>
      </w:r>
      <w:r>
        <w:t>международного сотрудничества по электротехнике считается 1881 г., когда</w:t>
      </w:r>
      <w:r>
        <w:rPr>
          <w:spacing w:val="1"/>
        </w:rPr>
        <w:t xml:space="preserve"> </w:t>
      </w:r>
      <w:r>
        <w:t>состоялся первый Международный конгресс по электричеству. Позже, в 1904</w:t>
      </w:r>
      <w:r>
        <w:rPr>
          <w:spacing w:val="-67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правительственные</w:t>
      </w:r>
      <w:r>
        <w:rPr>
          <w:spacing w:val="1"/>
        </w:rPr>
        <w:t xml:space="preserve"> </w:t>
      </w:r>
      <w:r>
        <w:t>делегаты</w:t>
      </w:r>
      <w:r>
        <w:rPr>
          <w:spacing w:val="1"/>
        </w:rPr>
        <w:t xml:space="preserve"> </w:t>
      </w:r>
      <w:r>
        <w:t>конгресса</w:t>
      </w:r>
      <w:r>
        <w:rPr>
          <w:spacing w:val="1"/>
        </w:rPr>
        <w:t xml:space="preserve"> </w:t>
      </w:r>
      <w:r>
        <w:t>решили,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необходима</w:t>
      </w:r>
      <w:r>
        <w:rPr>
          <w:spacing w:val="-67"/>
        </w:rPr>
        <w:t xml:space="preserve"> </w:t>
      </w:r>
      <w:r>
        <w:t>специальная</w:t>
      </w:r>
      <w:r>
        <w:rPr>
          <w:spacing w:val="1"/>
        </w:rPr>
        <w:t xml:space="preserve"> </w:t>
      </w:r>
      <w:r>
        <w:t>организация,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занималась</w:t>
      </w:r>
      <w:r>
        <w:rPr>
          <w:spacing w:val="1"/>
        </w:rPr>
        <w:t xml:space="preserve"> </w:t>
      </w:r>
      <w:r>
        <w:t>стандартизацией</w:t>
      </w:r>
      <w:r>
        <w:rPr>
          <w:spacing w:val="1"/>
        </w:rPr>
        <w:t xml:space="preserve"> </w:t>
      </w:r>
      <w:r>
        <w:t>параметров</w:t>
      </w:r>
      <w:r>
        <w:rPr>
          <w:spacing w:val="-3"/>
        </w:rPr>
        <w:t xml:space="preserve"> </w:t>
      </w:r>
      <w:r>
        <w:t>электрических машин</w:t>
      </w:r>
      <w:r>
        <w:rPr>
          <w:spacing w:val="-1"/>
        </w:rPr>
        <w:t xml:space="preserve"> </w:t>
      </w:r>
      <w:r>
        <w:t>и терминологией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области.</w:t>
      </w:r>
    </w:p>
    <w:p w14:paraId="48E6B462" w14:textId="77777777" w:rsidR="00DE5205" w:rsidRDefault="00DE5205">
      <w:pPr>
        <w:pStyle w:val="a3"/>
        <w:spacing w:before="8"/>
        <w:ind w:left="0"/>
        <w:jc w:val="left"/>
      </w:pPr>
    </w:p>
    <w:p w14:paraId="55A2EABE" w14:textId="77777777" w:rsidR="00DE5205" w:rsidRDefault="00000000">
      <w:pPr>
        <w:pStyle w:val="1"/>
      </w:pPr>
      <w:bookmarkStart w:id="6" w:name="_TOC_250015"/>
      <w:r>
        <w:t>Лекция</w:t>
      </w:r>
      <w:r>
        <w:rPr>
          <w:spacing w:val="-4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Основы</w:t>
      </w:r>
      <w:r>
        <w:rPr>
          <w:spacing w:val="-5"/>
        </w:rPr>
        <w:t xml:space="preserve"> </w:t>
      </w:r>
      <w:bookmarkEnd w:id="6"/>
      <w:r>
        <w:t>измерений</w:t>
      </w:r>
    </w:p>
    <w:p w14:paraId="66145E60" w14:textId="77777777" w:rsidR="00DE5205" w:rsidRDefault="00DE5205">
      <w:pPr>
        <w:pStyle w:val="a3"/>
        <w:spacing w:before="9"/>
        <w:ind w:left="0"/>
        <w:jc w:val="left"/>
        <w:rPr>
          <w:b/>
          <w:sz w:val="27"/>
        </w:rPr>
      </w:pPr>
    </w:p>
    <w:p w14:paraId="36758389" w14:textId="77777777" w:rsidR="00DE5205" w:rsidRDefault="00000000">
      <w:pPr>
        <w:pStyle w:val="2"/>
        <w:numPr>
          <w:ilvl w:val="1"/>
          <w:numId w:val="63"/>
        </w:numPr>
        <w:tabs>
          <w:tab w:val="left" w:pos="1502"/>
        </w:tabs>
        <w:spacing w:before="1"/>
      </w:pPr>
      <w:bookmarkStart w:id="7" w:name="_TOC_250014"/>
      <w:r>
        <w:t>Основы</w:t>
      </w:r>
      <w:r>
        <w:rPr>
          <w:spacing w:val="-4"/>
        </w:rPr>
        <w:t xml:space="preserve"> </w:t>
      </w:r>
      <w:r>
        <w:t>теории</w:t>
      </w:r>
      <w:r>
        <w:rPr>
          <w:spacing w:val="-6"/>
        </w:rPr>
        <w:t xml:space="preserve"> </w:t>
      </w:r>
      <w:bookmarkEnd w:id="7"/>
      <w:r>
        <w:t>измерений</w:t>
      </w:r>
    </w:p>
    <w:p w14:paraId="5543DF82" w14:textId="77777777" w:rsidR="00DE5205" w:rsidRDefault="00DE5205">
      <w:pPr>
        <w:pStyle w:val="a3"/>
        <w:spacing w:before="5"/>
        <w:ind w:left="0"/>
        <w:jc w:val="left"/>
        <w:rPr>
          <w:b/>
          <w:sz w:val="27"/>
        </w:rPr>
      </w:pPr>
    </w:p>
    <w:p w14:paraId="27E255AB" w14:textId="77777777" w:rsidR="00DE5205" w:rsidRDefault="00000000">
      <w:pPr>
        <w:pStyle w:val="a3"/>
        <w:spacing w:before="1"/>
        <w:ind w:right="845" w:firstLine="707"/>
      </w:pPr>
      <w:r>
        <w:t>На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влияет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(влияющие</w:t>
      </w:r>
      <w:r>
        <w:rPr>
          <w:spacing w:val="1"/>
        </w:rPr>
        <w:t xml:space="preserve"> </w:t>
      </w:r>
      <w:r>
        <w:t>факторы).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высокоточных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учитывают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субъекта</w:t>
      </w:r>
      <w:r>
        <w:rPr>
          <w:spacing w:val="1"/>
        </w:rPr>
        <w:t xml:space="preserve"> </w:t>
      </w:r>
      <w:r>
        <w:t>(эксперта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экспериментатора),</w:t>
      </w:r>
      <w:r>
        <w:rPr>
          <w:spacing w:val="1"/>
        </w:rPr>
        <w:t xml:space="preserve"> </w:t>
      </w:r>
      <w:r>
        <w:t>метода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средства</w:t>
      </w:r>
      <w:r>
        <w:rPr>
          <w:spacing w:val="-2"/>
        </w:rPr>
        <w:t xml:space="preserve"> </w:t>
      </w:r>
      <w:r>
        <w:t>измерения,</w:t>
      </w:r>
      <w:r>
        <w:rPr>
          <w:spacing w:val="-1"/>
        </w:rPr>
        <w:t xml:space="preserve"> </w:t>
      </w:r>
      <w:r>
        <w:t>условий</w:t>
      </w:r>
      <w:r>
        <w:rPr>
          <w:spacing w:val="-2"/>
        </w:rPr>
        <w:t xml:space="preserve"> </w:t>
      </w:r>
      <w:r>
        <w:t>измерения.</w:t>
      </w:r>
    </w:p>
    <w:p w14:paraId="30FD59FD" w14:textId="77777777" w:rsidR="00DE5205" w:rsidRDefault="00000000">
      <w:pPr>
        <w:pStyle w:val="a3"/>
        <w:ind w:right="849" w:firstLine="707"/>
      </w:pPr>
      <w:r>
        <w:rPr>
          <w:i/>
        </w:rPr>
        <w:t>Объект</w:t>
      </w:r>
      <w:r>
        <w:rPr>
          <w:i/>
          <w:spacing w:val="1"/>
        </w:rPr>
        <w:t xml:space="preserve"> </w:t>
      </w:r>
      <w:r>
        <w:rPr>
          <w:i/>
        </w:rPr>
        <w:t>измерения</w:t>
      </w:r>
      <w:r>
        <w:rPr>
          <w:i/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всесторонне</w:t>
      </w:r>
      <w:r>
        <w:rPr>
          <w:spacing w:val="1"/>
        </w:rPr>
        <w:t xml:space="preserve"> </w:t>
      </w:r>
      <w:r>
        <w:t>изучен.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измерении</w:t>
      </w:r>
      <w:r>
        <w:rPr>
          <w:spacing w:val="1"/>
        </w:rPr>
        <w:t xml:space="preserve"> </w:t>
      </w:r>
      <w:r>
        <w:t>плотности</w:t>
      </w:r>
      <w:r>
        <w:rPr>
          <w:spacing w:val="1"/>
        </w:rPr>
        <w:t xml:space="preserve"> </w:t>
      </w:r>
      <w:r>
        <w:t>вещества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гарантировано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инородных включений, при измерении диаметра вала нужно быть уверенным</w:t>
      </w:r>
      <w:r>
        <w:rPr>
          <w:spacing w:val="-67"/>
        </w:rPr>
        <w:t xml:space="preserve"> </w:t>
      </w:r>
      <w:r>
        <w:t>в том, что он круглый. В зависимости от характера объекта и цели измерения</w:t>
      </w:r>
      <w:r>
        <w:rPr>
          <w:spacing w:val="1"/>
        </w:rPr>
        <w:t xml:space="preserve"> </w:t>
      </w:r>
      <w:r>
        <w:t>учитывают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отвергают)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корректировки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измерении</w:t>
      </w:r>
      <w:r>
        <w:rPr>
          <w:spacing w:val="1"/>
        </w:rPr>
        <w:t xml:space="preserve"> </w:t>
      </w:r>
      <w:r>
        <w:t>площадей</w:t>
      </w:r>
      <w:r>
        <w:rPr>
          <w:spacing w:val="1"/>
        </w:rPr>
        <w:t xml:space="preserve"> </w:t>
      </w:r>
      <w:r>
        <w:t>сельскохозяйственных</w:t>
      </w:r>
      <w:r>
        <w:rPr>
          <w:spacing w:val="1"/>
        </w:rPr>
        <w:t xml:space="preserve"> </w:t>
      </w:r>
      <w:r>
        <w:t>угодий</w:t>
      </w:r>
      <w:r>
        <w:rPr>
          <w:spacing w:val="1"/>
        </w:rPr>
        <w:t xml:space="preserve"> </w:t>
      </w:r>
      <w:r>
        <w:t>пренебрегают</w:t>
      </w:r>
      <w:r>
        <w:rPr>
          <w:spacing w:val="1"/>
        </w:rPr>
        <w:t xml:space="preserve"> </w:t>
      </w:r>
      <w:r>
        <w:t>кривизной</w:t>
      </w:r>
      <w:r>
        <w:rPr>
          <w:spacing w:val="1"/>
        </w:rPr>
        <w:t xml:space="preserve"> </w:t>
      </w:r>
      <w:r>
        <w:t>земли,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измерении</w:t>
      </w:r>
      <w:r>
        <w:rPr>
          <w:spacing w:val="-67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океанов.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измерении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3емли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Солнца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пренебречь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неравномерностью,</w:t>
      </w:r>
      <w:r>
        <w:rPr>
          <w:spacing w:val="1"/>
        </w:rPr>
        <w:t xml:space="preserve"> </w:t>
      </w:r>
      <w:r>
        <w:t>а</w:t>
      </w:r>
      <w:r>
        <w:rPr>
          <w:spacing w:val="71"/>
        </w:rPr>
        <w:t xml:space="preserve"> </w:t>
      </w:r>
      <w:r>
        <w:t>можно,</w:t>
      </w:r>
      <w:r>
        <w:rPr>
          <w:spacing w:val="1"/>
        </w:rPr>
        <w:t xml:space="preserve"> </w:t>
      </w:r>
      <w:r>
        <w:t>наоборот,</w:t>
      </w:r>
      <w:r>
        <w:rPr>
          <w:spacing w:val="-2"/>
        </w:rPr>
        <w:t xml:space="preserve"> </w:t>
      </w:r>
      <w:r>
        <w:t>сделать</w:t>
      </w:r>
      <w:r>
        <w:rPr>
          <w:spacing w:val="-1"/>
        </w:rPr>
        <w:t xml:space="preserve"> </w:t>
      </w:r>
      <w:r>
        <w:t>ее объектом</w:t>
      </w:r>
      <w:r>
        <w:rPr>
          <w:spacing w:val="-3"/>
        </w:rPr>
        <w:t xml:space="preserve"> </w:t>
      </w:r>
      <w:r>
        <w:t>исследования.</w:t>
      </w:r>
    </w:p>
    <w:p w14:paraId="027202B9" w14:textId="77777777" w:rsidR="00DE5205" w:rsidRDefault="00000000">
      <w:pPr>
        <w:pStyle w:val="a3"/>
        <w:spacing w:before="2"/>
        <w:ind w:right="844" w:firstLine="707"/>
      </w:pPr>
      <w:r>
        <w:rPr>
          <w:i/>
        </w:rPr>
        <w:t>Субъект</w:t>
      </w:r>
      <w:r>
        <w:t>,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оператор</w:t>
      </w:r>
      <w:r>
        <w:rPr>
          <w:spacing w:val="1"/>
        </w:rPr>
        <w:t xml:space="preserve"> </w:t>
      </w:r>
      <w:r>
        <w:t>привносит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субъективизма, который по возможности должен быть сведен к минимуму.</w:t>
      </w:r>
      <w:r>
        <w:rPr>
          <w:spacing w:val="1"/>
        </w:rPr>
        <w:t xml:space="preserve"> </w:t>
      </w:r>
      <w:r>
        <w:t>Он зависит от квалификации оператора, санитарно-гигиенических условий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психофизиологического</w:t>
      </w:r>
      <w:r>
        <w:rPr>
          <w:spacing w:val="1"/>
        </w:rPr>
        <w:t xml:space="preserve"> </w:t>
      </w:r>
      <w:r>
        <w:t>состояния,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эргономических</w:t>
      </w:r>
      <w:r>
        <w:rPr>
          <w:spacing w:val="-67"/>
        </w:rPr>
        <w:t xml:space="preserve"> </w:t>
      </w:r>
      <w:r>
        <w:t>требований при взаимодействии оператора с СИ. Санитарно-гигиенические</w:t>
      </w:r>
      <w:r>
        <w:rPr>
          <w:spacing w:val="1"/>
        </w:rPr>
        <w:t xml:space="preserve"> </w:t>
      </w:r>
      <w:r>
        <w:t>условия включают такие факторы, как освещение, уровень шума, чистота</w:t>
      </w:r>
      <w:r>
        <w:rPr>
          <w:spacing w:val="1"/>
        </w:rPr>
        <w:t xml:space="preserve"> </w:t>
      </w:r>
      <w:r>
        <w:t>воздуха,</w:t>
      </w:r>
      <w:r>
        <w:rPr>
          <w:spacing w:val="-2"/>
        </w:rPr>
        <w:t xml:space="preserve"> </w:t>
      </w:r>
      <w:r>
        <w:t>микроклимат.</w:t>
      </w:r>
    </w:p>
    <w:p w14:paraId="6ADF3571" w14:textId="77777777" w:rsidR="00DE5205" w:rsidRDefault="00000000">
      <w:pPr>
        <w:pStyle w:val="a3"/>
        <w:ind w:right="847" w:firstLine="707"/>
      </w:pPr>
      <w:r>
        <w:t>Как известно, освещение может быть естественным и искусственным.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благоприятным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естественное</w:t>
      </w:r>
      <w:r>
        <w:rPr>
          <w:spacing w:val="1"/>
        </w:rPr>
        <w:t xml:space="preserve"> </w:t>
      </w:r>
      <w:r>
        <w:t>освещение,</w:t>
      </w:r>
      <w:r>
        <w:rPr>
          <w:spacing w:val="1"/>
        </w:rPr>
        <w:t xml:space="preserve"> </w:t>
      </w:r>
      <w:r>
        <w:t>производительность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10%</w:t>
      </w:r>
      <w:r>
        <w:rPr>
          <w:spacing w:val="1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искусственном.</w:t>
      </w:r>
      <w:r>
        <w:rPr>
          <w:spacing w:val="29"/>
        </w:rPr>
        <w:t xml:space="preserve"> </w:t>
      </w:r>
      <w:r>
        <w:t>Дневной</w:t>
      </w:r>
      <w:r>
        <w:rPr>
          <w:spacing w:val="32"/>
        </w:rPr>
        <w:t xml:space="preserve"> </w:t>
      </w:r>
      <w:r>
        <w:t>свет</w:t>
      </w:r>
      <w:r>
        <w:rPr>
          <w:spacing w:val="29"/>
        </w:rPr>
        <w:t xml:space="preserve"> </w:t>
      </w:r>
      <w:r>
        <w:t>должен</w:t>
      </w:r>
      <w:r>
        <w:rPr>
          <w:spacing w:val="30"/>
        </w:rPr>
        <w:t xml:space="preserve"> </w:t>
      </w:r>
      <w:r>
        <w:t>быть</w:t>
      </w:r>
      <w:r>
        <w:rPr>
          <w:spacing w:val="28"/>
        </w:rPr>
        <w:t xml:space="preserve"> </w:t>
      </w:r>
      <w:r>
        <w:t>рассеянным,</w:t>
      </w:r>
      <w:r>
        <w:rPr>
          <w:spacing w:val="29"/>
        </w:rPr>
        <w:t xml:space="preserve"> </w:t>
      </w:r>
      <w:r>
        <w:t>без</w:t>
      </w:r>
      <w:r>
        <w:rPr>
          <w:spacing w:val="29"/>
        </w:rPr>
        <w:t xml:space="preserve"> </w:t>
      </w:r>
      <w:r>
        <w:t>бликов.</w:t>
      </w:r>
    </w:p>
    <w:p w14:paraId="10121FC6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259B2BE" w14:textId="77777777" w:rsidR="00DE5205" w:rsidRDefault="00000000">
      <w:pPr>
        <w:pStyle w:val="a3"/>
        <w:spacing w:before="67" w:line="242" w:lineRule="auto"/>
        <w:ind w:right="847"/>
      </w:pPr>
      <w:r>
        <w:lastRenderedPageBreak/>
        <w:t>Искусственное</w:t>
      </w:r>
      <w:r>
        <w:rPr>
          <w:spacing w:val="1"/>
        </w:rPr>
        <w:t xml:space="preserve"> </w:t>
      </w:r>
      <w:r>
        <w:t>освещение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люминесцентным,</w:t>
      </w:r>
      <w:r>
        <w:rPr>
          <w:spacing w:val="1"/>
        </w:rPr>
        <w:t xml:space="preserve"> </w:t>
      </w:r>
      <w:r>
        <w:t>рассеянным.</w:t>
      </w:r>
    </w:p>
    <w:p w14:paraId="662AE542" w14:textId="77777777" w:rsidR="00DE5205" w:rsidRDefault="00000000">
      <w:pPr>
        <w:pStyle w:val="a3"/>
        <w:ind w:right="847" w:firstLine="707"/>
      </w:pPr>
      <w:r>
        <w:t>Люди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нормальным</w:t>
      </w:r>
      <w:r>
        <w:rPr>
          <w:spacing w:val="1"/>
        </w:rPr>
        <w:t xml:space="preserve"> </w:t>
      </w:r>
      <w:r>
        <w:t>зрением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мелкие</w:t>
      </w:r>
      <w:r>
        <w:rPr>
          <w:spacing w:val="1"/>
        </w:rPr>
        <w:t xml:space="preserve"> </w:t>
      </w:r>
      <w:r>
        <w:t>предметы</w:t>
      </w:r>
      <w:r>
        <w:rPr>
          <w:spacing w:val="-67"/>
        </w:rPr>
        <w:t xml:space="preserve"> </w:t>
      </w:r>
      <w:r>
        <w:t>лишь при освещенности не менее 50–70 лк. Максимальная острота зрения</w:t>
      </w:r>
      <w:r>
        <w:rPr>
          <w:spacing w:val="1"/>
        </w:rPr>
        <w:t xml:space="preserve"> </w:t>
      </w:r>
      <w:r>
        <w:t>наступает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освещенности</w:t>
      </w:r>
      <w:r>
        <w:rPr>
          <w:spacing w:val="1"/>
        </w:rPr>
        <w:t xml:space="preserve"> </w:t>
      </w:r>
      <w:r>
        <w:t>600–1000</w:t>
      </w:r>
      <w:r>
        <w:rPr>
          <w:spacing w:val="1"/>
        </w:rPr>
        <w:t xml:space="preserve"> </w:t>
      </w:r>
      <w:r>
        <w:t>лк.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продолжительность ясного видения (с хорошей остротой) при непрерывной</w:t>
      </w:r>
      <w:r>
        <w:rPr>
          <w:spacing w:val="1"/>
        </w:rPr>
        <w:t xml:space="preserve"> </w:t>
      </w:r>
      <w:r>
        <w:t>работе составляет 3 ч. Уровень шума в лабораториях не должен превышать</w:t>
      </w:r>
      <w:r>
        <w:rPr>
          <w:spacing w:val="1"/>
        </w:rPr>
        <w:t xml:space="preserve"> </w:t>
      </w:r>
      <w:r>
        <w:t>40-45</w:t>
      </w:r>
      <w:r>
        <w:rPr>
          <w:spacing w:val="1"/>
        </w:rPr>
        <w:t xml:space="preserve"> </w:t>
      </w:r>
      <w:r>
        <w:t>дБ.</w:t>
      </w:r>
    </w:p>
    <w:p w14:paraId="16AA04B3" w14:textId="77777777" w:rsidR="00DE5205" w:rsidRDefault="00000000">
      <w:pPr>
        <w:pStyle w:val="a3"/>
        <w:ind w:right="846" w:firstLine="707"/>
      </w:pPr>
      <w:r>
        <w:t>Важное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собранность,</w:t>
      </w:r>
      <w:r>
        <w:rPr>
          <w:spacing w:val="1"/>
        </w:rPr>
        <w:t xml:space="preserve"> </w:t>
      </w:r>
      <w:r>
        <w:t>настроение,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эксперта. Наибольшая работоспособность отмечается в утренние и дневные</w:t>
      </w:r>
      <w:r>
        <w:rPr>
          <w:spacing w:val="1"/>
        </w:rPr>
        <w:t xml:space="preserve"> </w:t>
      </w:r>
      <w:r>
        <w:t>часы – с 8 до 12 и с 14 до 17. В период с 12 до 14 ч и в вечерние часы</w:t>
      </w:r>
      <w:r>
        <w:rPr>
          <w:spacing w:val="1"/>
        </w:rPr>
        <w:t xml:space="preserve"> </w:t>
      </w:r>
      <w:r>
        <w:t>работоспособность,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снижается,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ночную</w:t>
      </w:r>
      <w:r>
        <w:rPr>
          <w:spacing w:val="1"/>
        </w:rPr>
        <w:t xml:space="preserve"> </w:t>
      </w:r>
      <w:r>
        <w:t>смену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минимальна.</w:t>
      </w:r>
    </w:p>
    <w:p w14:paraId="1382F3D6" w14:textId="77777777" w:rsidR="00DE5205" w:rsidRDefault="00000000">
      <w:pPr>
        <w:pStyle w:val="a3"/>
        <w:ind w:right="849" w:firstLine="707"/>
      </w:pPr>
      <w:r>
        <w:t>Измерительные приборы размещают в поле зрения оператора в зоне,</w:t>
      </w:r>
      <w:r>
        <w:rPr>
          <w:spacing w:val="1"/>
        </w:rPr>
        <w:t xml:space="preserve"> </w:t>
      </w:r>
      <w:r>
        <w:t>ограниченной</w:t>
      </w:r>
      <w:r>
        <w:rPr>
          <w:spacing w:val="1"/>
        </w:rPr>
        <w:t xml:space="preserve"> </w:t>
      </w:r>
      <w:r>
        <w:t>углами</w:t>
      </w:r>
      <w:r>
        <w:rPr>
          <w:spacing w:val="1"/>
        </w:rPr>
        <w:t xml:space="preserve"> </w:t>
      </w:r>
      <w:r>
        <w:t>±30°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оси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горизонтальной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вертикальной</w:t>
      </w:r>
      <w:r>
        <w:rPr>
          <w:spacing w:val="1"/>
        </w:rPr>
        <w:t xml:space="preserve"> </w:t>
      </w:r>
      <w:r>
        <w:t>плоскостях. Отсчетные устройства должны располагаться перпендикулярно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оператора.</w:t>
      </w:r>
      <w:r>
        <w:rPr>
          <w:spacing w:val="1"/>
        </w:rPr>
        <w:t xml:space="preserve"> </w:t>
      </w:r>
      <w:r>
        <w:t>Оптимальное</w:t>
      </w:r>
      <w:r>
        <w:rPr>
          <w:spacing w:val="1"/>
        </w:rPr>
        <w:t xml:space="preserve"> </w:t>
      </w:r>
      <w:r>
        <w:t>расстояние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шкалы</w:t>
      </w:r>
      <w:r>
        <w:rPr>
          <w:spacing w:val="1"/>
        </w:rPr>
        <w:t xml:space="preserve"> </w:t>
      </w:r>
      <w:r>
        <w:t>до</w:t>
      </w:r>
      <w:r>
        <w:rPr>
          <w:spacing w:val="71"/>
        </w:rPr>
        <w:t xml:space="preserve"> </w:t>
      </w:r>
      <w:r>
        <w:t>глаз</w:t>
      </w:r>
      <w:r>
        <w:rPr>
          <w:spacing w:val="1"/>
        </w:rPr>
        <w:t xml:space="preserve"> </w:t>
      </w:r>
      <w:r>
        <w:t>оператора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высотой</w:t>
      </w:r>
      <w:r>
        <w:rPr>
          <w:spacing w:val="1"/>
        </w:rPr>
        <w:t xml:space="preserve"> </w:t>
      </w:r>
      <w:r>
        <w:t>знака,</w:t>
      </w:r>
      <w:r>
        <w:rPr>
          <w:spacing w:val="1"/>
        </w:rPr>
        <w:t xml:space="preserve"> </w:t>
      </w:r>
      <w:r>
        <w:t>подлежащего</w:t>
      </w:r>
      <w:r>
        <w:rPr>
          <w:spacing w:val="1"/>
        </w:rPr>
        <w:t xml:space="preserve"> </w:t>
      </w:r>
      <w:r>
        <w:t>считыванию.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контрастности</w:t>
      </w:r>
      <w:r>
        <w:rPr>
          <w:spacing w:val="-1"/>
        </w:rPr>
        <w:t xml:space="preserve"> </w:t>
      </w:r>
      <w:r>
        <w:t>отметки шкал</w:t>
      </w:r>
      <w:r>
        <w:rPr>
          <w:spacing w:val="-6"/>
        </w:rPr>
        <w:t xml:space="preserve"> </w:t>
      </w:r>
      <w:r>
        <w:t>должны на</w:t>
      </w:r>
      <w:r>
        <w:rPr>
          <w:spacing w:val="-1"/>
        </w:rPr>
        <w:t xml:space="preserve"> </w:t>
      </w:r>
      <w:r>
        <w:t>порядок</w:t>
      </w:r>
      <w:r>
        <w:rPr>
          <w:spacing w:val="-1"/>
        </w:rPr>
        <w:t xml:space="preserve"> </w:t>
      </w:r>
      <w:r>
        <w:t>отличаться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фона.</w:t>
      </w:r>
    </w:p>
    <w:p w14:paraId="21D1240C" w14:textId="77777777" w:rsidR="00DE5205" w:rsidRDefault="00000000">
      <w:pPr>
        <w:pStyle w:val="a3"/>
        <w:ind w:right="849" w:firstLine="707"/>
      </w:pPr>
      <w:r>
        <w:t>По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профессора</w:t>
      </w:r>
      <w:r>
        <w:rPr>
          <w:spacing w:val="1"/>
        </w:rPr>
        <w:t xml:space="preserve"> </w:t>
      </w:r>
      <w:r>
        <w:t>М.Ф.</w:t>
      </w:r>
      <w:r>
        <w:rPr>
          <w:spacing w:val="1"/>
        </w:rPr>
        <w:t xml:space="preserve"> </w:t>
      </w:r>
      <w:r>
        <w:t>Маликова,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операторов,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реакцией,</w:t>
      </w:r>
      <w:r>
        <w:rPr>
          <w:spacing w:val="1"/>
        </w:rPr>
        <w:t xml:space="preserve"> </w:t>
      </w:r>
      <w:r>
        <w:t>измерительными</w:t>
      </w:r>
      <w:r>
        <w:rPr>
          <w:spacing w:val="1"/>
        </w:rPr>
        <w:t xml:space="preserve"> </w:t>
      </w:r>
      <w:r>
        <w:t>навыками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т.п.,</w:t>
      </w:r>
      <w:r>
        <w:rPr>
          <w:spacing w:val="1"/>
        </w:rPr>
        <w:t xml:space="preserve"> </w:t>
      </w:r>
      <w:r>
        <w:t>неточность</w:t>
      </w:r>
      <w:r>
        <w:rPr>
          <w:spacing w:val="1"/>
        </w:rPr>
        <w:t xml:space="preserve"> </w:t>
      </w:r>
      <w:r>
        <w:t>глазомерного</w:t>
      </w:r>
      <w:r>
        <w:rPr>
          <w:spacing w:val="1"/>
        </w:rPr>
        <w:t xml:space="preserve"> </w:t>
      </w:r>
      <w:r>
        <w:t>отсчета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шкалам</w:t>
      </w:r>
      <w:r>
        <w:rPr>
          <w:spacing w:val="-3"/>
        </w:rPr>
        <w:t xml:space="preserve"> </w:t>
      </w:r>
      <w:r>
        <w:t>измерительных приборов</w:t>
      </w:r>
      <w:r>
        <w:rPr>
          <w:spacing w:val="-3"/>
        </w:rPr>
        <w:t xml:space="preserve"> </w:t>
      </w:r>
      <w:r>
        <w:t>достигает</w:t>
      </w:r>
      <w:r>
        <w:rPr>
          <w:spacing w:val="-1"/>
        </w:rPr>
        <w:t xml:space="preserve"> </w:t>
      </w:r>
      <w:r>
        <w:t>±0,1 деления</w:t>
      </w:r>
      <w:r>
        <w:rPr>
          <w:spacing w:val="-1"/>
        </w:rPr>
        <w:t xml:space="preserve"> </w:t>
      </w:r>
      <w:r>
        <w:t>шкалы.</w:t>
      </w:r>
    </w:p>
    <w:p w14:paraId="6F60A8E3" w14:textId="77777777" w:rsidR="00DE5205" w:rsidRDefault="00000000">
      <w:pPr>
        <w:pStyle w:val="a3"/>
        <w:ind w:right="842" w:firstLine="707"/>
      </w:pPr>
      <w:r>
        <w:rPr>
          <w:i/>
        </w:rPr>
        <w:t>Метод измерения</w:t>
      </w:r>
      <w:r>
        <w:t>. Очень часто измерение одной и той же величины</w:t>
      </w:r>
      <w:r>
        <w:rPr>
          <w:spacing w:val="1"/>
        </w:rPr>
        <w:t xml:space="preserve"> </w:t>
      </w:r>
      <w:r>
        <w:t>постоянного размера разными методами дает различные результаты, причем</w:t>
      </w:r>
      <w:r>
        <w:rPr>
          <w:spacing w:val="1"/>
        </w:rPr>
        <w:t xml:space="preserve"> </w:t>
      </w:r>
      <w:r>
        <w:t>каждый из них имеет свои недостатки и достоинства. Искусство оператора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исключить,</w:t>
      </w:r>
      <w:r>
        <w:rPr>
          <w:spacing w:val="1"/>
        </w:rPr>
        <w:t xml:space="preserve"> </w:t>
      </w:r>
      <w:r>
        <w:t>компенсировать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учесть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искажающие</w:t>
      </w:r>
      <w:r>
        <w:rPr>
          <w:spacing w:val="1"/>
        </w:rPr>
        <w:t xml:space="preserve"> </w:t>
      </w:r>
      <w:r>
        <w:t>результаты.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измерение не удается выполнить так, чтобы исключить или компенсировать</w:t>
      </w:r>
      <w:r>
        <w:rPr>
          <w:spacing w:val="1"/>
        </w:rPr>
        <w:t xml:space="preserve"> </w:t>
      </w:r>
      <w:r>
        <w:t>какой-либо фактор, влияющий на результат, то в последний в ряде случаев</w:t>
      </w:r>
      <w:r>
        <w:rPr>
          <w:spacing w:val="1"/>
        </w:rPr>
        <w:t xml:space="preserve"> </w:t>
      </w:r>
      <w:r>
        <w:t>вносят</w:t>
      </w:r>
      <w:r>
        <w:rPr>
          <w:spacing w:val="-1"/>
        </w:rPr>
        <w:t xml:space="preserve"> </w:t>
      </w:r>
      <w:r>
        <w:t>поправку.</w:t>
      </w:r>
    </w:p>
    <w:p w14:paraId="6A3C0612" w14:textId="77777777" w:rsidR="00DE5205" w:rsidRDefault="00000000">
      <w:pPr>
        <w:pStyle w:val="a3"/>
        <w:ind w:right="844" w:firstLine="707"/>
      </w:pPr>
      <w:r>
        <w:t>Поправки могут быть аддитивными (от лат. additivus — прибавляемый)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мультипликативными</w:t>
      </w:r>
      <w:r>
        <w:rPr>
          <w:spacing w:val="1"/>
        </w:rPr>
        <w:t xml:space="preserve"> </w:t>
      </w:r>
      <w:r>
        <w:t>(от</w:t>
      </w:r>
      <w:r>
        <w:rPr>
          <w:spacing w:val="1"/>
        </w:rPr>
        <w:t xml:space="preserve"> </w:t>
      </w:r>
      <w:r>
        <w:t>лат.</w:t>
      </w:r>
      <w:r>
        <w:rPr>
          <w:spacing w:val="1"/>
        </w:rPr>
        <w:t xml:space="preserve"> </w:t>
      </w:r>
      <w:r>
        <w:t>multipico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умножаю).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расчета</w:t>
      </w:r>
      <w:r>
        <w:rPr>
          <w:spacing w:val="1"/>
        </w:rPr>
        <w:t xml:space="preserve"> </w:t>
      </w:r>
      <w:r>
        <w:t>сопротивления</w:t>
      </w:r>
      <w:r>
        <w:rPr>
          <w:spacing w:val="1"/>
        </w:rPr>
        <w:t xml:space="preserve"> </w:t>
      </w:r>
      <w:r>
        <w:t>измеряют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электрического</w:t>
      </w:r>
      <w:r>
        <w:rPr>
          <w:spacing w:val="1"/>
        </w:rPr>
        <w:t xml:space="preserve"> </w:t>
      </w:r>
      <w:r>
        <w:t>тока,</w:t>
      </w:r>
      <w:r>
        <w:rPr>
          <w:spacing w:val="1"/>
        </w:rPr>
        <w:t xml:space="preserve"> </w:t>
      </w:r>
      <w:r>
        <w:t>протекающего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резистор,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падение</w:t>
      </w:r>
      <w:r>
        <w:rPr>
          <w:spacing w:val="1"/>
        </w:rPr>
        <w:t xml:space="preserve"> </w:t>
      </w:r>
      <w:r>
        <w:t>напряжения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нем.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варианта</w:t>
      </w:r>
      <w:r>
        <w:rPr>
          <w:spacing w:val="1"/>
        </w:rPr>
        <w:t xml:space="preserve"> </w:t>
      </w:r>
      <w:r>
        <w:t>включения</w:t>
      </w:r>
      <w:r>
        <w:rPr>
          <w:spacing w:val="1"/>
        </w:rPr>
        <w:t xml:space="preserve"> </w:t>
      </w:r>
      <w:r>
        <w:t>вольтметра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амперметра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соответственно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аддитивные</w:t>
      </w:r>
      <w:r>
        <w:rPr>
          <w:spacing w:val="1"/>
        </w:rPr>
        <w:t xml:space="preserve"> </w:t>
      </w:r>
      <w:r>
        <w:t>поправки.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одном</w:t>
      </w:r>
      <w:r>
        <w:rPr>
          <w:spacing w:val="1"/>
        </w:rPr>
        <w:t xml:space="preserve"> </w:t>
      </w:r>
      <w:r>
        <w:t>случае.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показания амперметра нужно вычесть ток, протекающий через вольтметр, в</w:t>
      </w:r>
      <w:r>
        <w:rPr>
          <w:spacing w:val="1"/>
        </w:rPr>
        <w:t xml:space="preserve"> </w:t>
      </w:r>
      <w:r>
        <w:t>другом — из показания вольтметра нужно вычесть падение напряжения на</w:t>
      </w:r>
      <w:r>
        <w:rPr>
          <w:spacing w:val="1"/>
        </w:rPr>
        <w:t xml:space="preserve"> </w:t>
      </w:r>
      <w:r>
        <w:t>амперметре. Другой пример (по учету мультипликативной поправки): при</w:t>
      </w:r>
      <w:r>
        <w:rPr>
          <w:spacing w:val="1"/>
        </w:rPr>
        <w:t xml:space="preserve"> </w:t>
      </w:r>
      <w:r>
        <w:t>измерении ЭДС вольтметром учитывают сопротивление источника питания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умножения</w:t>
      </w:r>
      <w:r>
        <w:rPr>
          <w:spacing w:val="1"/>
        </w:rPr>
        <w:t xml:space="preserve"> </w:t>
      </w:r>
      <w:r>
        <w:t>показания</w:t>
      </w:r>
      <w:r>
        <w:rPr>
          <w:spacing w:val="1"/>
        </w:rPr>
        <w:t xml:space="preserve"> </w:t>
      </w:r>
      <w:r>
        <w:t>вольтметра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поправочный</w:t>
      </w:r>
      <w:r>
        <w:rPr>
          <w:spacing w:val="1"/>
        </w:rPr>
        <w:t xml:space="preserve"> </w:t>
      </w:r>
      <w:r>
        <w:t>множитель,</w:t>
      </w:r>
      <w:r>
        <w:rPr>
          <w:spacing w:val="1"/>
        </w:rPr>
        <w:t xml:space="preserve"> </w:t>
      </w:r>
      <w:r>
        <w:t>определяемый</w:t>
      </w:r>
      <w:r>
        <w:rPr>
          <w:spacing w:val="-1"/>
        </w:rPr>
        <w:t xml:space="preserve"> </w:t>
      </w:r>
      <w:r>
        <w:t>расчетным</w:t>
      </w:r>
      <w:r>
        <w:rPr>
          <w:spacing w:val="-3"/>
        </w:rPr>
        <w:t xml:space="preserve"> </w:t>
      </w:r>
      <w:r>
        <w:t>путем.</w:t>
      </w:r>
    </w:p>
    <w:p w14:paraId="1BC1D940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6B837A0" w14:textId="77777777" w:rsidR="00DE5205" w:rsidRDefault="00000000">
      <w:pPr>
        <w:pStyle w:val="a3"/>
        <w:spacing w:before="67"/>
        <w:ind w:right="844" w:firstLine="707"/>
      </w:pPr>
      <w:r>
        <w:rPr>
          <w:i/>
        </w:rPr>
        <w:lastRenderedPageBreak/>
        <w:t xml:space="preserve">Влияние СИ </w:t>
      </w:r>
      <w:r>
        <w:t>на измеряемую величину во многих случаях проявляется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возмущающий</w:t>
      </w:r>
      <w:r>
        <w:rPr>
          <w:spacing w:val="1"/>
        </w:rPr>
        <w:t xml:space="preserve"> </w:t>
      </w:r>
      <w:r>
        <w:t>фактор.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ртутный</w:t>
      </w:r>
      <w:r>
        <w:rPr>
          <w:spacing w:val="1"/>
        </w:rPr>
        <w:t xml:space="preserve"> </w:t>
      </w:r>
      <w:r>
        <w:t>термометр,</w:t>
      </w:r>
      <w:r>
        <w:rPr>
          <w:spacing w:val="1"/>
        </w:rPr>
        <w:t xml:space="preserve"> </w:t>
      </w:r>
      <w:r>
        <w:t>опущенный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пробирку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охлажденной</w:t>
      </w:r>
      <w:r>
        <w:rPr>
          <w:spacing w:val="1"/>
        </w:rPr>
        <w:t xml:space="preserve"> </w:t>
      </w:r>
      <w:r>
        <w:t>жидкостью,</w:t>
      </w:r>
      <w:r>
        <w:rPr>
          <w:spacing w:val="1"/>
        </w:rPr>
        <w:t xml:space="preserve"> </w:t>
      </w:r>
      <w:r>
        <w:t>подогревает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первоначальную</w:t>
      </w:r>
      <w:r>
        <w:rPr>
          <w:spacing w:val="1"/>
        </w:rPr>
        <w:t xml:space="preserve"> </w:t>
      </w:r>
      <w:r>
        <w:t>температуру</w:t>
      </w:r>
      <w:r>
        <w:rPr>
          <w:spacing w:val="1"/>
        </w:rPr>
        <w:t xml:space="preserve"> </w:t>
      </w:r>
      <w:r>
        <w:t>жидкости,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температуру,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устанавливается термодинамическое равновесие. Другим фактором является</w:t>
      </w:r>
      <w:r>
        <w:rPr>
          <w:spacing w:val="1"/>
        </w:rPr>
        <w:t xml:space="preserve"> </w:t>
      </w:r>
      <w:r>
        <w:t>инерционность</w:t>
      </w:r>
      <w:r>
        <w:rPr>
          <w:spacing w:val="1"/>
        </w:rPr>
        <w:t xml:space="preserve"> </w:t>
      </w:r>
      <w:r>
        <w:t>СИ.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дают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завышенные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заниженные</w:t>
      </w:r>
      <w:r>
        <w:rPr>
          <w:spacing w:val="1"/>
        </w:rPr>
        <w:t xml:space="preserve"> </w:t>
      </w:r>
      <w:r>
        <w:t>показания,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дефекта</w:t>
      </w:r>
      <w:r>
        <w:rPr>
          <w:spacing w:val="1"/>
        </w:rPr>
        <w:t xml:space="preserve"> </w:t>
      </w:r>
      <w:r>
        <w:t>изготовления, некоторой нелинейности преобразования. Эти особенности СИ</w:t>
      </w:r>
      <w:r>
        <w:rPr>
          <w:spacing w:val="-67"/>
        </w:rPr>
        <w:t xml:space="preserve"> </w:t>
      </w:r>
      <w:r>
        <w:t>выявляются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метрологическом</w:t>
      </w:r>
      <w:r>
        <w:rPr>
          <w:spacing w:val="1"/>
        </w:rPr>
        <w:t xml:space="preserve"> </w:t>
      </w:r>
      <w:r>
        <w:t>исследовании.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итогам</w:t>
      </w:r>
      <w:r>
        <w:rPr>
          <w:spacing w:val="1"/>
        </w:rPr>
        <w:t xml:space="preserve"> </w:t>
      </w:r>
      <w:r>
        <w:t>устанавливается аддитивная или мультипликативная поправка в виде числа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задаваться</w:t>
      </w:r>
      <w:r>
        <w:rPr>
          <w:spacing w:val="1"/>
        </w:rPr>
        <w:t xml:space="preserve"> </w:t>
      </w:r>
      <w:r>
        <w:t>графиком,</w:t>
      </w:r>
      <w:r>
        <w:rPr>
          <w:spacing w:val="1"/>
        </w:rPr>
        <w:t xml:space="preserve"> </w:t>
      </w:r>
      <w:r>
        <w:t>таблицей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формулой.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дефекта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стрелка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шкале</w:t>
      </w:r>
      <w:r>
        <w:rPr>
          <w:spacing w:val="1"/>
        </w:rPr>
        <w:t xml:space="preserve"> </w:t>
      </w:r>
      <w:r>
        <w:t>удлинений разрывной машины в исходном положении устанавливается не на</w:t>
      </w:r>
      <w:r>
        <w:rPr>
          <w:spacing w:val="1"/>
        </w:rPr>
        <w:t xml:space="preserve"> </w:t>
      </w:r>
      <w:r>
        <w:t>нуле, а на делении 5 мм, то все результаты будут иметь систематическую</w:t>
      </w:r>
      <w:r>
        <w:rPr>
          <w:spacing w:val="1"/>
        </w:rPr>
        <w:t xml:space="preserve"> </w:t>
      </w:r>
      <w:r>
        <w:t>погрешность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мм,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аддитивную</w:t>
      </w:r>
      <w:r>
        <w:rPr>
          <w:spacing w:val="1"/>
        </w:rPr>
        <w:t xml:space="preserve"> </w:t>
      </w:r>
      <w:r>
        <w:t>поправку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подсчете.</w:t>
      </w:r>
    </w:p>
    <w:p w14:paraId="143AEAFD" w14:textId="77777777" w:rsidR="00DE5205" w:rsidRDefault="00000000">
      <w:pPr>
        <w:pStyle w:val="a3"/>
        <w:spacing w:before="2"/>
        <w:ind w:right="842" w:firstLine="707"/>
      </w:pPr>
      <w:r>
        <w:rPr>
          <w:i/>
        </w:rPr>
        <w:t xml:space="preserve">Условия измерения </w:t>
      </w:r>
      <w:r>
        <w:t>– совокупность влияющих величин, описывающих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измерений: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окружающей среды, влажность, атмосферное давление, напряжение в сети и</w:t>
      </w:r>
      <w:r>
        <w:rPr>
          <w:spacing w:val="1"/>
        </w:rPr>
        <w:t xml:space="preserve"> </w:t>
      </w:r>
      <w:r>
        <w:t>многое</w:t>
      </w:r>
      <w:r>
        <w:rPr>
          <w:spacing w:val="-3"/>
        </w:rPr>
        <w:t xml:space="preserve"> </w:t>
      </w:r>
      <w:r>
        <w:t>другое.</w:t>
      </w:r>
    </w:p>
    <w:p w14:paraId="3355BB1C" w14:textId="77777777" w:rsidR="00DE5205" w:rsidRDefault="00000000">
      <w:pPr>
        <w:pStyle w:val="a3"/>
        <w:spacing w:before="1"/>
        <w:ind w:right="844" w:firstLine="707"/>
      </w:pPr>
      <w:r>
        <w:t>Рассмотрев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влияющие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сделать следующие выводы: при подготовке к измерениям они должны по</w:t>
      </w:r>
      <w:r>
        <w:rPr>
          <w:spacing w:val="1"/>
        </w:rPr>
        <w:t xml:space="preserve"> </w:t>
      </w:r>
      <w:r>
        <w:t>возможности исключаться, в процессе измерения компенсироваться, а после</w:t>
      </w:r>
      <w:r>
        <w:rPr>
          <w:spacing w:val="1"/>
        </w:rPr>
        <w:t xml:space="preserve"> </w:t>
      </w:r>
      <w:r>
        <w:t>измерения</w:t>
      </w:r>
      <w:r>
        <w:rPr>
          <w:spacing w:val="-1"/>
        </w:rPr>
        <w:t xml:space="preserve"> </w:t>
      </w:r>
      <w:r>
        <w:t>учитываться.</w:t>
      </w:r>
    </w:p>
    <w:p w14:paraId="7AF7FAC8" w14:textId="77777777" w:rsidR="00DE5205" w:rsidRDefault="00000000">
      <w:pPr>
        <w:pStyle w:val="a3"/>
        <w:ind w:right="851" w:firstLine="707"/>
      </w:pPr>
      <w:r>
        <w:t>Учет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исключение</w:t>
      </w:r>
      <w:r>
        <w:rPr>
          <w:spacing w:val="1"/>
        </w:rPr>
        <w:t xml:space="preserve"> </w:t>
      </w:r>
      <w:r>
        <w:t>ошибок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внесение</w:t>
      </w:r>
      <w:r>
        <w:rPr>
          <w:spacing w:val="-4"/>
        </w:rPr>
        <w:t xml:space="preserve"> </w:t>
      </w:r>
      <w:r>
        <w:t>поправок</w:t>
      </w:r>
      <w:r>
        <w:rPr>
          <w:spacing w:val="-3"/>
        </w:rPr>
        <w:t xml:space="preserve"> </w:t>
      </w:r>
      <w:r>
        <w:t>к измеренным величинам.</w:t>
      </w:r>
    </w:p>
    <w:p w14:paraId="165CD427" w14:textId="77777777" w:rsidR="00DE5205" w:rsidRDefault="00000000">
      <w:pPr>
        <w:pStyle w:val="a3"/>
        <w:tabs>
          <w:tab w:val="left" w:pos="1009"/>
          <w:tab w:val="left" w:pos="2012"/>
          <w:tab w:val="left" w:pos="2786"/>
          <w:tab w:val="left" w:pos="3247"/>
          <w:tab w:val="left" w:pos="4277"/>
          <w:tab w:val="left" w:pos="4802"/>
          <w:tab w:val="left" w:pos="5401"/>
          <w:tab w:val="left" w:pos="6331"/>
          <w:tab w:val="left" w:pos="6373"/>
          <w:tab w:val="left" w:pos="6988"/>
          <w:tab w:val="left" w:pos="7171"/>
          <w:tab w:val="left" w:pos="8505"/>
          <w:tab w:val="left" w:pos="8585"/>
        </w:tabs>
        <w:spacing w:before="1"/>
        <w:ind w:right="849" w:firstLine="707"/>
        <w:jc w:val="right"/>
      </w:pPr>
      <w:r>
        <w:t>Появление</w:t>
      </w:r>
      <w:r>
        <w:rPr>
          <w:spacing w:val="1"/>
        </w:rPr>
        <w:t xml:space="preserve"> </w:t>
      </w:r>
      <w:r>
        <w:t>ошибок</w:t>
      </w:r>
      <w:r>
        <w:rPr>
          <w:spacing w:val="1"/>
        </w:rPr>
        <w:t xml:space="preserve"> </w:t>
      </w:r>
      <w:r>
        <w:t>вызвано</w:t>
      </w:r>
      <w:r>
        <w:rPr>
          <w:spacing w:val="1"/>
        </w:rPr>
        <w:t xml:space="preserve"> </w:t>
      </w:r>
      <w:r>
        <w:t>недостаточной</w:t>
      </w:r>
      <w:r>
        <w:rPr>
          <w:spacing w:val="1"/>
        </w:rPr>
        <w:t xml:space="preserve"> </w:t>
      </w:r>
      <w:r>
        <w:t>надежностью</w:t>
      </w:r>
      <w:r>
        <w:rPr>
          <w:spacing w:val="1"/>
        </w:rPr>
        <w:t xml:space="preserve"> </w:t>
      </w:r>
      <w:r>
        <w:t>системы,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которую</w:t>
      </w:r>
      <w:r>
        <w:rPr>
          <w:spacing w:val="63"/>
        </w:rPr>
        <w:t xml:space="preserve"> </w:t>
      </w:r>
      <w:r>
        <w:t>входят</w:t>
      </w:r>
      <w:r>
        <w:rPr>
          <w:spacing w:val="64"/>
        </w:rPr>
        <w:t xml:space="preserve"> </w:t>
      </w:r>
      <w:r>
        <w:t>оператор,</w:t>
      </w:r>
      <w:r>
        <w:rPr>
          <w:spacing w:val="61"/>
        </w:rPr>
        <w:t xml:space="preserve"> </w:t>
      </w:r>
      <w:r>
        <w:t>объект</w:t>
      </w:r>
      <w:r>
        <w:rPr>
          <w:spacing w:val="64"/>
        </w:rPr>
        <w:t xml:space="preserve"> </w:t>
      </w:r>
      <w:r>
        <w:t>измерения,</w:t>
      </w:r>
      <w:r>
        <w:rPr>
          <w:spacing w:val="64"/>
        </w:rPr>
        <w:t xml:space="preserve"> </w:t>
      </w:r>
      <w:r>
        <w:t>СИ</w:t>
      </w:r>
      <w:r>
        <w:rPr>
          <w:spacing w:val="63"/>
        </w:rPr>
        <w:t xml:space="preserve"> </w:t>
      </w:r>
      <w:r>
        <w:t>и</w:t>
      </w:r>
      <w:r>
        <w:rPr>
          <w:spacing w:val="64"/>
        </w:rPr>
        <w:t xml:space="preserve"> </w:t>
      </w:r>
      <w:r>
        <w:t>окружающая</w:t>
      </w:r>
      <w:r>
        <w:rPr>
          <w:spacing w:val="64"/>
        </w:rPr>
        <w:t xml:space="preserve"> </w:t>
      </w:r>
      <w:r>
        <w:t>среда.</w:t>
      </w:r>
      <w:r>
        <w:rPr>
          <w:spacing w:val="64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данной системе</w:t>
      </w:r>
      <w:r>
        <w:rPr>
          <w:spacing w:val="1"/>
        </w:rPr>
        <w:t xml:space="preserve"> </w:t>
      </w:r>
      <w:r>
        <w:t>могут</w:t>
      </w:r>
      <w:r>
        <w:rPr>
          <w:spacing w:val="2"/>
        </w:rPr>
        <w:t xml:space="preserve"> </w:t>
      </w:r>
      <w:r>
        <w:t>происходить отказы</w:t>
      </w:r>
      <w:r>
        <w:rPr>
          <w:spacing w:val="1"/>
        </w:rPr>
        <w:t xml:space="preserve"> </w:t>
      </w:r>
      <w:r>
        <w:t>аппаратуры, отвлечение внимания</w:t>
      </w:r>
      <w:r>
        <w:rPr>
          <w:spacing w:val="-67"/>
        </w:rPr>
        <w:t xml:space="preserve"> </w:t>
      </w:r>
      <w:r>
        <w:t>человека, описки в записях, сбои в аппаратуре, колебания напряжения в сети.</w:t>
      </w:r>
      <w:r>
        <w:rPr>
          <w:spacing w:val="-67"/>
        </w:rPr>
        <w:t xml:space="preserve"> </w:t>
      </w:r>
      <w:r>
        <w:t>При</w:t>
      </w:r>
      <w:r>
        <w:tab/>
        <w:t>однократном</w:t>
      </w:r>
      <w:r>
        <w:tab/>
        <w:t>измерении</w:t>
      </w:r>
      <w:r>
        <w:tab/>
        <w:t>ошибка</w:t>
      </w:r>
      <w:r>
        <w:tab/>
        <w:t>может</w:t>
      </w:r>
      <w:r>
        <w:tab/>
      </w:r>
      <w:r>
        <w:tab/>
        <w:t>быть</w:t>
      </w:r>
      <w:r>
        <w:tab/>
      </w:r>
      <w:r>
        <w:tab/>
        <w:t>выявлена</w:t>
      </w:r>
      <w:r>
        <w:tab/>
        <w:t>при</w:t>
      </w:r>
      <w:r>
        <w:rPr>
          <w:spacing w:val="1"/>
        </w:rPr>
        <w:t xml:space="preserve"> </w:t>
      </w:r>
      <w:r>
        <w:t>сопоставлении</w:t>
      </w:r>
      <w:r>
        <w:rPr>
          <w:spacing w:val="69"/>
        </w:rPr>
        <w:t xml:space="preserve"> </w:t>
      </w:r>
      <w:r>
        <w:t>результата</w:t>
      </w:r>
      <w:r>
        <w:rPr>
          <w:spacing w:val="3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априорным</w:t>
      </w:r>
      <w:r>
        <w:rPr>
          <w:spacing w:val="2"/>
        </w:rPr>
        <w:t xml:space="preserve"> </w:t>
      </w:r>
      <w:r>
        <w:t>представлением  о</w:t>
      </w:r>
      <w:r>
        <w:rPr>
          <w:spacing w:val="3"/>
        </w:rPr>
        <w:t xml:space="preserve"> </w:t>
      </w:r>
      <w:r>
        <w:t>нем</w:t>
      </w:r>
      <w:r>
        <w:rPr>
          <w:spacing w:val="69"/>
        </w:rPr>
        <w:t xml:space="preserve"> </w:t>
      </w:r>
      <w:r>
        <w:t>или</w:t>
      </w:r>
      <w:r>
        <w:rPr>
          <w:spacing w:val="3"/>
        </w:rPr>
        <w:t xml:space="preserve"> </w:t>
      </w:r>
      <w:r>
        <w:t>путем</w:t>
      </w:r>
      <w:r>
        <w:rPr>
          <w:spacing w:val="-67"/>
        </w:rPr>
        <w:t xml:space="preserve"> </w:t>
      </w:r>
      <w:r>
        <w:t>логического</w:t>
      </w:r>
      <w:r>
        <w:tab/>
        <w:t>анализа.</w:t>
      </w:r>
      <w:r>
        <w:tab/>
        <w:t>Измерения</w:t>
      </w:r>
      <w:r>
        <w:tab/>
        <w:t>повторяют</w:t>
      </w:r>
      <w:r>
        <w:tab/>
        <w:t>для</w:t>
      </w:r>
      <w:r>
        <w:tab/>
        <w:t>устранения</w:t>
      </w:r>
      <w:r>
        <w:tab/>
      </w:r>
      <w:r>
        <w:tab/>
      </w:r>
      <w:r>
        <w:rPr>
          <w:spacing w:val="-1"/>
        </w:rPr>
        <w:t>причины</w:t>
      </w:r>
    </w:p>
    <w:p w14:paraId="02439BA3" w14:textId="77777777" w:rsidR="00DE5205" w:rsidRDefault="00000000">
      <w:pPr>
        <w:pStyle w:val="a3"/>
        <w:spacing w:line="322" w:lineRule="exact"/>
        <w:jc w:val="left"/>
      </w:pPr>
      <w:r>
        <w:t>ошибки.</w:t>
      </w:r>
    </w:p>
    <w:p w14:paraId="76B669EB" w14:textId="77777777" w:rsidR="00DE5205" w:rsidRDefault="00000000">
      <w:pPr>
        <w:pStyle w:val="a3"/>
        <w:ind w:right="849" w:firstLine="707"/>
      </w:pPr>
      <w:r>
        <w:t>При</w:t>
      </w:r>
      <w:r>
        <w:rPr>
          <w:spacing w:val="1"/>
        </w:rPr>
        <w:t xml:space="preserve"> </w:t>
      </w:r>
      <w:r>
        <w:t>многократном</w:t>
      </w:r>
      <w:r>
        <w:rPr>
          <w:spacing w:val="1"/>
        </w:rPr>
        <w:t xml:space="preserve"> </w:t>
      </w:r>
      <w:r>
        <w:t>измерении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ошибки</w:t>
      </w:r>
      <w:r>
        <w:rPr>
          <w:spacing w:val="1"/>
        </w:rPr>
        <w:t xml:space="preserve"> </w:t>
      </w:r>
      <w:r>
        <w:t>проявляются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измерений</w:t>
      </w:r>
      <w:r>
        <w:rPr>
          <w:spacing w:val="71"/>
        </w:rPr>
        <w:t xml:space="preserve"> </w:t>
      </w:r>
      <w:r>
        <w:t>заметно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остальных.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велико,</w:t>
      </w:r>
      <w:r>
        <w:rPr>
          <w:spacing w:val="1"/>
        </w:rPr>
        <w:t xml:space="preserve"> </w:t>
      </w:r>
      <w:r>
        <w:t>ошибочный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необходимо</w:t>
      </w:r>
      <w:r>
        <w:rPr>
          <w:spacing w:val="-3"/>
        </w:rPr>
        <w:t xml:space="preserve"> </w:t>
      </w:r>
      <w:r>
        <w:t>отбросить.</w:t>
      </w:r>
    </w:p>
    <w:p w14:paraId="4F0A54EF" w14:textId="77777777" w:rsidR="00DE5205" w:rsidRDefault="00000000">
      <w:pPr>
        <w:pStyle w:val="a3"/>
        <w:ind w:right="848" w:firstLine="707"/>
      </w:pPr>
      <w:r>
        <w:t>Качество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базирующегося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быстропротекающих</w:t>
      </w:r>
      <w:r>
        <w:rPr>
          <w:spacing w:val="1"/>
        </w:rPr>
        <w:t xml:space="preserve"> </w:t>
      </w:r>
      <w:r>
        <w:t>процессах,</w:t>
      </w:r>
      <w:r>
        <w:rPr>
          <w:spacing w:val="1"/>
        </w:rPr>
        <w:t xml:space="preserve"> </w:t>
      </w:r>
      <w:r>
        <w:t>автоматических</w:t>
      </w:r>
      <w:r>
        <w:rPr>
          <w:spacing w:val="1"/>
        </w:rPr>
        <w:t xml:space="preserve"> </w:t>
      </w:r>
      <w:r>
        <w:t>процессах, на большом числе измеряемых величин. Нередко причиной брака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неверно</w:t>
      </w:r>
      <w:r>
        <w:rPr>
          <w:spacing w:val="1"/>
        </w:rPr>
        <w:t xml:space="preserve"> </w:t>
      </w:r>
      <w:r>
        <w:t>назначенные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точности).</w:t>
      </w:r>
      <w:r>
        <w:rPr>
          <w:spacing w:val="1"/>
        </w:rPr>
        <w:t xml:space="preserve"> </w:t>
      </w:r>
      <w:r>
        <w:t>Бывает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вовсе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назначаются</w:t>
      </w:r>
      <w:r>
        <w:rPr>
          <w:spacing w:val="1"/>
        </w:rPr>
        <w:t xml:space="preserve"> </w:t>
      </w:r>
      <w:r>
        <w:t>там,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необходимо,</w:t>
      </w:r>
      <w:r>
        <w:rPr>
          <w:spacing w:val="3"/>
        </w:rPr>
        <w:t xml:space="preserve"> </w:t>
      </w:r>
      <w:r>
        <w:t>из-за</w:t>
      </w:r>
      <w:r>
        <w:rPr>
          <w:spacing w:val="4"/>
        </w:rPr>
        <w:t xml:space="preserve"> </w:t>
      </w:r>
      <w:r>
        <w:t>их</w:t>
      </w:r>
      <w:r>
        <w:rPr>
          <w:spacing w:val="7"/>
        </w:rPr>
        <w:t xml:space="preserve"> </w:t>
      </w:r>
      <w:r>
        <w:t>отсутствия.</w:t>
      </w:r>
      <w:r>
        <w:rPr>
          <w:spacing w:val="7"/>
        </w:rPr>
        <w:t xml:space="preserve"> </w:t>
      </w:r>
      <w:r>
        <w:t>Как</w:t>
      </w:r>
      <w:r>
        <w:rPr>
          <w:spacing w:val="4"/>
        </w:rPr>
        <w:t xml:space="preserve"> </w:t>
      </w:r>
      <w:r>
        <w:t>показывает</w:t>
      </w:r>
      <w:r>
        <w:rPr>
          <w:spacing w:val="6"/>
        </w:rPr>
        <w:t xml:space="preserve"> </w:t>
      </w:r>
      <w:r>
        <w:t>анализ</w:t>
      </w:r>
      <w:r>
        <w:rPr>
          <w:spacing w:val="4"/>
        </w:rPr>
        <w:t xml:space="preserve"> </w:t>
      </w:r>
      <w:r>
        <w:t>[50],</w:t>
      </w:r>
      <w:r>
        <w:rPr>
          <w:spacing w:val="7"/>
        </w:rPr>
        <w:t xml:space="preserve"> </w:t>
      </w:r>
      <w:r>
        <w:t>если</w:t>
      </w:r>
      <w:r>
        <w:rPr>
          <w:spacing w:val="7"/>
        </w:rPr>
        <w:t xml:space="preserve"> </w:t>
      </w:r>
      <w:r>
        <w:t>весь</w:t>
      </w:r>
      <w:r>
        <w:rPr>
          <w:spacing w:val="5"/>
        </w:rPr>
        <w:t xml:space="preserve"> </w:t>
      </w:r>
      <w:r>
        <w:t>брак,</w:t>
      </w:r>
    </w:p>
    <w:p w14:paraId="5A692944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F610ABF" w14:textId="77777777" w:rsidR="00DE5205" w:rsidRDefault="00000000">
      <w:pPr>
        <w:pStyle w:val="a3"/>
        <w:spacing w:before="67"/>
        <w:ind w:right="847"/>
      </w:pPr>
      <w:r>
        <w:lastRenderedPageBreak/>
        <w:t>причиной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недостатки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принять за 100%, то брак продукции вследствие неправильно выбранных или</w:t>
      </w:r>
      <w:r>
        <w:rPr>
          <w:spacing w:val="-67"/>
        </w:rPr>
        <w:t xml:space="preserve"> </w:t>
      </w:r>
      <w:r>
        <w:t>совсем не назначенных СИ составит 48,5%; из-за неумелого применения СИ,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метрологических</w:t>
      </w:r>
      <w:r>
        <w:rPr>
          <w:spacing w:val="1"/>
        </w:rPr>
        <w:t xml:space="preserve"> </w:t>
      </w:r>
      <w:r>
        <w:t>аттестованных</w:t>
      </w:r>
      <w:r>
        <w:rPr>
          <w:spacing w:val="1"/>
        </w:rPr>
        <w:t xml:space="preserve"> </w:t>
      </w:r>
      <w:r>
        <w:t>методик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низкой</w:t>
      </w:r>
      <w:r>
        <w:rPr>
          <w:spacing w:val="1"/>
        </w:rPr>
        <w:t xml:space="preserve"> </w:t>
      </w:r>
      <w:r>
        <w:t>квалификации операторов — 46%; 5,5%; обусловливается неисправностью</w:t>
      </w:r>
      <w:r>
        <w:rPr>
          <w:spacing w:val="1"/>
        </w:rPr>
        <w:t xml:space="preserve"> </w:t>
      </w:r>
      <w:r>
        <w:t>СИ.</w:t>
      </w:r>
    </w:p>
    <w:p w14:paraId="18E5EA3A" w14:textId="77777777" w:rsidR="00DE5205" w:rsidRDefault="00DE5205">
      <w:pPr>
        <w:pStyle w:val="a3"/>
        <w:spacing w:before="2"/>
        <w:ind w:left="0"/>
        <w:jc w:val="left"/>
      </w:pPr>
    </w:p>
    <w:p w14:paraId="47576652" w14:textId="77777777" w:rsidR="00DE5205" w:rsidRDefault="00000000">
      <w:pPr>
        <w:pStyle w:val="2"/>
        <w:numPr>
          <w:ilvl w:val="1"/>
          <w:numId w:val="63"/>
        </w:numPr>
        <w:tabs>
          <w:tab w:val="left" w:pos="1502"/>
        </w:tabs>
        <w:spacing w:before="1"/>
        <w:rPr>
          <w:b w:val="0"/>
        </w:rPr>
      </w:pPr>
      <w:bookmarkStart w:id="8" w:name="_TOC_250013"/>
      <w:r>
        <w:t>Методика</w:t>
      </w:r>
      <w:r>
        <w:rPr>
          <w:spacing w:val="-2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измерени</w:t>
      </w:r>
      <w:bookmarkEnd w:id="8"/>
      <w:r>
        <w:rPr>
          <w:b w:val="0"/>
        </w:rPr>
        <w:t>й</w:t>
      </w:r>
    </w:p>
    <w:p w14:paraId="7EFD3AEA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53CA2F1F" w14:textId="77777777" w:rsidR="00DE5205" w:rsidRDefault="00000000">
      <w:pPr>
        <w:pStyle w:val="a3"/>
        <w:ind w:right="843" w:firstLine="707"/>
      </w:pP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аттестованных</w:t>
      </w:r>
      <w:r>
        <w:rPr>
          <w:spacing w:val="1"/>
        </w:rPr>
        <w:t xml:space="preserve"> </w:t>
      </w:r>
      <w:r>
        <w:t>методик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(МВИ).</w:t>
      </w:r>
      <w:r>
        <w:rPr>
          <w:spacing w:val="1"/>
        </w:rPr>
        <w:t xml:space="preserve"> </w:t>
      </w:r>
      <w:r>
        <w:t>Ст.</w:t>
      </w:r>
      <w:r>
        <w:rPr>
          <w:spacing w:val="1"/>
        </w:rPr>
        <w:t xml:space="preserve"> </w:t>
      </w:r>
      <w:r>
        <w:t>9,</w:t>
      </w:r>
      <w:r>
        <w:rPr>
          <w:spacing w:val="1"/>
        </w:rPr>
        <w:t xml:space="preserve"> </w:t>
      </w:r>
      <w:r>
        <w:t>11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измерений»</w:t>
      </w:r>
      <w:r>
        <w:rPr>
          <w:spacing w:val="1"/>
        </w:rPr>
        <w:t xml:space="preserve"> </w:t>
      </w:r>
      <w:r>
        <w:t>включают</w:t>
      </w:r>
      <w:r>
        <w:rPr>
          <w:spacing w:val="1"/>
        </w:rPr>
        <w:t xml:space="preserve"> </w:t>
      </w:r>
      <w:r>
        <w:t>положения, относящиеся к МВИ. В 1997 г. начал действовать ГОСТ 8.563—</w:t>
      </w:r>
      <w:r>
        <w:rPr>
          <w:spacing w:val="1"/>
        </w:rPr>
        <w:t xml:space="preserve"> </w:t>
      </w:r>
      <w:r>
        <w:t>96</w:t>
      </w:r>
      <w:r>
        <w:rPr>
          <w:spacing w:val="-1"/>
        </w:rPr>
        <w:t xml:space="preserve"> </w:t>
      </w:r>
      <w:r>
        <w:t>«ГСИ.</w:t>
      </w:r>
      <w:r>
        <w:rPr>
          <w:spacing w:val="-1"/>
        </w:rPr>
        <w:t xml:space="preserve"> </w:t>
      </w:r>
      <w:r>
        <w:t>Методики</w:t>
      </w:r>
      <w:r>
        <w:rPr>
          <w:spacing w:val="-2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t>измерений».</w:t>
      </w:r>
    </w:p>
    <w:p w14:paraId="0E7EABE1" w14:textId="77777777" w:rsidR="00DE5205" w:rsidRDefault="00000000">
      <w:pPr>
        <w:pStyle w:val="a3"/>
        <w:spacing w:before="2"/>
        <w:ind w:right="843" w:firstLine="707"/>
      </w:pPr>
      <w:r>
        <w:rPr>
          <w:i/>
        </w:rPr>
        <w:t xml:space="preserve">Методика выполнения измерений </w:t>
      </w:r>
      <w:r>
        <w:t>– совокупность операций и правил,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известной погрешностью. Как видно из определения, под МВИ понимают</w:t>
      </w:r>
      <w:r>
        <w:rPr>
          <w:spacing w:val="1"/>
        </w:rPr>
        <w:t xml:space="preserve"> </w:t>
      </w:r>
      <w:r>
        <w:t>технологический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МВИ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документированная</w:t>
      </w:r>
      <w:r>
        <w:rPr>
          <w:spacing w:val="1"/>
        </w:rPr>
        <w:t xml:space="preserve"> </w:t>
      </w:r>
      <w:r>
        <w:t>измерительная</w:t>
      </w:r>
      <w:r>
        <w:rPr>
          <w:spacing w:val="1"/>
        </w:rPr>
        <w:t xml:space="preserve"> </w:t>
      </w:r>
      <w:r>
        <w:t>процедура.</w:t>
      </w:r>
      <w:r>
        <w:rPr>
          <w:spacing w:val="1"/>
        </w:rPr>
        <w:t xml:space="preserve"> </w:t>
      </w:r>
      <w:r>
        <w:t>МВИ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сложности и области применения излагают в следующих формах: отдельном</w:t>
      </w:r>
      <w:r>
        <w:rPr>
          <w:spacing w:val="1"/>
        </w:rPr>
        <w:t xml:space="preserve"> </w:t>
      </w:r>
      <w:r>
        <w:t>документе</w:t>
      </w:r>
      <w:r>
        <w:rPr>
          <w:spacing w:val="1"/>
        </w:rPr>
        <w:t xml:space="preserve"> </w:t>
      </w:r>
      <w:r>
        <w:t>(стандарте,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т.п.);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стандарта:</w:t>
      </w:r>
      <w:r>
        <w:rPr>
          <w:spacing w:val="1"/>
        </w:rPr>
        <w:t xml:space="preserve"> </w:t>
      </w:r>
      <w:r>
        <w:t>части</w:t>
      </w:r>
      <w:r>
        <w:rPr>
          <w:spacing w:val="-67"/>
        </w:rPr>
        <w:t xml:space="preserve"> </w:t>
      </w:r>
      <w:r>
        <w:t>технического документа (разделе</w:t>
      </w:r>
      <w:r>
        <w:rPr>
          <w:spacing w:val="-2"/>
        </w:rPr>
        <w:t xml:space="preserve"> </w:t>
      </w:r>
      <w:r>
        <w:t>ТУ, паспорта).</w:t>
      </w:r>
    </w:p>
    <w:p w14:paraId="2C9494A1" w14:textId="77777777" w:rsidR="00DE5205" w:rsidRDefault="00000000">
      <w:pPr>
        <w:pStyle w:val="a3"/>
        <w:ind w:right="849" w:firstLine="707"/>
      </w:pPr>
      <w:r>
        <w:t>Аттестация</w:t>
      </w:r>
      <w:r>
        <w:rPr>
          <w:spacing w:val="1"/>
        </w:rPr>
        <w:t xml:space="preserve"> </w:t>
      </w:r>
      <w:r>
        <w:t>МВИ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процедура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соответствия</w:t>
      </w:r>
      <w:r>
        <w:rPr>
          <w:spacing w:val="-2"/>
        </w:rPr>
        <w:t xml:space="preserve"> </w:t>
      </w:r>
      <w:r>
        <w:t>МВИ</w:t>
      </w:r>
      <w:r>
        <w:rPr>
          <w:spacing w:val="-6"/>
        </w:rPr>
        <w:t xml:space="preserve"> </w:t>
      </w:r>
      <w:r>
        <w:t>предъявляемым</w:t>
      </w:r>
      <w:r>
        <w:rPr>
          <w:spacing w:val="-1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ней</w:t>
      </w:r>
      <w:r>
        <w:rPr>
          <w:spacing w:val="-1"/>
        </w:rPr>
        <w:t xml:space="preserve"> </w:t>
      </w:r>
      <w:r>
        <w:t>метрологическим</w:t>
      </w:r>
      <w:r>
        <w:rPr>
          <w:spacing w:val="-4"/>
        </w:rPr>
        <w:t xml:space="preserve"> </w:t>
      </w:r>
      <w:r>
        <w:t>требованиям.</w:t>
      </w:r>
    </w:p>
    <w:p w14:paraId="5B16BFAD" w14:textId="77777777" w:rsidR="00DE5205" w:rsidRDefault="00000000">
      <w:pPr>
        <w:pStyle w:val="a3"/>
        <w:ind w:right="844" w:firstLine="707"/>
      </w:pP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МВИ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-67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требование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пределов</w:t>
      </w:r>
      <w:r>
        <w:rPr>
          <w:spacing w:val="1"/>
        </w:rPr>
        <w:t xml:space="preserve"> </w:t>
      </w:r>
      <w:r>
        <w:t>допускаемых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абсолютной</w:t>
      </w:r>
      <w:r>
        <w:rPr>
          <w:spacing w:val="-4"/>
        </w:rPr>
        <w:t xml:space="preserve"> </w:t>
      </w:r>
      <w:r>
        <w:t>и относительной</w:t>
      </w:r>
      <w:r>
        <w:rPr>
          <w:spacing w:val="-4"/>
        </w:rPr>
        <w:t xml:space="preserve"> </w:t>
      </w:r>
      <w:r>
        <w:t>погрешности измерений.</w:t>
      </w:r>
    </w:p>
    <w:p w14:paraId="12C42BDD" w14:textId="77777777" w:rsidR="00DE5205" w:rsidRDefault="00000000">
      <w:pPr>
        <w:pStyle w:val="a3"/>
        <w:ind w:right="851" w:firstLine="707"/>
      </w:pPr>
      <w:r>
        <w:t>Наиболее</w:t>
      </w:r>
      <w:r>
        <w:rPr>
          <w:spacing w:val="1"/>
        </w:rPr>
        <w:t xml:space="preserve"> </w:t>
      </w:r>
      <w:r>
        <w:t>распространенным</w:t>
      </w:r>
      <w:r>
        <w:rPr>
          <w:spacing w:val="1"/>
        </w:rPr>
        <w:t xml:space="preserve"> </w:t>
      </w:r>
      <w:r>
        <w:t>способом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точности измерений являются границы допускаемого интервала, в котором с</w:t>
      </w:r>
      <w:r>
        <w:rPr>
          <w:spacing w:val="1"/>
        </w:rPr>
        <w:t xml:space="preserve"> </w:t>
      </w:r>
      <w:r>
        <w:t>заданной</w:t>
      </w:r>
      <w:r>
        <w:rPr>
          <w:spacing w:val="-2"/>
        </w:rPr>
        <w:t xml:space="preserve"> </w:t>
      </w:r>
      <w:r>
        <w:t>вероятностью</w:t>
      </w:r>
      <w:r>
        <w:rPr>
          <w:spacing w:val="-2"/>
        </w:rPr>
        <w:t xml:space="preserve"> </w:t>
      </w:r>
      <w:r>
        <w:t>Р</w:t>
      </w:r>
      <w:r>
        <w:rPr>
          <w:spacing w:val="-4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находиться</w:t>
      </w:r>
      <w:r>
        <w:rPr>
          <w:spacing w:val="-2"/>
        </w:rPr>
        <w:t xml:space="preserve"> </w:t>
      </w:r>
      <w:r>
        <w:t>погрешность</w:t>
      </w:r>
      <w:r>
        <w:rPr>
          <w:spacing w:val="-2"/>
        </w:rPr>
        <w:t xml:space="preserve"> </w:t>
      </w:r>
      <w:r>
        <w:t>измерении.</w:t>
      </w:r>
    </w:p>
    <w:p w14:paraId="0AD372DD" w14:textId="77777777" w:rsidR="00DE5205" w:rsidRDefault="00000000">
      <w:pPr>
        <w:pStyle w:val="a3"/>
        <w:ind w:right="844" w:firstLine="707"/>
      </w:pPr>
      <w:r>
        <w:t>Если граница симметрична, то перед их числовым значением ставятся</w:t>
      </w:r>
      <w:r>
        <w:rPr>
          <w:spacing w:val="1"/>
        </w:rPr>
        <w:t xml:space="preserve"> </w:t>
      </w:r>
      <w:r>
        <w:t>знаки «±». Если заданное значение вероятности равно единице (Р=1), то 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пределы</w:t>
      </w:r>
      <w:r>
        <w:rPr>
          <w:spacing w:val="1"/>
        </w:rPr>
        <w:t xml:space="preserve"> </w:t>
      </w:r>
      <w:r>
        <w:t>допускаемых</w:t>
      </w:r>
      <w:r>
        <w:rPr>
          <w:spacing w:val="39"/>
        </w:rPr>
        <w:t xml:space="preserve"> </w:t>
      </w:r>
      <w:r>
        <w:t>значений</w:t>
      </w:r>
      <w:r>
        <w:rPr>
          <w:spacing w:val="40"/>
        </w:rPr>
        <w:t xml:space="preserve"> </w:t>
      </w:r>
      <w:r>
        <w:t>погрешности</w:t>
      </w:r>
      <w:r>
        <w:rPr>
          <w:spacing w:val="39"/>
        </w:rPr>
        <w:t xml:space="preserve"> </w:t>
      </w:r>
      <w:r>
        <w:t>измерений.</w:t>
      </w:r>
      <w:r>
        <w:rPr>
          <w:spacing w:val="39"/>
        </w:rPr>
        <w:t xml:space="preserve"> </w:t>
      </w:r>
      <w:r>
        <w:t>При</w:t>
      </w:r>
      <w:r>
        <w:rPr>
          <w:spacing w:val="40"/>
        </w:rPr>
        <w:t xml:space="preserve"> </w:t>
      </w:r>
      <w:r>
        <w:t>этом</w:t>
      </w:r>
      <w:r>
        <w:rPr>
          <w:spacing w:val="39"/>
        </w:rPr>
        <w:t xml:space="preserve"> </w:t>
      </w:r>
      <w:r>
        <w:t>вероятность</w:t>
      </w:r>
      <w:r>
        <w:rPr>
          <w:spacing w:val="37"/>
        </w:rPr>
        <w:t xml:space="preserve"> </w:t>
      </w:r>
      <w:r>
        <w:t>Р=1</w:t>
      </w:r>
      <w:r>
        <w:rPr>
          <w:spacing w:val="-67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указывается.</w:t>
      </w:r>
    </w:p>
    <w:p w14:paraId="6CEA36E3" w14:textId="77777777" w:rsidR="00DE5205" w:rsidRDefault="00000000">
      <w:pPr>
        <w:pStyle w:val="a3"/>
        <w:ind w:right="845" w:firstLine="707"/>
      </w:pPr>
      <w:r>
        <w:t>Ответственным этапом является оценивание погрешности измерений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составляющих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составляющих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погрешности,</w:t>
      </w:r>
      <w:r>
        <w:rPr>
          <w:spacing w:val="-67"/>
        </w:rPr>
        <w:t xml:space="preserve"> </w:t>
      </w:r>
      <w:r>
        <w:t>возникающие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отборе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приготовлении</w:t>
      </w:r>
      <w:r>
        <w:rPr>
          <w:spacing w:val="1"/>
        </w:rPr>
        <w:t xml:space="preserve"> </w:t>
      </w:r>
      <w:r>
        <w:t>проб,</w:t>
      </w:r>
      <w:r>
        <w:rPr>
          <w:spacing w:val="1"/>
        </w:rPr>
        <w:t xml:space="preserve"> </w:t>
      </w:r>
      <w:r>
        <w:t>инструментальных</w:t>
      </w:r>
      <w:r>
        <w:rPr>
          <w:spacing w:val="1"/>
        </w:rPr>
        <w:t xml:space="preserve"> </w:t>
      </w:r>
      <w:r>
        <w:t>составляющих</w:t>
      </w:r>
      <w:r>
        <w:rPr>
          <w:spacing w:val="1"/>
        </w:rPr>
        <w:t xml:space="preserve"> </w:t>
      </w:r>
      <w:r>
        <w:t>(допустим,</w:t>
      </w:r>
      <w:r>
        <w:rPr>
          <w:spacing w:val="1"/>
        </w:rPr>
        <w:t xml:space="preserve"> </w:t>
      </w:r>
      <w:r>
        <w:t>погрешности,</w:t>
      </w:r>
      <w:r>
        <w:rPr>
          <w:spacing w:val="1"/>
        </w:rPr>
        <w:t xml:space="preserve"> </w:t>
      </w:r>
      <w:r>
        <w:t>вызываемые</w:t>
      </w:r>
      <w:r>
        <w:rPr>
          <w:spacing w:val="1"/>
        </w:rPr>
        <w:t xml:space="preserve"> </w:t>
      </w:r>
      <w:r>
        <w:t>ограниченной</w:t>
      </w:r>
      <w:r>
        <w:rPr>
          <w:spacing w:val="1"/>
        </w:rPr>
        <w:t xml:space="preserve"> </w:t>
      </w:r>
      <w:r>
        <w:t>разрешающей</w:t>
      </w:r>
      <w:r>
        <w:rPr>
          <w:spacing w:val="1"/>
        </w:rPr>
        <w:t xml:space="preserve"> </w:t>
      </w:r>
      <w:r>
        <w:t>способностью</w:t>
      </w:r>
      <w:r>
        <w:rPr>
          <w:spacing w:val="1"/>
        </w:rPr>
        <w:t xml:space="preserve"> </w:t>
      </w:r>
      <w:r>
        <w:t>СИ);</w:t>
      </w:r>
      <w:r>
        <w:rPr>
          <w:spacing w:val="1"/>
        </w:rPr>
        <w:t xml:space="preserve"> </w:t>
      </w:r>
      <w:r>
        <w:t>погрешности,</w:t>
      </w:r>
      <w:r>
        <w:rPr>
          <w:spacing w:val="1"/>
        </w:rPr>
        <w:t xml:space="preserve"> </w:t>
      </w:r>
      <w:r>
        <w:t>вносимые</w:t>
      </w:r>
      <w:r>
        <w:rPr>
          <w:spacing w:val="1"/>
        </w:rPr>
        <w:t xml:space="preserve"> </w:t>
      </w:r>
      <w:r>
        <w:t>оператором</w:t>
      </w:r>
      <w:r>
        <w:rPr>
          <w:spacing w:val="1"/>
        </w:rPr>
        <w:t xml:space="preserve"> </w:t>
      </w:r>
      <w:r>
        <w:t>(субъективные</w:t>
      </w:r>
      <w:r>
        <w:rPr>
          <w:spacing w:val="-1"/>
        </w:rPr>
        <w:t xml:space="preserve"> </w:t>
      </w:r>
      <w:r>
        <w:t>погрешности).</w:t>
      </w:r>
    </w:p>
    <w:p w14:paraId="7048A1EA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D788D2A" w14:textId="77777777" w:rsidR="00DE5205" w:rsidRDefault="00000000">
      <w:pPr>
        <w:pStyle w:val="2"/>
        <w:numPr>
          <w:ilvl w:val="1"/>
          <w:numId w:val="63"/>
        </w:numPr>
        <w:tabs>
          <w:tab w:val="left" w:pos="1502"/>
        </w:tabs>
        <w:spacing w:before="72"/>
      </w:pPr>
      <w:bookmarkStart w:id="9" w:name="_TOC_250012"/>
      <w:r>
        <w:lastRenderedPageBreak/>
        <w:t>Измерения</w:t>
      </w:r>
      <w:r>
        <w:rPr>
          <w:spacing w:val="-5"/>
        </w:rPr>
        <w:t xml:space="preserve"> </w:t>
      </w:r>
      <w:r>
        <w:t>физических</w:t>
      </w:r>
      <w:r>
        <w:rPr>
          <w:spacing w:val="-1"/>
        </w:rPr>
        <w:t xml:space="preserve"> </w:t>
      </w:r>
      <w:bookmarkEnd w:id="9"/>
      <w:r>
        <w:t>величин</w:t>
      </w:r>
    </w:p>
    <w:p w14:paraId="04CC412E" w14:textId="77777777" w:rsidR="00DE5205" w:rsidRDefault="00000000">
      <w:pPr>
        <w:pStyle w:val="a3"/>
        <w:spacing w:before="197"/>
        <w:ind w:right="845" w:firstLine="707"/>
      </w:pPr>
      <w:r>
        <w:rPr>
          <w:i/>
        </w:rPr>
        <w:t>Измерение</w:t>
      </w:r>
      <w:r>
        <w:rPr>
          <w:i/>
          <w:spacing w:val="1"/>
        </w:rPr>
        <w:t xml:space="preserve"> </w:t>
      </w:r>
      <w:r>
        <w:rPr>
          <w:i/>
        </w:rPr>
        <w:t>физической</w:t>
      </w:r>
      <w:r>
        <w:rPr>
          <w:i/>
          <w:spacing w:val="1"/>
        </w:rPr>
        <w:t xml:space="preserve"> </w:t>
      </w:r>
      <w:r>
        <w:rPr>
          <w:i/>
        </w:rPr>
        <w:t>величины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познавательный</w:t>
      </w:r>
      <w:r>
        <w:rPr>
          <w:spacing w:val="1"/>
        </w:rPr>
        <w:t xml:space="preserve"> </w:t>
      </w:r>
      <w:r>
        <w:t>процесс,</w:t>
      </w:r>
      <w:r>
        <w:rPr>
          <w:spacing w:val="1"/>
        </w:rPr>
        <w:t xml:space="preserve"> </w:t>
      </w:r>
      <w:r>
        <w:t>заключающийся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опытным</w:t>
      </w:r>
      <w:r>
        <w:rPr>
          <w:spacing w:val="1"/>
        </w:rPr>
        <w:t xml:space="preserve"> </w:t>
      </w:r>
      <w:r>
        <w:t>путѐм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некоторым</w:t>
      </w:r>
      <w:r>
        <w:rPr>
          <w:spacing w:val="1"/>
        </w:rPr>
        <w:t xml:space="preserve"> </w:t>
      </w:r>
      <w:r>
        <w:t>еѐ</w:t>
      </w:r>
      <w:r>
        <w:rPr>
          <w:spacing w:val="1"/>
        </w:rPr>
        <w:t xml:space="preserve"> </w:t>
      </w:r>
      <w:r>
        <w:t>значением,</w:t>
      </w:r>
      <w:r>
        <w:rPr>
          <w:spacing w:val="1"/>
        </w:rPr>
        <w:t xml:space="preserve"> </w:t>
      </w:r>
      <w:r>
        <w:t>принятым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единицу.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операций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применению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средства,</w:t>
      </w:r>
      <w:r>
        <w:rPr>
          <w:spacing w:val="1"/>
        </w:rPr>
        <w:t xml:space="preserve"> </w:t>
      </w:r>
      <w:r>
        <w:t>хранящего</w:t>
      </w:r>
      <w:r>
        <w:rPr>
          <w:spacing w:val="1"/>
        </w:rPr>
        <w:t xml:space="preserve"> </w:t>
      </w:r>
      <w:r>
        <w:t>единицу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величины,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нахождение</w:t>
      </w:r>
      <w:r>
        <w:rPr>
          <w:spacing w:val="1"/>
        </w:rPr>
        <w:t xml:space="preserve"> </w:t>
      </w:r>
      <w:r>
        <w:t>соотношения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явном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неявном</w:t>
      </w:r>
      <w:r>
        <w:rPr>
          <w:spacing w:val="1"/>
        </w:rPr>
        <w:t xml:space="preserve"> </w:t>
      </w:r>
      <w:r>
        <w:t>виде)</w:t>
      </w:r>
      <w:r>
        <w:rPr>
          <w:spacing w:val="1"/>
        </w:rPr>
        <w:t xml:space="preserve"> </w:t>
      </w:r>
      <w:r>
        <w:t>измеряемой</w:t>
      </w:r>
      <w:r>
        <w:rPr>
          <w:spacing w:val="-2"/>
        </w:rPr>
        <w:t xml:space="preserve"> </w:t>
      </w:r>
      <w:r>
        <w:t>величины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ее</w:t>
      </w:r>
      <w:r>
        <w:rPr>
          <w:spacing w:val="-4"/>
        </w:rPr>
        <w:t xml:space="preserve"> </w:t>
      </w:r>
      <w:r>
        <w:t>единицей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получение</w:t>
      </w:r>
      <w:r>
        <w:rPr>
          <w:spacing w:val="-1"/>
        </w:rPr>
        <w:t xml:space="preserve"> </w:t>
      </w:r>
      <w:r>
        <w:t>значения</w:t>
      </w:r>
      <w:r>
        <w:rPr>
          <w:spacing w:val="-3"/>
        </w:rPr>
        <w:t xml:space="preserve"> </w:t>
      </w:r>
      <w:r>
        <w:t>этой</w:t>
      </w:r>
      <w:r>
        <w:rPr>
          <w:spacing w:val="-2"/>
        </w:rPr>
        <w:t xml:space="preserve"> </w:t>
      </w:r>
      <w:r>
        <w:t>величины.</w:t>
      </w:r>
    </w:p>
    <w:p w14:paraId="2AED28AD" w14:textId="77777777" w:rsidR="00DE5205" w:rsidRDefault="00000000">
      <w:pPr>
        <w:pStyle w:val="a3"/>
        <w:ind w:right="847" w:firstLine="707"/>
      </w:pPr>
      <w:r>
        <w:t>В тех случаях, когда невозможно выполнить измерение (не выделена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физическая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определена</w:t>
      </w:r>
      <w:r>
        <w:rPr>
          <w:spacing w:val="1"/>
        </w:rPr>
        <w:t xml:space="preserve"> </w:t>
      </w:r>
      <w:r>
        <w:t>единица</w:t>
      </w:r>
      <w:r>
        <w:rPr>
          <w:spacing w:val="71"/>
        </w:rPr>
        <w:t xml:space="preserve"> </w:t>
      </w:r>
      <w:r>
        <w:t>измерений</w:t>
      </w:r>
      <w:r>
        <w:rPr>
          <w:spacing w:val="7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величины)</w:t>
      </w:r>
      <w:r>
        <w:rPr>
          <w:spacing w:val="-2"/>
        </w:rPr>
        <w:t xml:space="preserve"> </w:t>
      </w:r>
      <w:r>
        <w:t>практикуется</w:t>
      </w:r>
      <w:r>
        <w:rPr>
          <w:spacing w:val="-2"/>
        </w:rPr>
        <w:t xml:space="preserve"> </w:t>
      </w:r>
      <w:r>
        <w:t>оценивание</w:t>
      </w:r>
      <w:r>
        <w:rPr>
          <w:spacing w:val="-2"/>
        </w:rPr>
        <w:t xml:space="preserve"> </w:t>
      </w:r>
      <w:r>
        <w:t>таких</w:t>
      </w:r>
      <w:r>
        <w:rPr>
          <w:spacing w:val="-1"/>
        </w:rPr>
        <w:t xml:space="preserve"> </w:t>
      </w:r>
      <w:r>
        <w:t>величин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условным</w:t>
      </w:r>
      <w:r>
        <w:rPr>
          <w:spacing w:val="-2"/>
        </w:rPr>
        <w:t xml:space="preserve"> </w:t>
      </w:r>
      <w:r>
        <w:t>шкалам.</w:t>
      </w:r>
    </w:p>
    <w:p w14:paraId="673E39B4" w14:textId="77777777" w:rsidR="00DE5205" w:rsidRDefault="00000000">
      <w:pPr>
        <w:pStyle w:val="a3"/>
        <w:spacing w:before="1"/>
        <w:ind w:right="845" w:firstLine="707"/>
      </w:pPr>
      <w:r>
        <w:rPr>
          <w:i/>
        </w:rPr>
        <w:t xml:space="preserve">Объект измерения </w:t>
      </w:r>
      <w:r>
        <w:t>– тело (физическая система, процесс, явление и т.д.),</w:t>
      </w:r>
      <w:r>
        <w:rPr>
          <w:spacing w:val="-67"/>
        </w:rPr>
        <w:t xml:space="preserve"> </w:t>
      </w:r>
      <w:r>
        <w:t>которое характеризуется одной или несколькими измеряемыми физическими</w:t>
      </w:r>
      <w:r>
        <w:rPr>
          <w:spacing w:val="1"/>
        </w:rPr>
        <w:t xml:space="preserve"> </w:t>
      </w:r>
      <w:r>
        <w:t>величинами.</w:t>
      </w:r>
    </w:p>
    <w:p w14:paraId="5938ABD2" w14:textId="77777777" w:rsidR="00DE5205" w:rsidRDefault="00000000">
      <w:pPr>
        <w:pStyle w:val="a3"/>
        <w:spacing w:line="321" w:lineRule="exact"/>
        <w:ind w:left="1010"/>
        <w:jc w:val="left"/>
      </w:pPr>
      <w:r>
        <w:t>Примеры:</w:t>
      </w:r>
    </w:p>
    <w:p w14:paraId="6E2473AC" w14:textId="77777777" w:rsidR="00DE5205" w:rsidRDefault="00000000">
      <w:pPr>
        <w:pStyle w:val="a5"/>
        <w:numPr>
          <w:ilvl w:val="0"/>
          <w:numId w:val="64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коленчатый</w:t>
      </w:r>
      <w:r>
        <w:rPr>
          <w:spacing w:val="-1"/>
          <w:sz w:val="28"/>
        </w:rPr>
        <w:t xml:space="preserve"> </w:t>
      </w:r>
      <w:r>
        <w:rPr>
          <w:sz w:val="28"/>
        </w:rPr>
        <w:t>вал,</w:t>
      </w:r>
      <w:r>
        <w:rPr>
          <w:spacing w:val="-3"/>
          <w:sz w:val="28"/>
        </w:rPr>
        <w:t xml:space="preserve"> </w:t>
      </w:r>
      <w:r>
        <w:rPr>
          <w:sz w:val="28"/>
        </w:rPr>
        <w:t>у</w:t>
      </w:r>
      <w:r>
        <w:rPr>
          <w:spacing w:val="-5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измеряют</w:t>
      </w:r>
      <w:r>
        <w:rPr>
          <w:spacing w:val="-2"/>
          <w:sz w:val="28"/>
        </w:rPr>
        <w:t xml:space="preserve"> </w:t>
      </w:r>
      <w:r>
        <w:rPr>
          <w:sz w:val="28"/>
        </w:rPr>
        <w:t>диаметр;</w:t>
      </w:r>
    </w:p>
    <w:p w14:paraId="07768C44" w14:textId="77777777" w:rsidR="00DE5205" w:rsidRDefault="00000000">
      <w:pPr>
        <w:pStyle w:val="a5"/>
        <w:numPr>
          <w:ilvl w:val="0"/>
          <w:numId w:val="64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технологический</w:t>
      </w:r>
      <w:r>
        <w:rPr>
          <w:spacing w:val="-6"/>
          <w:sz w:val="28"/>
        </w:rPr>
        <w:t xml:space="preserve"> </w:t>
      </w:r>
      <w:r>
        <w:rPr>
          <w:sz w:val="28"/>
        </w:rPr>
        <w:t>процесс,</w:t>
      </w:r>
      <w:r>
        <w:rPr>
          <w:spacing w:val="-4"/>
          <w:sz w:val="28"/>
        </w:rPr>
        <w:t xml:space="preserve"> </w:t>
      </w:r>
      <w:r>
        <w:rPr>
          <w:sz w:val="28"/>
        </w:rPr>
        <w:t>во</w:t>
      </w:r>
      <w:r>
        <w:rPr>
          <w:spacing w:val="-2"/>
          <w:sz w:val="28"/>
        </w:rPr>
        <w:t xml:space="preserve"> </w:t>
      </w:r>
      <w:r>
        <w:rPr>
          <w:sz w:val="28"/>
        </w:rPr>
        <w:t>время</w:t>
      </w:r>
      <w:r>
        <w:rPr>
          <w:spacing w:val="-3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-6"/>
          <w:sz w:val="28"/>
        </w:rPr>
        <w:t xml:space="preserve"> </w:t>
      </w:r>
      <w:r>
        <w:rPr>
          <w:sz w:val="28"/>
        </w:rPr>
        <w:t>измеряют</w:t>
      </w:r>
      <w:r>
        <w:rPr>
          <w:spacing w:val="-4"/>
          <w:sz w:val="28"/>
        </w:rPr>
        <w:t xml:space="preserve"> </w:t>
      </w:r>
      <w:r>
        <w:rPr>
          <w:sz w:val="28"/>
        </w:rPr>
        <w:t>температуру;</w:t>
      </w:r>
    </w:p>
    <w:p w14:paraId="69EFCD10" w14:textId="77777777" w:rsidR="00DE5205" w:rsidRDefault="00000000">
      <w:pPr>
        <w:pStyle w:val="a5"/>
        <w:numPr>
          <w:ilvl w:val="0"/>
          <w:numId w:val="64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спутник</w:t>
      </w:r>
      <w:r>
        <w:rPr>
          <w:spacing w:val="-3"/>
          <w:sz w:val="28"/>
        </w:rPr>
        <w:t xml:space="preserve"> </w:t>
      </w:r>
      <w:r>
        <w:rPr>
          <w:sz w:val="28"/>
        </w:rPr>
        <w:t>Земли,</w:t>
      </w:r>
      <w:r>
        <w:rPr>
          <w:spacing w:val="-4"/>
          <w:sz w:val="28"/>
        </w:rPr>
        <w:t xml:space="preserve"> </w:t>
      </w:r>
      <w:r>
        <w:rPr>
          <w:sz w:val="28"/>
        </w:rPr>
        <w:t>координаты</w:t>
      </w:r>
      <w:r>
        <w:rPr>
          <w:spacing w:val="-3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измеряются.</w:t>
      </w:r>
    </w:p>
    <w:p w14:paraId="2F9AE024" w14:textId="77777777" w:rsidR="00DE5205" w:rsidRDefault="00000000">
      <w:pPr>
        <w:pStyle w:val="a3"/>
        <w:spacing w:before="1"/>
        <w:ind w:right="849" w:firstLine="707"/>
      </w:pPr>
      <w:r>
        <w:t>Измерение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важнейшим</w:t>
      </w:r>
      <w:r>
        <w:rPr>
          <w:spacing w:val="1"/>
        </w:rPr>
        <w:t xml:space="preserve"> </w:t>
      </w:r>
      <w:r>
        <w:t>понятием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метрологии.</w:t>
      </w:r>
      <w:r>
        <w:rPr>
          <w:spacing w:val="1"/>
        </w:rPr>
        <w:t xml:space="preserve"> </w:t>
      </w:r>
      <w:r>
        <w:t>Это</w:t>
      </w:r>
      <w:r>
        <w:rPr>
          <w:spacing w:val="-67"/>
        </w:rPr>
        <w:t xml:space="preserve"> </w:t>
      </w:r>
      <w:r>
        <w:t>организованное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выполняемое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количественного</w:t>
      </w:r>
      <w:r>
        <w:rPr>
          <w:spacing w:val="1"/>
        </w:rPr>
        <w:t xml:space="preserve"> </w:t>
      </w:r>
      <w:r>
        <w:t>познания</w:t>
      </w:r>
      <w:r>
        <w:rPr>
          <w:spacing w:val="1"/>
        </w:rPr>
        <w:t xml:space="preserve"> </w:t>
      </w:r>
      <w:r>
        <w:t>свойств физического</w:t>
      </w:r>
      <w:r>
        <w:rPr>
          <w:spacing w:val="1"/>
        </w:rPr>
        <w:t xml:space="preserve"> </w:t>
      </w:r>
      <w:r>
        <w:t>объекта с помощью определения</w:t>
      </w:r>
      <w:r>
        <w:rPr>
          <w:spacing w:val="1"/>
        </w:rPr>
        <w:t xml:space="preserve"> </w:t>
      </w:r>
      <w:r>
        <w:t>опытным</w:t>
      </w:r>
      <w:r>
        <w:rPr>
          <w:spacing w:val="1"/>
        </w:rPr>
        <w:t xml:space="preserve"> </w:t>
      </w:r>
      <w:r>
        <w:t>путем</w:t>
      </w:r>
      <w:r>
        <w:rPr>
          <w:spacing w:val="-2"/>
        </w:rPr>
        <w:t xml:space="preserve"> </w:t>
      </w:r>
      <w:r>
        <w:t>значения какой-либо</w:t>
      </w:r>
      <w:r>
        <w:rPr>
          <w:spacing w:val="1"/>
        </w:rPr>
        <w:t xml:space="preserve"> </w:t>
      </w:r>
      <w:r>
        <w:t>физической</w:t>
      </w:r>
      <w:r>
        <w:rPr>
          <w:spacing w:val="-2"/>
        </w:rPr>
        <w:t xml:space="preserve"> </w:t>
      </w:r>
      <w:r>
        <w:t>величины.</w:t>
      </w:r>
    </w:p>
    <w:p w14:paraId="63958C2F" w14:textId="77777777" w:rsidR="00DE5205" w:rsidRDefault="00000000">
      <w:pPr>
        <w:pStyle w:val="a3"/>
        <w:spacing w:line="242" w:lineRule="auto"/>
        <w:ind w:right="850" w:firstLine="707"/>
      </w:pPr>
      <w:r>
        <w:rPr>
          <w:i/>
        </w:rPr>
        <w:t xml:space="preserve">Измерение </w:t>
      </w:r>
      <w:r>
        <w:t>– это нахождение значения физической величины опытным</w:t>
      </w:r>
      <w:r>
        <w:rPr>
          <w:spacing w:val="1"/>
        </w:rPr>
        <w:t xml:space="preserve"> </w:t>
      </w:r>
      <w:r>
        <w:t>путем</w:t>
      </w:r>
      <w:r>
        <w:rPr>
          <w:spacing w:val="-2"/>
        </w:rPr>
        <w:t xml:space="preserve"> </w:t>
      </w:r>
      <w:r>
        <w:t>с помощью</w:t>
      </w:r>
      <w:r>
        <w:rPr>
          <w:spacing w:val="-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технических средств.</w:t>
      </w:r>
    </w:p>
    <w:p w14:paraId="7B2FCF5F" w14:textId="77777777" w:rsidR="00DE5205" w:rsidRDefault="00000000">
      <w:pPr>
        <w:pStyle w:val="a3"/>
        <w:ind w:right="847" w:firstLine="707"/>
      </w:pPr>
      <w:r>
        <w:rPr>
          <w:i/>
        </w:rPr>
        <w:t xml:space="preserve">Результат измерения </w:t>
      </w:r>
      <w:r>
        <w:t>выражается числом, показывающим отношение</w:t>
      </w:r>
      <w:r>
        <w:rPr>
          <w:spacing w:val="1"/>
        </w:rPr>
        <w:t xml:space="preserve"> </w:t>
      </w:r>
      <w:r>
        <w:t>измеряемой физической величины к единице физической величины (единице</w:t>
      </w:r>
      <w:r>
        <w:rPr>
          <w:spacing w:val="1"/>
        </w:rPr>
        <w:t xml:space="preserve"> </w:t>
      </w:r>
      <w:r>
        <w:t>измерения).</w:t>
      </w:r>
    </w:p>
    <w:p w14:paraId="743369B8" w14:textId="77777777" w:rsidR="00DE5205" w:rsidRDefault="00000000">
      <w:pPr>
        <w:ind w:left="302" w:right="847" w:firstLine="707"/>
        <w:jc w:val="both"/>
        <w:rPr>
          <w:sz w:val="28"/>
        </w:rPr>
      </w:pPr>
      <w:r>
        <w:rPr>
          <w:i/>
          <w:sz w:val="28"/>
        </w:rPr>
        <w:t>Значение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величины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виде</w:t>
      </w:r>
      <w:r>
        <w:rPr>
          <w:spacing w:val="-4"/>
          <w:sz w:val="28"/>
        </w:rPr>
        <w:t xml:space="preserve"> </w:t>
      </w:r>
      <w:r>
        <w:rPr>
          <w:sz w:val="28"/>
        </w:rPr>
        <w:t>некоторого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-3"/>
          <w:sz w:val="28"/>
        </w:rPr>
        <w:t xml:space="preserve"> </w:t>
      </w:r>
      <w:r>
        <w:rPr>
          <w:sz w:val="28"/>
        </w:rPr>
        <w:t>принятых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нее единиц.</w:t>
      </w:r>
    </w:p>
    <w:p w14:paraId="736B9B92" w14:textId="77777777" w:rsidR="00DE5205" w:rsidRDefault="00000000">
      <w:pPr>
        <w:pStyle w:val="a3"/>
        <w:ind w:right="844" w:firstLine="707"/>
      </w:pPr>
      <w:r>
        <w:rPr>
          <w:i/>
        </w:rPr>
        <w:t>Размер</w:t>
      </w:r>
      <w:r>
        <w:rPr>
          <w:i/>
          <w:spacing w:val="1"/>
        </w:rPr>
        <w:t xml:space="preserve"> </w:t>
      </w:r>
      <w:r>
        <w:rPr>
          <w:i/>
        </w:rPr>
        <w:t>физической</w:t>
      </w:r>
      <w:r>
        <w:rPr>
          <w:i/>
          <w:spacing w:val="1"/>
        </w:rPr>
        <w:t xml:space="preserve"> </w:t>
      </w:r>
      <w:r>
        <w:rPr>
          <w:i/>
        </w:rPr>
        <w:t>величины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количественная</w:t>
      </w:r>
      <w:r>
        <w:rPr>
          <w:spacing w:val="1"/>
        </w:rPr>
        <w:t xml:space="preserve"> </w:t>
      </w:r>
      <w:r>
        <w:t>определенность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величины,</w:t>
      </w:r>
      <w:r>
        <w:rPr>
          <w:spacing w:val="1"/>
        </w:rPr>
        <w:t xml:space="preserve"> </w:t>
      </w:r>
      <w:r>
        <w:t>присущая</w:t>
      </w:r>
      <w:r>
        <w:rPr>
          <w:spacing w:val="1"/>
        </w:rPr>
        <w:t xml:space="preserve"> </w:t>
      </w:r>
      <w:r>
        <w:t>конкретному</w:t>
      </w:r>
      <w:r>
        <w:rPr>
          <w:spacing w:val="1"/>
        </w:rPr>
        <w:t xml:space="preserve"> </w:t>
      </w:r>
      <w:r>
        <w:t>материальному</w:t>
      </w:r>
      <w:r>
        <w:rPr>
          <w:spacing w:val="1"/>
        </w:rPr>
        <w:t xml:space="preserve"> </w:t>
      </w:r>
      <w:r>
        <w:t>объекту,</w:t>
      </w:r>
      <w:r>
        <w:rPr>
          <w:spacing w:val="1"/>
        </w:rPr>
        <w:t xml:space="preserve"> </w:t>
      </w:r>
      <w:r>
        <w:t>системе,</w:t>
      </w:r>
      <w:r>
        <w:rPr>
          <w:spacing w:val="-2"/>
        </w:rPr>
        <w:t xml:space="preserve"> </w:t>
      </w:r>
      <w:r>
        <w:t>явлению</w:t>
      </w:r>
      <w:r>
        <w:rPr>
          <w:spacing w:val="-1"/>
        </w:rPr>
        <w:t xml:space="preserve"> </w:t>
      </w:r>
      <w:r>
        <w:t>или процессу.</w:t>
      </w:r>
    </w:p>
    <w:p w14:paraId="023C2741" w14:textId="77777777" w:rsidR="00DE5205" w:rsidRDefault="00000000">
      <w:pPr>
        <w:ind w:left="302" w:right="846" w:firstLine="707"/>
        <w:jc w:val="both"/>
        <w:rPr>
          <w:sz w:val="28"/>
        </w:rPr>
      </w:pPr>
      <w:r>
        <w:rPr>
          <w:i/>
          <w:sz w:val="28"/>
        </w:rPr>
        <w:t>Истинное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значение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величины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идеально</w:t>
      </w:r>
      <w:r>
        <w:rPr>
          <w:spacing w:val="-67"/>
          <w:sz w:val="28"/>
        </w:rPr>
        <w:t xml:space="preserve"> </w:t>
      </w:r>
      <w:r>
        <w:rPr>
          <w:sz w:val="28"/>
        </w:rPr>
        <w:t>отражающее соответствующее свойство объекта, как в количественном, так и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качественном</w:t>
      </w:r>
      <w:r>
        <w:rPr>
          <w:spacing w:val="-3"/>
          <w:sz w:val="28"/>
        </w:rPr>
        <w:t xml:space="preserve"> </w:t>
      </w:r>
      <w:r>
        <w:rPr>
          <w:sz w:val="28"/>
        </w:rPr>
        <w:t>отношениях.</w:t>
      </w:r>
    </w:p>
    <w:p w14:paraId="58BA9BCA" w14:textId="77777777" w:rsidR="00DE5205" w:rsidRDefault="00000000">
      <w:pPr>
        <w:ind w:left="302" w:right="843" w:firstLine="707"/>
        <w:jc w:val="both"/>
        <w:rPr>
          <w:sz w:val="28"/>
        </w:rPr>
      </w:pPr>
      <w:r>
        <w:rPr>
          <w:i/>
          <w:sz w:val="28"/>
        </w:rPr>
        <w:t>Действительное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значение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физической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величины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значение,</w:t>
      </w:r>
      <w:r>
        <w:rPr>
          <w:spacing w:val="1"/>
          <w:sz w:val="28"/>
        </w:rPr>
        <w:t xml:space="preserve"> </w:t>
      </w:r>
      <w:r>
        <w:rPr>
          <w:sz w:val="28"/>
        </w:rPr>
        <w:t>найденное опытным путѐм и настолько приближенное к истинному, что для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-4"/>
          <w:sz w:val="28"/>
        </w:rPr>
        <w:t xml:space="preserve"> </w:t>
      </w:r>
      <w:r>
        <w:rPr>
          <w:sz w:val="28"/>
        </w:rPr>
        <w:t>цели может</w:t>
      </w:r>
      <w:r>
        <w:rPr>
          <w:spacing w:val="-3"/>
          <w:sz w:val="28"/>
        </w:rPr>
        <w:t xml:space="preserve"> </w:t>
      </w:r>
      <w:r>
        <w:rPr>
          <w:sz w:val="28"/>
        </w:rPr>
        <w:t>быть</w:t>
      </w:r>
      <w:r>
        <w:rPr>
          <w:spacing w:val="-1"/>
          <w:sz w:val="28"/>
        </w:rPr>
        <w:t xml:space="preserve"> </w:t>
      </w:r>
      <w:r>
        <w:rPr>
          <w:sz w:val="28"/>
        </w:rPr>
        <w:t>принято</w:t>
      </w:r>
      <w:r>
        <w:rPr>
          <w:spacing w:val="1"/>
          <w:sz w:val="28"/>
        </w:rPr>
        <w:t xml:space="preserve"> </w:t>
      </w:r>
      <w:r>
        <w:rPr>
          <w:sz w:val="28"/>
        </w:rPr>
        <w:t>вместо него.</w:t>
      </w:r>
    </w:p>
    <w:p w14:paraId="09F7708D" w14:textId="77777777" w:rsidR="00DE5205" w:rsidRDefault="00000000">
      <w:pPr>
        <w:ind w:left="302" w:right="846" w:firstLine="707"/>
        <w:jc w:val="both"/>
        <w:rPr>
          <w:sz w:val="28"/>
        </w:rPr>
      </w:pPr>
      <w:r>
        <w:rPr>
          <w:i/>
          <w:sz w:val="28"/>
        </w:rPr>
        <w:t xml:space="preserve">Измеренное значение физической величины </w:t>
      </w:r>
      <w:r>
        <w:rPr>
          <w:sz w:val="28"/>
        </w:rPr>
        <w:t>– это значение, полученное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измерении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применением</w:t>
      </w:r>
      <w:r>
        <w:rPr>
          <w:spacing w:val="-2"/>
          <w:sz w:val="28"/>
        </w:rPr>
        <w:t xml:space="preserve"> </w:t>
      </w:r>
      <w:r>
        <w:rPr>
          <w:sz w:val="28"/>
        </w:rPr>
        <w:t>конкретных методов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измерений.</w:t>
      </w:r>
    </w:p>
    <w:p w14:paraId="74A5855F" w14:textId="77777777" w:rsidR="00DE5205" w:rsidRDefault="00000000">
      <w:pPr>
        <w:pStyle w:val="a3"/>
        <w:spacing w:line="321" w:lineRule="exact"/>
        <w:ind w:left="1010"/>
      </w:pPr>
      <w:r>
        <w:t>Свойства</w:t>
      </w:r>
      <w:r>
        <w:rPr>
          <w:spacing w:val="-2"/>
        </w:rPr>
        <w:t xml:space="preserve"> </w:t>
      </w:r>
      <w:r>
        <w:t>измерений:</w:t>
      </w:r>
    </w:p>
    <w:p w14:paraId="0CFA778A" w14:textId="77777777" w:rsidR="00DE5205" w:rsidRDefault="00000000">
      <w:pPr>
        <w:pStyle w:val="a3"/>
        <w:ind w:right="852"/>
      </w:pPr>
      <w:r>
        <w:t xml:space="preserve">а) </w:t>
      </w:r>
      <w:r>
        <w:rPr>
          <w:i/>
        </w:rPr>
        <w:t xml:space="preserve">точность </w:t>
      </w:r>
      <w:r>
        <w:t>– это свойство измерений, отражающее близость их результатов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истинному</w:t>
      </w:r>
      <w:r>
        <w:rPr>
          <w:spacing w:val="-4"/>
        </w:rPr>
        <w:t xml:space="preserve"> </w:t>
      </w:r>
      <w:r>
        <w:t>значению</w:t>
      </w:r>
      <w:r>
        <w:rPr>
          <w:spacing w:val="-1"/>
        </w:rPr>
        <w:t xml:space="preserve"> </w:t>
      </w:r>
      <w:r>
        <w:t>измеряемой величины;</w:t>
      </w:r>
    </w:p>
    <w:p w14:paraId="7FC89D81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E4F5CCB" w14:textId="77777777" w:rsidR="00DE5205" w:rsidRDefault="00000000">
      <w:pPr>
        <w:pStyle w:val="a3"/>
        <w:spacing w:before="67" w:line="242" w:lineRule="auto"/>
        <w:ind w:right="847"/>
      </w:pPr>
      <w:r>
        <w:lastRenderedPageBreak/>
        <w:t xml:space="preserve">б) </w:t>
      </w:r>
      <w:r>
        <w:rPr>
          <w:i/>
        </w:rPr>
        <w:t xml:space="preserve">правильность </w:t>
      </w:r>
      <w:r>
        <w:t>– это свойство измерений, отражающее близость к нулю</w:t>
      </w:r>
      <w:r>
        <w:rPr>
          <w:spacing w:val="1"/>
        </w:rPr>
        <w:t xml:space="preserve"> </w:t>
      </w:r>
      <w:r>
        <w:t>систематических</w:t>
      </w:r>
      <w:r>
        <w:rPr>
          <w:spacing w:val="-3"/>
        </w:rPr>
        <w:t xml:space="preserve"> </w:t>
      </w:r>
      <w:r>
        <w:t>погрешностей в</w:t>
      </w:r>
      <w:r>
        <w:rPr>
          <w:spacing w:val="-4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результатах.</w:t>
      </w:r>
    </w:p>
    <w:p w14:paraId="55A7A632" w14:textId="77777777" w:rsidR="00DE5205" w:rsidRDefault="00000000">
      <w:pPr>
        <w:pStyle w:val="a3"/>
        <w:ind w:right="844"/>
      </w:pPr>
      <w:r>
        <w:t>Результаты измерений правильны, когда они не искажены систематическими</w:t>
      </w:r>
      <w:r>
        <w:rPr>
          <w:spacing w:val="1"/>
        </w:rPr>
        <w:t xml:space="preserve"> </w:t>
      </w:r>
      <w:r>
        <w:t>погрешностями;</w:t>
      </w:r>
    </w:p>
    <w:p w14:paraId="1B9FACD3" w14:textId="77777777" w:rsidR="00DE5205" w:rsidRDefault="00000000">
      <w:pPr>
        <w:pStyle w:val="a3"/>
        <w:ind w:right="842"/>
      </w:pPr>
      <w:r>
        <w:t xml:space="preserve">в) </w:t>
      </w:r>
      <w:r>
        <w:rPr>
          <w:i/>
        </w:rPr>
        <w:t>сходимость</w:t>
      </w:r>
      <w:r>
        <w:rPr>
          <w:i/>
          <w:spacing w:val="1"/>
        </w:rPr>
        <w:t xml:space="preserve"> </w:t>
      </w:r>
      <w:r>
        <w:t>– это свойство измерений, отражающее близость друг к другу</w:t>
      </w:r>
      <w:r>
        <w:rPr>
          <w:spacing w:val="-67"/>
        </w:rPr>
        <w:t xml:space="preserve"> </w:t>
      </w:r>
      <w:r>
        <w:t>результатов</w:t>
      </w:r>
      <w:r>
        <w:rPr>
          <w:spacing w:val="43"/>
        </w:rPr>
        <w:t xml:space="preserve"> </w:t>
      </w:r>
      <w:r>
        <w:t>измерений,</w:t>
      </w:r>
      <w:r>
        <w:rPr>
          <w:spacing w:val="42"/>
        </w:rPr>
        <w:t xml:space="preserve"> </w:t>
      </w:r>
      <w:r>
        <w:t>выполняемых</w:t>
      </w:r>
      <w:r>
        <w:rPr>
          <w:spacing w:val="45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одинаковых</w:t>
      </w:r>
      <w:r>
        <w:rPr>
          <w:spacing w:val="45"/>
        </w:rPr>
        <w:t xml:space="preserve"> </w:t>
      </w:r>
      <w:r>
        <w:t>условиях</w:t>
      </w:r>
      <w:r>
        <w:rPr>
          <w:spacing w:val="42"/>
        </w:rPr>
        <w:t xml:space="preserve"> </w:t>
      </w:r>
      <w:r>
        <w:t>одним</w:t>
      </w:r>
      <w:r>
        <w:rPr>
          <w:spacing w:val="44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тем</w:t>
      </w:r>
      <w:r>
        <w:rPr>
          <w:spacing w:val="-68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средством</w:t>
      </w:r>
      <w:r>
        <w:rPr>
          <w:spacing w:val="-3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одним</w:t>
      </w:r>
      <w:r>
        <w:rPr>
          <w:spacing w:val="-1"/>
        </w:rPr>
        <w:t xml:space="preserve"> </w:t>
      </w:r>
      <w:r>
        <w:t>и тем же</w:t>
      </w:r>
      <w:r>
        <w:rPr>
          <w:spacing w:val="-1"/>
        </w:rPr>
        <w:t xml:space="preserve"> </w:t>
      </w:r>
      <w:r>
        <w:t>оператором.</w:t>
      </w:r>
    </w:p>
    <w:p w14:paraId="57B5DA44" w14:textId="77777777" w:rsidR="00DE5205" w:rsidRDefault="00000000">
      <w:pPr>
        <w:pStyle w:val="a3"/>
        <w:spacing w:line="322" w:lineRule="exact"/>
      </w:pPr>
      <w:r>
        <w:t>Сходимость</w:t>
      </w:r>
      <w:r>
        <w:rPr>
          <w:spacing w:val="-4"/>
        </w:rPr>
        <w:t xml:space="preserve"> </w:t>
      </w:r>
      <w:r>
        <w:t>–</w:t>
      </w:r>
      <w:r>
        <w:rPr>
          <w:spacing w:val="66"/>
        </w:rPr>
        <w:t xml:space="preserve"> </w:t>
      </w:r>
      <w:r>
        <w:t>важное</w:t>
      </w:r>
      <w:r>
        <w:rPr>
          <w:spacing w:val="-2"/>
        </w:rPr>
        <w:t xml:space="preserve"> </w:t>
      </w:r>
      <w:r>
        <w:t>качество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методики</w:t>
      </w:r>
      <w:r>
        <w:rPr>
          <w:spacing w:val="-1"/>
        </w:rPr>
        <w:t xml:space="preserve"> </w:t>
      </w:r>
      <w:r>
        <w:t>измерений;</w:t>
      </w:r>
    </w:p>
    <w:p w14:paraId="768344B5" w14:textId="77777777" w:rsidR="00DE5205" w:rsidRDefault="00000000">
      <w:pPr>
        <w:pStyle w:val="a3"/>
        <w:ind w:right="844"/>
      </w:pPr>
      <w:r>
        <w:t>г</w:t>
      </w:r>
      <w:r>
        <w:rPr>
          <w:b/>
          <w:i/>
        </w:rPr>
        <w:t>)</w:t>
      </w:r>
      <w:r>
        <w:rPr>
          <w:b/>
          <w:i/>
          <w:spacing w:val="19"/>
        </w:rPr>
        <w:t xml:space="preserve"> </w:t>
      </w:r>
      <w:r>
        <w:rPr>
          <w:i/>
        </w:rPr>
        <w:t>воспроизводимость</w:t>
      </w:r>
      <w:r>
        <w:rPr>
          <w:i/>
          <w:spacing w:val="19"/>
        </w:rPr>
        <w:t xml:space="preserve"> </w:t>
      </w:r>
      <w:r>
        <w:t>–</w:t>
      </w:r>
      <w:r>
        <w:rPr>
          <w:spacing w:val="18"/>
        </w:rPr>
        <w:t xml:space="preserve"> </w:t>
      </w:r>
      <w:r>
        <w:t>это</w:t>
      </w:r>
      <w:r>
        <w:rPr>
          <w:spacing w:val="19"/>
        </w:rPr>
        <w:t xml:space="preserve"> </w:t>
      </w:r>
      <w:r>
        <w:t>свойство</w:t>
      </w:r>
      <w:r>
        <w:rPr>
          <w:spacing w:val="16"/>
        </w:rPr>
        <w:t xml:space="preserve"> </w:t>
      </w:r>
      <w:r>
        <w:t>измерений,</w:t>
      </w:r>
      <w:r>
        <w:rPr>
          <w:spacing w:val="16"/>
        </w:rPr>
        <w:t xml:space="preserve"> </w:t>
      </w:r>
      <w:r>
        <w:t>отражающее</w:t>
      </w:r>
      <w:r>
        <w:rPr>
          <w:spacing w:val="20"/>
        </w:rPr>
        <w:t xml:space="preserve"> </w:t>
      </w:r>
      <w:r>
        <w:t>близость</w:t>
      </w:r>
      <w:r>
        <w:rPr>
          <w:spacing w:val="16"/>
        </w:rPr>
        <w:t xml:space="preserve"> </w:t>
      </w:r>
      <w:r>
        <w:t>друг</w:t>
      </w:r>
      <w:r>
        <w:rPr>
          <w:spacing w:val="-68"/>
        </w:rPr>
        <w:t xml:space="preserve"> </w:t>
      </w:r>
      <w:r>
        <w:t>к другу результатов измерений выполняемых в разных условиях, т.е. в разное</w:t>
      </w:r>
      <w:r>
        <w:rPr>
          <w:spacing w:val="-67"/>
        </w:rPr>
        <w:t xml:space="preserve"> </w:t>
      </w:r>
      <w:r>
        <w:t>время,</w:t>
      </w:r>
      <w:r>
        <w:rPr>
          <w:spacing w:val="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2"/>
        </w:rPr>
        <w:t xml:space="preserve"> </w:t>
      </w:r>
      <w:r>
        <w:t>местах,</w:t>
      </w:r>
      <w:r>
        <w:rPr>
          <w:spacing w:val="-2"/>
        </w:rPr>
        <w:t xml:space="preserve"> </w:t>
      </w:r>
      <w:r>
        <w:t>разными</w:t>
      </w:r>
      <w:r>
        <w:rPr>
          <w:spacing w:val="-1"/>
        </w:rPr>
        <w:t xml:space="preserve"> </w:t>
      </w:r>
      <w:r>
        <w:t>методами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средствами измерений.</w:t>
      </w:r>
    </w:p>
    <w:p w14:paraId="24EFC413" w14:textId="77777777" w:rsidR="00DE5205" w:rsidRDefault="00000000">
      <w:pPr>
        <w:pStyle w:val="a3"/>
        <w:spacing w:line="321" w:lineRule="exact"/>
      </w:pPr>
      <w:r>
        <w:t>Воспроизводимость</w:t>
      </w:r>
      <w:r>
        <w:rPr>
          <w:spacing w:val="6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важное</w:t>
      </w:r>
      <w:r>
        <w:rPr>
          <w:spacing w:val="-3"/>
        </w:rPr>
        <w:t xml:space="preserve"> </w:t>
      </w:r>
      <w:r>
        <w:t>качество</w:t>
      </w:r>
      <w:r>
        <w:rPr>
          <w:spacing w:val="-5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испытаниях</w:t>
      </w:r>
      <w:r>
        <w:rPr>
          <w:spacing w:val="-1"/>
        </w:rPr>
        <w:t xml:space="preserve"> </w:t>
      </w:r>
      <w:r>
        <w:t>готовой</w:t>
      </w:r>
      <w:r>
        <w:rPr>
          <w:spacing w:val="-2"/>
        </w:rPr>
        <w:t xml:space="preserve"> </w:t>
      </w:r>
      <w:r>
        <w:t>продукции.</w:t>
      </w:r>
    </w:p>
    <w:p w14:paraId="1D41CB2C" w14:textId="77777777" w:rsidR="00DE5205" w:rsidRDefault="00000000">
      <w:pPr>
        <w:pStyle w:val="a3"/>
        <w:spacing w:line="242" w:lineRule="auto"/>
        <w:ind w:right="847" w:firstLine="707"/>
      </w:pP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важных</w:t>
      </w:r>
      <w:r>
        <w:rPr>
          <w:spacing w:val="1"/>
        </w:rPr>
        <w:t xml:space="preserve"> </w:t>
      </w:r>
      <w:r>
        <w:t>составляющих</w:t>
      </w:r>
      <w:r>
        <w:rPr>
          <w:spacing w:val="-67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подразделений</w:t>
      </w:r>
      <w:r>
        <w:rPr>
          <w:spacing w:val="-3"/>
        </w:rPr>
        <w:t xml:space="preserve"> </w:t>
      </w:r>
      <w:r>
        <w:t>МЧС</w:t>
      </w:r>
      <w:r>
        <w:rPr>
          <w:spacing w:val="-1"/>
        </w:rPr>
        <w:t xml:space="preserve"> </w:t>
      </w:r>
      <w:r>
        <w:t>России.</w:t>
      </w:r>
    </w:p>
    <w:p w14:paraId="001C084B" w14:textId="77777777" w:rsidR="00DE5205" w:rsidRDefault="00000000">
      <w:pPr>
        <w:pStyle w:val="a3"/>
        <w:ind w:right="845" w:firstLine="707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утвержден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относящихся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сфере государственного регулирования обеспечения единства измерений, в</w:t>
      </w:r>
      <w:r>
        <w:rPr>
          <w:spacing w:val="1"/>
        </w:rPr>
        <w:t xml:space="preserve"> </w:t>
      </w:r>
      <w:r>
        <w:t>части компетенции МЧС</w:t>
      </w:r>
      <w:r>
        <w:rPr>
          <w:spacing w:val="-1"/>
        </w:rPr>
        <w:t xml:space="preserve"> </w:t>
      </w:r>
      <w:r>
        <w:t>России</w:t>
      </w:r>
      <w:r>
        <w:rPr>
          <w:spacing w:val="2"/>
        </w:rPr>
        <w:t xml:space="preserve"> </w:t>
      </w:r>
      <w:r>
        <w:t>[7].</w:t>
      </w:r>
    </w:p>
    <w:p w14:paraId="4E76C64A" w14:textId="77777777" w:rsidR="00DE5205" w:rsidRDefault="00000000">
      <w:pPr>
        <w:pStyle w:val="a3"/>
        <w:spacing w:line="320" w:lineRule="exact"/>
        <w:ind w:left="1010"/>
      </w:pPr>
      <w:r>
        <w:t>В</w:t>
      </w:r>
      <w:r>
        <w:rPr>
          <w:spacing w:val="-3"/>
        </w:rPr>
        <w:t xml:space="preserve"> </w:t>
      </w:r>
      <w:r>
        <w:t>перечень</w:t>
      </w:r>
      <w:r>
        <w:rPr>
          <w:spacing w:val="-4"/>
        </w:rPr>
        <w:t xml:space="preserve"> </w:t>
      </w:r>
      <w:r>
        <w:t>включены</w:t>
      </w:r>
      <w:r>
        <w:rPr>
          <w:spacing w:val="-2"/>
        </w:rPr>
        <w:t xml:space="preserve"> </w:t>
      </w:r>
      <w:r>
        <w:t>измерения,</w:t>
      </w:r>
      <w:r>
        <w:rPr>
          <w:spacing w:val="-3"/>
        </w:rPr>
        <w:t xml:space="preserve"> </w:t>
      </w:r>
      <w:r>
        <w:t>выполняемые</w:t>
      </w:r>
      <w:r>
        <w:rPr>
          <w:spacing w:val="-3"/>
        </w:rPr>
        <w:t xml:space="preserve"> </w:t>
      </w:r>
      <w:r>
        <w:t>при:</w:t>
      </w:r>
    </w:p>
    <w:p w14:paraId="3DA1E2B2" w14:textId="77777777" w:rsidR="00DE5205" w:rsidRDefault="00000000">
      <w:pPr>
        <w:pStyle w:val="a5"/>
        <w:numPr>
          <w:ilvl w:val="0"/>
          <w:numId w:val="64"/>
        </w:numPr>
        <w:tabs>
          <w:tab w:val="left" w:pos="1010"/>
        </w:tabs>
        <w:ind w:left="302" w:right="842" w:firstLine="359"/>
        <w:rPr>
          <w:sz w:val="28"/>
        </w:rPr>
      </w:pPr>
      <w:r>
        <w:rPr>
          <w:sz w:val="28"/>
        </w:rPr>
        <w:t>измерении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1"/>
          <w:sz w:val="28"/>
        </w:rPr>
        <w:t xml:space="preserve"> </w:t>
      </w:r>
      <w:r>
        <w:rPr>
          <w:sz w:val="28"/>
        </w:rPr>
        <w:t>вооружения,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военной,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техники,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пожарно-технической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производственно-технического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разработки,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испытаний,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восстановления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подразделениях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противопожарной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противопожарной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службы,</w:t>
      </w:r>
      <w:r>
        <w:rPr>
          <w:spacing w:val="1"/>
          <w:sz w:val="28"/>
        </w:rPr>
        <w:t xml:space="preserve"> </w:t>
      </w:r>
      <w:r>
        <w:rPr>
          <w:sz w:val="28"/>
        </w:rPr>
        <w:t>спасательных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воинских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формированиях</w:t>
      </w:r>
      <w:r>
        <w:rPr>
          <w:spacing w:val="60"/>
          <w:sz w:val="28"/>
        </w:rPr>
        <w:t xml:space="preserve"> </w:t>
      </w:r>
      <w:r>
        <w:rPr>
          <w:sz w:val="28"/>
        </w:rPr>
        <w:t>МЧС</w:t>
      </w:r>
      <w:r>
        <w:rPr>
          <w:spacing w:val="59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56"/>
          <w:sz w:val="28"/>
        </w:rPr>
        <w:t xml:space="preserve"> </w:t>
      </w:r>
      <w:r>
        <w:rPr>
          <w:sz w:val="28"/>
        </w:rPr>
        <w:t>подразделениях</w:t>
      </w:r>
      <w:r>
        <w:rPr>
          <w:spacing w:val="60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57"/>
          <w:sz w:val="28"/>
        </w:rPr>
        <w:t xml:space="preserve"> </w:t>
      </w:r>
      <w:r>
        <w:rPr>
          <w:sz w:val="28"/>
        </w:rPr>
        <w:t>инспекции</w:t>
      </w:r>
      <w:r>
        <w:rPr>
          <w:spacing w:val="-68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маломерным</w:t>
      </w:r>
      <w:r>
        <w:rPr>
          <w:spacing w:val="1"/>
          <w:sz w:val="28"/>
        </w:rPr>
        <w:t xml:space="preserve"> </w:t>
      </w:r>
      <w:r>
        <w:rPr>
          <w:sz w:val="28"/>
        </w:rPr>
        <w:t>судам,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аварийно-спасательных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поисково-спасательных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формированиях,</w:t>
      </w:r>
      <w:r>
        <w:rPr>
          <w:spacing w:val="1"/>
          <w:sz w:val="28"/>
        </w:rPr>
        <w:t xml:space="preserve"> </w:t>
      </w:r>
      <w:r>
        <w:rPr>
          <w:sz w:val="28"/>
        </w:rPr>
        <w:t>военизированных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горноспасательных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частях,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научно-исследовательских,</w:t>
      </w:r>
      <w:r>
        <w:rPr>
          <w:spacing w:val="1"/>
          <w:sz w:val="28"/>
        </w:rPr>
        <w:t xml:space="preserve"> </w:t>
      </w:r>
      <w:r>
        <w:rPr>
          <w:sz w:val="28"/>
        </w:rPr>
        <w:t>медицинских,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</w:t>
      </w:r>
      <w:r>
        <w:rPr>
          <w:spacing w:val="1"/>
          <w:sz w:val="28"/>
        </w:rPr>
        <w:t xml:space="preserve"> </w:t>
      </w:r>
      <w:r>
        <w:rPr>
          <w:sz w:val="28"/>
        </w:rPr>
        <w:t>курортных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находящихся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ведении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МЧС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 w14:paraId="0682986A" w14:textId="77777777" w:rsidR="00DE5205" w:rsidRDefault="00000000">
      <w:pPr>
        <w:pStyle w:val="a5"/>
        <w:numPr>
          <w:ilvl w:val="0"/>
          <w:numId w:val="64"/>
        </w:numPr>
        <w:tabs>
          <w:tab w:val="left" w:pos="1010"/>
        </w:tabs>
        <w:ind w:left="302" w:right="848" w:firstLine="359"/>
        <w:rPr>
          <w:sz w:val="28"/>
        </w:rPr>
      </w:pPr>
      <w:r>
        <w:rPr>
          <w:sz w:val="28"/>
        </w:rPr>
        <w:t>измерении параметров материалов и веществ (количества и качества),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состава</w:t>
      </w:r>
      <w:r>
        <w:rPr>
          <w:spacing w:val="1"/>
          <w:sz w:val="28"/>
        </w:rPr>
        <w:t xml:space="preserve"> </w:t>
      </w:r>
      <w:r>
        <w:rPr>
          <w:sz w:val="28"/>
        </w:rPr>
        <w:t>МЧС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вооружения,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военной,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пожарно-технической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продукции;</w:t>
      </w:r>
    </w:p>
    <w:p w14:paraId="5B1DD480" w14:textId="77777777" w:rsidR="00DE5205" w:rsidRDefault="00000000">
      <w:pPr>
        <w:pStyle w:val="a5"/>
        <w:numPr>
          <w:ilvl w:val="0"/>
          <w:numId w:val="64"/>
        </w:numPr>
        <w:tabs>
          <w:tab w:val="left" w:pos="1010"/>
        </w:tabs>
        <w:ind w:left="302" w:right="848" w:firstLine="359"/>
        <w:rPr>
          <w:sz w:val="28"/>
        </w:rPr>
      </w:pPr>
      <w:r>
        <w:rPr>
          <w:sz w:val="28"/>
        </w:rPr>
        <w:t>производстве</w:t>
      </w:r>
      <w:r>
        <w:rPr>
          <w:spacing w:val="1"/>
          <w:sz w:val="28"/>
        </w:rPr>
        <w:t xml:space="preserve"> </w:t>
      </w:r>
      <w:r>
        <w:rPr>
          <w:sz w:val="28"/>
        </w:rPr>
        <w:t>судебных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пожарно-технических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экспертиз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делам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пожарах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пожарной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пожаров;</w:t>
      </w:r>
    </w:p>
    <w:p w14:paraId="226E22F8" w14:textId="77777777" w:rsidR="00DE5205" w:rsidRDefault="00000000">
      <w:pPr>
        <w:pStyle w:val="a5"/>
        <w:numPr>
          <w:ilvl w:val="0"/>
          <w:numId w:val="64"/>
        </w:numPr>
        <w:tabs>
          <w:tab w:val="left" w:pos="1010"/>
        </w:tabs>
        <w:ind w:left="302" w:right="855" w:firstLine="359"/>
        <w:rPr>
          <w:sz w:val="28"/>
        </w:rPr>
      </w:pPr>
      <w:r>
        <w:rPr>
          <w:sz w:val="28"/>
        </w:rPr>
        <w:t>технических обследованиях зданий и сооружений в целях оценки их</w:t>
      </w:r>
      <w:r>
        <w:rPr>
          <w:spacing w:val="1"/>
          <w:sz w:val="28"/>
        </w:rPr>
        <w:t xml:space="preserve"> </w:t>
      </w:r>
      <w:r>
        <w:rPr>
          <w:sz w:val="28"/>
        </w:rPr>
        <w:t>сейсмической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устойчивости,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остаточного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ресурса;</w:t>
      </w:r>
    </w:p>
    <w:p w14:paraId="76405038" w14:textId="77777777" w:rsidR="00DE5205" w:rsidRDefault="00000000">
      <w:pPr>
        <w:pStyle w:val="a5"/>
        <w:numPr>
          <w:ilvl w:val="0"/>
          <w:numId w:val="64"/>
        </w:numPr>
        <w:tabs>
          <w:tab w:val="left" w:pos="1010"/>
        </w:tabs>
        <w:ind w:left="302" w:right="850" w:firstLine="359"/>
        <w:rPr>
          <w:sz w:val="28"/>
        </w:rPr>
      </w:pPr>
      <w:r>
        <w:rPr>
          <w:sz w:val="28"/>
        </w:rPr>
        <w:t>проведении регулярных проверок маломерных судов на 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нормативам</w:t>
      </w:r>
      <w:r>
        <w:rPr>
          <w:spacing w:val="1"/>
          <w:sz w:val="28"/>
        </w:rPr>
        <w:t xml:space="preserve"> </w:t>
      </w:r>
      <w:r>
        <w:rPr>
          <w:sz w:val="28"/>
        </w:rPr>
        <w:t>выбросов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атмосферный</w:t>
      </w:r>
      <w:r>
        <w:rPr>
          <w:spacing w:val="1"/>
          <w:sz w:val="28"/>
        </w:rPr>
        <w:t xml:space="preserve"> </w:t>
      </w:r>
      <w:r>
        <w:rPr>
          <w:sz w:val="28"/>
        </w:rPr>
        <w:t>воздух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1"/>
          <w:sz w:val="28"/>
        </w:rPr>
        <w:t xml:space="preserve"> </w:t>
      </w:r>
      <w:r>
        <w:rPr>
          <w:sz w:val="28"/>
        </w:rPr>
        <w:t>(загрязняющих)</w:t>
      </w:r>
      <w:r>
        <w:rPr>
          <w:spacing w:val="-1"/>
          <w:sz w:val="28"/>
        </w:rPr>
        <w:t xml:space="preserve"> </w:t>
      </w:r>
      <w:r>
        <w:rPr>
          <w:sz w:val="28"/>
        </w:rPr>
        <w:t>веществ;</w:t>
      </w:r>
    </w:p>
    <w:p w14:paraId="1C52632A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FB30E9D" w14:textId="77777777" w:rsidR="00DE5205" w:rsidRDefault="00000000">
      <w:pPr>
        <w:pStyle w:val="a5"/>
        <w:numPr>
          <w:ilvl w:val="0"/>
          <w:numId w:val="64"/>
        </w:numPr>
        <w:tabs>
          <w:tab w:val="left" w:pos="1010"/>
        </w:tabs>
        <w:spacing w:before="86"/>
        <w:ind w:left="302" w:right="849" w:firstLine="359"/>
        <w:rPr>
          <w:sz w:val="28"/>
        </w:rPr>
      </w:pPr>
      <w:r>
        <w:rPr>
          <w:sz w:val="28"/>
        </w:rPr>
        <w:lastRenderedPageBreak/>
        <w:t>проведении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осуществляемого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обнаружения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радиоактивного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заражения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(загрязнения) объектов окружающей среды, продовольствия, питьевой воды,</w:t>
      </w:r>
      <w:r>
        <w:rPr>
          <w:spacing w:val="1"/>
          <w:sz w:val="28"/>
        </w:rPr>
        <w:t xml:space="preserve"> </w:t>
      </w:r>
      <w:r>
        <w:rPr>
          <w:sz w:val="28"/>
        </w:rPr>
        <w:t>пищевого и фуражного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сырья;</w:t>
      </w:r>
    </w:p>
    <w:p w14:paraId="33445409" w14:textId="77777777" w:rsidR="00DE5205" w:rsidRDefault="00000000">
      <w:pPr>
        <w:pStyle w:val="a5"/>
        <w:numPr>
          <w:ilvl w:val="0"/>
          <w:numId w:val="64"/>
        </w:numPr>
        <w:tabs>
          <w:tab w:val="left" w:pos="1010"/>
        </w:tabs>
        <w:ind w:left="302" w:right="847" w:firstLine="359"/>
        <w:rPr>
          <w:sz w:val="28"/>
        </w:rPr>
      </w:pPr>
      <w:r>
        <w:rPr>
          <w:sz w:val="28"/>
        </w:rPr>
        <w:t>измерении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время,</w:t>
      </w:r>
      <w:r>
        <w:rPr>
          <w:spacing w:val="22"/>
          <w:sz w:val="28"/>
        </w:rPr>
        <w:t xml:space="preserve"> </w:t>
      </w:r>
      <w:r>
        <w:rPr>
          <w:sz w:val="28"/>
        </w:rPr>
        <w:t>а</w:t>
      </w:r>
      <w:r>
        <w:rPr>
          <w:spacing w:val="22"/>
          <w:sz w:val="28"/>
        </w:rPr>
        <w:t xml:space="preserve"> </w:t>
      </w:r>
      <w:r>
        <w:rPr>
          <w:sz w:val="28"/>
        </w:rPr>
        <w:t>также</w:t>
      </w:r>
      <w:r>
        <w:rPr>
          <w:spacing w:val="24"/>
          <w:sz w:val="28"/>
        </w:rPr>
        <w:t xml:space="preserve"> </w:t>
      </w:r>
      <w:r>
        <w:rPr>
          <w:sz w:val="28"/>
        </w:rPr>
        <w:t>внешние</w:t>
      </w:r>
      <w:r>
        <w:rPr>
          <w:spacing w:val="22"/>
          <w:sz w:val="28"/>
        </w:rPr>
        <w:t xml:space="preserve"> </w:t>
      </w:r>
      <w:r>
        <w:rPr>
          <w:sz w:val="28"/>
        </w:rPr>
        <w:t>воздействующие</w:t>
      </w:r>
      <w:r>
        <w:rPr>
          <w:spacing w:val="24"/>
          <w:sz w:val="28"/>
        </w:rPr>
        <w:t xml:space="preserve"> </w:t>
      </w:r>
      <w:r>
        <w:rPr>
          <w:sz w:val="28"/>
        </w:rPr>
        <w:t>факторы,</w:t>
      </w:r>
      <w:r>
        <w:rPr>
          <w:spacing w:val="22"/>
          <w:sz w:val="28"/>
        </w:rPr>
        <w:t xml:space="preserve"> </w:t>
      </w:r>
      <w:r>
        <w:rPr>
          <w:sz w:val="28"/>
        </w:rPr>
        <w:t>в</w:t>
      </w:r>
      <w:r>
        <w:rPr>
          <w:spacing w:val="23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23"/>
          <w:sz w:val="28"/>
        </w:rPr>
        <w:t xml:space="preserve"> </w:t>
      </w:r>
      <w:r>
        <w:rPr>
          <w:sz w:val="28"/>
        </w:rPr>
        <w:t>испытывается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эксплуатируется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применяется)</w:t>
      </w:r>
      <w:r>
        <w:rPr>
          <w:spacing w:val="1"/>
          <w:sz w:val="28"/>
        </w:rPr>
        <w:t xml:space="preserve"> </w:t>
      </w:r>
      <w:r>
        <w:rPr>
          <w:sz w:val="28"/>
        </w:rPr>
        <w:t>вооружение,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военная,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специальная техника и пожарно-техническая продукция и действует личный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-2"/>
          <w:sz w:val="28"/>
        </w:rPr>
        <w:t xml:space="preserve"> </w:t>
      </w:r>
      <w:r>
        <w:rPr>
          <w:sz w:val="28"/>
        </w:rPr>
        <w:t>МЧС России;</w:t>
      </w:r>
    </w:p>
    <w:p w14:paraId="5F589D2F" w14:textId="77777777" w:rsidR="00DE5205" w:rsidRDefault="00000000">
      <w:pPr>
        <w:pStyle w:val="a5"/>
        <w:numPr>
          <w:ilvl w:val="0"/>
          <w:numId w:val="64"/>
        </w:numPr>
        <w:tabs>
          <w:tab w:val="left" w:pos="1010"/>
        </w:tabs>
        <w:spacing w:before="1"/>
        <w:ind w:left="1010" w:hanging="349"/>
        <w:rPr>
          <w:sz w:val="28"/>
        </w:rPr>
      </w:pPr>
      <w:r>
        <w:rPr>
          <w:sz w:val="28"/>
        </w:rPr>
        <w:t>выполнении</w:t>
      </w:r>
      <w:r>
        <w:rPr>
          <w:spacing w:val="-4"/>
          <w:sz w:val="28"/>
        </w:rPr>
        <w:t xml:space="preserve"> </w:t>
      </w:r>
      <w:r>
        <w:rPr>
          <w:sz w:val="28"/>
        </w:rPr>
        <w:t>метрологических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</w:t>
      </w:r>
      <w:r>
        <w:rPr>
          <w:spacing w:val="-1"/>
          <w:sz w:val="28"/>
        </w:rPr>
        <w:t xml:space="preserve"> </w:t>
      </w:r>
      <w:r>
        <w:rPr>
          <w:sz w:val="28"/>
        </w:rPr>
        <w:t>[4].</w:t>
      </w:r>
    </w:p>
    <w:p w14:paraId="6592EB97" w14:textId="77777777" w:rsidR="00DE5205" w:rsidRDefault="00DE5205">
      <w:pPr>
        <w:pStyle w:val="a3"/>
        <w:spacing w:before="3"/>
        <w:ind w:left="0"/>
        <w:jc w:val="left"/>
      </w:pPr>
    </w:p>
    <w:p w14:paraId="5064DFB0" w14:textId="77777777" w:rsidR="00DE5205" w:rsidRDefault="00000000">
      <w:pPr>
        <w:pStyle w:val="2"/>
        <w:numPr>
          <w:ilvl w:val="1"/>
          <w:numId w:val="63"/>
        </w:numPr>
        <w:tabs>
          <w:tab w:val="left" w:pos="1502"/>
        </w:tabs>
        <w:jc w:val="both"/>
      </w:pPr>
      <w:bookmarkStart w:id="10" w:name="_TOC_250011"/>
      <w:r>
        <w:t>Виды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методы</w:t>
      </w:r>
      <w:r>
        <w:rPr>
          <w:spacing w:val="-4"/>
        </w:rPr>
        <w:t xml:space="preserve"> </w:t>
      </w:r>
      <w:bookmarkEnd w:id="10"/>
      <w:r>
        <w:t>измерений</w:t>
      </w:r>
    </w:p>
    <w:p w14:paraId="48E648FD" w14:textId="77777777" w:rsidR="00DE5205" w:rsidRDefault="00DE5205">
      <w:pPr>
        <w:pStyle w:val="a3"/>
        <w:spacing w:before="9"/>
        <w:ind w:left="0"/>
        <w:jc w:val="left"/>
        <w:rPr>
          <w:b/>
          <w:sz w:val="27"/>
        </w:rPr>
      </w:pPr>
    </w:p>
    <w:p w14:paraId="458AFAE2" w14:textId="77777777" w:rsidR="00DE5205" w:rsidRDefault="00000000">
      <w:pPr>
        <w:pStyle w:val="a3"/>
        <w:ind w:right="842" w:firstLine="707"/>
      </w:pPr>
      <w:r>
        <w:t>Результатом процесса является значение физической величины Q = qU,</w:t>
      </w:r>
      <w:r>
        <w:rPr>
          <w:spacing w:val="1"/>
        </w:rPr>
        <w:t xml:space="preserve"> </w:t>
      </w:r>
      <w:r>
        <w:t>где q - числовое значение физической величины в принятых единицах; U -</w:t>
      </w:r>
      <w:r>
        <w:rPr>
          <w:spacing w:val="1"/>
        </w:rPr>
        <w:t xml:space="preserve"> </w:t>
      </w:r>
      <w:r>
        <w:t>единица физической величины. Значение физической величины Q, найденное</w:t>
      </w:r>
      <w:r>
        <w:rPr>
          <w:spacing w:val="-6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измерении,</w:t>
      </w:r>
      <w:r>
        <w:rPr>
          <w:spacing w:val="-1"/>
        </w:rPr>
        <w:t xml:space="preserve"> </w:t>
      </w:r>
      <w:r>
        <w:t>называют</w:t>
      </w:r>
      <w:r>
        <w:rPr>
          <w:spacing w:val="-1"/>
        </w:rPr>
        <w:t xml:space="preserve"> </w:t>
      </w:r>
      <w:r>
        <w:t>действительным.</w:t>
      </w:r>
    </w:p>
    <w:p w14:paraId="7FC79C4B" w14:textId="77777777" w:rsidR="00DE5205" w:rsidRDefault="00000000">
      <w:pPr>
        <w:pStyle w:val="a3"/>
        <w:ind w:right="845" w:firstLine="707"/>
      </w:pPr>
      <w:r>
        <w:t>Существует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Классификацию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измерения проводят, исходя из характера зависимости измеряемой величины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уравнения измерений,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определяющих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результата</w:t>
      </w:r>
      <w:r>
        <w:rPr>
          <w:spacing w:val="-2"/>
        </w:rPr>
        <w:t xml:space="preserve"> </w:t>
      </w:r>
      <w:r>
        <w:t>измерений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способов</w:t>
      </w:r>
      <w:r>
        <w:rPr>
          <w:spacing w:val="-2"/>
        </w:rPr>
        <w:t xml:space="preserve"> </w:t>
      </w:r>
      <w:r>
        <w:t>выражения</w:t>
      </w:r>
      <w:r>
        <w:rPr>
          <w:spacing w:val="-1"/>
        </w:rPr>
        <w:t xml:space="preserve"> </w:t>
      </w:r>
      <w:r>
        <w:t>этих</w:t>
      </w:r>
      <w:r>
        <w:rPr>
          <w:spacing w:val="-3"/>
        </w:rPr>
        <w:t xml:space="preserve"> </w:t>
      </w:r>
      <w:r>
        <w:t>результатов.</w:t>
      </w:r>
    </w:p>
    <w:p w14:paraId="27C3F48A" w14:textId="77777777" w:rsidR="00DE5205" w:rsidRDefault="00000000">
      <w:pPr>
        <w:pStyle w:val="a3"/>
        <w:spacing w:line="322" w:lineRule="exact"/>
        <w:ind w:left="1010"/>
      </w:pPr>
      <w:r>
        <w:t>Измерения</w:t>
      </w:r>
      <w:r>
        <w:rPr>
          <w:spacing w:val="-4"/>
        </w:rPr>
        <w:t xml:space="preserve"> </w:t>
      </w:r>
      <w:r>
        <w:t>классифицируются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следующим</w:t>
      </w:r>
      <w:r>
        <w:rPr>
          <w:spacing w:val="-2"/>
        </w:rPr>
        <w:t xml:space="preserve"> </w:t>
      </w:r>
      <w:r>
        <w:t>признакам:</w:t>
      </w:r>
    </w:p>
    <w:p w14:paraId="23891F63" w14:textId="77777777" w:rsidR="00DE5205" w:rsidRDefault="00000000">
      <w:pPr>
        <w:pStyle w:val="a5"/>
        <w:numPr>
          <w:ilvl w:val="0"/>
          <w:numId w:val="62"/>
        </w:numPr>
        <w:tabs>
          <w:tab w:val="left" w:pos="1291"/>
        </w:tabs>
        <w:jc w:val="both"/>
        <w:rPr>
          <w:sz w:val="28"/>
        </w:rPr>
      </w:pP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характеристике</w:t>
      </w:r>
      <w:r>
        <w:rPr>
          <w:spacing w:val="-4"/>
          <w:sz w:val="28"/>
        </w:rPr>
        <w:t xml:space="preserve"> </w:t>
      </w:r>
      <w:r>
        <w:rPr>
          <w:sz w:val="28"/>
        </w:rPr>
        <w:t>точности:</w:t>
      </w:r>
    </w:p>
    <w:p w14:paraId="5E85D6DB" w14:textId="77777777" w:rsidR="00DE5205" w:rsidRDefault="00000000">
      <w:pPr>
        <w:pStyle w:val="a3"/>
        <w:ind w:right="844" w:firstLine="707"/>
      </w:pPr>
      <w:r>
        <w:t>А)</w:t>
      </w:r>
      <w:r>
        <w:rPr>
          <w:spacing w:val="1"/>
        </w:rPr>
        <w:t xml:space="preserve"> </w:t>
      </w:r>
      <w:r>
        <w:rPr>
          <w:i/>
        </w:rPr>
        <w:t>Равноточные</w:t>
      </w:r>
      <w:r>
        <w:rPr>
          <w:i/>
          <w:spacing w:val="1"/>
        </w:rPr>
        <w:t xml:space="preserve"> </w:t>
      </w:r>
      <w:r>
        <w:rPr>
          <w:i/>
        </w:rPr>
        <w:t>измерения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измерений</w:t>
      </w:r>
      <w:r>
        <w:rPr>
          <w:spacing w:val="71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физической величины выполненных при одинаковых условиях (одно и тоже</w:t>
      </w:r>
      <w:r>
        <w:rPr>
          <w:spacing w:val="1"/>
        </w:rPr>
        <w:t xml:space="preserve"> </w:t>
      </w:r>
      <w:r>
        <w:t>средство измерения,</w:t>
      </w:r>
      <w:r>
        <w:rPr>
          <w:spacing w:val="-1"/>
        </w:rPr>
        <w:t xml:space="preserve"> </w:t>
      </w:r>
      <w:r>
        <w:t>параметры</w:t>
      </w:r>
      <w:r>
        <w:rPr>
          <w:spacing w:val="-1"/>
        </w:rPr>
        <w:t xml:space="preserve"> </w:t>
      </w:r>
      <w:r>
        <w:t>среды,</w:t>
      </w:r>
      <w:r>
        <w:rPr>
          <w:spacing w:val="65"/>
        </w:rPr>
        <w:t xml:space="preserve"> </w:t>
      </w:r>
      <w:r>
        <w:t>один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тот</w:t>
      </w:r>
      <w:r>
        <w:rPr>
          <w:spacing w:val="-5"/>
        </w:rPr>
        <w:t xml:space="preserve"> </w:t>
      </w:r>
      <w:r>
        <w:t>же</w:t>
      </w:r>
      <w:r>
        <w:rPr>
          <w:spacing w:val="-1"/>
        </w:rPr>
        <w:t xml:space="preserve"> </w:t>
      </w:r>
      <w:r>
        <w:t>оператор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т.д.)</w:t>
      </w:r>
    </w:p>
    <w:p w14:paraId="4F906ABF" w14:textId="77777777" w:rsidR="00DE5205" w:rsidRDefault="00000000">
      <w:pPr>
        <w:pStyle w:val="a3"/>
        <w:ind w:right="844" w:firstLine="707"/>
      </w:pPr>
      <w:r>
        <w:t>Б)</w:t>
      </w:r>
      <w:r>
        <w:rPr>
          <w:spacing w:val="1"/>
        </w:rPr>
        <w:t xml:space="preserve"> </w:t>
      </w:r>
      <w:r>
        <w:rPr>
          <w:i/>
        </w:rPr>
        <w:t>Неравноточные</w:t>
      </w:r>
      <w:r>
        <w:rPr>
          <w:i/>
          <w:spacing w:val="1"/>
        </w:rPr>
        <w:t xml:space="preserve"> </w:t>
      </w:r>
      <w:r>
        <w:rPr>
          <w:i/>
        </w:rPr>
        <w:t>измерения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физической величины выполненных либо разными по точности приборами,</w:t>
      </w:r>
      <w:r>
        <w:rPr>
          <w:spacing w:val="1"/>
        </w:rPr>
        <w:t xml:space="preserve"> </w:t>
      </w:r>
      <w:r>
        <w:t>либо при</w:t>
      </w:r>
      <w:r>
        <w:rPr>
          <w:spacing w:val="-3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измерения.</w:t>
      </w:r>
    </w:p>
    <w:p w14:paraId="725BFD65" w14:textId="77777777" w:rsidR="00DE5205" w:rsidRDefault="00000000">
      <w:pPr>
        <w:pStyle w:val="a5"/>
        <w:numPr>
          <w:ilvl w:val="0"/>
          <w:numId w:val="62"/>
        </w:numPr>
        <w:tabs>
          <w:tab w:val="left" w:pos="1291"/>
        </w:tabs>
        <w:spacing w:line="321" w:lineRule="exact"/>
        <w:jc w:val="both"/>
        <w:rPr>
          <w:sz w:val="28"/>
        </w:rPr>
      </w:pP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числу</w:t>
      </w:r>
      <w:r>
        <w:rPr>
          <w:spacing w:val="-5"/>
          <w:sz w:val="28"/>
        </w:rPr>
        <w:t xml:space="preserve"> </w:t>
      </w:r>
      <w:r>
        <w:rPr>
          <w:sz w:val="28"/>
        </w:rPr>
        <w:t>измерений</w:t>
      </w:r>
    </w:p>
    <w:p w14:paraId="4E150DFE" w14:textId="77777777" w:rsidR="00DE5205" w:rsidRDefault="00000000">
      <w:pPr>
        <w:pStyle w:val="a3"/>
        <w:ind w:right="851" w:firstLine="707"/>
      </w:pPr>
      <w:r>
        <w:t xml:space="preserve">А) </w:t>
      </w:r>
      <w:r>
        <w:rPr>
          <w:i/>
        </w:rPr>
        <w:t xml:space="preserve">Однократные измерения </w:t>
      </w:r>
      <w:r>
        <w:t>– это одно измерение одной величины, т. е.</w:t>
      </w:r>
      <w:r>
        <w:rPr>
          <w:spacing w:val="-67"/>
        </w:rPr>
        <w:t xml:space="preserve"> </w:t>
      </w:r>
      <w:r>
        <w:t>число измерений равно числу измеряемых величин (измерение, выполненное</w:t>
      </w:r>
      <w:r>
        <w:rPr>
          <w:spacing w:val="-67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раз).</w:t>
      </w:r>
    </w:p>
    <w:p w14:paraId="18C69E52" w14:textId="77777777" w:rsidR="00DE5205" w:rsidRDefault="00000000">
      <w:pPr>
        <w:pStyle w:val="a3"/>
        <w:spacing w:before="1"/>
        <w:ind w:right="852" w:firstLine="707"/>
      </w:pPr>
      <w:r>
        <w:t>Практическое применение такого вида измерений всегда сопряжено с</w:t>
      </w:r>
      <w:r>
        <w:rPr>
          <w:spacing w:val="1"/>
        </w:rPr>
        <w:t xml:space="preserve"> </w:t>
      </w:r>
      <w:r>
        <w:t>большими</w:t>
      </w:r>
      <w:r>
        <w:rPr>
          <w:spacing w:val="1"/>
        </w:rPr>
        <w:t xml:space="preserve"> </w:t>
      </w:r>
      <w:r>
        <w:t>погрешностями,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трѐх</w:t>
      </w:r>
      <w:r>
        <w:rPr>
          <w:spacing w:val="-67"/>
        </w:rPr>
        <w:t xml:space="preserve"> </w:t>
      </w:r>
      <w:r>
        <w:t>однократных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конечный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среднее</w:t>
      </w:r>
      <w:r>
        <w:rPr>
          <w:spacing w:val="1"/>
        </w:rPr>
        <w:t xml:space="preserve"> </w:t>
      </w:r>
      <w:r>
        <w:t>арифметическое</w:t>
      </w:r>
      <w:r>
        <w:rPr>
          <w:spacing w:val="-1"/>
        </w:rPr>
        <w:t xml:space="preserve"> </w:t>
      </w:r>
      <w:r>
        <w:t>значение.</w:t>
      </w:r>
    </w:p>
    <w:p w14:paraId="16B4697D" w14:textId="77777777" w:rsidR="00DE5205" w:rsidRDefault="00000000">
      <w:pPr>
        <w:pStyle w:val="a3"/>
        <w:ind w:right="845" w:firstLine="707"/>
      </w:pPr>
      <w:r>
        <w:t xml:space="preserve">Б) </w:t>
      </w:r>
      <w:r>
        <w:rPr>
          <w:i/>
        </w:rPr>
        <w:t xml:space="preserve">Многократные измерения </w:t>
      </w:r>
      <w:r>
        <w:t>– измерения одной и той же физической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получен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другом</w:t>
      </w:r>
      <w:r>
        <w:rPr>
          <w:spacing w:val="-1"/>
        </w:rPr>
        <w:t xml:space="preserve"> </w:t>
      </w:r>
      <w:r>
        <w:t>измерений.</w:t>
      </w:r>
    </w:p>
    <w:p w14:paraId="223F8EA5" w14:textId="77777777" w:rsidR="00DE5205" w:rsidRDefault="00000000">
      <w:pPr>
        <w:pStyle w:val="a5"/>
        <w:numPr>
          <w:ilvl w:val="0"/>
          <w:numId w:val="62"/>
        </w:numPr>
        <w:tabs>
          <w:tab w:val="left" w:pos="1291"/>
        </w:tabs>
        <w:spacing w:before="1" w:line="322" w:lineRule="exact"/>
        <w:jc w:val="both"/>
        <w:rPr>
          <w:sz w:val="28"/>
        </w:rPr>
      </w:pP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изменению</w:t>
      </w:r>
      <w:r>
        <w:rPr>
          <w:spacing w:val="-6"/>
          <w:sz w:val="28"/>
        </w:rPr>
        <w:t xml:space="preserve"> </w:t>
      </w:r>
      <w:r>
        <w:rPr>
          <w:sz w:val="28"/>
        </w:rPr>
        <w:t>измеряемой</w:t>
      </w:r>
      <w:r>
        <w:rPr>
          <w:spacing w:val="-3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-4"/>
          <w:sz w:val="28"/>
        </w:rPr>
        <w:t xml:space="preserve"> </w:t>
      </w:r>
      <w:r>
        <w:rPr>
          <w:sz w:val="28"/>
        </w:rPr>
        <w:t>во</w:t>
      </w:r>
      <w:r>
        <w:rPr>
          <w:spacing w:val="-1"/>
          <w:sz w:val="28"/>
        </w:rPr>
        <w:t xml:space="preserve"> </w:t>
      </w:r>
      <w:r>
        <w:rPr>
          <w:sz w:val="28"/>
        </w:rPr>
        <w:t>времени</w:t>
      </w:r>
    </w:p>
    <w:p w14:paraId="7B500630" w14:textId="77777777" w:rsidR="00DE5205" w:rsidRDefault="00000000">
      <w:pPr>
        <w:pStyle w:val="a3"/>
        <w:ind w:right="849" w:firstLine="707"/>
      </w:pPr>
      <w:r>
        <w:t>А)</w:t>
      </w:r>
      <w:r>
        <w:rPr>
          <w:spacing w:val="1"/>
        </w:rPr>
        <w:t xml:space="preserve"> </w:t>
      </w:r>
      <w:r>
        <w:rPr>
          <w:i/>
        </w:rPr>
        <w:t>Статические</w:t>
      </w:r>
      <w:r>
        <w:rPr>
          <w:i/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измеряемая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постоянной</w:t>
      </w:r>
      <w:r>
        <w:rPr>
          <w:spacing w:val="-2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времени. Например,</w:t>
      </w:r>
      <w:r>
        <w:rPr>
          <w:spacing w:val="-3"/>
        </w:rPr>
        <w:t xml:space="preserve"> </w:t>
      </w:r>
      <w:r>
        <w:t>измерения длины</w:t>
      </w:r>
      <w:r>
        <w:rPr>
          <w:spacing w:val="-1"/>
        </w:rPr>
        <w:t xml:space="preserve"> </w:t>
      </w:r>
      <w:r>
        <w:t>пожарного</w:t>
      </w:r>
      <w:r>
        <w:rPr>
          <w:spacing w:val="-1"/>
        </w:rPr>
        <w:t xml:space="preserve"> </w:t>
      </w:r>
      <w:r>
        <w:t>рукава.</w:t>
      </w:r>
    </w:p>
    <w:p w14:paraId="480A4CC2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4E2F88EA" w14:textId="77777777" w:rsidR="00DE5205" w:rsidRDefault="00000000">
      <w:pPr>
        <w:pStyle w:val="a3"/>
        <w:spacing w:before="67"/>
        <w:ind w:right="850" w:firstLine="707"/>
      </w:pPr>
      <w:r>
        <w:lastRenderedPageBreak/>
        <w:t>Б)</w:t>
      </w:r>
      <w:r>
        <w:rPr>
          <w:spacing w:val="1"/>
        </w:rPr>
        <w:t xml:space="preserve"> </w:t>
      </w:r>
      <w:r>
        <w:rPr>
          <w:i/>
        </w:rPr>
        <w:t>Динамические</w:t>
      </w:r>
      <w:r>
        <w:rPr>
          <w:i/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измеряемая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изменяется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времени. Например, скорость распространения пламени, измерение давления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температуры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сжатии газа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цилиндре двигателя.</w:t>
      </w:r>
    </w:p>
    <w:p w14:paraId="10A45C11" w14:textId="77777777" w:rsidR="00DE5205" w:rsidRDefault="00000000">
      <w:pPr>
        <w:pStyle w:val="a5"/>
        <w:numPr>
          <w:ilvl w:val="0"/>
          <w:numId w:val="62"/>
        </w:numPr>
        <w:tabs>
          <w:tab w:val="left" w:pos="1291"/>
        </w:tabs>
        <w:spacing w:before="2" w:line="322" w:lineRule="exact"/>
        <w:jc w:val="both"/>
        <w:rPr>
          <w:sz w:val="28"/>
        </w:rPr>
      </w:pP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метрологическому</w:t>
      </w:r>
      <w:r>
        <w:rPr>
          <w:spacing w:val="-7"/>
          <w:sz w:val="28"/>
        </w:rPr>
        <w:t xml:space="preserve"> </w:t>
      </w:r>
      <w:r>
        <w:rPr>
          <w:sz w:val="28"/>
        </w:rPr>
        <w:t>назначению</w:t>
      </w:r>
    </w:p>
    <w:p w14:paraId="0C6CB09A" w14:textId="77777777" w:rsidR="00DE5205" w:rsidRDefault="00000000">
      <w:pPr>
        <w:pStyle w:val="a3"/>
        <w:ind w:right="845" w:firstLine="707"/>
      </w:pPr>
      <w:r>
        <w:t>А)</w:t>
      </w:r>
      <w:r>
        <w:rPr>
          <w:spacing w:val="1"/>
        </w:rPr>
        <w:t xml:space="preserve"> </w:t>
      </w:r>
      <w:r>
        <w:rPr>
          <w:i/>
        </w:rPr>
        <w:t>Технические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-1"/>
        </w:rPr>
        <w:t xml:space="preserve"> </w:t>
      </w:r>
      <w:r>
        <w:t>изделий.</w:t>
      </w:r>
    </w:p>
    <w:p w14:paraId="40BFAECE" w14:textId="77777777" w:rsidR="00DE5205" w:rsidRDefault="00000000">
      <w:pPr>
        <w:pStyle w:val="a3"/>
        <w:ind w:right="850" w:firstLine="707"/>
      </w:pPr>
      <w:r>
        <w:t xml:space="preserve">Б) </w:t>
      </w:r>
      <w:r>
        <w:rPr>
          <w:i/>
        </w:rPr>
        <w:t>Метрологические</w:t>
      </w:r>
      <w:r>
        <w:rPr>
          <w:i/>
          <w:spacing w:val="1"/>
        </w:rPr>
        <w:t xml:space="preserve"> </w:t>
      </w:r>
      <w:r>
        <w:t>– предназначаются для воспроизведения единиц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величин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рабочим</w:t>
      </w:r>
      <w:r>
        <w:rPr>
          <w:spacing w:val="1"/>
        </w:rPr>
        <w:t xml:space="preserve"> </w:t>
      </w:r>
      <w:r>
        <w:t>средством</w:t>
      </w:r>
      <w:r>
        <w:rPr>
          <w:spacing w:val="1"/>
        </w:rPr>
        <w:t xml:space="preserve"> </w:t>
      </w:r>
      <w:r>
        <w:t>измерений.</w:t>
      </w:r>
    </w:p>
    <w:p w14:paraId="14A1EAC8" w14:textId="77777777" w:rsidR="00DE5205" w:rsidRDefault="00000000">
      <w:pPr>
        <w:pStyle w:val="a5"/>
        <w:numPr>
          <w:ilvl w:val="0"/>
          <w:numId w:val="62"/>
        </w:numPr>
        <w:tabs>
          <w:tab w:val="left" w:pos="1291"/>
        </w:tabs>
        <w:spacing w:line="322" w:lineRule="exact"/>
        <w:jc w:val="both"/>
        <w:rPr>
          <w:sz w:val="28"/>
        </w:rPr>
      </w:pP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выражению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измерения</w:t>
      </w:r>
    </w:p>
    <w:p w14:paraId="22B8BB3F" w14:textId="77777777" w:rsidR="00DE5205" w:rsidRDefault="00000000">
      <w:pPr>
        <w:pStyle w:val="a3"/>
        <w:ind w:right="844" w:firstLine="707"/>
      </w:pPr>
      <w:r>
        <w:t>А)</w:t>
      </w:r>
      <w:r>
        <w:rPr>
          <w:spacing w:val="1"/>
        </w:rPr>
        <w:t xml:space="preserve"> </w:t>
      </w:r>
      <w:r>
        <w:rPr>
          <w:i/>
        </w:rPr>
        <w:t>Абсолютные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измеряемые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кг.,</w:t>
      </w:r>
      <w:r>
        <w:rPr>
          <w:spacing w:val="1"/>
        </w:rPr>
        <w:t xml:space="preserve"> </w:t>
      </w:r>
      <w:r>
        <w:t>м.,</w:t>
      </w:r>
      <w:r>
        <w:rPr>
          <w:spacing w:val="1"/>
        </w:rPr>
        <w:t xml:space="preserve"> </w:t>
      </w:r>
      <w:r>
        <w:t>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–</w:t>
      </w:r>
      <w:r>
        <w:rPr>
          <w:spacing w:val="70"/>
        </w:rPr>
        <w:t xml:space="preserve"> </w:t>
      </w:r>
      <w:r>
        <w:t>измерение,</w:t>
      </w:r>
      <w:r>
        <w:rPr>
          <w:spacing w:val="1"/>
        </w:rPr>
        <w:t xml:space="preserve"> </w:t>
      </w:r>
      <w:r>
        <w:t>основанное</w:t>
      </w:r>
      <w:r>
        <w:rPr>
          <w:spacing w:val="13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прямых</w:t>
      </w:r>
      <w:r>
        <w:rPr>
          <w:spacing w:val="15"/>
        </w:rPr>
        <w:t xml:space="preserve"> </w:t>
      </w:r>
      <w:r>
        <w:t>измерениях</w:t>
      </w:r>
      <w:r>
        <w:rPr>
          <w:spacing w:val="14"/>
        </w:rPr>
        <w:t xml:space="preserve"> </w:t>
      </w:r>
      <w:r>
        <w:t>одной</w:t>
      </w:r>
      <w:r>
        <w:rPr>
          <w:spacing w:val="13"/>
        </w:rPr>
        <w:t xml:space="preserve"> </w:t>
      </w:r>
      <w:r>
        <w:t>или</w:t>
      </w:r>
      <w:r>
        <w:rPr>
          <w:spacing w:val="14"/>
        </w:rPr>
        <w:t xml:space="preserve"> </w:t>
      </w:r>
      <w:r>
        <w:t>нескольких</w:t>
      </w:r>
      <w:r>
        <w:rPr>
          <w:spacing w:val="12"/>
        </w:rPr>
        <w:t xml:space="preserve"> </w:t>
      </w:r>
      <w:r>
        <w:t>основных</w:t>
      </w:r>
      <w:r>
        <w:rPr>
          <w:spacing w:val="17"/>
        </w:rPr>
        <w:t xml:space="preserve"> </w:t>
      </w:r>
      <w:r>
        <w:t>величин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(или) использовании</w:t>
      </w:r>
      <w:r>
        <w:rPr>
          <w:spacing w:val="-1"/>
        </w:rPr>
        <w:t xml:space="preserve"> </w:t>
      </w:r>
      <w:r>
        <w:t>значений физических констант.</w:t>
      </w:r>
    </w:p>
    <w:p w14:paraId="23F42965" w14:textId="77777777" w:rsidR="00DE5205" w:rsidRDefault="00000000">
      <w:pPr>
        <w:pStyle w:val="a3"/>
        <w:spacing w:before="2"/>
        <w:ind w:right="854" w:firstLine="707"/>
      </w:pPr>
      <w:r>
        <w:t>Например, измерение силы F = mg основано на измерении основной</w:t>
      </w:r>
      <w:r>
        <w:rPr>
          <w:spacing w:val="1"/>
        </w:rPr>
        <w:t xml:space="preserve"> </w:t>
      </w:r>
      <w:r>
        <w:t>величины – массы</w:t>
      </w:r>
      <w:r>
        <w:rPr>
          <w:spacing w:val="-3"/>
        </w:rPr>
        <w:t xml:space="preserve"> </w:t>
      </w:r>
      <w:r>
        <w:t>m</w:t>
      </w:r>
      <w:r>
        <w:rPr>
          <w:spacing w:val="-3"/>
        </w:rPr>
        <w:t xml:space="preserve"> </w:t>
      </w:r>
      <w:r>
        <w:t>и использовании</w:t>
      </w:r>
      <w:r>
        <w:rPr>
          <w:spacing w:val="-4"/>
        </w:rPr>
        <w:t xml:space="preserve"> </w:t>
      </w:r>
      <w:r>
        <w:t>физической постоянной g.</w:t>
      </w:r>
    </w:p>
    <w:p w14:paraId="68E4C26F" w14:textId="77777777" w:rsidR="00DE5205" w:rsidRDefault="00000000">
      <w:pPr>
        <w:pStyle w:val="a3"/>
        <w:ind w:right="847" w:firstLine="707"/>
      </w:pPr>
      <w:r>
        <w:t xml:space="preserve">Б) </w:t>
      </w:r>
      <w:r>
        <w:rPr>
          <w:i/>
        </w:rPr>
        <w:t xml:space="preserve">Относительные </w:t>
      </w:r>
      <w:r>
        <w:t>– измерение отношения величины к одноименной</w:t>
      </w:r>
      <w:r>
        <w:rPr>
          <w:spacing w:val="1"/>
        </w:rPr>
        <w:t xml:space="preserve"> </w:t>
      </w:r>
      <w:r>
        <w:t>величине, играющей роль единицы, или измерение изменения величины по</w:t>
      </w:r>
      <w:r>
        <w:rPr>
          <w:spacing w:val="1"/>
        </w:rPr>
        <w:t xml:space="preserve"> </w:t>
      </w:r>
      <w:r>
        <w:t>отношению к одноименной величине, принимаемой за исходную. Например,</w:t>
      </w:r>
      <w:r>
        <w:rPr>
          <w:spacing w:val="1"/>
        </w:rPr>
        <w:t xml:space="preserve"> </w:t>
      </w:r>
      <w:r>
        <w:t>измерение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радионуклида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источнике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активности радионуклида в однотипном источнике, аттестованном в качестве</w:t>
      </w:r>
      <w:r>
        <w:rPr>
          <w:spacing w:val="-67"/>
        </w:rPr>
        <w:t xml:space="preserve"> </w:t>
      </w:r>
      <w:r>
        <w:t>эталонной</w:t>
      </w:r>
      <w:r>
        <w:rPr>
          <w:spacing w:val="-1"/>
        </w:rPr>
        <w:t xml:space="preserve"> </w:t>
      </w:r>
      <w:r>
        <w:t>меры активности.</w:t>
      </w:r>
    </w:p>
    <w:p w14:paraId="2B0405C0" w14:textId="77777777" w:rsidR="00DE5205" w:rsidRDefault="00000000">
      <w:pPr>
        <w:pStyle w:val="a5"/>
        <w:numPr>
          <w:ilvl w:val="0"/>
          <w:numId w:val="62"/>
        </w:numPr>
        <w:tabs>
          <w:tab w:val="left" w:pos="1291"/>
        </w:tabs>
        <w:spacing w:line="322" w:lineRule="exact"/>
        <w:jc w:val="both"/>
        <w:rPr>
          <w:sz w:val="28"/>
        </w:rPr>
      </w:pP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способу</w:t>
      </w:r>
      <w:r>
        <w:rPr>
          <w:spacing w:val="-6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числового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величины</w:t>
      </w:r>
    </w:p>
    <w:p w14:paraId="545D6007" w14:textId="77777777" w:rsidR="00DE5205" w:rsidRDefault="00000000">
      <w:pPr>
        <w:pStyle w:val="a3"/>
        <w:ind w:right="850" w:firstLine="707"/>
        <w:rPr>
          <w:i/>
        </w:rPr>
      </w:pPr>
      <w:r>
        <w:t>А)</w:t>
      </w:r>
      <w:r>
        <w:rPr>
          <w:spacing w:val="1"/>
        </w:rPr>
        <w:t xml:space="preserve"> </w:t>
      </w:r>
      <w:r>
        <w:rPr>
          <w:i/>
        </w:rPr>
        <w:t>Прямые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искомое</w:t>
      </w:r>
      <w:r>
        <w:rPr>
          <w:spacing w:val="7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величины</w:t>
      </w:r>
      <w:r>
        <w:rPr>
          <w:spacing w:val="-3"/>
        </w:rPr>
        <w:t xml:space="preserve"> </w:t>
      </w:r>
      <w:r>
        <w:t>получают</w:t>
      </w:r>
      <w:r>
        <w:rPr>
          <w:spacing w:val="-2"/>
        </w:rPr>
        <w:t xml:space="preserve"> </w:t>
      </w:r>
      <w:r>
        <w:t>непосредственно</w:t>
      </w:r>
      <w:r>
        <w:rPr>
          <w:i/>
        </w:rPr>
        <w:t>.</w:t>
      </w:r>
    </w:p>
    <w:p w14:paraId="1D39DF1C" w14:textId="77777777" w:rsidR="00DE5205" w:rsidRDefault="00000000">
      <w:pPr>
        <w:pStyle w:val="a3"/>
        <w:ind w:right="852" w:firstLine="707"/>
      </w:pPr>
      <w:r>
        <w:t>Примерами прямых служат измерения длины тела линейкой, массы при</w:t>
      </w:r>
      <w:r>
        <w:rPr>
          <w:spacing w:val="-67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весов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Прямые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применяются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машиностроении,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контроле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(измерение</w:t>
      </w:r>
      <w:r>
        <w:rPr>
          <w:spacing w:val="-4"/>
        </w:rPr>
        <w:t xml:space="preserve"> </w:t>
      </w:r>
      <w:r>
        <w:t>давления, температуры и</w:t>
      </w:r>
      <w:r>
        <w:rPr>
          <w:spacing w:val="-3"/>
        </w:rPr>
        <w:t xml:space="preserve"> </w:t>
      </w:r>
      <w:r>
        <w:t>др.).</w:t>
      </w:r>
    </w:p>
    <w:p w14:paraId="50310498" w14:textId="77777777" w:rsidR="00DE5205" w:rsidRDefault="00000000">
      <w:pPr>
        <w:pStyle w:val="a3"/>
        <w:ind w:right="849" w:firstLine="707"/>
      </w:pPr>
      <w:r>
        <w:t>Б)</w:t>
      </w:r>
      <w:r>
        <w:rPr>
          <w:spacing w:val="1"/>
        </w:rPr>
        <w:t xml:space="preserve"> </w:t>
      </w:r>
      <w:r>
        <w:rPr>
          <w:i/>
        </w:rPr>
        <w:t>Косвенные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искомое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получают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прямых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физических величин.</w:t>
      </w:r>
    </w:p>
    <w:p w14:paraId="038A29BE" w14:textId="77777777" w:rsidR="00DE5205" w:rsidRDefault="00000000">
      <w:pPr>
        <w:pStyle w:val="a3"/>
        <w:ind w:right="845" w:firstLine="777"/>
      </w:pPr>
      <w:r>
        <w:t>Примеры косвенных измерений: определение объема тела по прямым</w:t>
      </w:r>
      <w:r>
        <w:rPr>
          <w:spacing w:val="1"/>
        </w:rPr>
        <w:t xml:space="preserve"> </w:t>
      </w:r>
      <w:r>
        <w:t>измерениям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размеров,</w:t>
      </w:r>
      <w:r>
        <w:rPr>
          <w:spacing w:val="1"/>
        </w:rPr>
        <w:t xml:space="preserve"> </w:t>
      </w:r>
      <w:r>
        <w:t>нахождение</w:t>
      </w:r>
      <w:r>
        <w:rPr>
          <w:spacing w:val="1"/>
        </w:rPr>
        <w:t xml:space="preserve"> </w:t>
      </w:r>
      <w:r>
        <w:t>удельного</w:t>
      </w:r>
      <w:r>
        <w:rPr>
          <w:spacing w:val="1"/>
        </w:rPr>
        <w:t xml:space="preserve"> </w:t>
      </w:r>
      <w:r>
        <w:t>электрического сопротивления проводника по его сопротивлению, длине и</w:t>
      </w:r>
      <w:r>
        <w:rPr>
          <w:spacing w:val="1"/>
        </w:rPr>
        <w:t xml:space="preserve"> </w:t>
      </w:r>
      <w:r>
        <w:t>площади</w:t>
      </w:r>
      <w:r>
        <w:rPr>
          <w:spacing w:val="-1"/>
        </w:rPr>
        <w:t xml:space="preserve"> </w:t>
      </w:r>
      <w:r>
        <w:t>поперечного</w:t>
      </w:r>
      <w:r>
        <w:rPr>
          <w:spacing w:val="1"/>
        </w:rPr>
        <w:t xml:space="preserve"> </w:t>
      </w:r>
      <w:r>
        <w:t>сечения.</w:t>
      </w:r>
    </w:p>
    <w:p w14:paraId="66700E6D" w14:textId="77777777" w:rsidR="00DE5205" w:rsidRDefault="00000000">
      <w:pPr>
        <w:pStyle w:val="a3"/>
        <w:ind w:right="850" w:firstLine="707"/>
      </w:pPr>
      <w:r>
        <w:t>Косвенные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распространены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когда</w:t>
      </w:r>
      <w:r>
        <w:rPr>
          <w:spacing w:val="-67"/>
        </w:rPr>
        <w:t xml:space="preserve"> </w:t>
      </w:r>
      <w:r>
        <w:t>искомую</w:t>
      </w:r>
      <w:r>
        <w:rPr>
          <w:spacing w:val="1"/>
        </w:rPr>
        <w:t xml:space="preserve"> </w:t>
      </w:r>
      <w:r>
        <w:t>величину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слишком</w:t>
      </w:r>
      <w:r>
        <w:rPr>
          <w:spacing w:val="1"/>
        </w:rPr>
        <w:t xml:space="preserve"> </w:t>
      </w:r>
      <w:r>
        <w:t>сложно</w:t>
      </w:r>
      <w:r>
        <w:rPr>
          <w:spacing w:val="1"/>
        </w:rPr>
        <w:t xml:space="preserve"> </w:t>
      </w:r>
      <w:r>
        <w:t>измерить</w:t>
      </w:r>
      <w:r>
        <w:rPr>
          <w:spacing w:val="1"/>
        </w:rPr>
        <w:t xml:space="preserve"> </w:t>
      </w:r>
      <w:r>
        <w:t>непосредственно или когда прямое измерение дает менее точный результат.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велика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измерении</w:t>
      </w:r>
      <w:r>
        <w:rPr>
          <w:spacing w:val="1"/>
        </w:rPr>
        <w:t xml:space="preserve"> </w:t>
      </w:r>
      <w:r>
        <w:t>величин,</w:t>
      </w:r>
      <w:r>
        <w:rPr>
          <w:spacing w:val="1"/>
        </w:rPr>
        <w:t xml:space="preserve"> </w:t>
      </w:r>
      <w:r>
        <w:t>недоступных</w:t>
      </w:r>
      <w:r>
        <w:rPr>
          <w:spacing w:val="1"/>
        </w:rPr>
        <w:t xml:space="preserve"> </w:t>
      </w:r>
      <w:r>
        <w:t>непосредственному</w:t>
      </w:r>
      <w:r>
        <w:rPr>
          <w:spacing w:val="1"/>
        </w:rPr>
        <w:t xml:space="preserve"> </w:t>
      </w:r>
      <w:r>
        <w:t>экспериментальному</w:t>
      </w:r>
      <w:r>
        <w:rPr>
          <w:spacing w:val="1"/>
        </w:rPr>
        <w:t xml:space="preserve"> </w:t>
      </w:r>
      <w:r>
        <w:t>сравнению,</w:t>
      </w:r>
      <w:r>
        <w:rPr>
          <w:spacing w:val="1"/>
        </w:rPr>
        <w:t xml:space="preserve"> </w:t>
      </w:r>
      <w:r>
        <w:t>например</w:t>
      </w:r>
      <w:r>
        <w:rPr>
          <w:spacing w:val="1"/>
        </w:rPr>
        <w:t xml:space="preserve"> </w:t>
      </w:r>
      <w:r>
        <w:t>размеров</w:t>
      </w:r>
      <w:r>
        <w:rPr>
          <w:spacing w:val="-67"/>
        </w:rPr>
        <w:t xml:space="preserve"> </w:t>
      </w:r>
      <w:r>
        <w:t>астрономического</w:t>
      </w:r>
      <w:r>
        <w:rPr>
          <w:spacing w:val="-3"/>
        </w:rPr>
        <w:t xml:space="preserve"> </w:t>
      </w:r>
      <w:r>
        <w:t>или внутриатомного</w:t>
      </w:r>
      <w:r>
        <w:rPr>
          <w:spacing w:val="1"/>
        </w:rPr>
        <w:t xml:space="preserve"> </w:t>
      </w:r>
      <w:r>
        <w:t>порядка.</w:t>
      </w:r>
    </w:p>
    <w:p w14:paraId="73E65279" w14:textId="77777777" w:rsidR="00DE5205" w:rsidRDefault="00000000">
      <w:pPr>
        <w:pStyle w:val="a3"/>
        <w:ind w:right="848" w:firstLine="707"/>
      </w:pPr>
      <w:r>
        <w:t>В)</w:t>
      </w:r>
      <w:r>
        <w:rPr>
          <w:spacing w:val="1"/>
        </w:rPr>
        <w:t xml:space="preserve"> </w:t>
      </w:r>
      <w:r>
        <w:rPr>
          <w:i/>
        </w:rPr>
        <w:t>Совместные</w:t>
      </w:r>
      <w:r>
        <w:rPr>
          <w:i/>
          <w:spacing w:val="1"/>
        </w:rPr>
        <w:t xml:space="preserve"> </w:t>
      </w:r>
      <w:r>
        <w:rPr>
          <w:i/>
        </w:rPr>
        <w:t>измерения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одновременное</w:t>
      </w:r>
      <w:r>
        <w:rPr>
          <w:spacing w:val="1"/>
        </w:rPr>
        <w:t xml:space="preserve"> </w:t>
      </w:r>
      <w:r>
        <w:t>измерение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 не одноименных ФВ для определения зависимости между ними.</w:t>
      </w:r>
      <w:r>
        <w:rPr>
          <w:spacing w:val="1"/>
        </w:rPr>
        <w:t xml:space="preserve"> </w:t>
      </w:r>
      <w:r>
        <w:t>Примерами</w:t>
      </w:r>
      <w:r>
        <w:rPr>
          <w:spacing w:val="35"/>
        </w:rPr>
        <w:t xml:space="preserve"> </w:t>
      </w:r>
      <w:r>
        <w:t>совместных</w:t>
      </w:r>
      <w:r>
        <w:rPr>
          <w:spacing w:val="35"/>
        </w:rPr>
        <w:t xml:space="preserve"> </w:t>
      </w:r>
      <w:r>
        <w:t>измерений</w:t>
      </w:r>
      <w:r>
        <w:rPr>
          <w:spacing w:val="35"/>
        </w:rPr>
        <w:t xml:space="preserve"> </w:t>
      </w:r>
      <w:r>
        <w:t>являются</w:t>
      </w:r>
      <w:r>
        <w:rPr>
          <w:spacing w:val="34"/>
        </w:rPr>
        <w:t xml:space="preserve"> </w:t>
      </w:r>
      <w:r>
        <w:t>определение</w:t>
      </w:r>
      <w:r>
        <w:rPr>
          <w:spacing w:val="34"/>
        </w:rPr>
        <w:t xml:space="preserve"> </w:t>
      </w:r>
      <w:r>
        <w:t>длины</w:t>
      </w:r>
      <w:r>
        <w:rPr>
          <w:spacing w:val="35"/>
        </w:rPr>
        <w:t xml:space="preserve"> </w:t>
      </w:r>
      <w:r>
        <w:t>стержня</w:t>
      </w:r>
      <w:r>
        <w:rPr>
          <w:spacing w:val="35"/>
        </w:rPr>
        <w:t xml:space="preserve"> </w:t>
      </w:r>
      <w:r>
        <w:t>в</w:t>
      </w:r>
    </w:p>
    <w:p w14:paraId="65F6D4DB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950BAC9" w14:textId="77777777" w:rsidR="00DE5205" w:rsidRDefault="00000000">
      <w:pPr>
        <w:pStyle w:val="a3"/>
        <w:spacing w:before="67" w:line="242" w:lineRule="auto"/>
        <w:ind w:right="852"/>
      </w:pPr>
      <w:r>
        <w:lastRenderedPageBreak/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электрического</w:t>
      </w:r>
      <w:r>
        <w:rPr>
          <w:spacing w:val="1"/>
        </w:rPr>
        <w:t xml:space="preserve"> </w:t>
      </w:r>
      <w:r>
        <w:t>сопротивления</w:t>
      </w:r>
      <w:r>
        <w:rPr>
          <w:spacing w:val="-1"/>
        </w:rPr>
        <w:t xml:space="preserve"> </w:t>
      </w:r>
      <w:r>
        <w:t>проводника от</w:t>
      </w:r>
      <w:r>
        <w:rPr>
          <w:spacing w:val="-4"/>
        </w:rPr>
        <w:t xml:space="preserve"> </w:t>
      </w:r>
      <w:r>
        <w:t>давления</w:t>
      </w:r>
      <w:r>
        <w:rPr>
          <w:spacing w:val="-3"/>
        </w:rPr>
        <w:t xml:space="preserve"> </w:t>
      </w:r>
      <w:r>
        <w:t>и температуры.</w:t>
      </w:r>
    </w:p>
    <w:p w14:paraId="391A9A12" w14:textId="77777777" w:rsidR="00DE5205" w:rsidRDefault="00000000">
      <w:pPr>
        <w:pStyle w:val="a3"/>
        <w:ind w:right="849" w:firstLine="707"/>
      </w:pPr>
      <w:r>
        <w:t>Г)</w:t>
      </w:r>
      <w:r>
        <w:rPr>
          <w:spacing w:val="1"/>
        </w:rPr>
        <w:t xml:space="preserve"> </w:t>
      </w:r>
      <w:r>
        <w:rPr>
          <w:i/>
        </w:rPr>
        <w:t>Совокупные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одновременное</w:t>
      </w:r>
      <w:r>
        <w:rPr>
          <w:spacing w:val="1"/>
        </w:rPr>
        <w:t xml:space="preserve"> </w:t>
      </w:r>
      <w:r>
        <w:t>измерение</w:t>
      </w:r>
      <w:r>
        <w:rPr>
          <w:spacing w:val="1"/>
        </w:rPr>
        <w:t xml:space="preserve"> </w:t>
      </w:r>
      <w:r>
        <w:t>нескольких</w:t>
      </w:r>
      <w:r>
        <w:rPr>
          <w:spacing w:val="-67"/>
        </w:rPr>
        <w:t xml:space="preserve"> </w:t>
      </w:r>
      <w:r>
        <w:t>одноименных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величин,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искомое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величин</w:t>
      </w:r>
      <w:r>
        <w:rPr>
          <w:spacing w:val="1"/>
        </w:rPr>
        <w:t xml:space="preserve"> </w:t>
      </w:r>
      <w:r>
        <w:t>находят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уравнений,</w:t>
      </w:r>
      <w:r>
        <w:rPr>
          <w:spacing w:val="1"/>
        </w:rPr>
        <w:t xml:space="preserve"> </w:t>
      </w:r>
      <w:r>
        <w:t>получаемых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прямых</w:t>
      </w:r>
      <w:r>
        <w:rPr>
          <w:spacing w:val="1"/>
        </w:rPr>
        <w:t xml:space="preserve"> </w:t>
      </w:r>
      <w:r>
        <w:t>измерениях</w:t>
      </w:r>
      <w:r>
        <w:rPr>
          <w:spacing w:val="-67"/>
        </w:rPr>
        <w:t xml:space="preserve"> </w:t>
      </w:r>
      <w:r>
        <w:t>различных сочетаний этих</w:t>
      </w:r>
      <w:r>
        <w:rPr>
          <w:spacing w:val="1"/>
        </w:rPr>
        <w:t xml:space="preserve"> </w:t>
      </w:r>
      <w:r>
        <w:t>величин.</w:t>
      </w:r>
    </w:p>
    <w:p w14:paraId="4C957157" w14:textId="77777777" w:rsidR="00DE5205" w:rsidRDefault="00000000">
      <w:pPr>
        <w:pStyle w:val="a3"/>
        <w:ind w:right="850" w:firstLine="707"/>
      </w:pPr>
      <w:r>
        <w:t>Примером</w:t>
      </w:r>
      <w:r>
        <w:rPr>
          <w:spacing w:val="1"/>
        </w:rPr>
        <w:t xml:space="preserve"> </w:t>
      </w:r>
      <w:r>
        <w:t>совокупных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массы</w:t>
      </w:r>
      <w:r>
        <w:rPr>
          <w:spacing w:val="1"/>
        </w:rPr>
        <w:t xml:space="preserve"> </w:t>
      </w:r>
      <w:r>
        <w:t>отдельных гирь набора (калибровка по известной массе одной из них и 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-2"/>
        </w:rPr>
        <w:t xml:space="preserve"> </w:t>
      </w:r>
      <w:r>
        <w:t>прямых</w:t>
      </w:r>
      <w:r>
        <w:rPr>
          <w:spacing w:val="-2"/>
        </w:rPr>
        <w:t xml:space="preserve"> </w:t>
      </w:r>
      <w:r>
        <w:t>сравнений масс</w:t>
      </w:r>
      <w:r>
        <w:rPr>
          <w:spacing w:val="-1"/>
        </w:rPr>
        <w:t xml:space="preserve"> </w:t>
      </w:r>
      <w:r>
        <w:t>различных</w:t>
      </w:r>
      <w:r>
        <w:rPr>
          <w:spacing w:val="-3"/>
        </w:rPr>
        <w:t xml:space="preserve"> </w:t>
      </w:r>
      <w:r>
        <w:t>сочетаний</w:t>
      </w:r>
      <w:r>
        <w:rPr>
          <w:spacing w:val="-1"/>
        </w:rPr>
        <w:t xml:space="preserve"> </w:t>
      </w:r>
      <w:r>
        <w:t>гирь).</w:t>
      </w:r>
    </w:p>
    <w:p w14:paraId="1C29F76A" w14:textId="77777777" w:rsidR="00DE5205" w:rsidRDefault="00000000">
      <w:pPr>
        <w:pStyle w:val="a3"/>
        <w:ind w:right="842" w:firstLine="707"/>
      </w:pPr>
      <w:r>
        <w:rPr>
          <w:i/>
        </w:rPr>
        <w:t>Метод измерений</w:t>
      </w:r>
      <w:r>
        <w:rPr>
          <w:i/>
          <w:spacing w:val="1"/>
        </w:rPr>
        <w:t xml:space="preserve"> </w:t>
      </w:r>
      <w:r>
        <w:t>– это приѐм или совокупность приѐмов сравнения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еѐ</w:t>
      </w:r>
      <w:r>
        <w:rPr>
          <w:spacing w:val="1"/>
        </w:rPr>
        <w:t xml:space="preserve"> </w:t>
      </w:r>
      <w:r>
        <w:t>единицей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реализованным принципом измерений.</w:t>
      </w:r>
    </w:p>
    <w:p w14:paraId="11056B10" w14:textId="77777777" w:rsidR="00DE5205" w:rsidRDefault="00000000">
      <w:pPr>
        <w:pStyle w:val="a3"/>
        <w:ind w:right="844" w:firstLine="707"/>
      </w:pPr>
      <w:r>
        <w:t>Методы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видом</w:t>
      </w:r>
      <w:r>
        <w:rPr>
          <w:spacing w:val="1"/>
        </w:rPr>
        <w:t xml:space="preserve"> </w:t>
      </w:r>
      <w:r>
        <w:t>измеряемых</w:t>
      </w:r>
      <w:r>
        <w:rPr>
          <w:spacing w:val="1"/>
        </w:rPr>
        <w:t xml:space="preserve"> </w:t>
      </w:r>
      <w:r>
        <w:t>величин,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размерами, требуемой точностью результата, требуемой быстротой процесса</w:t>
      </w:r>
      <w:r>
        <w:rPr>
          <w:spacing w:val="1"/>
        </w:rPr>
        <w:t xml:space="preserve"> </w:t>
      </w:r>
      <w:r>
        <w:t>измерения</w:t>
      </w:r>
      <w:r>
        <w:rPr>
          <w:spacing w:val="-3"/>
        </w:rPr>
        <w:t xml:space="preserve"> </w:t>
      </w:r>
      <w:r>
        <w:t>и прочими</w:t>
      </w:r>
      <w:r>
        <w:rPr>
          <w:spacing w:val="1"/>
        </w:rPr>
        <w:t xml:space="preserve"> </w:t>
      </w:r>
      <w:r>
        <w:t>данными.</w:t>
      </w:r>
    </w:p>
    <w:p w14:paraId="17E8F837" w14:textId="77777777" w:rsidR="00DE5205" w:rsidRDefault="00000000">
      <w:pPr>
        <w:pStyle w:val="a3"/>
        <w:ind w:right="843" w:firstLine="707"/>
      </w:pPr>
      <w:r>
        <w:t>Наибольшее</w:t>
      </w:r>
      <w:r>
        <w:rPr>
          <w:spacing w:val="1"/>
        </w:rPr>
        <w:t xml:space="preserve"> </w:t>
      </w:r>
      <w:r>
        <w:t>распространение,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практике,</w:t>
      </w:r>
      <w:r>
        <w:rPr>
          <w:spacing w:val="1"/>
        </w:rPr>
        <w:t xml:space="preserve"> </w:t>
      </w:r>
      <w:r>
        <w:t>получили</w:t>
      </w:r>
      <w:r>
        <w:rPr>
          <w:spacing w:val="1"/>
        </w:rPr>
        <w:t xml:space="preserve"> </w:t>
      </w:r>
      <w:r>
        <w:t>прямые</w:t>
      </w:r>
      <w:r>
        <w:rPr>
          <w:spacing w:val="1"/>
        </w:rPr>
        <w:t xml:space="preserve"> </w:t>
      </w:r>
      <w:r>
        <w:t>измерения</w:t>
      </w:r>
      <w:r>
        <w:rPr>
          <w:spacing w:val="-3"/>
        </w:rPr>
        <w:t xml:space="preserve"> </w:t>
      </w:r>
      <w:r>
        <w:t>из-за их</w:t>
      </w:r>
      <w:r>
        <w:rPr>
          <w:spacing w:val="-2"/>
        </w:rPr>
        <w:t xml:space="preserve"> </w:t>
      </w:r>
      <w:r>
        <w:t>простоты</w:t>
      </w:r>
      <w:r>
        <w:rPr>
          <w:spacing w:val="-3"/>
        </w:rPr>
        <w:t xml:space="preserve"> </w:t>
      </w:r>
      <w:r>
        <w:t>и скорости</w:t>
      </w:r>
      <w:r>
        <w:rPr>
          <w:spacing w:val="1"/>
        </w:rPr>
        <w:t xml:space="preserve"> </w:t>
      </w:r>
      <w:r>
        <w:t>исполнения.</w:t>
      </w:r>
    </w:p>
    <w:p w14:paraId="5F8720AF" w14:textId="77777777" w:rsidR="00DE5205" w:rsidRDefault="00000000">
      <w:pPr>
        <w:pStyle w:val="a3"/>
        <w:ind w:right="844" w:firstLine="707"/>
      </w:pPr>
      <w:r>
        <w:t>Прямые измерения можно производить следующим методами, которые</w:t>
      </w:r>
      <w:r>
        <w:rPr>
          <w:spacing w:val="1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разделить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две</w:t>
      </w:r>
      <w:r>
        <w:rPr>
          <w:spacing w:val="-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группы:</w:t>
      </w:r>
    </w:p>
    <w:p w14:paraId="5DFDB715" w14:textId="77777777" w:rsidR="00DE5205" w:rsidRDefault="00000000">
      <w:pPr>
        <w:pStyle w:val="a5"/>
        <w:numPr>
          <w:ilvl w:val="0"/>
          <w:numId w:val="61"/>
        </w:numPr>
        <w:tabs>
          <w:tab w:val="left" w:pos="1318"/>
        </w:tabs>
        <w:ind w:right="846" w:firstLine="707"/>
        <w:jc w:val="both"/>
        <w:rPr>
          <w:sz w:val="28"/>
        </w:rPr>
      </w:pPr>
      <w:r>
        <w:rPr>
          <w:i/>
          <w:sz w:val="28"/>
        </w:rPr>
        <w:t>Метод непосредственной оценки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 значение величины определяют</w:t>
      </w:r>
      <w:r>
        <w:rPr>
          <w:spacing w:val="1"/>
          <w:sz w:val="28"/>
        </w:rPr>
        <w:t xml:space="preserve"> </w:t>
      </w:r>
      <w:r>
        <w:rPr>
          <w:sz w:val="28"/>
        </w:rPr>
        <w:t>непосредственно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отсчѐтному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устройству</w:t>
      </w:r>
      <w:r>
        <w:rPr>
          <w:spacing w:val="1"/>
          <w:sz w:val="28"/>
        </w:rPr>
        <w:t xml:space="preserve"> </w:t>
      </w:r>
      <w:r>
        <w:rPr>
          <w:sz w:val="28"/>
        </w:rPr>
        <w:t>мерительного</w:t>
      </w:r>
      <w:r>
        <w:rPr>
          <w:spacing w:val="70"/>
          <w:sz w:val="28"/>
        </w:rPr>
        <w:t xml:space="preserve"> </w:t>
      </w:r>
      <w:r>
        <w:rPr>
          <w:sz w:val="28"/>
        </w:rPr>
        <w:t>прибора</w:t>
      </w:r>
      <w:r>
        <w:rPr>
          <w:spacing w:val="71"/>
          <w:sz w:val="28"/>
        </w:rPr>
        <w:t xml:space="preserve"> </w:t>
      </w:r>
      <w:r>
        <w:rPr>
          <w:sz w:val="28"/>
        </w:rPr>
        <w:t>(силу</w:t>
      </w:r>
      <w:r>
        <w:rPr>
          <w:spacing w:val="-67"/>
          <w:sz w:val="28"/>
        </w:rPr>
        <w:t xml:space="preserve"> </w:t>
      </w:r>
      <w:r>
        <w:rPr>
          <w:sz w:val="28"/>
        </w:rPr>
        <w:t>тока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амперметру, массы –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циферблатным</w:t>
      </w:r>
      <w:r>
        <w:rPr>
          <w:spacing w:val="-1"/>
          <w:sz w:val="28"/>
        </w:rPr>
        <w:t xml:space="preserve"> </w:t>
      </w:r>
      <w:r>
        <w:rPr>
          <w:sz w:val="28"/>
        </w:rPr>
        <w:t>весам и т.д.).</w:t>
      </w:r>
    </w:p>
    <w:p w14:paraId="696594D7" w14:textId="77777777" w:rsidR="00DE5205" w:rsidRDefault="00000000">
      <w:pPr>
        <w:pStyle w:val="a5"/>
        <w:numPr>
          <w:ilvl w:val="0"/>
          <w:numId w:val="61"/>
        </w:numPr>
        <w:tabs>
          <w:tab w:val="left" w:pos="1349"/>
        </w:tabs>
        <w:ind w:right="842" w:firstLine="707"/>
        <w:jc w:val="both"/>
        <w:rPr>
          <w:sz w:val="28"/>
        </w:rPr>
      </w:pPr>
      <w:r>
        <w:rPr>
          <w:i/>
          <w:sz w:val="28"/>
        </w:rPr>
        <w:t>Метод сравнения с мерой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 измеряемую величину сравнивают с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величиной воспроизводимой мерой (измерение массы рычажными весами с</w:t>
      </w:r>
      <w:r>
        <w:rPr>
          <w:spacing w:val="1"/>
          <w:sz w:val="28"/>
        </w:rPr>
        <w:t xml:space="preserve"> </w:t>
      </w:r>
      <w:r>
        <w:rPr>
          <w:sz w:val="28"/>
        </w:rPr>
        <w:t>уравновешиванием</w:t>
      </w:r>
      <w:r>
        <w:rPr>
          <w:spacing w:val="-2"/>
          <w:sz w:val="28"/>
        </w:rPr>
        <w:t xml:space="preserve"> </w:t>
      </w:r>
      <w:r>
        <w:rPr>
          <w:sz w:val="28"/>
        </w:rPr>
        <w:t>гирями).</w:t>
      </w:r>
    </w:p>
    <w:p w14:paraId="790BF1BD" w14:textId="77777777" w:rsidR="00DE5205" w:rsidRDefault="00000000">
      <w:pPr>
        <w:pStyle w:val="a3"/>
        <w:ind w:right="843" w:firstLine="707"/>
      </w:pPr>
      <w:r>
        <w:t xml:space="preserve">А) </w:t>
      </w:r>
      <w:r>
        <w:rPr>
          <w:i/>
        </w:rPr>
        <w:t>Дифференциальный метод</w:t>
      </w:r>
      <w:r>
        <w:rPr>
          <w:i/>
          <w:spacing w:val="1"/>
        </w:rPr>
        <w:t xml:space="preserve"> </w:t>
      </w:r>
      <w:r>
        <w:t>– метод сравнения с мерой, при котором</w:t>
      </w:r>
      <w:r>
        <w:rPr>
          <w:spacing w:val="-6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измерительный</w:t>
      </w:r>
      <w:r>
        <w:rPr>
          <w:spacing w:val="1"/>
        </w:rPr>
        <w:t xml:space="preserve"> </w:t>
      </w:r>
      <w:r>
        <w:t>прибор</w:t>
      </w:r>
      <w:r>
        <w:rPr>
          <w:spacing w:val="1"/>
        </w:rPr>
        <w:t xml:space="preserve"> </w:t>
      </w:r>
      <w:r>
        <w:t>действует</w:t>
      </w:r>
      <w:r>
        <w:rPr>
          <w:spacing w:val="1"/>
        </w:rPr>
        <w:t xml:space="preserve"> </w:t>
      </w:r>
      <w:r>
        <w:t>разность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известной величины, воспроизводимой мерой</w:t>
      </w:r>
      <w:r>
        <w:rPr>
          <w:spacing w:val="1"/>
        </w:rPr>
        <w:t xml:space="preserve"> </w:t>
      </w:r>
      <w:r>
        <w:t>(измерения, выполняемые при</w:t>
      </w:r>
      <w:r>
        <w:rPr>
          <w:spacing w:val="1"/>
        </w:rPr>
        <w:t xml:space="preserve"> </w:t>
      </w:r>
      <w:r>
        <w:t>проверке мер</w:t>
      </w:r>
      <w:r>
        <w:rPr>
          <w:spacing w:val="-3"/>
        </w:rPr>
        <w:t xml:space="preserve"> </w:t>
      </w:r>
      <w:r>
        <w:t>длины</w:t>
      </w:r>
      <w:r>
        <w:rPr>
          <w:spacing w:val="-1"/>
        </w:rPr>
        <w:t xml:space="preserve"> </w:t>
      </w:r>
      <w:r>
        <w:t>сравнением</w:t>
      </w:r>
      <w:r>
        <w:rPr>
          <w:spacing w:val="-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образцовой</w:t>
      </w:r>
      <w:r>
        <w:rPr>
          <w:spacing w:val="1"/>
        </w:rPr>
        <w:t xml:space="preserve"> </w:t>
      </w:r>
      <w:r>
        <w:t>мерой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компараторе).</w:t>
      </w:r>
    </w:p>
    <w:p w14:paraId="5A45E69B" w14:textId="77777777" w:rsidR="00DE5205" w:rsidRDefault="00000000">
      <w:pPr>
        <w:pStyle w:val="a3"/>
        <w:ind w:right="844" w:firstLine="707"/>
      </w:pPr>
      <w:r>
        <w:t xml:space="preserve">Б) </w:t>
      </w:r>
      <w:r>
        <w:rPr>
          <w:i/>
        </w:rPr>
        <w:t>Нулевой метод</w:t>
      </w:r>
      <w:r>
        <w:rPr>
          <w:i/>
          <w:spacing w:val="1"/>
        </w:rPr>
        <w:t xml:space="preserve"> </w:t>
      </w:r>
      <w:r>
        <w:t>– метод сравнения с мерой, когда результирующий</w:t>
      </w:r>
      <w:r>
        <w:rPr>
          <w:spacing w:val="1"/>
        </w:rPr>
        <w:t xml:space="preserve"> </w:t>
      </w:r>
      <w:r>
        <w:t>эффект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прибор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доводят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нуля</w:t>
      </w:r>
      <w:r>
        <w:rPr>
          <w:spacing w:val="1"/>
        </w:rPr>
        <w:t xml:space="preserve"> </w:t>
      </w:r>
      <w:r>
        <w:t>(измерение</w:t>
      </w:r>
      <w:r>
        <w:rPr>
          <w:spacing w:val="1"/>
        </w:rPr>
        <w:t xml:space="preserve"> </w:t>
      </w:r>
      <w:r>
        <w:t>электрического</w:t>
      </w:r>
      <w:r>
        <w:rPr>
          <w:spacing w:val="-2"/>
        </w:rPr>
        <w:t xml:space="preserve"> </w:t>
      </w:r>
      <w:r>
        <w:t>сопротивления</w:t>
      </w:r>
      <w:r>
        <w:rPr>
          <w:spacing w:val="-1"/>
        </w:rPr>
        <w:t xml:space="preserve"> </w:t>
      </w:r>
      <w:r>
        <w:t>мостом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полным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уравновешиванием).</w:t>
      </w:r>
    </w:p>
    <w:p w14:paraId="46ACA764" w14:textId="77777777" w:rsidR="00DE5205" w:rsidRDefault="00000000">
      <w:pPr>
        <w:pStyle w:val="a3"/>
        <w:ind w:right="842" w:firstLine="707"/>
      </w:pPr>
      <w:r>
        <w:t xml:space="preserve">В) </w:t>
      </w:r>
      <w:r>
        <w:rPr>
          <w:i/>
        </w:rPr>
        <w:t xml:space="preserve">Метод совпадений </w:t>
      </w:r>
      <w:r>
        <w:t>– метод сравнения с мерой, при котором разность</w:t>
      </w:r>
      <w:r>
        <w:rPr>
          <w:spacing w:val="-67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величиной</w:t>
      </w:r>
      <w:r>
        <w:rPr>
          <w:spacing w:val="1"/>
        </w:rPr>
        <w:t xml:space="preserve"> </w:t>
      </w:r>
      <w:r>
        <w:t>воспроизводимой</w:t>
      </w:r>
      <w:r>
        <w:rPr>
          <w:spacing w:val="1"/>
        </w:rPr>
        <w:t xml:space="preserve"> </w:t>
      </w:r>
      <w:r>
        <w:t>мерой,</w:t>
      </w:r>
      <w:r>
        <w:rPr>
          <w:spacing w:val="1"/>
        </w:rPr>
        <w:t xml:space="preserve"> </w:t>
      </w:r>
      <w:r>
        <w:t>измеряют,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совпадения</w:t>
      </w:r>
      <w:r>
        <w:rPr>
          <w:spacing w:val="1"/>
        </w:rPr>
        <w:t xml:space="preserve"> </w:t>
      </w:r>
      <w:r>
        <w:t>отметок</w:t>
      </w:r>
      <w:r>
        <w:rPr>
          <w:spacing w:val="1"/>
        </w:rPr>
        <w:t xml:space="preserve"> </w:t>
      </w:r>
      <w:r>
        <w:t>шкал</w:t>
      </w:r>
      <w:r>
        <w:rPr>
          <w:spacing w:val="1"/>
        </w:rPr>
        <w:t xml:space="preserve"> </w:t>
      </w:r>
      <w:r>
        <w:t>прибора</w:t>
      </w:r>
      <w:r>
        <w:rPr>
          <w:spacing w:val="71"/>
        </w:rPr>
        <w:t xml:space="preserve"> </w:t>
      </w:r>
      <w:r>
        <w:t>(измерение</w:t>
      </w:r>
      <w:r>
        <w:rPr>
          <w:spacing w:val="1"/>
        </w:rPr>
        <w:t xml:space="preserve"> </w:t>
      </w:r>
      <w:r>
        <w:t>линейных размеров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штангенциркуля).</w:t>
      </w:r>
    </w:p>
    <w:p w14:paraId="689E946C" w14:textId="77777777" w:rsidR="00DE5205" w:rsidRDefault="00000000">
      <w:pPr>
        <w:pStyle w:val="a3"/>
        <w:ind w:right="844" w:firstLine="707"/>
      </w:pPr>
      <w:r>
        <w:t xml:space="preserve">Г) </w:t>
      </w:r>
      <w:r>
        <w:rPr>
          <w:i/>
        </w:rPr>
        <w:t xml:space="preserve">Метод замещения </w:t>
      </w:r>
      <w:r>
        <w:t>– метод сравнения с мерой, когда измеряемую</w:t>
      </w:r>
      <w:r>
        <w:rPr>
          <w:spacing w:val="1"/>
        </w:rPr>
        <w:t xml:space="preserve"> </w:t>
      </w:r>
      <w:r>
        <w:t>величину</w:t>
      </w:r>
      <w:r>
        <w:rPr>
          <w:spacing w:val="1"/>
        </w:rPr>
        <w:t xml:space="preserve"> </w:t>
      </w:r>
      <w:r>
        <w:t>замещают</w:t>
      </w:r>
      <w:r>
        <w:rPr>
          <w:spacing w:val="1"/>
        </w:rPr>
        <w:t xml:space="preserve"> </w:t>
      </w:r>
      <w:r>
        <w:t>известной</w:t>
      </w:r>
      <w:r>
        <w:rPr>
          <w:spacing w:val="1"/>
        </w:rPr>
        <w:t xml:space="preserve"> </w:t>
      </w:r>
      <w:r>
        <w:t>величиной</w:t>
      </w:r>
      <w:r>
        <w:rPr>
          <w:spacing w:val="1"/>
        </w:rPr>
        <w:t xml:space="preserve"> </w:t>
      </w:r>
      <w:r>
        <w:t>воспроизводимой</w:t>
      </w:r>
      <w:r>
        <w:rPr>
          <w:spacing w:val="1"/>
        </w:rPr>
        <w:t xml:space="preserve"> </w:t>
      </w:r>
      <w:r>
        <w:t>мерой</w:t>
      </w:r>
      <w:r>
        <w:rPr>
          <w:spacing w:val="1"/>
        </w:rPr>
        <w:t xml:space="preserve"> </w:t>
      </w:r>
      <w:r>
        <w:t>(взвешивание с поочерѐдным помещением измеряемой массы и гирь на одну</w:t>
      </w:r>
      <w:r>
        <w:rPr>
          <w:spacing w:val="1"/>
        </w:rPr>
        <w:t xml:space="preserve"> </w:t>
      </w:r>
      <w:r>
        <w:t>и ту</w:t>
      </w:r>
      <w:r>
        <w:rPr>
          <w:spacing w:val="-6"/>
        </w:rPr>
        <w:t xml:space="preserve"> </w:t>
      </w:r>
      <w:r>
        <w:t>же</w:t>
      </w:r>
      <w:r>
        <w:rPr>
          <w:spacing w:val="-1"/>
        </w:rPr>
        <w:t xml:space="preserve"> </w:t>
      </w:r>
      <w:r>
        <w:t>чашу</w:t>
      </w:r>
      <w:r>
        <w:rPr>
          <w:spacing w:val="-2"/>
        </w:rPr>
        <w:t xml:space="preserve"> </w:t>
      </w:r>
      <w:r>
        <w:t>весов).</w:t>
      </w:r>
    </w:p>
    <w:p w14:paraId="26B0DF0F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A6A0489" w14:textId="77777777" w:rsidR="00DE5205" w:rsidRDefault="00000000">
      <w:pPr>
        <w:pStyle w:val="2"/>
        <w:numPr>
          <w:ilvl w:val="1"/>
          <w:numId w:val="63"/>
        </w:numPr>
        <w:tabs>
          <w:tab w:val="left" w:pos="1606"/>
        </w:tabs>
        <w:spacing w:before="72" w:line="242" w:lineRule="auto"/>
        <w:ind w:left="1010" w:right="849" w:firstLine="0"/>
      </w:pPr>
      <w:r>
        <w:lastRenderedPageBreak/>
        <w:t>Единство</w:t>
      </w:r>
      <w:r>
        <w:rPr>
          <w:spacing w:val="34"/>
        </w:rPr>
        <w:t xml:space="preserve"> </w:t>
      </w:r>
      <w:r>
        <w:t>измерений.</w:t>
      </w:r>
      <w:r>
        <w:rPr>
          <w:spacing w:val="32"/>
        </w:rPr>
        <w:t xml:space="preserve"> </w:t>
      </w:r>
      <w:r>
        <w:t>Закон</w:t>
      </w:r>
      <w:r>
        <w:rPr>
          <w:spacing w:val="31"/>
        </w:rPr>
        <w:t xml:space="preserve"> </w:t>
      </w:r>
      <w:r>
        <w:t>РФ</w:t>
      </w:r>
      <w:r>
        <w:rPr>
          <w:spacing w:val="31"/>
        </w:rPr>
        <w:t xml:space="preserve"> </w:t>
      </w:r>
      <w:r>
        <w:t>«Об</w:t>
      </w:r>
      <w:r>
        <w:rPr>
          <w:spacing w:val="33"/>
        </w:rPr>
        <w:t xml:space="preserve"> </w:t>
      </w:r>
      <w:r>
        <w:t>обеспечении</w:t>
      </w:r>
      <w:r>
        <w:rPr>
          <w:spacing w:val="31"/>
        </w:rPr>
        <w:t xml:space="preserve"> </w:t>
      </w:r>
      <w:r>
        <w:t>единства</w:t>
      </w:r>
      <w:r>
        <w:rPr>
          <w:spacing w:val="-67"/>
        </w:rPr>
        <w:t xml:space="preserve"> </w:t>
      </w:r>
      <w:r>
        <w:t>измерений»</w:t>
      </w:r>
    </w:p>
    <w:p w14:paraId="003CDD8E" w14:textId="77777777" w:rsidR="00DE5205" w:rsidRDefault="00000000">
      <w:pPr>
        <w:pStyle w:val="a3"/>
        <w:spacing w:before="190" w:line="322" w:lineRule="exact"/>
        <w:ind w:left="1010"/>
      </w:pPr>
      <w:r>
        <w:t>Единство</w:t>
      </w:r>
      <w:r>
        <w:rPr>
          <w:spacing w:val="-5"/>
        </w:rPr>
        <w:t xml:space="preserve"> </w:t>
      </w:r>
      <w:r>
        <w:t>измерений</w:t>
      </w:r>
      <w:r>
        <w:rPr>
          <w:spacing w:val="-2"/>
        </w:rPr>
        <w:t xml:space="preserve"> </w:t>
      </w:r>
      <w:r>
        <w:t>характеризует</w:t>
      </w:r>
      <w:r>
        <w:rPr>
          <w:spacing w:val="-3"/>
        </w:rPr>
        <w:t xml:space="preserve"> </w:t>
      </w:r>
      <w:r>
        <w:t>качество</w:t>
      </w:r>
      <w:r>
        <w:rPr>
          <w:spacing w:val="-2"/>
        </w:rPr>
        <w:t xml:space="preserve"> </w:t>
      </w:r>
      <w:r>
        <w:t>измерений.</w:t>
      </w:r>
    </w:p>
    <w:p w14:paraId="3A0C45A3" w14:textId="77777777" w:rsidR="00DE5205" w:rsidRDefault="00000000">
      <w:pPr>
        <w:pStyle w:val="a3"/>
        <w:ind w:right="848" w:firstLine="707"/>
      </w:pPr>
      <w:r>
        <w:rPr>
          <w:i/>
        </w:rPr>
        <w:t>Единство</w:t>
      </w:r>
      <w:r>
        <w:rPr>
          <w:i/>
          <w:spacing w:val="1"/>
        </w:rPr>
        <w:t xml:space="preserve"> </w:t>
      </w:r>
      <w:r>
        <w:rPr>
          <w:i/>
        </w:rPr>
        <w:t>измерений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результаты выражены в допущенных к применению в Российской Федерации</w:t>
      </w:r>
      <w:r>
        <w:rPr>
          <w:spacing w:val="-67"/>
        </w:rPr>
        <w:t xml:space="preserve"> </w:t>
      </w:r>
      <w:r>
        <w:t>единицах</w:t>
      </w:r>
      <w:r>
        <w:rPr>
          <w:spacing w:val="1"/>
        </w:rPr>
        <w:t xml:space="preserve"> </w:t>
      </w:r>
      <w:r>
        <w:t>величин,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выходят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-1"/>
        </w:rPr>
        <w:t xml:space="preserve"> </w:t>
      </w:r>
      <w:r>
        <w:t>границы.</w:t>
      </w:r>
    </w:p>
    <w:p w14:paraId="03D848C6" w14:textId="77777777" w:rsidR="00DE5205" w:rsidRDefault="00000000">
      <w:pPr>
        <w:pStyle w:val="a3"/>
        <w:spacing w:before="1"/>
        <w:ind w:right="851" w:firstLine="707"/>
      </w:pPr>
      <w:r>
        <w:t>Единство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сопоставить результаты измерений, выполненных в разных местах и в разное</w:t>
      </w:r>
      <w:r>
        <w:rPr>
          <w:spacing w:val="-67"/>
        </w:rPr>
        <w:t xml:space="preserve"> </w:t>
      </w:r>
      <w:r>
        <w:t>время,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использованием</w:t>
      </w:r>
      <w:r>
        <w:rPr>
          <w:spacing w:val="-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методов</w:t>
      </w:r>
      <w:r>
        <w:rPr>
          <w:spacing w:val="-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средств</w:t>
      </w:r>
      <w:r>
        <w:rPr>
          <w:spacing w:val="-3"/>
        </w:rPr>
        <w:t xml:space="preserve"> </w:t>
      </w:r>
      <w:r>
        <w:t>измерений.</w:t>
      </w:r>
    </w:p>
    <w:p w14:paraId="1B6C8B87" w14:textId="77777777" w:rsidR="00DE5205" w:rsidRDefault="00000000">
      <w:pPr>
        <w:pStyle w:val="a3"/>
        <w:spacing w:line="242" w:lineRule="auto"/>
        <w:ind w:right="844" w:firstLine="707"/>
      </w:pPr>
      <w:r>
        <w:t>В 1993 г. принят Закон РФ «Об обеспечении единства измерений». До</w:t>
      </w:r>
      <w:r>
        <w:rPr>
          <w:spacing w:val="1"/>
        </w:rPr>
        <w:t xml:space="preserve"> </w:t>
      </w:r>
      <w:r>
        <w:t>этого</w:t>
      </w:r>
      <w:r>
        <w:rPr>
          <w:spacing w:val="-4"/>
        </w:rPr>
        <w:t xml:space="preserve"> </w:t>
      </w:r>
      <w:r>
        <w:t>правовые</w:t>
      </w:r>
      <w:r>
        <w:rPr>
          <w:spacing w:val="-2"/>
        </w:rPr>
        <w:t xml:space="preserve"> </w:t>
      </w:r>
      <w:r>
        <w:t>нормы</w:t>
      </w:r>
      <w:r>
        <w:rPr>
          <w:spacing w:val="-1"/>
        </w:rPr>
        <w:t xml:space="preserve"> </w:t>
      </w:r>
      <w:r>
        <w:t>устанавливались</w:t>
      </w:r>
      <w:r>
        <w:rPr>
          <w:spacing w:val="-5"/>
        </w:rPr>
        <w:t xml:space="preserve"> </w:t>
      </w:r>
      <w:r>
        <w:t>постановлениями</w:t>
      </w:r>
      <w:r>
        <w:rPr>
          <w:spacing w:val="-2"/>
        </w:rPr>
        <w:t xml:space="preserve"> </w:t>
      </w:r>
      <w:r>
        <w:t>Правительства.</w:t>
      </w:r>
    </w:p>
    <w:p w14:paraId="2E318B57" w14:textId="77777777" w:rsidR="00DE5205" w:rsidRDefault="00000000">
      <w:pPr>
        <w:pStyle w:val="a3"/>
        <w:spacing w:line="318" w:lineRule="exact"/>
        <w:ind w:left="1010"/>
      </w:pPr>
      <w:r>
        <w:t>Закон</w:t>
      </w:r>
      <w:r>
        <w:rPr>
          <w:spacing w:val="-5"/>
        </w:rPr>
        <w:t xml:space="preserve"> </w:t>
      </w:r>
      <w:r>
        <w:t>определяет:</w:t>
      </w:r>
    </w:p>
    <w:p w14:paraId="3DBB6584" w14:textId="77777777" w:rsidR="00DE5205" w:rsidRDefault="00000000">
      <w:pPr>
        <w:pStyle w:val="a5"/>
        <w:numPr>
          <w:ilvl w:val="0"/>
          <w:numId w:val="60"/>
        </w:numPr>
        <w:tabs>
          <w:tab w:val="left" w:pos="677"/>
        </w:tabs>
        <w:spacing w:line="322" w:lineRule="exact"/>
        <w:rPr>
          <w:sz w:val="28"/>
        </w:rPr>
      </w:pPr>
      <w:r>
        <w:rPr>
          <w:sz w:val="28"/>
        </w:rPr>
        <w:t>Основные</w:t>
      </w:r>
      <w:r>
        <w:rPr>
          <w:spacing w:val="-5"/>
          <w:sz w:val="28"/>
        </w:rPr>
        <w:t xml:space="preserve"> </w:t>
      </w:r>
      <w:r>
        <w:rPr>
          <w:sz w:val="28"/>
        </w:rPr>
        <w:t>метрологические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понятия.</w:t>
      </w:r>
    </w:p>
    <w:p w14:paraId="59325BC8" w14:textId="77777777" w:rsidR="00DE5205" w:rsidRDefault="00000000">
      <w:pPr>
        <w:pStyle w:val="a5"/>
        <w:numPr>
          <w:ilvl w:val="0"/>
          <w:numId w:val="60"/>
        </w:numPr>
        <w:tabs>
          <w:tab w:val="left" w:pos="677"/>
        </w:tabs>
        <w:spacing w:line="322" w:lineRule="exact"/>
        <w:rPr>
          <w:sz w:val="28"/>
        </w:rPr>
      </w:pPr>
      <w:r>
        <w:rPr>
          <w:sz w:val="28"/>
        </w:rPr>
        <w:t>Компетенцию</w:t>
      </w:r>
      <w:r>
        <w:rPr>
          <w:spacing w:val="-4"/>
          <w:sz w:val="28"/>
        </w:rPr>
        <w:t xml:space="preserve"> </w:t>
      </w:r>
      <w:r>
        <w:rPr>
          <w:sz w:val="28"/>
        </w:rPr>
        <w:t>Госстандарта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обеспечении</w:t>
      </w:r>
      <w:r>
        <w:rPr>
          <w:spacing w:val="-2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2"/>
          <w:sz w:val="28"/>
        </w:rPr>
        <w:t xml:space="preserve"> </w:t>
      </w:r>
      <w:r>
        <w:rPr>
          <w:sz w:val="28"/>
        </w:rPr>
        <w:t>измерений.</w:t>
      </w:r>
    </w:p>
    <w:p w14:paraId="7BF7F7E5" w14:textId="77777777" w:rsidR="00DE5205" w:rsidRDefault="00000000">
      <w:pPr>
        <w:pStyle w:val="a5"/>
        <w:numPr>
          <w:ilvl w:val="0"/>
          <w:numId w:val="60"/>
        </w:numPr>
        <w:tabs>
          <w:tab w:val="left" w:pos="677"/>
        </w:tabs>
        <w:spacing w:line="322" w:lineRule="exact"/>
        <w:rPr>
          <w:sz w:val="28"/>
        </w:rPr>
      </w:pPr>
      <w:r>
        <w:rPr>
          <w:sz w:val="28"/>
        </w:rPr>
        <w:t>Единицы</w:t>
      </w:r>
      <w:r>
        <w:rPr>
          <w:spacing w:val="-4"/>
          <w:sz w:val="28"/>
        </w:rPr>
        <w:t xml:space="preserve"> </w:t>
      </w:r>
      <w:r>
        <w:rPr>
          <w:sz w:val="28"/>
        </w:rPr>
        <w:t>ФВ,</w:t>
      </w:r>
      <w:r>
        <w:rPr>
          <w:spacing w:val="-4"/>
          <w:sz w:val="28"/>
        </w:rPr>
        <w:t xml:space="preserve"> </w:t>
      </w:r>
      <w:r>
        <w:rPr>
          <w:sz w:val="28"/>
        </w:rPr>
        <w:t>государственные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эталоны,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методики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измерений.</w:t>
      </w:r>
    </w:p>
    <w:p w14:paraId="72EE1023" w14:textId="77777777" w:rsidR="00DE5205" w:rsidRDefault="00000000">
      <w:pPr>
        <w:pStyle w:val="a5"/>
        <w:numPr>
          <w:ilvl w:val="0"/>
          <w:numId w:val="60"/>
        </w:numPr>
        <w:tabs>
          <w:tab w:val="left" w:pos="677"/>
        </w:tabs>
        <w:spacing w:line="322" w:lineRule="exact"/>
        <w:rPr>
          <w:sz w:val="28"/>
        </w:rPr>
      </w:pPr>
      <w:r>
        <w:rPr>
          <w:sz w:val="28"/>
        </w:rPr>
        <w:t>Компетенцию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структуру</w:t>
      </w:r>
      <w:r>
        <w:rPr>
          <w:spacing w:val="-7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метрологической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службы.</w:t>
      </w:r>
    </w:p>
    <w:p w14:paraId="31EE09F9" w14:textId="77777777" w:rsidR="00DE5205" w:rsidRDefault="00000000">
      <w:pPr>
        <w:pStyle w:val="a5"/>
        <w:numPr>
          <w:ilvl w:val="0"/>
          <w:numId w:val="60"/>
        </w:numPr>
        <w:tabs>
          <w:tab w:val="left" w:pos="874"/>
          <w:tab w:val="left" w:pos="875"/>
          <w:tab w:val="left" w:pos="3333"/>
          <w:tab w:val="left" w:pos="4599"/>
          <w:tab w:val="left" w:pos="6995"/>
          <w:tab w:val="left" w:pos="8275"/>
        </w:tabs>
        <w:spacing w:line="242" w:lineRule="auto"/>
        <w:ind w:left="302" w:right="852" w:firstLine="0"/>
        <w:rPr>
          <w:sz w:val="28"/>
        </w:rPr>
      </w:pPr>
      <w:r>
        <w:rPr>
          <w:sz w:val="28"/>
        </w:rPr>
        <w:t>Метрологические</w:t>
      </w:r>
      <w:r>
        <w:rPr>
          <w:sz w:val="28"/>
        </w:rPr>
        <w:tab/>
        <w:t>службы</w:t>
      </w:r>
      <w:r>
        <w:rPr>
          <w:sz w:val="28"/>
        </w:rPr>
        <w:tab/>
        <w:t>государственных</w:t>
      </w:r>
      <w:r>
        <w:rPr>
          <w:sz w:val="28"/>
        </w:rPr>
        <w:tab/>
        <w:t>органов</w:t>
      </w:r>
      <w:r>
        <w:rPr>
          <w:sz w:val="28"/>
        </w:rPr>
        <w:tab/>
      </w:r>
      <w:r>
        <w:rPr>
          <w:spacing w:val="-1"/>
          <w:sz w:val="28"/>
        </w:rPr>
        <w:t>управления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предприятий</w:t>
      </w:r>
      <w:r>
        <w:rPr>
          <w:spacing w:val="-4"/>
          <w:sz w:val="28"/>
        </w:rPr>
        <w:t xml:space="preserve"> </w:t>
      </w:r>
      <w:r>
        <w:rPr>
          <w:sz w:val="28"/>
        </w:rPr>
        <w:t>и организаций.</w:t>
      </w:r>
    </w:p>
    <w:p w14:paraId="140167A8" w14:textId="77777777" w:rsidR="00DE5205" w:rsidRDefault="00000000">
      <w:pPr>
        <w:pStyle w:val="a5"/>
        <w:numPr>
          <w:ilvl w:val="0"/>
          <w:numId w:val="60"/>
        </w:numPr>
        <w:tabs>
          <w:tab w:val="left" w:pos="738"/>
          <w:tab w:val="left" w:pos="739"/>
          <w:tab w:val="left" w:pos="1759"/>
          <w:tab w:val="left" w:pos="3997"/>
          <w:tab w:val="left" w:pos="4349"/>
          <w:tab w:val="left" w:pos="7484"/>
        </w:tabs>
        <w:ind w:left="302" w:right="851" w:firstLine="0"/>
        <w:rPr>
          <w:sz w:val="28"/>
        </w:rPr>
      </w:pPr>
      <w:r>
        <w:rPr>
          <w:sz w:val="28"/>
        </w:rPr>
        <w:t>Сферы</w:t>
      </w:r>
      <w:r>
        <w:rPr>
          <w:sz w:val="28"/>
        </w:rPr>
        <w:tab/>
        <w:t>распространения</w:t>
      </w:r>
      <w:r>
        <w:rPr>
          <w:sz w:val="28"/>
        </w:rPr>
        <w:tab/>
        <w:t>и</w:t>
      </w:r>
      <w:r>
        <w:rPr>
          <w:sz w:val="28"/>
        </w:rPr>
        <w:tab/>
        <w:t>виды</w:t>
      </w:r>
      <w:r>
        <w:rPr>
          <w:spacing w:val="123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z w:val="28"/>
        </w:rPr>
        <w:tab/>
      </w:r>
      <w:r>
        <w:rPr>
          <w:spacing w:val="-1"/>
          <w:sz w:val="28"/>
        </w:rPr>
        <w:t>метрологического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надзора.</w:t>
      </w:r>
    </w:p>
    <w:p w14:paraId="14F2557A" w14:textId="77777777" w:rsidR="00DE5205" w:rsidRDefault="00000000">
      <w:pPr>
        <w:pStyle w:val="a5"/>
        <w:numPr>
          <w:ilvl w:val="0"/>
          <w:numId w:val="60"/>
        </w:numPr>
        <w:tabs>
          <w:tab w:val="left" w:pos="677"/>
        </w:tabs>
        <w:ind w:left="302" w:right="1172" w:firstLine="0"/>
        <w:rPr>
          <w:sz w:val="28"/>
        </w:rPr>
      </w:pPr>
      <w:r>
        <w:rPr>
          <w:sz w:val="28"/>
        </w:rPr>
        <w:t>Права, обязанности и ответственность государственных инспекторов по</w:t>
      </w:r>
      <w:r>
        <w:rPr>
          <w:spacing w:val="-67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-2"/>
          <w:sz w:val="28"/>
        </w:rPr>
        <w:t xml:space="preserve"> </w:t>
      </w:r>
      <w:r>
        <w:rPr>
          <w:sz w:val="28"/>
        </w:rPr>
        <w:t>единства измерений.</w:t>
      </w:r>
    </w:p>
    <w:p w14:paraId="2FC5DAB3" w14:textId="77777777" w:rsidR="00DE5205" w:rsidRDefault="00000000">
      <w:pPr>
        <w:pStyle w:val="a5"/>
        <w:numPr>
          <w:ilvl w:val="0"/>
          <w:numId w:val="60"/>
        </w:numPr>
        <w:tabs>
          <w:tab w:val="left" w:pos="677"/>
        </w:tabs>
        <w:spacing w:line="322" w:lineRule="exact"/>
        <w:rPr>
          <w:sz w:val="28"/>
        </w:rPr>
      </w:pPr>
      <w:r>
        <w:rPr>
          <w:sz w:val="28"/>
        </w:rPr>
        <w:t>Условия</w:t>
      </w:r>
      <w:r>
        <w:rPr>
          <w:spacing w:val="-5"/>
          <w:sz w:val="28"/>
        </w:rPr>
        <w:t xml:space="preserve"> </w:t>
      </w:r>
      <w:r>
        <w:rPr>
          <w:sz w:val="28"/>
        </w:rPr>
        <w:t>испытаний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6"/>
          <w:sz w:val="28"/>
        </w:rPr>
        <w:t xml:space="preserve"> </w:t>
      </w:r>
      <w:r>
        <w:rPr>
          <w:sz w:val="28"/>
        </w:rPr>
        <w:t>измерения.</w:t>
      </w:r>
    </w:p>
    <w:p w14:paraId="5463D367" w14:textId="77777777" w:rsidR="00DE5205" w:rsidRDefault="00000000">
      <w:pPr>
        <w:pStyle w:val="a5"/>
        <w:numPr>
          <w:ilvl w:val="0"/>
          <w:numId w:val="60"/>
        </w:numPr>
        <w:tabs>
          <w:tab w:val="left" w:pos="677"/>
        </w:tabs>
        <w:spacing w:line="322" w:lineRule="exact"/>
        <w:rPr>
          <w:sz w:val="28"/>
        </w:rPr>
      </w:pPr>
      <w:r>
        <w:rPr>
          <w:sz w:val="28"/>
        </w:rPr>
        <w:t>Требования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выполнению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аттестованным</w:t>
      </w:r>
      <w:r>
        <w:rPr>
          <w:spacing w:val="-5"/>
          <w:sz w:val="28"/>
        </w:rPr>
        <w:t xml:space="preserve"> </w:t>
      </w:r>
      <w:r>
        <w:rPr>
          <w:sz w:val="28"/>
        </w:rPr>
        <w:t>методикам.</w:t>
      </w:r>
    </w:p>
    <w:p w14:paraId="14B1F01C" w14:textId="77777777" w:rsidR="00DE5205" w:rsidRDefault="00000000">
      <w:pPr>
        <w:pStyle w:val="a5"/>
        <w:numPr>
          <w:ilvl w:val="0"/>
          <w:numId w:val="60"/>
        </w:numPr>
        <w:tabs>
          <w:tab w:val="left" w:pos="818"/>
        </w:tabs>
        <w:spacing w:line="322" w:lineRule="exact"/>
        <w:ind w:left="817" w:hanging="516"/>
        <w:rPr>
          <w:sz w:val="28"/>
        </w:rPr>
      </w:pP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калибровки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измерения.</w:t>
      </w:r>
    </w:p>
    <w:p w14:paraId="095525E9" w14:textId="77777777" w:rsidR="00DE5205" w:rsidRDefault="00000000">
      <w:pPr>
        <w:pStyle w:val="a5"/>
        <w:numPr>
          <w:ilvl w:val="0"/>
          <w:numId w:val="60"/>
        </w:numPr>
        <w:tabs>
          <w:tab w:val="left" w:pos="905"/>
          <w:tab w:val="left" w:pos="907"/>
          <w:tab w:val="left" w:pos="3119"/>
          <w:tab w:val="left" w:pos="4942"/>
          <w:tab w:val="left" w:pos="6676"/>
          <w:tab w:val="left" w:pos="7054"/>
          <w:tab w:val="left" w:pos="8693"/>
          <w:tab w:val="left" w:pos="9362"/>
        </w:tabs>
        <w:ind w:left="302" w:right="852" w:firstLine="0"/>
        <w:rPr>
          <w:sz w:val="28"/>
        </w:rPr>
      </w:pPr>
      <w:r>
        <w:rPr>
          <w:sz w:val="28"/>
        </w:rPr>
        <w:t>Лицензирование</w:t>
      </w:r>
      <w:r>
        <w:rPr>
          <w:sz w:val="28"/>
        </w:rPr>
        <w:tab/>
        <w:t>деятельности</w:t>
      </w:r>
      <w:r>
        <w:rPr>
          <w:sz w:val="28"/>
        </w:rPr>
        <w:tab/>
        <w:t>организаций</w:t>
      </w:r>
      <w:r>
        <w:rPr>
          <w:sz w:val="28"/>
        </w:rPr>
        <w:tab/>
        <w:t>и</w:t>
      </w:r>
      <w:r>
        <w:rPr>
          <w:sz w:val="28"/>
        </w:rPr>
        <w:tab/>
        <w:t>физических</w:t>
      </w:r>
      <w:r>
        <w:rPr>
          <w:sz w:val="28"/>
        </w:rPr>
        <w:tab/>
        <w:t>лиц</w:t>
      </w:r>
      <w:r>
        <w:rPr>
          <w:sz w:val="28"/>
        </w:rPr>
        <w:tab/>
      </w:r>
      <w:r>
        <w:rPr>
          <w:spacing w:val="-1"/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изготовлению,</w:t>
      </w:r>
      <w:r>
        <w:rPr>
          <w:spacing w:val="-2"/>
          <w:sz w:val="28"/>
        </w:rPr>
        <w:t xml:space="preserve"> </w:t>
      </w:r>
      <w:r>
        <w:rPr>
          <w:sz w:val="28"/>
        </w:rPr>
        <w:t>ремонту,</w:t>
      </w:r>
      <w:r>
        <w:rPr>
          <w:spacing w:val="-1"/>
          <w:sz w:val="28"/>
        </w:rPr>
        <w:t xml:space="preserve"> </w:t>
      </w:r>
      <w:r>
        <w:rPr>
          <w:sz w:val="28"/>
        </w:rPr>
        <w:t>продаже</w:t>
      </w:r>
      <w:r>
        <w:rPr>
          <w:spacing w:val="-3"/>
          <w:sz w:val="28"/>
        </w:rPr>
        <w:t xml:space="preserve"> </w:t>
      </w:r>
      <w:r>
        <w:rPr>
          <w:sz w:val="28"/>
        </w:rPr>
        <w:t>и прокату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измерений.</w:t>
      </w:r>
    </w:p>
    <w:p w14:paraId="229C16EA" w14:textId="77777777" w:rsidR="00DE5205" w:rsidRDefault="00000000">
      <w:pPr>
        <w:pStyle w:val="a5"/>
        <w:numPr>
          <w:ilvl w:val="0"/>
          <w:numId w:val="60"/>
        </w:numPr>
        <w:tabs>
          <w:tab w:val="left" w:pos="749"/>
        </w:tabs>
        <w:spacing w:line="321" w:lineRule="exact"/>
        <w:ind w:left="748" w:hanging="447"/>
        <w:rPr>
          <w:sz w:val="28"/>
        </w:rPr>
      </w:pPr>
      <w:r>
        <w:rPr>
          <w:sz w:val="28"/>
        </w:rPr>
        <w:t>Источники</w:t>
      </w:r>
      <w:r>
        <w:rPr>
          <w:spacing w:val="-3"/>
          <w:sz w:val="28"/>
        </w:rPr>
        <w:t xml:space="preserve"> </w:t>
      </w:r>
      <w:r>
        <w:rPr>
          <w:sz w:val="28"/>
        </w:rPr>
        <w:t>финансирования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-4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измерений.</w:t>
      </w:r>
    </w:p>
    <w:p w14:paraId="5927DC7C" w14:textId="77777777" w:rsidR="00DE5205" w:rsidRDefault="00000000">
      <w:pPr>
        <w:pStyle w:val="a5"/>
        <w:numPr>
          <w:ilvl w:val="0"/>
          <w:numId w:val="60"/>
        </w:numPr>
        <w:tabs>
          <w:tab w:val="left" w:pos="749"/>
        </w:tabs>
        <w:spacing w:line="322" w:lineRule="exact"/>
        <w:ind w:left="748" w:hanging="447"/>
        <w:rPr>
          <w:sz w:val="28"/>
        </w:rPr>
      </w:pPr>
      <w:r>
        <w:rPr>
          <w:sz w:val="28"/>
        </w:rPr>
        <w:t>Ответственность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за</w:t>
      </w:r>
      <w:r>
        <w:rPr>
          <w:spacing w:val="-4"/>
          <w:sz w:val="28"/>
        </w:rPr>
        <w:t xml:space="preserve"> </w:t>
      </w:r>
      <w:r>
        <w:rPr>
          <w:sz w:val="28"/>
        </w:rPr>
        <w:t>нарушение</w:t>
      </w:r>
      <w:r>
        <w:rPr>
          <w:spacing w:val="-7"/>
          <w:sz w:val="28"/>
        </w:rPr>
        <w:t xml:space="preserve"> </w:t>
      </w:r>
      <w:r>
        <w:rPr>
          <w:sz w:val="28"/>
        </w:rPr>
        <w:t>положений</w:t>
      </w:r>
      <w:r>
        <w:rPr>
          <w:spacing w:val="-3"/>
          <w:sz w:val="28"/>
        </w:rPr>
        <w:t xml:space="preserve"> </w:t>
      </w:r>
      <w:r>
        <w:rPr>
          <w:sz w:val="28"/>
        </w:rPr>
        <w:t>этого</w:t>
      </w:r>
      <w:r>
        <w:rPr>
          <w:spacing w:val="-3"/>
          <w:sz w:val="28"/>
        </w:rPr>
        <w:t xml:space="preserve"> </w:t>
      </w:r>
      <w:r>
        <w:rPr>
          <w:sz w:val="28"/>
        </w:rPr>
        <w:t>закона.</w:t>
      </w:r>
    </w:p>
    <w:p w14:paraId="694253D7" w14:textId="77777777" w:rsidR="00DE5205" w:rsidRDefault="00000000">
      <w:pPr>
        <w:pStyle w:val="a3"/>
        <w:ind w:right="846" w:firstLine="707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«Обеспечении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измерений»</w:t>
      </w:r>
      <w:r>
        <w:rPr>
          <w:spacing w:val="1"/>
        </w:rPr>
        <w:t xml:space="preserve"> </w:t>
      </w:r>
      <w:r>
        <w:t>определяются сферы деятельности, в которых соблюдение метрологических</w:t>
      </w:r>
      <w:r>
        <w:rPr>
          <w:spacing w:val="1"/>
        </w:rPr>
        <w:t xml:space="preserve"> </w:t>
      </w:r>
      <w:r>
        <w:t>требований,</w:t>
      </w:r>
      <w:r>
        <w:rPr>
          <w:spacing w:val="1"/>
        </w:rPr>
        <w:t xml:space="preserve"> </w:t>
      </w:r>
      <w:r>
        <w:t>обязательно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распространяется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-67"/>
        </w:rPr>
        <w:t xml:space="preserve"> </w:t>
      </w:r>
      <w:r>
        <w:t>метрологический</w:t>
      </w:r>
      <w:r>
        <w:rPr>
          <w:spacing w:val="-1"/>
        </w:rPr>
        <w:t xml:space="preserve"> </w:t>
      </w:r>
      <w:r>
        <w:t>надзор:</w:t>
      </w:r>
    </w:p>
    <w:p w14:paraId="3097544B" w14:textId="77777777" w:rsidR="00DE5205" w:rsidRDefault="00000000">
      <w:pPr>
        <w:pStyle w:val="a5"/>
        <w:numPr>
          <w:ilvl w:val="1"/>
          <w:numId w:val="60"/>
        </w:numPr>
        <w:tabs>
          <w:tab w:val="left" w:pos="1416"/>
        </w:tabs>
        <w:ind w:right="851" w:firstLine="0"/>
        <w:rPr>
          <w:sz w:val="28"/>
        </w:rPr>
      </w:pPr>
      <w:r>
        <w:rPr>
          <w:sz w:val="28"/>
        </w:rPr>
        <w:t>здравоохранение,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ветеринария,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 труда;</w:t>
      </w:r>
    </w:p>
    <w:p w14:paraId="38899E62" w14:textId="77777777" w:rsidR="00DE5205" w:rsidRDefault="00000000">
      <w:pPr>
        <w:pStyle w:val="a5"/>
        <w:numPr>
          <w:ilvl w:val="1"/>
          <w:numId w:val="60"/>
        </w:numPr>
        <w:tabs>
          <w:tab w:val="left" w:pos="1308"/>
        </w:tabs>
        <w:ind w:right="844" w:firstLine="0"/>
        <w:rPr>
          <w:sz w:val="28"/>
        </w:rPr>
      </w:pPr>
      <w:r>
        <w:rPr>
          <w:sz w:val="28"/>
        </w:rPr>
        <w:t>испытания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-67"/>
          <w:sz w:val="28"/>
        </w:rPr>
        <w:t xml:space="preserve"> </w:t>
      </w:r>
      <w:r>
        <w:rPr>
          <w:sz w:val="28"/>
        </w:rPr>
        <w:t>РФ;</w:t>
      </w:r>
    </w:p>
    <w:p w14:paraId="128DE6FA" w14:textId="77777777" w:rsidR="00DE5205" w:rsidRDefault="00000000">
      <w:pPr>
        <w:pStyle w:val="a5"/>
        <w:numPr>
          <w:ilvl w:val="1"/>
          <w:numId w:val="60"/>
        </w:numPr>
        <w:tabs>
          <w:tab w:val="left" w:pos="1291"/>
        </w:tabs>
        <w:spacing w:line="322" w:lineRule="exact"/>
        <w:ind w:left="1290" w:hanging="281"/>
        <w:rPr>
          <w:sz w:val="28"/>
        </w:rPr>
      </w:pPr>
      <w:r>
        <w:rPr>
          <w:sz w:val="28"/>
        </w:rPr>
        <w:t>обеспечение</w:t>
      </w:r>
      <w:r>
        <w:rPr>
          <w:spacing w:val="-5"/>
          <w:sz w:val="28"/>
        </w:rPr>
        <w:t xml:space="preserve"> </w:t>
      </w:r>
      <w:r>
        <w:rPr>
          <w:sz w:val="28"/>
        </w:rPr>
        <w:t>обороны</w:t>
      </w:r>
      <w:r>
        <w:rPr>
          <w:spacing w:val="-5"/>
          <w:sz w:val="28"/>
        </w:rPr>
        <w:t xml:space="preserve"> </w:t>
      </w:r>
      <w:r>
        <w:rPr>
          <w:sz w:val="28"/>
        </w:rPr>
        <w:t>страны;</w:t>
      </w:r>
    </w:p>
    <w:p w14:paraId="68E2C256" w14:textId="77777777" w:rsidR="00DE5205" w:rsidRDefault="00000000">
      <w:pPr>
        <w:pStyle w:val="a5"/>
        <w:numPr>
          <w:ilvl w:val="1"/>
          <w:numId w:val="60"/>
        </w:numPr>
        <w:tabs>
          <w:tab w:val="left" w:pos="1291"/>
        </w:tabs>
        <w:spacing w:line="322" w:lineRule="exact"/>
        <w:ind w:left="1290" w:hanging="281"/>
        <w:rPr>
          <w:sz w:val="28"/>
        </w:rPr>
      </w:pP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обязательную</w:t>
      </w:r>
      <w:r>
        <w:rPr>
          <w:spacing w:val="-3"/>
          <w:sz w:val="28"/>
        </w:rPr>
        <w:t xml:space="preserve"> </w:t>
      </w:r>
      <w:r>
        <w:rPr>
          <w:sz w:val="28"/>
        </w:rPr>
        <w:t>сертификацию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услуг;</w:t>
      </w:r>
    </w:p>
    <w:p w14:paraId="5E463BF3" w14:textId="77777777" w:rsidR="00DE5205" w:rsidRDefault="00000000">
      <w:pPr>
        <w:pStyle w:val="a5"/>
        <w:numPr>
          <w:ilvl w:val="1"/>
          <w:numId w:val="60"/>
        </w:numPr>
        <w:tabs>
          <w:tab w:val="left" w:pos="1294"/>
        </w:tabs>
        <w:ind w:right="853" w:firstLine="0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торговые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взаимные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расчеты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покупателем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продавцом,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применением</w:t>
      </w:r>
      <w:r>
        <w:rPr>
          <w:spacing w:val="71"/>
          <w:sz w:val="28"/>
        </w:rPr>
        <w:t xml:space="preserve"> </w:t>
      </w:r>
      <w:r>
        <w:rPr>
          <w:sz w:val="28"/>
        </w:rPr>
        <w:t>игровых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автоматов;</w:t>
      </w:r>
    </w:p>
    <w:p w14:paraId="4776C9E5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32C3042" w14:textId="77777777" w:rsidR="00DE5205" w:rsidRDefault="00000000">
      <w:pPr>
        <w:pStyle w:val="a5"/>
        <w:numPr>
          <w:ilvl w:val="1"/>
          <w:numId w:val="60"/>
        </w:numPr>
        <w:tabs>
          <w:tab w:val="left" w:pos="1222"/>
        </w:tabs>
        <w:spacing w:before="67"/>
        <w:ind w:left="1221" w:hanging="212"/>
        <w:jc w:val="left"/>
        <w:rPr>
          <w:sz w:val="28"/>
        </w:rPr>
      </w:pPr>
      <w:r>
        <w:rPr>
          <w:sz w:val="28"/>
        </w:rPr>
        <w:lastRenderedPageBreak/>
        <w:t>государственные</w:t>
      </w:r>
      <w:r>
        <w:rPr>
          <w:spacing w:val="-6"/>
          <w:sz w:val="28"/>
        </w:rPr>
        <w:t xml:space="preserve"> </w:t>
      </w:r>
      <w:r>
        <w:rPr>
          <w:sz w:val="28"/>
        </w:rPr>
        <w:t>учетные</w:t>
      </w:r>
      <w:r>
        <w:rPr>
          <w:spacing w:val="-4"/>
          <w:sz w:val="28"/>
        </w:rPr>
        <w:t xml:space="preserve"> </w:t>
      </w:r>
      <w:r>
        <w:rPr>
          <w:sz w:val="28"/>
        </w:rPr>
        <w:t>операции;</w:t>
      </w:r>
    </w:p>
    <w:p w14:paraId="41441431" w14:textId="77777777" w:rsidR="00DE5205" w:rsidRDefault="00000000">
      <w:pPr>
        <w:pStyle w:val="a5"/>
        <w:numPr>
          <w:ilvl w:val="1"/>
          <w:numId w:val="60"/>
        </w:numPr>
        <w:tabs>
          <w:tab w:val="left" w:pos="1241"/>
        </w:tabs>
        <w:spacing w:before="2"/>
        <w:ind w:right="854" w:firstLine="0"/>
        <w:jc w:val="left"/>
        <w:rPr>
          <w:sz w:val="28"/>
        </w:rPr>
      </w:pPr>
      <w:r>
        <w:rPr>
          <w:sz w:val="28"/>
        </w:rPr>
        <w:t>измерения,</w:t>
      </w:r>
      <w:r>
        <w:rPr>
          <w:spacing w:val="14"/>
          <w:sz w:val="28"/>
        </w:rPr>
        <w:t xml:space="preserve"> </w:t>
      </w:r>
      <w:r>
        <w:rPr>
          <w:sz w:val="28"/>
        </w:rPr>
        <w:t>проводимые</w:t>
      </w:r>
      <w:r>
        <w:rPr>
          <w:spacing w:val="13"/>
          <w:sz w:val="28"/>
        </w:rPr>
        <w:t xml:space="preserve"> </w:t>
      </w:r>
      <w:r>
        <w:rPr>
          <w:sz w:val="28"/>
        </w:rPr>
        <w:t>по</w:t>
      </w:r>
      <w:r>
        <w:rPr>
          <w:spacing w:val="14"/>
          <w:sz w:val="28"/>
        </w:rPr>
        <w:t xml:space="preserve"> </w:t>
      </w:r>
      <w:r>
        <w:rPr>
          <w:sz w:val="28"/>
        </w:rPr>
        <w:t>поручениям</w:t>
      </w:r>
      <w:r>
        <w:rPr>
          <w:spacing w:val="15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4"/>
          <w:sz w:val="28"/>
        </w:rPr>
        <w:t xml:space="preserve"> </w:t>
      </w:r>
      <w:r>
        <w:rPr>
          <w:sz w:val="28"/>
        </w:rPr>
        <w:t>суда,</w:t>
      </w:r>
      <w:r>
        <w:rPr>
          <w:spacing w:val="15"/>
          <w:sz w:val="28"/>
        </w:rPr>
        <w:t xml:space="preserve"> </w:t>
      </w:r>
      <w:r>
        <w:rPr>
          <w:sz w:val="28"/>
        </w:rPr>
        <w:t>прокуратуры</w:t>
      </w:r>
      <w:r>
        <w:rPr>
          <w:spacing w:val="16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государственных органов</w:t>
      </w:r>
      <w:r>
        <w:rPr>
          <w:spacing w:val="-2"/>
          <w:sz w:val="28"/>
        </w:rPr>
        <w:t xml:space="preserve"> </w:t>
      </w:r>
      <w:r>
        <w:rPr>
          <w:sz w:val="28"/>
        </w:rPr>
        <w:t>управления РФ;</w:t>
      </w:r>
    </w:p>
    <w:p w14:paraId="6BC768D3" w14:textId="77777777" w:rsidR="00DE5205" w:rsidRDefault="00000000">
      <w:pPr>
        <w:pStyle w:val="a5"/>
        <w:numPr>
          <w:ilvl w:val="1"/>
          <w:numId w:val="60"/>
        </w:numPr>
        <w:tabs>
          <w:tab w:val="left" w:pos="1391"/>
          <w:tab w:val="left" w:pos="1392"/>
        </w:tabs>
        <w:ind w:right="852" w:firstLine="0"/>
        <w:jc w:val="left"/>
        <w:rPr>
          <w:sz w:val="28"/>
        </w:rPr>
      </w:pPr>
      <w:r>
        <w:rPr>
          <w:sz w:val="28"/>
        </w:rPr>
        <w:t>на продукцию,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поставляемую по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контрактам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нужд;</w:t>
      </w:r>
    </w:p>
    <w:p w14:paraId="5C0D5C5D" w14:textId="77777777" w:rsidR="00DE5205" w:rsidRDefault="00000000">
      <w:pPr>
        <w:pStyle w:val="a5"/>
        <w:numPr>
          <w:ilvl w:val="1"/>
          <w:numId w:val="60"/>
        </w:numPr>
        <w:tabs>
          <w:tab w:val="left" w:pos="1291"/>
        </w:tabs>
        <w:spacing w:line="321" w:lineRule="exact"/>
        <w:ind w:left="1290" w:hanging="281"/>
        <w:jc w:val="left"/>
        <w:rPr>
          <w:sz w:val="28"/>
        </w:rPr>
      </w:pP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геодезические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гидрометрические</w:t>
      </w:r>
      <w:r>
        <w:rPr>
          <w:spacing w:val="-6"/>
          <w:sz w:val="28"/>
        </w:rPr>
        <w:t xml:space="preserve"> </w:t>
      </w:r>
      <w:r>
        <w:rPr>
          <w:sz w:val="28"/>
        </w:rPr>
        <w:t>измерения;</w:t>
      </w:r>
    </w:p>
    <w:p w14:paraId="079D436A" w14:textId="77777777" w:rsidR="00DE5205" w:rsidRDefault="00000000">
      <w:pPr>
        <w:pStyle w:val="a5"/>
        <w:numPr>
          <w:ilvl w:val="1"/>
          <w:numId w:val="60"/>
        </w:numPr>
        <w:tabs>
          <w:tab w:val="left" w:pos="1291"/>
        </w:tabs>
        <w:ind w:left="1290" w:hanging="281"/>
        <w:jc w:val="left"/>
        <w:rPr>
          <w:sz w:val="28"/>
        </w:rPr>
      </w:pP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банковские,</w:t>
      </w:r>
      <w:r>
        <w:rPr>
          <w:spacing w:val="-3"/>
          <w:sz w:val="28"/>
        </w:rPr>
        <w:t xml:space="preserve"> </w:t>
      </w:r>
      <w:r>
        <w:rPr>
          <w:sz w:val="28"/>
        </w:rPr>
        <w:t>налоговые,</w:t>
      </w:r>
      <w:r>
        <w:rPr>
          <w:spacing w:val="-3"/>
          <w:sz w:val="28"/>
        </w:rPr>
        <w:t xml:space="preserve"> </w:t>
      </w:r>
      <w:r>
        <w:rPr>
          <w:sz w:val="28"/>
        </w:rPr>
        <w:t>таможенные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почтовые</w:t>
      </w:r>
      <w:r>
        <w:rPr>
          <w:spacing w:val="-2"/>
          <w:sz w:val="28"/>
        </w:rPr>
        <w:t xml:space="preserve"> </w:t>
      </w:r>
      <w:r>
        <w:rPr>
          <w:sz w:val="28"/>
        </w:rPr>
        <w:t>операции;</w:t>
      </w:r>
    </w:p>
    <w:p w14:paraId="372FF500" w14:textId="77777777" w:rsidR="00DE5205" w:rsidRDefault="00000000">
      <w:pPr>
        <w:pStyle w:val="a5"/>
        <w:numPr>
          <w:ilvl w:val="1"/>
          <w:numId w:val="60"/>
        </w:numPr>
        <w:tabs>
          <w:tab w:val="left" w:pos="1291"/>
        </w:tabs>
        <w:spacing w:before="2" w:line="322" w:lineRule="exact"/>
        <w:ind w:left="1290" w:hanging="281"/>
        <w:jc w:val="left"/>
        <w:rPr>
          <w:sz w:val="28"/>
        </w:rPr>
      </w:pP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регистрацию</w:t>
      </w:r>
      <w:r>
        <w:rPr>
          <w:spacing w:val="-5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-2"/>
          <w:sz w:val="28"/>
        </w:rPr>
        <w:t xml:space="preserve"> </w:t>
      </w:r>
      <w:r>
        <w:rPr>
          <w:sz w:val="28"/>
        </w:rPr>
        <w:t>рекордов.</w:t>
      </w:r>
    </w:p>
    <w:p w14:paraId="45D6E361" w14:textId="77777777" w:rsidR="00DE5205" w:rsidRDefault="00000000">
      <w:pPr>
        <w:pStyle w:val="a3"/>
        <w:ind w:right="850" w:firstLine="707"/>
      </w:pPr>
      <w:r>
        <w:t>Государственная система обеспечения единства измерений состоит из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устанавливающих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требуемой</w:t>
      </w:r>
      <w:r>
        <w:rPr>
          <w:spacing w:val="1"/>
        </w:rPr>
        <w:t xml:space="preserve"> </w:t>
      </w:r>
      <w:r>
        <w:t>точности.</w:t>
      </w:r>
    </w:p>
    <w:p w14:paraId="5FDDED08" w14:textId="77777777" w:rsidR="00DE5205" w:rsidRDefault="00DE5205">
      <w:pPr>
        <w:pStyle w:val="a3"/>
        <w:spacing w:before="5"/>
        <w:ind w:left="0"/>
        <w:jc w:val="left"/>
      </w:pPr>
    </w:p>
    <w:p w14:paraId="5FDB4237" w14:textId="77777777" w:rsidR="00DE5205" w:rsidRDefault="00000000">
      <w:pPr>
        <w:pStyle w:val="2"/>
        <w:numPr>
          <w:ilvl w:val="1"/>
          <w:numId w:val="63"/>
        </w:numPr>
        <w:tabs>
          <w:tab w:val="left" w:pos="1502"/>
        </w:tabs>
      </w:pPr>
      <w:bookmarkStart w:id="11" w:name="_TOC_250010"/>
      <w:r>
        <w:t>Качество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точность</w:t>
      </w:r>
      <w:r>
        <w:rPr>
          <w:spacing w:val="-2"/>
        </w:rPr>
        <w:t xml:space="preserve"> </w:t>
      </w:r>
      <w:bookmarkEnd w:id="11"/>
      <w:r>
        <w:t>измерений</w:t>
      </w:r>
    </w:p>
    <w:p w14:paraId="798830E9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78C9614A" w14:textId="77777777" w:rsidR="00DE5205" w:rsidRDefault="00000000">
      <w:pPr>
        <w:ind w:left="302" w:right="846" w:firstLine="707"/>
        <w:jc w:val="both"/>
        <w:rPr>
          <w:sz w:val="28"/>
        </w:rPr>
      </w:pP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понимают</w:t>
      </w:r>
      <w:r>
        <w:rPr>
          <w:spacing w:val="1"/>
          <w:sz w:val="28"/>
        </w:rPr>
        <w:t xml:space="preserve"> </w:t>
      </w:r>
      <w:r>
        <w:rPr>
          <w:sz w:val="28"/>
        </w:rPr>
        <w:t>совокупность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свойств,</w:t>
      </w:r>
      <w:r>
        <w:rPr>
          <w:spacing w:val="1"/>
          <w:sz w:val="28"/>
        </w:rPr>
        <w:t xml:space="preserve"> </w:t>
      </w:r>
      <w:r>
        <w:rPr>
          <w:sz w:val="28"/>
        </w:rPr>
        <w:t>обусловливающих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требуемыми</w:t>
      </w:r>
      <w:r>
        <w:rPr>
          <w:spacing w:val="1"/>
          <w:sz w:val="28"/>
        </w:rPr>
        <w:t xml:space="preserve"> </w:t>
      </w:r>
      <w:r>
        <w:rPr>
          <w:sz w:val="28"/>
        </w:rPr>
        <w:t>точностными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необходимом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установленные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сроки.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Качество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измерений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характеризуется,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прежде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всего,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такими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показателями,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точность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(погрешность),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правильность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достоверность</w:t>
      </w:r>
      <w:r>
        <w:rPr>
          <w:sz w:val="28"/>
        </w:rPr>
        <w:t>.</w:t>
      </w:r>
    </w:p>
    <w:p w14:paraId="60A63D75" w14:textId="77777777" w:rsidR="00DE5205" w:rsidRDefault="00000000">
      <w:pPr>
        <w:pStyle w:val="a3"/>
        <w:tabs>
          <w:tab w:val="left" w:pos="1356"/>
          <w:tab w:val="left" w:pos="1398"/>
          <w:tab w:val="left" w:pos="2683"/>
          <w:tab w:val="left" w:pos="2862"/>
          <w:tab w:val="left" w:pos="3253"/>
          <w:tab w:val="left" w:pos="4652"/>
          <w:tab w:val="left" w:pos="4915"/>
          <w:tab w:val="left" w:pos="6129"/>
          <w:tab w:val="left" w:pos="7013"/>
          <w:tab w:val="left" w:pos="7235"/>
          <w:tab w:val="left" w:pos="8720"/>
          <w:tab w:val="left" w:pos="9471"/>
        </w:tabs>
        <w:ind w:right="845" w:firstLine="707"/>
        <w:jc w:val="right"/>
      </w:pPr>
      <w:r>
        <w:t>В</w:t>
      </w:r>
      <w:r>
        <w:tab/>
      </w:r>
      <w:r>
        <w:tab/>
        <w:t>практике</w:t>
      </w:r>
      <w:r>
        <w:tab/>
        <w:t>использования</w:t>
      </w:r>
      <w:r>
        <w:tab/>
        <w:t>измерений</w:t>
      </w:r>
      <w:r>
        <w:tab/>
        <w:t>очень</w:t>
      </w:r>
      <w:r>
        <w:tab/>
        <w:t>важным</w:t>
      </w:r>
      <w:r>
        <w:rPr>
          <w:spacing w:val="1"/>
        </w:rPr>
        <w:t xml:space="preserve"> </w:t>
      </w:r>
      <w:r>
        <w:t>показателем</w:t>
      </w:r>
      <w:r>
        <w:rPr>
          <w:spacing w:val="-67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точность,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ту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близости</w:t>
      </w:r>
      <w:r>
        <w:rPr>
          <w:spacing w:val="-67"/>
        </w:rPr>
        <w:t xml:space="preserve"> </w:t>
      </w:r>
      <w:r>
        <w:t>итогов</w:t>
      </w:r>
      <w:r>
        <w:tab/>
        <w:t>измерения</w:t>
      </w:r>
      <w:r>
        <w:tab/>
      </w:r>
      <w:r>
        <w:tab/>
        <w:t>к</w:t>
      </w:r>
      <w:r>
        <w:tab/>
        <w:t>некоторому</w:t>
      </w:r>
      <w:r>
        <w:tab/>
        <w:t>действительному</w:t>
      </w:r>
      <w:r>
        <w:tab/>
      </w:r>
      <w:r>
        <w:tab/>
        <w:t>значению,</w:t>
      </w:r>
      <w:r>
        <w:tab/>
        <w:t>которая</w:t>
      </w:r>
      <w:r>
        <w:rPr>
          <w:spacing w:val="-67"/>
        </w:rPr>
        <w:t xml:space="preserve"> </w:t>
      </w:r>
      <w:r>
        <w:t>используется</w:t>
      </w:r>
      <w:r>
        <w:rPr>
          <w:spacing w:val="121"/>
        </w:rPr>
        <w:t xml:space="preserve"> </w:t>
      </w:r>
      <w:r>
        <w:t>для</w:t>
      </w:r>
      <w:r>
        <w:rPr>
          <w:spacing w:val="122"/>
        </w:rPr>
        <w:t xml:space="preserve"> </w:t>
      </w:r>
      <w:r>
        <w:t>качественного</w:t>
      </w:r>
      <w:r>
        <w:rPr>
          <w:spacing w:val="123"/>
        </w:rPr>
        <w:t xml:space="preserve"> </w:t>
      </w:r>
      <w:r>
        <w:t>сравнения</w:t>
      </w:r>
      <w:r>
        <w:rPr>
          <w:spacing w:val="122"/>
        </w:rPr>
        <w:t xml:space="preserve"> </w:t>
      </w:r>
      <w:r>
        <w:t>измерительных</w:t>
      </w:r>
      <w:r>
        <w:rPr>
          <w:spacing w:val="123"/>
        </w:rPr>
        <w:t xml:space="preserve"> </w:t>
      </w:r>
      <w:r>
        <w:t>операций.</w:t>
      </w:r>
      <w:r>
        <w:tab/>
      </w:r>
      <w:r>
        <w:rPr>
          <w:spacing w:val="-1"/>
        </w:rPr>
        <w:t>В</w:t>
      </w:r>
      <w:r>
        <w:rPr>
          <w:spacing w:val="-67"/>
        </w:rPr>
        <w:t xml:space="preserve"> </w:t>
      </w:r>
      <w:r>
        <w:t>качестве</w:t>
      </w:r>
      <w:r>
        <w:rPr>
          <w:spacing w:val="8"/>
        </w:rPr>
        <w:t xml:space="preserve"> </w:t>
      </w:r>
      <w:r>
        <w:t>количественной</w:t>
      </w:r>
      <w:r>
        <w:rPr>
          <w:spacing w:val="9"/>
        </w:rPr>
        <w:t xml:space="preserve"> </w:t>
      </w:r>
      <w:r>
        <w:t>оценки,</w:t>
      </w:r>
      <w:r>
        <w:rPr>
          <w:spacing w:val="8"/>
        </w:rPr>
        <w:t xml:space="preserve"> </w:t>
      </w:r>
      <w:r>
        <w:t>как</w:t>
      </w:r>
      <w:r>
        <w:rPr>
          <w:spacing w:val="6"/>
        </w:rPr>
        <w:t xml:space="preserve"> </w:t>
      </w:r>
      <w:r>
        <w:t>правило,</w:t>
      </w:r>
      <w:r>
        <w:rPr>
          <w:spacing w:val="8"/>
        </w:rPr>
        <w:t xml:space="preserve"> </w:t>
      </w:r>
      <w:r>
        <w:t>используется</w:t>
      </w:r>
      <w:r>
        <w:rPr>
          <w:spacing w:val="9"/>
        </w:rPr>
        <w:t xml:space="preserve"> </w:t>
      </w:r>
      <w:r>
        <w:t>погрешность</w:t>
      </w:r>
      <w:r>
        <w:rPr>
          <w:spacing w:val="-67"/>
        </w:rPr>
        <w:t xml:space="preserve"> </w:t>
      </w:r>
      <w:r>
        <w:t>измерений.</w:t>
      </w:r>
      <w:r>
        <w:rPr>
          <w:spacing w:val="15"/>
        </w:rPr>
        <w:t xml:space="preserve"> </w:t>
      </w:r>
      <w:r>
        <w:t>Причем</w:t>
      </w:r>
      <w:r>
        <w:rPr>
          <w:spacing w:val="13"/>
        </w:rPr>
        <w:t xml:space="preserve"> </w:t>
      </w:r>
      <w:r>
        <w:t>чем</w:t>
      </w:r>
      <w:r>
        <w:rPr>
          <w:spacing w:val="16"/>
        </w:rPr>
        <w:t xml:space="preserve"> </w:t>
      </w:r>
      <w:r>
        <w:t>погрешность</w:t>
      </w:r>
      <w:r>
        <w:rPr>
          <w:spacing w:val="15"/>
        </w:rPr>
        <w:t xml:space="preserve"> </w:t>
      </w:r>
      <w:r>
        <w:t>меньше,</w:t>
      </w:r>
      <w:r>
        <w:rPr>
          <w:spacing w:val="15"/>
        </w:rPr>
        <w:t xml:space="preserve"> </w:t>
      </w:r>
      <w:r>
        <w:t>тем</w:t>
      </w:r>
      <w:r>
        <w:rPr>
          <w:spacing w:val="16"/>
        </w:rPr>
        <w:t xml:space="preserve"> </w:t>
      </w:r>
      <w:r>
        <w:t>считается</w:t>
      </w:r>
      <w:r>
        <w:rPr>
          <w:spacing w:val="17"/>
        </w:rPr>
        <w:t xml:space="preserve"> </w:t>
      </w:r>
      <w:r>
        <w:t>выше</w:t>
      </w:r>
      <w:r>
        <w:rPr>
          <w:spacing w:val="16"/>
        </w:rPr>
        <w:t xml:space="preserve"> </w:t>
      </w:r>
      <w:r>
        <w:t>точность.</w:t>
      </w:r>
    </w:p>
    <w:p w14:paraId="649088CB" w14:textId="77777777" w:rsidR="00DE5205" w:rsidRDefault="00000000">
      <w:pPr>
        <w:pStyle w:val="a3"/>
        <w:spacing w:before="1"/>
        <w:ind w:right="845" w:firstLine="707"/>
      </w:pPr>
      <w:r>
        <w:t>Точность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качества</w:t>
      </w:r>
      <w:r>
        <w:rPr>
          <w:spacing w:val="-67"/>
        </w:rPr>
        <w:t xml:space="preserve"> </w:t>
      </w:r>
      <w:r>
        <w:t>измерений,</w:t>
      </w:r>
      <w:r>
        <w:rPr>
          <w:spacing w:val="-6"/>
        </w:rPr>
        <w:t xml:space="preserve"> </w:t>
      </w:r>
      <w:r>
        <w:t>отражающая</w:t>
      </w:r>
      <w:r>
        <w:rPr>
          <w:spacing w:val="-1"/>
        </w:rPr>
        <w:t xml:space="preserve"> </w:t>
      </w:r>
      <w:r>
        <w:t>близость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нулю</w:t>
      </w:r>
      <w:r>
        <w:rPr>
          <w:spacing w:val="-2"/>
        </w:rPr>
        <w:t xml:space="preserve"> </w:t>
      </w:r>
      <w:r>
        <w:t>погрешности</w:t>
      </w:r>
      <w:r>
        <w:rPr>
          <w:spacing w:val="-1"/>
        </w:rPr>
        <w:t xml:space="preserve"> </w:t>
      </w:r>
      <w:r>
        <w:t>этого результата.</w:t>
      </w:r>
    </w:p>
    <w:p w14:paraId="17DCC50A" w14:textId="77777777" w:rsidR="00DE5205" w:rsidRDefault="00000000">
      <w:pPr>
        <w:pStyle w:val="a3"/>
        <w:ind w:right="845" w:firstLine="777"/>
      </w:pPr>
      <w:r>
        <w:rPr>
          <w:i/>
        </w:rPr>
        <w:t xml:space="preserve">Точность </w:t>
      </w:r>
      <w:r>
        <w:t>– свойство измерений, отражающее близость их результатов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истинному</w:t>
      </w:r>
      <w:r>
        <w:rPr>
          <w:spacing w:val="-4"/>
        </w:rPr>
        <w:t xml:space="preserve"> </w:t>
      </w:r>
      <w:r>
        <w:t>значению</w:t>
      </w:r>
      <w:r>
        <w:rPr>
          <w:spacing w:val="-1"/>
        </w:rPr>
        <w:t xml:space="preserve"> </w:t>
      </w:r>
      <w:r>
        <w:t>измеряемой величины.</w:t>
      </w:r>
    </w:p>
    <w:p w14:paraId="0B7FDCB0" w14:textId="77777777" w:rsidR="00DE5205" w:rsidRDefault="00000000">
      <w:pPr>
        <w:pStyle w:val="a3"/>
        <w:ind w:right="848" w:firstLine="707"/>
      </w:pPr>
      <w:r>
        <w:t>Измерение можно считать законченным, если с наибольшей точностью</w:t>
      </w:r>
      <w:r>
        <w:rPr>
          <w:spacing w:val="1"/>
        </w:rPr>
        <w:t xml:space="preserve"> </w:t>
      </w:r>
      <w:r>
        <w:t>найден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проведена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погрешности, т. е. качество результатов измерений принято характеризовать,</w:t>
      </w:r>
      <w:r>
        <w:rPr>
          <w:spacing w:val="1"/>
        </w:rPr>
        <w:t xml:space="preserve"> </w:t>
      </w:r>
      <w:r>
        <w:t>указывая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точность</w:t>
      </w:r>
      <w:r>
        <w:rPr>
          <w:spacing w:val="-1"/>
        </w:rPr>
        <w:t xml:space="preserve"> </w:t>
      </w:r>
      <w:r>
        <w:t>или погрешности.</w:t>
      </w:r>
    </w:p>
    <w:p w14:paraId="43420D6D" w14:textId="77777777" w:rsidR="00DE5205" w:rsidRDefault="00000000">
      <w:pPr>
        <w:pStyle w:val="2"/>
        <w:numPr>
          <w:ilvl w:val="1"/>
          <w:numId w:val="63"/>
        </w:numPr>
        <w:tabs>
          <w:tab w:val="left" w:pos="1502"/>
        </w:tabs>
        <w:spacing w:before="204"/>
      </w:pPr>
      <w:bookmarkStart w:id="12" w:name="_TOC_250009"/>
      <w:r>
        <w:t>Погрешность</w:t>
      </w:r>
      <w:r>
        <w:rPr>
          <w:spacing w:val="-4"/>
        </w:rPr>
        <w:t xml:space="preserve"> </w:t>
      </w:r>
      <w:bookmarkEnd w:id="12"/>
      <w:r>
        <w:t>измерений</w:t>
      </w:r>
    </w:p>
    <w:p w14:paraId="5809DEFF" w14:textId="77777777" w:rsidR="00DE5205" w:rsidRDefault="00000000">
      <w:pPr>
        <w:pStyle w:val="a3"/>
        <w:spacing w:before="196"/>
        <w:ind w:right="844" w:firstLine="707"/>
      </w:pPr>
      <w:r>
        <w:t>Согласно</w:t>
      </w:r>
      <w:r>
        <w:rPr>
          <w:spacing w:val="1"/>
        </w:rPr>
        <w:t xml:space="preserve"> </w:t>
      </w:r>
      <w:r>
        <w:t>закону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погрешностей,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точность результата (при исключенной систематической погрешности) в 2</w:t>
      </w:r>
      <w:r>
        <w:rPr>
          <w:spacing w:val="1"/>
        </w:rPr>
        <w:t xml:space="preserve"> </w:t>
      </w:r>
      <w:r>
        <w:t>раза, то число измерений необходимо увеличить в 4 раза;</w:t>
      </w:r>
      <w:r>
        <w:rPr>
          <w:spacing w:val="1"/>
        </w:rPr>
        <w:t xml:space="preserve"> </w:t>
      </w:r>
      <w:r>
        <w:t>если требуется</w:t>
      </w:r>
      <w:r>
        <w:rPr>
          <w:spacing w:val="1"/>
        </w:rPr>
        <w:t xml:space="preserve"> </w:t>
      </w:r>
      <w:r>
        <w:t>увеличить</w:t>
      </w:r>
      <w:r>
        <w:rPr>
          <w:spacing w:val="-2"/>
        </w:rPr>
        <w:t xml:space="preserve"> </w:t>
      </w:r>
      <w:r>
        <w:t>точность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3 раза,</w:t>
      </w:r>
      <w:r>
        <w:rPr>
          <w:spacing w:val="-1"/>
        </w:rPr>
        <w:t xml:space="preserve"> </w:t>
      </w:r>
      <w:r>
        <w:t>то число измерений</w:t>
      </w:r>
      <w:r>
        <w:rPr>
          <w:spacing w:val="-1"/>
        </w:rPr>
        <w:t xml:space="preserve"> </w:t>
      </w:r>
      <w:r>
        <w:t>увеличивают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9 раз</w:t>
      </w:r>
      <w:r>
        <w:rPr>
          <w:spacing w:val="-1"/>
        </w:rPr>
        <w:t xml:space="preserve"> </w:t>
      </w:r>
      <w:r>
        <w:t>и т.</w:t>
      </w:r>
      <w:r>
        <w:rPr>
          <w:spacing w:val="4"/>
        </w:rPr>
        <w:t xml:space="preserve"> </w:t>
      </w:r>
      <w:r>
        <w:t>д.</w:t>
      </w:r>
    </w:p>
    <w:p w14:paraId="0DBCB2A8" w14:textId="77777777" w:rsidR="00DE5205" w:rsidRDefault="00000000">
      <w:pPr>
        <w:pStyle w:val="a3"/>
        <w:ind w:right="850" w:firstLine="707"/>
      </w:pPr>
      <w:r>
        <w:t>Процесс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считается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вопросе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Естественно,</w:t>
      </w:r>
      <w:r>
        <w:rPr>
          <w:spacing w:val="54"/>
        </w:rPr>
        <w:t xml:space="preserve"> </w:t>
      </w:r>
      <w:r>
        <w:t>что</w:t>
      </w:r>
      <w:r>
        <w:rPr>
          <w:spacing w:val="56"/>
        </w:rPr>
        <w:t xml:space="preserve"> </w:t>
      </w:r>
      <w:r>
        <w:t>факторов,</w:t>
      </w:r>
      <w:r>
        <w:rPr>
          <w:spacing w:val="53"/>
        </w:rPr>
        <w:t xml:space="preserve"> </w:t>
      </w:r>
      <w:r>
        <w:t>оказывающих</w:t>
      </w:r>
      <w:r>
        <w:rPr>
          <w:spacing w:val="56"/>
        </w:rPr>
        <w:t xml:space="preserve"> </w:t>
      </w:r>
      <w:r>
        <w:t>влияние</w:t>
      </w:r>
      <w:r>
        <w:rPr>
          <w:spacing w:val="55"/>
        </w:rPr>
        <w:t xml:space="preserve"> </w:t>
      </w:r>
      <w:r>
        <w:t>на</w:t>
      </w:r>
      <w:r>
        <w:rPr>
          <w:spacing w:val="56"/>
        </w:rPr>
        <w:t xml:space="preserve"> </w:t>
      </w:r>
      <w:r>
        <w:t>точность</w:t>
      </w:r>
      <w:r>
        <w:rPr>
          <w:spacing w:val="53"/>
        </w:rPr>
        <w:t xml:space="preserve"> </w:t>
      </w:r>
      <w:r>
        <w:t>измерения,</w:t>
      </w:r>
    </w:p>
    <w:p w14:paraId="1B1E9E97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0B6CC3E" w14:textId="77777777" w:rsidR="00DE5205" w:rsidRDefault="00000000">
      <w:pPr>
        <w:pStyle w:val="a3"/>
        <w:spacing w:before="67"/>
        <w:ind w:right="848"/>
      </w:pPr>
      <w:r>
        <w:lastRenderedPageBreak/>
        <w:t>существует</w:t>
      </w:r>
      <w:r>
        <w:rPr>
          <w:spacing w:val="1"/>
        </w:rPr>
        <w:t xml:space="preserve"> </w:t>
      </w:r>
      <w:r>
        <w:t>огромное</w:t>
      </w:r>
      <w:r>
        <w:rPr>
          <w:spacing w:val="1"/>
        </w:rPr>
        <w:t xml:space="preserve"> </w:t>
      </w:r>
      <w:r>
        <w:t>множество.</w:t>
      </w:r>
      <w:r>
        <w:rPr>
          <w:spacing w:val="1"/>
        </w:rPr>
        <w:t xml:space="preserve"> </w:t>
      </w:r>
      <w:r>
        <w:t>Следовательно,</w:t>
      </w:r>
      <w:r>
        <w:rPr>
          <w:spacing w:val="1"/>
        </w:rPr>
        <w:t xml:space="preserve"> </w:t>
      </w:r>
      <w:r>
        <w:t>любая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-67"/>
        </w:rPr>
        <w:t xml:space="preserve"> </w:t>
      </w:r>
      <w:r>
        <w:t>погрешностей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условна,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нередко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измерительного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проявляться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группах.</w:t>
      </w:r>
    </w:p>
    <w:p w14:paraId="7FC621A3" w14:textId="77777777" w:rsidR="00DE5205" w:rsidRDefault="00000000">
      <w:pPr>
        <w:pStyle w:val="a3"/>
        <w:spacing w:before="1" w:line="322" w:lineRule="exact"/>
        <w:ind w:left="1010"/>
      </w:pPr>
      <w:r>
        <w:t>Погрешности</w:t>
      </w:r>
      <w:r>
        <w:rPr>
          <w:spacing w:val="-5"/>
        </w:rPr>
        <w:t xml:space="preserve"> </w:t>
      </w:r>
      <w:r>
        <w:t>измерений</w:t>
      </w:r>
      <w:r>
        <w:rPr>
          <w:spacing w:val="-4"/>
        </w:rPr>
        <w:t xml:space="preserve"> </w:t>
      </w:r>
      <w:r>
        <w:t>классифицируются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следующим</w:t>
      </w:r>
      <w:r>
        <w:rPr>
          <w:spacing w:val="-4"/>
        </w:rPr>
        <w:t xml:space="preserve"> </w:t>
      </w:r>
      <w:r>
        <w:t>признакам.</w:t>
      </w:r>
    </w:p>
    <w:p w14:paraId="6F05767B" w14:textId="77777777" w:rsidR="00DE5205" w:rsidRDefault="00000000">
      <w:pPr>
        <w:pStyle w:val="a5"/>
        <w:numPr>
          <w:ilvl w:val="0"/>
          <w:numId w:val="59"/>
        </w:numPr>
        <w:tabs>
          <w:tab w:val="left" w:pos="758"/>
        </w:tabs>
        <w:ind w:right="843" w:firstLine="0"/>
        <w:jc w:val="both"/>
        <w:rPr>
          <w:sz w:val="28"/>
        </w:rPr>
      </w:pP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способу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делятся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абсолютные</w:t>
      </w:r>
      <w:r>
        <w:rPr>
          <w:spacing w:val="-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относительные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погрешности.</w:t>
      </w:r>
    </w:p>
    <w:p w14:paraId="3F9F3343" w14:textId="77777777" w:rsidR="00DE5205" w:rsidRDefault="00000000">
      <w:pPr>
        <w:pStyle w:val="a5"/>
        <w:numPr>
          <w:ilvl w:val="0"/>
          <w:numId w:val="59"/>
        </w:numPr>
        <w:tabs>
          <w:tab w:val="left" w:pos="756"/>
        </w:tabs>
        <w:spacing w:before="2"/>
        <w:ind w:right="850" w:firstLine="0"/>
        <w:jc w:val="both"/>
        <w:rPr>
          <w:sz w:val="28"/>
        </w:rPr>
      </w:pP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взаимодействию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входной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делятся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статические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погрешности.</w:t>
      </w:r>
    </w:p>
    <w:p w14:paraId="597E5E71" w14:textId="77777777" w:rsidR="00DE5205" w:rsidRDefault="00000000">
      <w:pPr>
        <w:pStyle w:val="a5"/>
        <w:numPr>
          <w:ilvl w:val="0"/>
          <w:numId w:val="59"/>
        </w:numPr>
        <w:tabs>
          <w:tab w:val="left" w:pos="739"/>
        </w:tabs>
        <w:ind w:right="846" w:firstLine="0"/>
        <w:jc w:val="both"/>
        <w:rPr>
          <w:sz w:val="28"/>
        </w:rPr>
      </w:pP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характеру</w:t>
      </w:r>
      <w:r>
        <w:rPr>
          <w:spacing w:val="1"/>
          <w:sz w:val="28"/>
        </w:rPr>
        <w:t xml:space="preserve"> </w:t>
      </w:r>
      <w:r>
        <w:rPr>
          <w:sz w:val="28"/>
        </w:rPr>
        <w:t>появления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делятся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погрешности,</w:t>
      </w:r>
      <w:r>
        <w:rPr>
          <w:spacing w:val="-3"/>
          <w:sz w:val="28"/>
        </w:rPr>
        <w:t xml:space="preserve"> </w:t>
      </w:r>
      <w:r>
        <w:rPr>
          <w:sz w:val="28"/>
        </w:rPr>
        <w:t>случайные</w:t>
      </w:r>
      <w:r>
        <w:rPr>
          <w:spacing w:val="-1"/>
          <w:sz w:val="28"/>
        </w:rPr>
        <w:t xml:space="preserve"> </w:t>
      </w:r>
      <w:r>
        <w:rPr>
          <w:sz w:val="28"/>
        </w:rPr>
        <w:t>погрешности,</w:t>
      </w:r>
      <w:r>
        <w:rPr>
          <w:spacing w:val="-5"/>
          <w:sz w:val="28"/>
        </w:rPr>
        <w:t xml:space="preserve"> </w:t>
      </w:r>
      <w:r>
        <w:rPr>
          <w:sz w:val="28"/>
        </w:rPr>
        <w:t>грубые</w:t>
      </w:r>
      <w:r>
        <w:rPr>
          <w:spacing w:val="-1"/>
          <w:sz w:val="28"/>
        </w:rPr>
        <w:t xml:space="preserve"> </w:t>
      </w:r>
      <w:r>
        <w:rPr>
          <w:sz w:val="28"/>
        </w:rPr>
        <w:t>погрешности (промахи).</w:t>
      </w:r>
    </w:p>
    <w:p w14:paraId="5FF9EB5E" w14:textId="77777777" w:rsidR="00DE5205" w:rsidRDefault="00000000">
      <w:pPr>
        <w:pStyle w:val="a5"/>
        <w:numPr>
          <w:ilvl w:val="0"/>
          <w:numId w:val="59"/>
        </w:numPr>
        <w:tabs>
          <w:tab w:val="left" w:pos="801"/>
        </w:tabs>
        <w:spacing w:line="242" w:lineRule="auto"/>
        <w:ind w:right="851" w:firstLine="0"/>
        <w:jc w:val="both"/>
        <w:rPr>
          <w:sz w:val="28"/>
        </w:rPr>
      </w:pP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характеру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влияющих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</w:t>
      </w:r>
      <w:r>
        <w:rPr>
          <w:spacing w:val="-67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делятся на основные</w:t>
      </w:r>
      <w:r>
        <w:rPr>
          <w:spacing w:val="-4"/>
          <w:sz w:val="28"/>
        </w:rPr>
        <w:t xml:space="preserve"> </w:t>
      </w:r>
      <w:r>
        <w:rPr>
          <w:sz w:val="28"/>
        </w:rPr>
        <w:t>и дополнительные.</w:t>
      </w:r>
    </w:p>
    <w:p w14:paraId="11C75895" w14:textId="77777777" w:rsidR="00DE5205" w:rsidRDefault="00000000">
      <w:pPr>
        <w:pStyle w:val="a5"/>
        <w:numPr>
          <w:ilvl w:val="0"/>
          <w:numId w:val="59"/>
        </w:numPr>
        <w:tabs>
          <w:tab w:val="left" w:pos="813"/>
        </w:tabs>
        <w:ind w:right="844" w:firstLine="0"/>
        <w:jc w:val="both"/>
        <w:rPr>
          <w:sz w:val="28"/>
        </w:rPr>
      </w:pP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характеру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входной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делятся на</w:t>
      </w:r>
      <w:r>
        <w:rPr>
          <w:spacing w:val="-1"/>
          <w:sz w:val="28"/>
        </w:rPr>
        <w:t xml:space="preserve"> </w:t>
      </w:r>
      <w:r>
        <w:rPr>
          <w:sz w:val="28"/>
        </w:rPr>
        <w:t>аддитивные и</w:t>
      </w:r>
      <w:r>
        <w:rPr>
          <w:spacing w:val="-1"/>
          <w:sz w:val="28"/>
        </w:rPr>
        <w:t xml:space="preserve"> </w:t>
      </w:r>
      <w:r>
        <w:rPr>
          <w:sz w:val="28"/>
        </w:rPr>
        <w:t>мультипликативные.</w:t>
      </w:r>
    </w:p>
    <w:p w14:paraId="279E0108" w14:textId="77777777" w:rsidR="00DE5205" w:rsidRDefault="00000000">
      <w:pPr>
        <w:pStyle w:val="a3"/>
        <w:ind w:right="846" w:firstLine="707"/>
      </w:pPr>
      <w:r>
        <w:rPr>
          <w:i/>
        </w:rPr>
        <w:t xml:space="preserve">Абсолютная погрешность </w:t>
      </w:r>
      <w:r>
        <w:t>– это значение, вычисляемое как разность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значением</w:t>
      </w:r>
      <w:r>
        <w:rPr>
          <w:spacing w:val="1"/>
        </w:rPr>
        <w:t xml:space="preserve"> </w:t>
      </w:r>
      <w:r>
        <w:t>величины,</w:t>
      </w:r>
      <w:r>
        <w:rPr>
          <w:spacing w:val="1"/>
        </w:rPr>
        <w:t xml:space="preserve"> </w:t>
      </w:r>
      <w:r>
        <w:t>полученным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измерений,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настоящим</w:t>
      </w:r>
      <w:r>
        <w:rPr>
          <w:spacing w:val="-1"/>
        </w:rPr>
        <w:t xml:space="preserve"> </w:t>
      </w:r>
      <w:r>
        <w:t>(действительным) значением</w:t>
      </w:r>
      <w:r>
        <w:rPr>
          <w:spacing w:val="-4"/>
        </w:rPr>
        <w:t xml:space="preserve"> </w:t>
      </w:r>
      <w:r>
        <w:t>данной величины.</w:t>
      </w:r>
    </w:p>
    <w:p w14:paraId="739A4C85" w14:textId="77777777" w:rsidR="00DE5205" w:rsidRDefault="00000000">
      <w:pPr>
        <w:pStyle w:val="a3"/>
        <w:spacing w:line="321" w:lineRule="exact"/>
      </w:pPr>
      <w:r>
        <w:t>Абсолютная</w:t>
      </w:r>
      <w:r>
        <w:rPr>
          <w:spacing w:val="-4"/>
        </w:rPr>
        <w:t xml:space="preserve"> </w:t>
      </w:r>
      <w:r>
        <w:t>погрешность</w:t>
      </w:r>
      <w:r>
        <w:rPr>
          <w:spacing w:val="-4"/>
        </w:rPr>
        <w:t xml:space="preserve"> </w:t>
      </w:r>
      <w:r>
        <w:t>вычисляется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следующей</w:t>
      </w:r>
      <w:r>
        <w:rPr>
          <w:spacing w:val="-3"/>
        </w:rPr>
        <w:t xml:space="preserve"> </w:t>
      </w:r>
      <w:r>
        <w:t>формуле:</w:t>
      </w:r>
    </w:p>
    <w:p w14:paraId="01768880" w14:textId="77777777" w:rsidR="00DE5205" w:rsidRDefault="00000000">
      <w:pPr>
        <w:spacing w:line="322" w:lineRule="exact"/>
        <w:ind w:left="302"/>
        <w:jc w:val="both"/>
        <w:rPr>
          <w:i/>
          <w:sz w:val="28"/>
        </w:rPr>
      </w:pPr>
      <w:r>
        <w:rPr>
          <w:i/>
          <w:sz w:val="28"/>
        </w:rPr>
        <w:t>∆Q=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Q</w:t>
      </w:r>
      <w:r>
        <w:rPr>
          <w:i/>
          <w:sz w:val="28"/>
          <w:vertAlign w:val="subscript"/>
        </w:rPr>
        <w:t>n</w:t>
      </w:r>
      <w:r>
        <w:rPr>
          <w:i/>
          <w:sz w:val="28"/>
        </w:rPr>
        <w:t xml:space="preserve"> -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Q</w:t>
      </w:r>
      <w:r>
        <w:rPr>
          <w:i/>
          <w:sz w:val="28"/>
          <w:vertAlign w:val="subscript"/>
        </w:rPr>
        <w:t>0</w:t>
      </w:r>
      <w:r>
        <w:rPr>
          <w:i/>
          <w:sz w:val="28"/>
        </w:rPr>
        <w:t>,</w:t>
      </w:r>
    </w:p>
    <w:p w14:paraId="3B5F457B" w14:textId="77777777" w:rsidR="00DE5205" w:rsidRDefault="00000000">
      <w:pPr>
        <w:pStyle w:val="a3"/>
        <w:spacing w:line="322" w:lineRule="exact"/>
        <w:jc w:val="left"/>
      </w:pPr>
      <w:r>
        <w:t>где</w:t>
      </w:r>
      <w:r>
        <w:rPr>
          <w:spacing w:val="-2"/>
        </w:rPr>
        <w:t xml:space="preserve"> </w:t>
      </w:r>
      <w:r>
        <w:rPr>
          <w:i/>
        </w:rPr>
        <w:t>∆Q</w:t>
      </w:r>
      <w:r>
        <w:rPr>
          <w:i/>
          <w:spacing w:val="-5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абсолютная</w:t>
      </w:r>
      <w:r>
        <w:rPr>
          <w:spacing w:val="-2"/>
        </w:rPr>
        <w:t xml:space="preserve"> </w:t>
      </w:r>
      <w:r>
        <w:t>погрешность;</w:t>
      </w:r>
    </w:p>
    <w:p w14:paraId="50F95541" w14:textId="77777777" w:rsidR="00DE5205" w:rsidRDefault="00000000">
      <w:pPr>
        <w:pStyle w:val="a3"/>
        <w:jc w:val="left"/>
      </w:pPr>
      <w:r>
        <w:rPr>
          <w:i/>
        </w:rPr>
        <w:t>Q</w:t>
      </w:r>
      <w:r>
        <w:rPr>
          <w:i/>
          <w:vertAlign w:val="subscript"/>
        </w:rPr>
        <w:t>n</w:t>
      </w:r>
      <w:r>
        <w:rPr>
          <w:i/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значение</w:t>
      </w:r>
      <w:r>
        <w:rPr>
          <w:spacing w:val="-3"/>
        </w:rPr>
        <w:t xml:space="preserve"> </w:t>
      </w:r>
      <w:r>
        <w:t>некой</w:t>
      </w:r>
      <w:r>
        <w:rPr>
          <w:spacing w:val="-3"/>
        </w:rPr>
        <w:t xml:space="preserve"> </w:t>
      </w:r>
      <w:r>
        <w:t>величины,</w:t>
      </w:r>
      <w:r>
        <w:rPr>
          <w:spacing w:val="-5"/>
        </w:rPr>
        <w:t xml:space="preserve"> </w:t>
      </w:r>
      <w:r>
        <w:t>полученное в</w:t>
      </w:r>
      <w:r>
        <w:rPr>
          <w:spacing w:val="-6"/>
        </w:rPr>
        <w:t xml:space="preserve"> </w:t>
      </w:r>
      <w:r>
        <w:t>процессе</w:t>
      </w:r>
      <w:r>
        <w:rPr>
          <w:spacing w:val="-4"/>
        </w:rPr>
        <w:t xml:space="preserve"> </w:t>
      </w:r>
      <w:r>
        <w:t>измерения;</w:t>
      </w:r>
    </w:p>
    <w:p w14:paraId="08486E31" w14:textId="77777777" w:rsidR="00DE5205" w:rsidRDefault="00000000">
      <w:pPr>
        <w:pStyle w:val="a3"/>
        <w:tabs>
          <w:tab w:val="left" w:pos="1029"/>
          <w:tab w:val="left" w:pos="2326"/>
          <w:tab w:val="left" w:pos="2957"/>
          <w:tab w:val="left" w:pos="3499"/>
          <w:tab w:val="left" w:pos="4439"/>
          <w:tab w:val="left" w:pos="5905"/>
          <w:tab w:val="left" w:pos="7233"/>
          <w:tab w:val="left" w:pos="7689"/>
          <w:tab w:val="left" w:pos="8427"/>
        </w:tabs>
        <w:ind w:right="850"/>
        <w:jc w:val="left"/>
      </w:pPr>
      <w:r>
        <w:rPr>
          <w:i/>
        </w:rPr>
        <w:t>Q</w:t>
      </w:r>
      <w:r>
        <w:rPr>
          <w:i/>
          <w:vertAlign w:val="subscript"/>
        </w:rPr>
        <w:t>0</w:t>
      </w:r>
      <w:r>
        <w:rPr>
          <w:i/>
          <w:spacing w:val="-1"/>
        </w:rPr>
        <w:t xml:space="preserve"> </w:t>
      </w:r>
      <w:r>
        <w:t>–</w:t>
      </w:r>
      <w:r>
        <w:tab/>
        <w:t>значение</w:t>
      </w:r>
      <w:r>
        <w:tab/>
        <w:t>той</w:t>
      </w:r>
      <w:r>
        <w:tab/>
        <w:t>же</w:t>
      </w:r>
      <w:r>
        <w:tab/>
        <w:t>самой</w:t>
      </w:r>
      <w:r>
        <w:tab/>
        <w:t>величины,</w:t>
      </w:r>
      <w:r>
        <w:tab/>
        <w:t>принятое</w:t>
      </w:r>
      <w:r>
        <w:tab/>
        <w:t>за</w:t>
      </w:r>
      <w:r>
        <w:tab/>
        <w:t>базу</w:t>
      </w:r>
      <w:r>
        <w:tab/>
        <w:t>сравнения</w:t>
      </w:r>
      <w:r>
        <w:rPr>
          <w:spacing w:val="-67"/>
        </w:rPr>
        <w:t xml:space="preserve"> </w:t>
      </w:r>
      <w:r>
        <w:t>(настоящее</w:t>
      </w:r>
      <w:r>
        <w:rPr>
          <w:spacing w:val="-1"/>
        </w:rPr>
        <w:t xml:space="preserve"> </w:t>
      </w:r>
      <w:r>
        <w:t>значение).</w:t>
      </w:r>
    </w:p>
    <w:p w14:paraId="5DB7FD87" w14:textId="77777777" w:rsidR="00DE5205" w:rsidRDefault="00000000">
      <w:pPr>
        <w:tabs>
          <w:tab w:val="left" w:pos="3208"/>
          <w:tab w:val="left" w:pos="5282"/>
          <w:tab w:val="left" w:pos="5925"/>
          <w:tab w:val="left" w:pos="6954"/>
          <w:tab w:val="left" w:pos="8734"/>
        </w:tabs>
        <w:spacing w:line="242" w:lineRule="auto"/>
        <w:ind w:left="302" w:right="845" w:firstLine="707"/>
        <w:rPr>
          <w:sz w:val="28"/>
        </w:rPr>
      </w:pPr>
      <w:r>
        <w:rPr>
          <w:i/>
          <w:sz w:val="28"/>
        </w:rPr>
        <w:t>Относительная</w:t>
      </w:r>
      <w:r>
        <w:rPr>
          <w:i/>
          <w:sz w:val="28"/>
        </w:rPr>
        <w:tab/>
        <w:t>погрешность</w:t>
      </w:r>
      <w:r>
        <w:rPr>
          <w:i/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z w:val="28"/>
        </w:rPr>
        <w:tab/>
        <w:t>это</w:t>
      </w:r>
      <w:r>
        <w:rPr>
          <w:sz w:val="28"/>
        </w:rPr>
        <w:tab/>
        <w:t>число,</w:t>
      </w:r>
      <w:r>
        <w:rPr>
          <w:sz w:val="28"/>
        </w:rPr>
        <w:tab/>
        <w:t>отражающее</w:t>
      </w:r>
      <w:r>
        <w:rPr>
          <w:sz w:val="28"/>
        </w:rPr>
        <w:tab/>
        <w:t>степень</w:t>
      </w:r>
      <w:r>
        <w:rPr>
          <w:spacing w:val="-67"/>
          <w:sz w:val="28"/>
        </w:rPr>
        <w:t xml:space="preserve"> </w:t>
      </w:r>
      <w:r>
        <w:rPr>
          <w:sz w:val="28"/>
        </w:rPr>
        <w:t>точности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измерения.</w:t>
      </w:r>
    </w:p>
    <w:p w14:paraId="768618EE" w14:textId="77777777" w:rsidR="00DE5205" w:rsidRDefault="00000000">
      <w:pPr>
        <w:pStyle w:val="a3"/>
        <w:spacing w:line="317" w:lineRule="exact"/>
        <w:jc w:val="left"/>
      </w:pPr>
      <w:r>
        <w:t>Относительная</w:t>
      </w:r>
      <w:r>
        <w:rPr>
          <w:spacing w:val="-4"/>
        </w:rPr>
        <w:t xml:space="preserve"> </w:t>
      </w:r>
      <w:r>
        <w:t>погрешность</w:t>
      </w:r>
      <w:r>
        <w:rPr>
          <w:spacing w:val="-5"/>
        </w:rPr>
        <w:t xml:space="preserve"> </w:t>
      </w:r>
      <w:r>
        <w:t>вычисляется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следующей</w:t>
      </w:r>
      <w:r>
        <w:rPr>
          <w:spacing w:val="-4"/>
        </w:rPr>
        <w:t xml:space="preserve"> </w:t>
      </w:r>
      <w:r>
        <w:t>формуле:</w:t>
      </w:r>
    </w:p>
    <w:p w14:paraId="11774A17" w14:textId="77777777" w:rsidR="00DE5205" w:rsidRDefault="00000000">
      <w:pPr>
        <w:pStyle w:val="a3"/>
        <w:spacing w:before="11"/>
        <w:ind w:left="0"/>
        <w:jc w:val="left"/>
        <w:rPr>
          <w:sz w:val="16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2D3C0704" wp14:editId="72E5E5B6">
            <wp:simplePos x="0" y="0"/>
            <wp:positionH relativeFrom="page">
              <wp:posOffset>1247460</wp:posOffset>
            </wp:positionH>
            <wp:positionV relativeFrom="paragraph">
              <wp:posOffset>148827</wp:posOffset>
            </wp:positionV>
            <wp:extent cx="969131" cy="459866"/>
            <wp:effectExtent l="0" t="0" r="0" b="0"/>
            <wp:wrapTopAndBottom/>
            <wp:docPr id="1" name="image1.png" descr="http://www.k2x2.info/tehnicheskie_nauki/metrologija_standartizacija_i_sertifikacija_konspekt_lekcii/i_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9131" cy="4598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620FED" w14:textId="77777777" w:rsidR="00DE5205" w:rsidRDefault="00DE5205">
      <w:pPr>
        <w:pStyle w:val="a3"/>
        <w:spacing w:before="2"/>
        <w:ind w:left="0"/>
        <w:jc w:val="left"/>
        <w:rPr>
          <w:sz w:val="38"/>
        </w:rPr>
      </w:pPr>
    </w:p>
    <w:p w14:paraId="5509BA15" w14:textId="77777777" w:rsidR="00DE5205" w:rsidRDefault="00000000">
      <w:pPr>
        <w:pStyle w:val="a3"/>
      </w:pPr>
      <w:r>
        <w:t>где</w:t>
      </w:r>
      <w:r>
        <w:rPr>
          <w:spacing w:val="-2"/>
        </w:rPr>
        <w:t xml:space="preserve"> </w:t>
      </w:r>
      <w:r>
        <w:t>∆Q</w:t>
      </w:r>
      <w:r>
        <w:rPr>
          <w:spacing w:val="-5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абсолютная</w:t>
      </w:r>
      <w:r>
        <w:rPr>
          <w:spacing w:val="-2"/>
        </w:rPr>
        <w:t xml:space="preserve"> </w:t>
      </w:r>
      <w:r>
        <w:t>погрешность;</w:t>
      </w:r>
    </w:p>
    <w:p w14:paraId="7134A04D" w14:textId="77777777" w:rsidR="00DE5205" w:rsidRDefault="00000000">
      <w:pPr>
        <w:pStyle w:val="a3"/>
        <w:ind w:right="2295"/>
      </w:pPr>
      <w:r>
        <w:rPr>
          <w:i/>
        </w:rPr>
        <w:t>Q</w:t>
      </w:r>
      <w:r>
        <w:rPr>
          <w:i/>
          <w:vertAlign w:val="subscript"/>
        </w:rPr>
        <w:t>0</w:t>
      </w:r>
      <w:r>
        <w:rPr>
          <w:i/>
        </w:rPr>
        <w:t xml:space="preserve"> </w:t>
      </w:r>
      <w:r>
        <w:t>– настоящее (действительное) значение измеряемой величины.</w:t>
      </w:r>
      <w:r>
        <w:rPr>
          <w:spacing w:val="-67"/>
        </w:rPr>
        <w:t xml:space="preserve"> </w:t>
      </w:r>
      <w:r>
        <w:t>Относительная</w:t>
      </w:r>
      <w:r>
        <w:rPr>
          <w:spacing w:val="-1"/>
        </w:rPr>
        <w:t xml:space="preserve"> </w:t>
      </w:r>
      <w:r>
        <w:t>погрешность</w:t>
      </w:r>
      <w:r>
        <w:rPr>
          <w:spacing w:val="-1"/>
        </w:rPr>
        <w:t xml:space="preserve"> </w:t>
      </w:r>
      <w:r>
        <w:t>выражается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процентах.</w:t>
      </w:r>
    </w:p>
    <w:p w14:paraId="0AF6A0AA" w14:textId="77777777" w:rsidR="00DE5205" w:rsidRDefault="00000000">
      <w:pPr>
        <w:pStyle w:val="a3"/>
        <w:ind w:right="848" w:firstLine="707"/>
      </w:pPr>
      <w:r>
        <w:rPr>
          <w:i/>
        </w:rPr>
        <w:t xml:space="preserve">Приведенная погрешность </w:t>
      </w:r>
      <w:r>
        <w:t>– это значение, вычисляемое как отношение</w:t>
      </w:r>
      <w:r>
        <w:rPr>
          <w:spacing w:val="1"/>
        </w:rPr>
        <w:t xml:space="preserve"> </w:t>
      </w:r>
      <w:r>
        <w:t>значения</w:t>
      </w:r>
      <w:r>
        <w:rPr>
          <w:spacing w:val="-1"/>
        </w:rPr>
        <w:t xml:space="preserve"> </w:t>
      </w:r>
      <w:r>
        <w:t>абсолютной</w:t>
      </w:r>
      <w:r>
        <w:rPr>
          <w:spacing w:val="-1"/>
        </w:rPr>
        <w:t xml:space="preserve"> </w:t>
      </w:r>
      <w:r>
        <w:t>погрешности к</w:t>
      </w:r>
      <w:r>
        <w:rPr>
          <w:spacing w:val="-2"/>
        </w:rPr>
        <w:t xml:space="preserve"> </w:t>
      </w:r>
      <w:r>
        <w:t>нормирующему</w:t>
      </w:r>
      <w:r>
        <w:rPr>
          <w:spacing w:val="-3"/>
        </w:rPr>
        <w:t xml:space="preserve"> </w:t>
      </w:r>
      <w:r>
        <w:t>значению.</w:t>
      </w:r>
    </w:p>
    <w:p w14:paraId="327E4272" w14:textId="77777777" w:rsidR="00DE5205" w:rsidRDefault="00000000">
      <w:pPr>
        <w:pStyle w:val="a3"/>
        <w:spacing w:line="321" w:lineRule="exact"/>
        <w:ind w:left="1010"/>
      </w:pPr>
      <w:r>
        <w:t>Нормирующее</w:t>
      </w:r>
      <w:r>
        <w:rPr>
          <w:spacing w:val="-5"/>
        </w:rPr>
        <w:t xml:space="preserve"> </w:t>
      </w:r>
      <w:r>
        <w:t>значение</w:t>
      </w:r>
      <w:r>
        <w:rPr>
          <w:spacing w:val="-4"/>
        </w:rPr>
        <w:t xml:space="preserve"> </w:t>
      </w:r>
      <w:r>
        <w:t>определяется</w:t>
      </w:r>
      <w:r>
        <w:rPr>
          <w:spacing w:val="-4"/>
        </w:rPr>
        <w:t xml:space="preserve"> </w:t>
      </w:r>
      <w:r>
        <w:t>следующим</w:t>
      </w:r>
      <w:r>
        <w:rPr>
          <w:spacing w:val="-4"/>
        </w:rPr>
        <w:t xml:space="preserve"> </w:t>
      </w:r>
      <w:r>
        <w:t>образом:</w:t>
      </w:r>
    </w:p>
    <w:p w14:paraId="30C7DB18" w14:textId="77777777" w:rsidR="00DE5205" w:rsidRDefault="00000000">
      <w:pPr>
        <w:pStyle w:val="a5"/>
        <w:numPr>
          <w:ilvl w:val="0"/>
          <w:numId w:val="58"/>
        </w:numPr>
        <w:tabs>
          <w:tab w:val="left" w:pos="607"/>
        </w:tabs>
        <w:spacing w:line="242" w:lineRule="auto"/>
        <w:ind w:right="844" w:firstLine="0"/>
        <w:jc w:val="both"/>
        <w:rPr>
          <w:sz w:val="28"/>
        </w:rPr>
      </w:pPr>
      <w:r>
        <w:rPr>
          <w:sz w:val="28"/>
        </w:rPr>
        <w:t>для средств измерений, для которых утверждено номинальное значение,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-1"/>
          <w:sz w:val="28"/>
        </w:rPr>
        <w:t xml:space="preserve"> </w:t>
      </w:r>
      <w:r>
        <w:rPr>
          <w:sz w:val="28"/>
        </w:rPr>
        <w:t>номинальное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принимается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нормирующее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значение;</w:t>
      </w:r>
    </w:p>
    <w:p w14:paraId="7E2CECB9" w14:textId="77777777" w:rsidR="00DE5205" w:rsidRDefault="00000000">
      <w:pPr>
        <w:pStyle w:val="a5"/>
        <w:numPr>
          <w:ilvl w:val="0"/>
          <w:numId w:val="58"/>
        </w:numPr>
        <w:tabs>
          <w:tab w:val="left" w:pos="607"/>
        </w:tabs>
        <w:ind w:right="845" w:firstLine="0"/>
        <w:jc w:val="both"/>
        <w:rPr>
          <w:sz w:val="28"/>
        </w:rPr>
      </w:pPr>
      <w:r>
        <w:rPr>
          <w:sz w:val="28"/>
        </w:rPr>
        <w:t>для средств измерений, у которых нулевое значение располагается на краю</w:t>
      </w:r>
      <w:r>
        <w:rPr>
          <w:spacing w:val="-67"/>
          <w:sz w:val="28"/>
        </w:rPr>
        <w:t xml:space="preserve"> </w:t>
      </w:r>
      <w:r>
        <w:rPr>
          <w:sz w:val="28"/>
        </w:rPr>
        <w:t>шкалы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вне</w:t>
      </w:r>
      <w:r>
        <w:rPr>
          <w:spacing w:val="1"/>
          <w:sz w:val="28"/>
        </w:rPr>
        <w:t xml:space="preserve"> </w:t>
      </w:r>
      <w:r>
        <w:rPr>
          <w:sz w:val="28"/>
        </w:rPr>
        <w:t>шкалы,</w:t>
      </w:r>
      <w:r>
        <w:rPr>
          <w:spacing w:val="1"/>
          <w:sz w:val="28"/>
        </w:rPr>
        <w:t xml:space="preserve"> </w:t>
      </w:r>
      <w:r>
        <w:rPr>
          <w:sz w:val="28"/>
        </w:rPr>
        <w:t>нормирующее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равным</w:t>
      </w:r>
      <w:r>
        <w:rPr>
          <w:spacing w:val="35"/>
          <w:sz w:val="28"/>
        </w:rPr>
        <w:t xml:space="preserve"> </w:t>
      </w:r>
      <w:r>
        <w:rPr>
          <w:sz w:val="28"/>
        </w:rPr>
        <w:t>конечному</w:t>
      </w:r>
      <w:r>
        <w:rPr>
          <w:spacing w:val="34"/>
          <w:sz w:val="28"/>
        </w:rPr>
        <w:t xml:space="preserve"> </w:t>
      </w:r>
      <w:r>
        <w:rPr>
          <w:sz w:val="28"/>
        </w:rPr>
        <w:t>значению</w:t>
      </w:r>
      <w:r>
        <w:rPr>
          <w:spacing w:val="34"/>
          <w:sz w:val="28"/>
        </w:rPr>
        <w:t xml:space="preserve"> </w:t>
      </w:r>
      <w:r>
        <w:rPr>
          <w:sz w:val="28"/>
        </w:rPr>
        <w:t>из</w:t>
      </w:r>
      <w:r>
        <w:rPr>
          <w:spacing w:val="35"/>
          <w:sz w:val="28"/>
        </w:rPr>
        <w:t xml:space="preserve"> </w:t>
      </w:r>
      <w:r>
        <w:rPr>
          <w:sz w:val="28"/>
        </w:rPr>
        <w:t>диапазона</w:t>
      </w:r>
      <w:r>
        <w:rPr>
          <w:spacing w:val="41"/>
          <w:sz w:val="28"/>
        </w:rPr>
        <w:t xml:space="preserve"> </w:t>
      </w:r>
      <w:r>
        <w:rPr>
          <w:sz w:val="28"/>
        </w:rPr>
        <w:t>измерений.</w:t>
      </w:r>
      <w:r>
        <w:rPr>
          <w:spacing w:val="35"/>
          <w:sz w:val="28"/>
        </w:rPr>
        <w:t xml:space="preserve"> </w:t>
      </w:r>
      <w:r>
        <w:rPr>
          <w:sz w:val="28"/>
        </w:rPr>
        <w:t>Исключением</w:t>
      </w:r>
    </w:p>
    <w:p w14:paraId="1C828093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58B5B8C" w14:textId="77777777" w:rsidR="00DE5205" w:rsidRDefault="00000000">
      <w:pPr>
        <w:pStyle w:val="a3"/>
        <w:spacing w:before="67" w:line="242" w:lineRule="auto"/>
        <w:ind w:right="852"/>
      </w:pPr>
      <w:r>
        <w:lastRenderedPageBreak/>
        <w:t>являются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неравномерной</w:t>
      </w:r>
      <w:r>
        <w:rPr>
          <w:spacing w:val="1"/>
        </w:rPr>
        <w:t xml:space="preserve"> </w:t>
      </w:r>
      <w:r>
        <w:t>шкалой</w:t>
      </w:r>
      <w:r>
        <w:rPr>
          <w:spacing w:val="1"/>
        </w:rPr>
        <w:t xml:space="preserve"> </w:t>
      </w:r>
      <w:r>
        <w:t>измерения;</w:t>
      </w:r>
    </w:p>
    <w:p w14:paraId="5E43E306" w14:textId="77777777" w:rsidR="00DE5205" w:rsidRDefault="00000000">
      <w:pPr>
        <w:pStyle w:val="a5"/>
        <w:numPr>
          <w:ilvl w:val="0"/>
          <w:numId w:val="58"/>
        </w:numPr>
        <w:tabs>
          <w:tab w:val="left" w:pos="607"/>
        </w:tabs>
        <w:ind w:right="851" w:firstLine="0"/>
        <w:jc w:val="both"/>
        <w:rPr>
          <w:sz w:val="28"/>
        </w:rPr>
      </w:pPr>
      <w:r>
        <w:rPr>
          <w:sz w:val="28"/>
        </w:rPr>
        <w:t>для средств измерений, у которых нулевая отметка располагается внутри</w:t>
      </w:r>
      <w:r>
        <w:rPr>
          <w:spacing w:val="1"/>
          <w:sz w:val="28"/>
        </w:rPr>
        <w:t xml:space="preserve"> </w:t>
      </w:r>
      <w:r>
        <w:rPr>
          <w:sz w:val="28"/>
        </w:rPr>
        <w:t>диапазона измерений, нормирующее значение принимается равным сумме</w:t>
      </w:r>
      <w:r>
        <w:rPr>
          <w:spacing w:val="1"/>
          <w:sz w:val="28"/>
        </w:rPr>
        <w:t xml:space="preserve"> </w:t>
      </w:r>
      <w:r>
        <w:rPr>
          <w:sz w:val="28"/>
        </w:rPr>
        <w:t>конечных численных</w:t>
      </w:r>
      <w:r>
        <w:rPr>
          <w:spacing w:val="2"/>
          <w:sz w:val="28"/>
        </w:rPr>
        <w:t xml:space="preserve"> </w:t>
      </w:r>
      <w:r>
        <w:rPr>
          <w:sz w:val="28"/>
        </w:rPr>
        <w:t>значений</w:t>
      </w:r>
      <w:r>
        <w:rPr>
          <w:spacing w:val="-4"/>
          <w:sz w:val="28"/>
        </w:rPr>
        <w:t xml:space="preserve"> </w:t>
      </w:r>
      <w:r>
        <w:rPr>
          <w:sz w:val="28"/>
        </w:rPr>
        <w:t>диапазона измерений;</w:t>
      </w:r>
    </w:p>
    <w:p w14:paraId="6D693CDC" w14:textId="77777777" w:rsidR="00DE5205" w:rsidRDefault="00000000">
      <w:pPr>
        <w:pStyle w:val="a5"/>
        <w:numPr>
          <w:ilvl w:val="0"/>
          <w:numId w:val="58"/>
        </w:numPr>
        <w:tabs>
          <w:tab w:val="left" w:pos="607"/>
        </w:tabs>
        <w:ind w:right="846" w:firstLine="0"/>
        <w:jc w:val="right"/>
        <w:rPr>
          <w:sz w:val="28"/>
        </w:rPr>
      </w:pPr>
      <w:r>
        <w:rPr>
          <w:sz w:val="28"/>
        </w:rPr>
        <w:t>для</w:t>
      </w:r>
      <w:r>
        <w:rPr>
          <w:spacing w:val="49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50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51"/>
          <w:sz w:val="28"/>
        </w:rPr>
        <w:t xml:space="preserve"> </w:t>
      </w:r>
      <w:r>
        <w:rPr>
          <w:sz w:val="28"/>
        </w:rPr>
        <w:t>(измерительных</w:t>
      </w:r>
      <w:r>
        <w:rPr>
          <w:spacing w:val="49"/>
          <w:sz w:val="28"/>
        </w:rPr>
        <w:t xml:space="preserve"> </w:t>
      </w:r>
      <w:r>
        <w:rPr>
          <w:sz w:val="28"/>
        </w:rPr>
        <w:t>приборов),</w:t>
      </w:r>
      <w:r>
        <w:rPr>
          <w:spacing w:val="47"/>
          <w:sz w:val="28"/>
        </w:rPr>
        <w:t xml:space="preserve"> </w:t>
      </w:r>
      <w:r>
        <w:rPr>
          <w:sz w:val="28"/>
        </w:rPr>
        <w:t>у</w:t>
      </w:r>
      <w:r>
        <w:rPr>
          <w:spacing w:val="49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51"/>
          <w:sz w:val="28"/>
        </w:rPr>
        <w:t xml:space="preserve"> </w:t>
      </w:r>
      <w:r>
        <w:rPr>
          <w:sz w:val="28"/>
        </w:rPr>
        <w:t>шкала</w:t>
      </w:r>
      <w:r>
        <w:rPr>
          <w:spacing w:val="-67"/>
          <w:sz w:val="28"/>
        </w:rPr>
        <w:t xml:space="preserve"> </w:t>
      </w:r>
      <w:r>
        <w:rPr>
          <w:sz w:val="28"/>
        </w:rPr>
        <w:t>неравномерна,</w:t>
      </w:r>
      <w:r>
        <w:rPr>
          <w:spacing w:val="17"/>
          <w:sz w:val="28"/>
        </w:rPr>
        <w:t xml:space="preserve"> </w:t>
      </w:r>
      <w:r>
        <w:rPr>
          <w:sz w:val="28"/>
        </w:rPr>
        <w:t>нормирующее</w:t>
      </w:r>
      <w:r>
        <w:rPr>
          <w:spacing w:val="17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7"/>
          <w:sz w:val="28"/>
        </w:rPr>
        <w:t xml:space="preserve"> </w:t>
      </w:r>
      <w:r>
        <w:rPr>
          <w:sz w:val="28"/>
        </w:rPr>
        <w:t>принимается</w:t>
      </w:r>
      <w:r>
        <w:rPr>
          <w:spacing w:val="15"/>
          <w:sz w:val="28"/>
        </w:rPr>
        <w:t xml:space="preserve"> </w:t>
      </w:r>
      <w:r>
        <w:rPr>
          <w:sz w:val="28"/>
        </w:rPr>
        <w:t>равным</w:t>
      </w:r>
      <w:r>
        <w:rPr>
          <w:spacing w:val="15"/>
          <w:sz w:val="28"/>
        </w:rPr>
        <w:t xml:space="preserve"> </w:t>
      </w:r>
      <w:r>
        <w:rPr>
          <w:sz w:val="28"/>
        </w:rPr>
        <w:t>целой</w:t>
      </w:r>
      <w:r>
        <w:rPr>
          <w:spacing w:val="15"/>
          <w:sz w:val="28"/>
        </w:rPr>
        <w:t xml:space="preserve"> </w:t>
      </w:r>
      <w:r>
        <w:rPr>
          <w:sz w:val="28"/>
        </w:rPr>
        <w:t>длине</w:t>
      </w:r>
      <w:r>
        <w:rPr>
          <w:spacing w:val="-67"/>
          <w:sz w:val="28"/>
        </w:rPr>
        <w:t xml:space="preserve"> </w:t>
      </w:r>
      <w:r>
        <w:rPr>
          <w:sz w:val="28"/>
        </w:rPr>
        <w:t>шкалы</w:t>
      </w:r>
      <w:r>
        <w:rPr>
          <w:spacing w:val="27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28"/>
          <w:sz w:val="28"/>
        </w:rPr>
        <w:t xml:space="preserve"> </w:t>
      </w:r>
      <w:r>
        <w:rPr>
          <w:sz w:val="28"/>
        </w:rPr>
        <w:t>или</w:t>
      </w:r>
      <w:r>
        <w:rPr>
          <w:spacing w:val="31"/>
          <w:sz w:val="28"/>
        </w:rPr>
        <w:t xml:space="preserve"> </w:t>
      </w:r>
      <w:r>
        <w:rPr>
          <w:sz w:val="28"/>
        </w:rPr>
        <w:t>длине</w:t>
      </w:r>
      <w:r>
        <w:rPr>
          <w:spacing w:val="30"/>
          <w:sz w:val="28"/>
        </w:rPr>
        <w:t xml:space="preserve"> </w:t>
      </w:r>
      <w:r>
        <w:rPr>
          <w:sz w:val="28"/>
        </w:rPr>
        <w:t>той</w:t>
      </w:r>
      <w:r>
        <w:rPr>
          <w:spacing w:val="31"/>
          <w:sz w:val="28"/>
        </w:rPr>
        <w:t xml:space="preserve"> </w:t>
      </w:r>
      <w:r>
        <w:rPr>
          <w:sz w:val="28"/>
        </w:rPr>
        <w:t>ее</w:t>
      </w:r>
      <w:r>
        <w:rPr>
          <w:spacing w:val="27"/>
          <w:sz w:val="28"/>
        </w:rPr>
        <w:t xml:space="preserve"> </w:t>
      </w:r>
      <w:r>
        <w:rPr>
          <w:sz w:val="28"/>
        </w:rPr>
        <w:t>части,</w:t>
      </w:r>
      <w:r>
        <w:rPr>
          <w:spacing w:val="31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30"/>
          <w:sz w:val="28"/>
        </w:rPr>
        <w:t xml:space="preserve"> </w:t>
      </w:r>
      <w:r>
        <w:rPr>
          <w:sz w:val="28"/>
        </w:rPr>
        <w:t>соответствует</w:t>
      </w:r>
      <w:r>
        <w:rPr>
          <w:spacing w:val="30"/>
          <w:sz w:val="28"/>
        </w:rPr>
        <w:t xml:space="preserve"> </w:t>
      </w:r>
      <w:r>
        <w:rPr>
          <w:sz w:val="28"/>
        </w:rPr>
        <w:t>диапазону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измерения.</w:t>
      </w:r>
      <w:r>
        <w:rPr>
          <w:spacing w:val="47"/>
          <w:sz w:val="28"/>
        </w:rPr>
        <w:t xml:space="preserve"> </w:t>
      </w:r>
      <w:r>
        <w:rPr>
          <w:sz w:val="28"/>
        </w:rPr>
        <w:t>Абсолютная</w:t>
      </w:r>
      <w:r>
        <w:rPr>
          <w:spacing w:val="47"/>
          <w:sz w:val="28"/>
        </w:rPr>
        <w:t xml:space="preserve"> </w:t>
      </w:r>
      <w:r>
        <w:rPr>
          <w:sz w:val="28"/>
        </w:rPr>
        <w:t>погрешность</w:t>
      </w:r>
      <w:r>
        <w:rPr>
          <w:spacing w:val="46"/>
          <w:sz w:val="28"/>
        </w:rPr>
        <w:t xml:space="preserve"> </w:t>
      </w:r>
      <w:r>
        <w:rPr>
          <w:sz w:val="28"/>
        </w:rPr>
        <w:t>тогда</w:t>
      </w:r>
      <w:r>
        <w:rPr>
          <w:spacing w:val="46"/>
          <w:sz w:val="28"/>
        </w:rPr>
        <w:t xml:space="preserve"> </w:t>
      </w:r>
      <w:r>
        <w:rPr>
          <w:sz w:val="28"/>
        </w:rPr>
        <w:t>выражается</w:t>
      </w:r>
      <w:r>
        <w:rPr>
          <w:spacing w:val="48"/>
          <w:sz w:val="28"/>
        </w:rPr>
        <w:t xml:space="preserve"> </w:t>
      </w:r>
      <w:r>
        <w:rPr>
          <w:sz w:val="28"/>
        </w:rPr>
        <w:t>в</w:t>
      </w:r>
      <w:r>
        <w:rPr>
          <w:spacing w:val="45"/>
          <w:sz w:val="28"/>
        </w:rPr>
        <w:t xml:space="preserve"> </w:t>
      </w:r>
      <w:r>
        <w:rPr>
          <w:sz w:val="28"/>
        </w:rPr>
        <w:t>единицах</w:t>
      </w:r>
      <w:r>
        <w:rPr>
          <w:spacing w:val="48"/>
          <w:sz w:val="28"/>
        </w:rPr>
        <w:t xml:space="preserve"> </w:t>
      </w:r>
      <w:r>
        <w:rPr>
          <w:sz w:val="28"/>
        </w:rPr>
        <w:t>длины.</w:t>
      </w:r>
    </w:p>
    <w:p w14:paraId="7950C266" w14:textId="77777777" w:rsidR="00DE5205" w:rsidRDefault="00000000">
      <w:pPr>
        <w:pStyle w:val="a3"/>
        <w:ind w:right="846" w:firstLine="707"/>
      </w:pPr>
      <w:r>
        <w:rPr>
          <w:i/>
        </w:rPr>
        <w:t>Статическая</w:t>
      </w:r>
      <w:r>
        <w:rPr>
          <w:i/>
          <w:spacing w:val="1"/>
        </w:rPr>
        <w:t xml:space="preserve"> </w:t>
      </w:r>
      <w:r>
        <w:rPr>
          <w:i/>
        </w:rPr>
        <w:t xml:space="preserve">погрешность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погрешность,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-5"/>
        </w:rPr>
        <w:t xml:space="preserve"> </w:t>
      </w:r>
      <w:r>
        <w:t>измерения</w:t>
      </w:r>
      <w:r>
        <w:rPr>
          <w:spacing w:val="-4"/>
        </w:rPr>
        <w:t xml:space="preserve"> </w:t>
      </w:r>
      <w:r>
        <w:t>постоянной</w:t>
      </w:r>
      <w:r>
        <w:rPr>
          <w:spacing w:val="-2"/>
        </w:rPr>
        <w:t xml:space="preserve"> </w:t>
      </w:r>
      <w:r>
        <w:t>(не</w:t>
      </w:r>
      <w:r>
        <w:rPr>
          <w:spacing w:val="-5"/>
        </w:rPr>
        <w:t xml:space="preserve"> </w:t>
      </w:r>
      <w:r>
        <w:t>изменяющейся</w:t>
      </w:r>
      <w:r>
        <w:rPr>
          <w:spacing w:val="-2"/>
        </w:rPr>
        <w:t xml:space="preserve"> </w:t>
      </w:r>
      <w:r>
        <w:t>во времени)</w:t>
      </w:r>
      <w:r>
        <w:rPr>
          <w:spacing w:val="-2"/>
        </w:rPr>
        <w:t xml:space="preserve"> </w:t>
      </w:r>
      <w:r>
        <w:t>величины.</w:t>
      </w:r>
    </w:p>
    <w:p w14:paraId="2A3EB446" w14:textId="77777777" w:rsidR="00DE5205" w:rsidRDefault="00000000">
      <w:pPr>
        <w:pStyle w:val="a3"/>
        <w:ind w:right="846" w:firstLine="707"/>
      </w:pPr>
      <w:r>
        <w:rPr>
          <w:i/>
        </w:rPr>
        <w:t>Динамическая</w:t>
      </w:r>
      <w:r>
        <w:rPr>
          <w:i/>
          <w:spacing w:val="1"/>
        </w:rPr>
        <w:t xml:space="preserve"> </w:t>
      </w:r>
      <w:r>
        <w:rPr>
          <w:i/>
        </w:rPr>
        <w:t xml:space="preserve">погрешность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погрешность,</w:t>
      </w:r>
      <w:r>
        <w:rPr>
          <w:spacing w:val="1"/>
        </w:rPr>
        <w:t xml:space="preserve"> </w:t>
      </w:r>
      <w:r>
        <w:t>численное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которой вычисляется как разность между погрешностью, возникающей при</w:t>
      </w:r>
      <w:r>
        <w:rPr>
          <w:spacing w:val="1"/>
        </w:rPr>
        <w:t xml:space="preserve"> </w:t>
      </w:r>
      <w:r>
        <w:t>измерении непостоянной (переменной во времени) величины, и статической</w:t>
      </w:r>
      <w:r>
        <w:rPr>
          <w:spacing w:val="1"/>
        </w:rPr>
        <w:t xml:space="preserve"> </w:t>
      </w:r>
      <w:r>
        <w:t>погрешностью</w:t>
      </w:r>
      <w:r>
        <w:rPr>
          <w:spacing w:val="1"/>
        </w:rPr>
        <w:t xml:space="preserve"> </w:t>
      </w:r>
      <w:r>
        <w:t>(погрешностью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определенный</w:t>
      </w:r>
      <w:r>
        <w:rPr>
          <w:spacing w:val="-1"/>
        </w:rPr>
        <w:t xml:space="preserve"> </w:t>
      </w:r>
      <w:r>
        <w:t>момент</w:t>
      </w:r>
      <w:r>
        <w:rPr>
          <w:spacing w:val="-1"/>
        </w:rPr>
        <w:t xml:space="preserve"> </w:t>
      </w:r>
      <w:r>
        <w:t>времени).</w:t>
      </w:r>
    </w:p>
    <w:p w14:paraId="4296A697" w14:textId="77777777" w:rsidR="00DE5205" w:rsidRDefault="00000000">
      <w:pPr>
        <w:pStyle w:val="a3"/>
        <w:tabs>
          <w:tab w:val="left" w:pos="1659"/>
          <w:tab w:val="left" w:pos="1698"/>
          <w:tab w:val="left" w:pos="1976"/>
          <w:tab w:val="left" w:pos="2083"/>
          <w:tab w:val="left" w:pos="2117"/>
          <w:tab w:val="left" w:pos="3609"/>
          <w:tab w:val="left" w:pos="3641"/>
          <w:tab w:val="left" w:pos="3739"/>
          <w:tab w:val="left" w:pos="3776"/>
          <w:tab w:val="left" w:pos="4106"/>
          <w:tab w:val="left" w:pos="4142"/>
          <w:tab w:val="left" w:pos="5222"/>
          <w:tab w:val="left" w:pos="5376"/>
          <w:tab w:val="left" w:pos="5798"/>
          <w:tab w:val="left" w:pos="5873"/>
          <w:tab w:val="left" w:pos="6088"/>
          <w:tab w:val="left" w:pos="6274"/>
          <w:tab w:val="left" w:pos="6355"/>
          <w:tab w:val="left" w:pos="6561"/>
          <w:tab w:val="left" w:pos="7028"/>
          <w:tab w:val="left" w:pos="7097"/>
          <w:tab w:val="left" w:pos="7560"/>
          <w:tab w:val="left" w:pos="7647"/>
          <w:tab w:val="left" w:pos="7983"/>
          <w:tab w:val="left" w:pos="8108"/>
          <w:tab w:val="left" w:pos="8331"/>
          <w:tab w:val="left" w:pos="8848"/>
          <w:tab w:val="left" w:pos="9128"/>
        </w:tabs>
        <w:ind w:right="847" w:firstLine="707"/>
        <w:jc w:val="right"/>
      </w:pPr>
      <w:r>
        <w:rPr>
          <w:i/>
        </w:rPr>
        <w:t>Систематическая</w:t>
      </w:r>
      <w:r>
        <w:rPr>
          <w:i/>
        </w:rPr>
        <w:tab/>
        <w:t>погрешность</w:t>
      </w:r>
      <w:r>
        <w:rPr>
          <w:i/>
          <w:spacing w:val="1"/>
        </w:rPr>
        <w:t xml:space="preserve"> </w:t>
      </w:r>
      <w:r>
        <w:t>–</w:t>
      </w:r>
      <w:r>
        <w:tab/>
        <w:t>это</w:t>
      </w:r>
      <w:r>
        <w:tab/>
      </w:r>
      <w:r>
        <w:tab/>
      </w:r>
      <w:r>
        <w:tab/>
        <w:t>составная</w:t>
      </w:r>
      <w:r>
        <w:tab/>
      </w:r>
      <w:r>
        <w:tab/>
        <w:t>часть</w:t>
      </w:r>
      <w:r>
        <w:tab/>
      </w:r>
      <w:r>
        <w:tab/>
      </w:r>
      <w:r>
        <w:rPr>
          <w:spacing w:val="-1"/>
        </w:rPr>
        <w:t>всей</w:t>
      </w:r>
      <w:r>
        <w:rPr>
          <w:spacing w:val="-67"/>
        </w:rPr>
        <w:t xml:space="preserve"> </w:t>
      </w:r>
      <w:r>
        <w:t>погрешности</w:t>
      </w:r>
      <w:r>
        <w:rPr>
          <w:spacing w:val="10"/>
        </w:rPr>
        <w:t xml:space="preserve"> </w:t>
      </w:r>
      <w:r>
        <w:t>результата</w:t>
      </w:r>
      <w:r>
        <w:rPr>
          <w:spacing w:val="12"/>
        </w:rPr>
        <w:t xml:space="preserve"> </w:t>
      </w:r>
      <w:r>
        <w:t>измерения,</w:t>
      </w:r>
      <w:r>
        <w:rPr>
          <w:spacing w:val="12"/>
        </w:rPr>
        <w:t xml:space="preserve"> </w:t>
      </w:r>
      <w:r>
        <w:t>не</w:t>
      </w:r>
      <w:r>
        <w:rPr>
          <w:spacing w:val="12"/>
        </w:rPr>
        <w:t xml:space="preserve"> </w:t>
      </w:r>
      <w:r>
        <w:t>изменяющаяся</w:t>
      </w:r>
      <w:r>
        <w:rPr>
          <w:spacing w:val="12"/>
        </w:rPr>
        <w:t xml:space="preserve"> </w:t>
      </w:r>
      <w:r>
        <w:t>или</w:t>
      </w:r>
      <w:r>
        <w:rPr>
          <w:spacing w:val="12"/>
        </w:rPr>
        <w:t xml:space="preserve"> </w:t>
      </w:r>
      <w:r>
        <w:t>изменяющаяся</w:t>
      </w:r>
      <w:r>
        <w:rPr>
          <w:spacing w:val="-67"/>
        </w:rPr>
        <w:t xml:space="preserve"> </w:t>
      </w:r>
      <w:r>
        <w:t>закономерно</w:t>
      </w:r>
      <w:r>
        <w:rPr>
          <w:spacing w:val="36"/>
        </w:rPr>
        <w:t xml:space="preserve"> </w:t>
      </w:r>
      <w:r>
        <w:t>при</w:t>
      </w:r>
      <w:r>
        <w:rPr>
          <w:spacing w:val="34"/>
        </w:rPr>
        <w:t xml:space="preserve"> </w:t>
      </w:r>
      <w:r>
        <w:t>многократных</w:t>
      </w:r>
      <w:r>
        <w:rPr>
          <w:spacing w:val="34"/>
        </w:rPr>
        <w:t xml:space="preserve"> </w:t>
      </w:r>
      <w:r>
        <w:t>измерениях</w:t>
      </w:r>
      <w:r>
        <w:rPr>
          <w:spacing w:val="35"/>
        </w:rPr>
        <w:t xml:space="preserve"> </w:t>
      </w:r>
      <w:r>
        <w:t>одной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той</w:t>
      </w:r>
      <w:r>
        <w:rPr>
          <w:spacing w:val="34"/>
        </w:rPr>
        <w:t xml:space="preserve"> </w:t>
      </w:r>
      <w:r>
        <w:t>же</w:t>
      </w:r>
      <w:r>
        <w:rPr>
          <w:spacing w:val="36"/>
        </w:rPr>
        <w:t xml:space="preserve"> </w:t>
      </w:r>
      <w:r>
        <w:t>величины.</w:t>
      </w:r>
      <w:r>
        <w:rPr>
          <w:spacing w:val="-67"/>
        </w:rPr>
        <w:t xml:space="preserve"> </w:t>
      </w:r>
      <w:r>
        <w:t>Обычно</w:t>
      </w:r>
      <w:r>
        <w:tab/>
        <w:t>систематическую</w:t>
      </w:r>
      <w:r>
        <w:tab/>
      </w:r>
      <w:r>
        <w:tab/>
      </w:r>
      <w:r>
        <w:tab/>
        <w:t>погрешность</w:t>
      </w:r>
      <w:r>
        <w:tab/>
      </w:r>
      <w:r>
        <w:tab/>
      </w:r>
      <w:r>
        <w:tab/>
        <w:t>пытаются</w:t>
      </w:r>
      <w:r>
        <w:tab/>
      </w:r>
      <w:r>
        <w:tab/>
        <w:t>исключить</w:t>
      </w:r>
      <w:r>
        <w:rPr>
          <w:spacing w:val="1"/>
        </w:rPr>
        <w:t xml:space="preserve"> </w:t>
      </w:r>
      <w:r>
        <w:t>возможными</w:t>
      </w:r>
      <w:r>
        <w:tab/>
      </w:r>
      <w:r>
        <w:tab/>
      </w:r>
      <w:r>
        <w:tab/>
        <w:t>способами</w:t>
      </w:r>
      <w:r>
        <w:tab/>
      </w:r>
      <w:r>
        <w:tab/>
        <w:t>(например,</w:t>
      </w:r>
      <w:r>
        <w:tab/>
        <w:t>применением</w:t>
      </w:r>
      <w:r>
        <w:tab/>
      </w:r>
      <w:r>
        <w:tab/>
        <w:t>методов</w:t>
      </w:r>
      <w:r>
        <w:tab/>
      </w:r>
      <w:r>
        <w:tab/>
      </w:r>
      <w:r>
        <w:rPr>
          <w:spacing w:val="-1"/>
        </w:rPr>
        <w:t>измерения,</w:t>
      </w:r>
      <w:r>
        <w:rPr>
          <w:spacing w:val="-67"/>
        </w:rPr>
        <w:t xml:space="preserve"> </w:t>
      </w:r>
      <w:r>
        <w:t>снижающих</w:t>
      </w:r>
      <w:r>
        <w:tab/>
        <w:t>вероятность</w:t>
      </w:r>
      <w:r>
        <w:tab/>
      </w:r>
      <w:r>
        <w:tab/>
        <w:t>ее</w:t>
      </w:r>
      <w:r>
        <w:tab/>
        <w:t>возникновения),</w:t>
      </w:r>
      <w:r>
        <w:tab/>
      </w:r>
      <w:r>
        <w:tab/>
        <w:t>если</w:t>
      </w:r>
      <w:r>
        <w:tab/>
        <w:t>же</w:t>
      </w:r>
      <w:r>
        <w:tab/>
        <w:t>систематическую</w:t>
      </w:r>
      <w:r>
        <w:rPr>
          <w:spacing w:val="-67"/>
        </w:rPr>
        <w:t xml:space="preserve"> </w:t>
      </w:r>
      <w:r>
        <w:t>погрешность</w:t>
      </w:r>
      <w:r>
        <w:tab/>
      </w:r>
      <w:r>
        <w:tab/>
        <w:t>невозможно</w:t>
      </w:r>
      <w:r>
        <w:tab/>
      </w:r>
      <w:r>
        <w:tab/>
      </w:r>
      <w:r>
        <w:tab/>
      </w:r>
      <w:r>
        <w:tab/>
        <w:t>исключить,</w:t>
      </w:r>
      <w:r>
        <w:tab/>
      </w:r>
      <w:r>
        <w:tab/>
        <w:t>то</w:t>
      </w:r>
      <w:r>
        <w:tab/>
      </w:r>
      <w:r>
        <w:tab/>
        <w:t>ее</w:t>
      </w:r>
      <w:r>
        <w:tab/>
      </w:r>
      <w:r>
        <w:tab/>
        <w:t>просчитывают</w:t>
      </w:r>
      <w:r>
        <w:tab/>
      </w:r>
      <w:r>
        <w:tab/>
        <w:t>до</w:t>
      </w:r>
      <w:r>
        <w:tab/>
        <w:t>начала</w:t>
      </w:r>
      <w:r>
        <w:rPr>
          <w:spacing w:val="-67"/>
        </w:rPr>
        <w:t xml:space="preserve"> </w:t>
      </w:r>
      <w:r>
        <w:t>измерений</w:t>
      </w:r>
      <w:r>
        <w:rPr>
          <w:spacing w:val="31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результат</w:t>
      </w:r>
      <w:r>
        <w:rPr>
          <w:spacing w:val="32"/>
        </w:rPr>
        <w:t xml:space="preserve"> </w:t>
      </w:r>
      <w:r>
        <w:t>измерения</w:t>
      </w:r>
      <w:r>
        <w:rPr>
          <w:spacing w:val="31"/>
        </w:rPr>
        <w:t xml:space="preserve"> </w:t>
      </w:r>
      <w:r>
        <w:t>вносятся</w:t>
      </w:r>
      <w:r>
        <w:rPr>
          <w:spacing w:val="32"/>
        </w:rPr>
        <w:t xml:space="preserve"> </w:t>
      </w:r>
      <w:r>
        <w:t>соответствующие</w:t>
      </w:r>
      <w:r>
        <w:rPr>
          <w:spacing w:val="32"/>
        </w:rPr>
        <w:t xml:space="preserve"> </w:t>
      </w:r>
      <w:r>
        <w:t>поправки.</w:t>
      </w:r>
      <w:r>
        <w:rPr>
          <w:spacing w:val="3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процессе</w:t>
      </w:r>
      <w:r>
        <w:tab/>
      </w:r>
      <w:r>
        <w:tab/>
        <w:t>нормирования</w:t>
      </w:r>
      <w:r>
        <w:tab/>
      </w:r>
      <w:r>
        <w:tab/>
      </w:r>
      <w:r>
        <w:tab/>
        <w:t>систематической</w:t>
      </w:r>
      <w:r>
        <w:tab/>
      </w:r>
      <w:r>
        <w:tab/>
      </w:r>
      <w:r>
        <w:tab/>
        <w:t>погрешности</w:t>
      </w:r>
      <w:r>
        <w:tab/>
      </w:r>
      <w:r>
        <w:rPr>
          <w:spacing w:val="-1"/>
        </w:rPr>
        <w:t>определяются</w:t>
      </w:r>
      <w:r>
        <w:rPr>
          <w:spacing w:val="-67"/>
        </w:rPr>
        <w:t xml:space="preserve"> </w:t>
      </w:r>
      <w:r>
        <w:t>границы</w:t>
      </w:r>
      <w:r>
        <w:rPr>
          <w:spacing w:val="9"/>
        </w:rPr>
        <w:t xml:space="preserve"> </w:t>
      </w:r>
      <w:r>
        <w:t>ее</w:t>
      </w:r>
      <w:r>
        <w:rPr>
          <w:spacing w:val="9"/>
        </w:rPr>
        <w:t xml:space="preserve"> </w:t>
      </w:r>
      <w:r>
        <w:t>допустимых</w:t>
      </w:r>
      <w:r>
        <w:rPr>
          <w:spacing w:val="10"/>
        </w:rPr>
        <w:t xml:space="preserve"> </w:t>
      </w:r>
      <w:r>
        <w:t>значений.</w:t>
      </w:r>
      <w:r>
        <w:rPr>
          <w:spacing w:val="8"/>
        </w:rPr>
        <w:t xml:space="preserve"> </w:t>
      </w:r>
      <w:r>
        <w:t>Систематическая</w:t>
      </w:r>
      <w:r>
        <w:rPr>
          <w:spacing w:val="12"/>
        </w:rPr>
        <w:t xml:space="preserve"> </w:t>
      </w:r>
      <w:r>
        <w:t>погрешность</w:t>
      </w:r>
      <w:r>
        <w:rPr>
          <w:spacing w:val="8"/>
        </w:rPr>
        <w:t xml:space="preserve"> </w:t>
      </w:r>
      <w:r>
        <w:t>определяет</w:t>
      </w:r>
    </w:p>
    <w:p w14:paraId="2881BB6F" w14:textId="77777777" w:rsidR="00DE5205" w:rsidRDefault="00000000">
      <w:pPr>
        <w:pStyle w:val="a3"/>
        <w:spacing w:line="322" w:lineRule="exact"/>
      </w:pPr>
      <w:r>
        <w:t>правильность</w:t>
      </w:r>
      <w:r>
        <w:rPr>
          <w:spacing w:val="-5"/>
        </w:rPr>
        <w:t xml:space="preserve"> </w:t>
      </w:r>
      <w:r>
        <w:t>измерений</w:t>
      </w:r>
      <w:r>
        <w:rPr>
          <w:spacing w:val="-4"/>
        </w:rPr>
        <w:t xml:space="preserve"> </w:t>
      </w:r>
      <w:r>
        <w:t>средств</w:t>
      </w:r>
      <w:r>
        <w:rPr>
          <w:spacing w:val="-6"/>
        </w:rPr>
        <w:t xml:space="preserve"> </w:t>
      </w:r>
      <w:r>
        <w:t>измерения</w:t>
      </w:r>
      <w:r>
        <w:rPr>
          <w:spacing w:val="-4"/>
        </w:rPr>
        <w:t xml:space="preserve"> </w:t>
      </w:r>
      <w:r>
        <w:t>(метрологическое</w:t>
      </w:r>
      <w:r>
        <w:rPr>
          <w:spacing w:val="-4"/>
        </w:rPr>
        <w:t xml:space="preserve"> </w:t>
      </w:r>
      <w:r>
        <w:t>свойство).</w:t>
      </w:r>
    </w:p>
    <w:p w14:paraId="14005D3B" w14:textId="77777777" w:rsidR="00DE5205" w:rsidRDefault="00000000">
      <w:pPr>
        <w:pStyle w:val="a3"/>
        <w:ind w:right="847" w:firstLine="707"/>
      </w:pPr>
      <w:r>
        <w:t>Систематические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ряде</w:t>
      </w:r>
      <w:r>
        <w:rPr>
          <w:spacing w:val="1"/>
        </w:rPr>
        <w:t xml:space="preserve"> </w:t>
      </w:r>
      <w:r>
        <w:t>случаев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экспериментальным</w:t>
      </w:r>
      <w:r>
        <w:rPr>
          <w:spacing w:val="1"/>
        </w:rPr>
        <w:t xml:space="preserve"> </w:t>
      </w:r>
      <w:r>
        <w:t>путем.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тогда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уточнить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введения</w:t>
      </w:r>
      <w:r>
        <w:rPr>
          <w:spacing w:val="1"/>
        </w:rPr>
        <w:t xml:space="preserve"> </w:t>
      </w:r>
      <w:r>
        <w:t>поправки.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исключения</w:t>
      </w:r>
      <w:r>
        <w:rPr>
          <w:spacing w:val="1"/>
        </w:rPr>
        <w:t xml:space="preserve"> </w:t>
      </w:r>
      <w:r>
        <w:t>систематических</w:t>
      </w:r>
      <w:r>
        <w:rPr>
          <w:spacing w:val="1"/>
        </w:rPr>
        <w:t xml:space="preserve"> </w:t>
      </w:r>
      <w:r>
        <w:t>погрешностей</w:t>
      </w:r>
      <w:r>
        <w:rPr>
          <w:spacing w:val="-1"/>
        </w:rPr>
        <w:t xml:space="preserve"> </w:t>
      </w:r>
      <w:r>
        <w:t>делятся на четыре вида:</w:t>
      </w:r>
    </w:p>
    <w:p w14:paraId="6D0553FB" w14:textId="77777777" w:rsidR="00DE5205" w:rsidRDefault="00000000">
      <w:pPr>
        <w:pStyle w:val="a5"/>
        <w:numPr>
          <w:ilvl w:val="0"/>
          <w:numId w:val="57"/>
        </w:numPr>
        <w:tabs>
          <w:tab w:val="left" w:pos="607"/>
        </w:tabs>
        <w:ind w:right="853" w:firstLine="0"/>
        <w:jc w:val="both"/>
        <w:rPr>
          <w:sz w:val="28"/>
        </w:rPr>
      </w:pPr>
      <w:r>
        <w:rPr>
          <w:sz w:val="28"/>
        </w:rPr>
        <w:t>ликвидация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начала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измерений;</w:t>
      </w:r>
    </w:p>
    <w:p w14:paraId="0073C331" w14:textId="77777777" w:rsidR="00DE5205" w:rsidRDefault="00000000">
      <w:pPr>
        <w:pStyle w:val="a5"/>
        <w:numPr>
          <w:ilvl w:val="0"/>
          <w:numId w:val="57"/>
        </w:numPr>
        <w:tabs>
          <w:tab w:val="left" w:pos="607"/>
        </w:tabs>
        <w:ind w:right="850" w:firstLine="0"/>
        <w:jc w:val="both"/>
        <w:rPr>
          <w:sz w:val="28"/>
        </w:rPr>
      </w:pPr>
      <w:r>
        <w:rPr>
          <w:sz w:val="28"/>
        </w:rPr>
        <w:t>устранение погрешностей в процессе уже начатого измерения способами</w:t>
      </w:r>
      <w:r>
        <w:rPr>
          <w:spacing w:val="1"/>
          <w:sz w:val="28"/>
        </w:rPr>
        <w:t xml:space="preserve"> </w:t>
      </w:r>
      <w:r>
        <w:rPr>
          <w:sz w:val="28"/>
        </w:rPr>
        <w:t>замещения,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компенсации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знаку,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противопоставлениям,</w:t>
      </w:r>
      <w:r>
        <w:rPr>
          <w:spacing w:val="1"/>
          <w:sz w:val="28"/>
        </w:rPr>
        <w:t xml:space="preserve"> </w:t>
      </w:r>
      <w:r>
        <w:rPr>
          <w:sz w:val="28"/>
        </w:rPr>
        <w:t>симметричных наблюдений;</w:t>
      </w:r>
    </w:p>
    <w:p w14:paraId="7413DDC7" w14:textId="77777777" w:rsidR="00DE5205" w:rsidRDefault="00000000">
      <w:pPr>
        <w:pStyle w:val="a5"/>
        <w:numPr>
          <w:ilvl w:val="0"/>
          <w:numId w:val="57"/>
        </w:numPr>
        <w:tabs>
          <w:tab w:val="left" w:pos="607"/>
        </w:tabs>
        <w:ind w:right="850" w:firstLine="0"/>
        <w:jc w:val="both"/>
        <w:rPr>
          <w:sz w:val="28"/>
        </w:rPr>
      </w:pPr>
      <w:r>
        <w:rPr>
          <w:sz w:val="28"/>
        </w:rPr>
        <w:t>корректировка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внесения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поправки</w:t>
      </w:r>
      <w:r>
        <w:rPr>
          <w:spacing w:val="1"/>
          <w:sz w:val="28"/>
        </w:rPr>
        <w:t xml:space="preserve"> </w:t>
      </w:r>
      <w:r>
        <w:rPr>
          <w:sz w:val="28"/>
        </w:rPr>
        <w:t>(устранение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погрешности путем</w:t>
      </w:r>
      <w:r>
        <w:rPr>
          <w:spacing w:val="-2"/>
          <w:sz w:val="28"/>
        </w:rPr>
        <w:t xml:space="preserve"> </w:t>
      </w:r>
      <w:r>
        <w:rPr>
          <w:sz w:val="28"/>
        </w:rPr>
        <w:t>вычислений);</w:t>
      </w:r>
    </w:p>
    <w:p w14:paraId="3930173A" w14:textId="77777777" w:rsidR="00DE5205" w:rsidRDefault="00000000">
      <w:pPr>
        <w:pStyle w:val="a5"/>
        <w:numPr>
          <w:ilvl w:val="0"/>
          <w:numId w:val="57"/>
        </w:numPr>
        <w:tabs>
          <w:tab w:val="left" w:pos="607"/>
        </w:tabs>
        <w:spacing w:line="242" w:lineRule="auto"/>
        <w:ind w:right="848" w:firstLine="0"/>
        <w:jc w:val="both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пределов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случае,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нельзя</w:t>
      </w:r>
      <w:r>
        <w:rPr>
          <w:spacing w:val="-1"/>
          <w:sz w:val="28"/>
        </w:rPr>
        <w:t xml:space="preserve"> </w:t>
      </w:r>
      <w:r>
        <w:rPr>
          <w:sz w:val="28"/>
        </w:rPr>
        <w:t>устранить.</w:t>
      </w:r>
    </w:p>
    <w:p w14:paraId="04F7DBB9" w14:textId="77777777" w:rsidR="00DE5205" w:rsidRDefault="00000000">
      <w:pPr>
        <w:pStyle w:val="a3"/>
        <w:ind w:right="849" w:firstLine="707"/>
      </w:pPr>
      <w:r>
        <w:t>Ликвидация причин и источников погрешностей до начала проведения</w:t>
      </w:r>
      <w:r>
        <w:rPr>
          <w:spacing w:val="1"/>
        </w:rPr>
        <w:t xml:space="preserve"> </w:t>
      </w:r>
      <w:r>
        <w:t>измерений. Данный способ является самым оптимальным вариантом, так как</w:t>
      </w:r>
      <w:r>
        <w:rPr>
          <w:spacing w:val="1"/>
        </w:rPr>
        <w:t xml:space="preserve"> </w:t>
      </w:r>
      <w:r>
        <w:t>его</w:t>
      </w:r>
      <w:r>
        <w:rPr>
          <w:spacing w:val="3"/>
        </w:rPr>
        <w:t xml:space="preserve"> </w:t>
      </w:r>
      <w:r>
        <w:t>использование</w:t>
      </w:r>
      <w:r>
        <w:rPr>
          <w:spacing w:val="5"/>
        </w:rPr>
        <w:t xml:space="preserve"> </w:t>
      </w:r>
      <w:r>
        <w:t>упрощает</w:t>
      </w:r>
      <w:r>
        <w:rPr>
          <w:spacing w:val="2"/>
        </w:rPr>
        <w:t xml:space="preserve"> </w:t>
      </w:r>
      <w:r>
        <w:t>дальнейший</w:t>
      </w:r>
      <w:r>
        <w:rPr>
          <w:spacing w:val="9"/>
        </w:rPr>
        <w:t xml:space="preserve"> </w:t>
      </w:r>
      <w:r>
        <w:t>ход</w:t>
      </w:r>
      <w:r>
        <w:rPr>
          <w:spacing w:val="5"/>
        </w:rPr>
        <w:t xml:space="preserve"> </w:t>
      </w:r>
      <w:r>
        <w:t>измерений</w:t>
      </w:r>
      <w:r>
        <w:rPr>
          <w:spacing w:val="5"/>
        </w:rPr>
        <w:t xml:space="preserve"> </w:t>
      </w:r>
      <w:r>
        <w:t>(нет</w:t>
      </w:r>
      <w:r>
        <w:rPr>
          <w:spacing w:val="4"/>
        </w:rPr>
        <w:t xml:space="preserve"> </w:t>
      </w:r>
      <w:r>
        <w:t>необходимости</w:t>
      </w:r>
    </w:p>
    <w:p w14:paraId="33B4FEE8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1A3D4AF" w14:textId="77777777" w:rsidR="00DE5205" w:rsidRDefault="00000000">
      <w:pPr>
        <w:pStyle w:val="a3"/>
        <w:spacing w:before="67" w:line="242" w:lineRule="auto"/>
        <w:ind w:right="849"/>
      </w:pPr>
      <w:r>
        <w:lastRenderedPageBreak/>
        <w:t>исключать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начатого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вносить</w:t>
      </w:r>
      <w:r>
        <w:rPr>
          <w:spacing w:val="-67"/>
        </w:rPr>
        <w:t xml:space="preserve"> </w:t>
      </w:r>
      <w:r>
        <w:t>поправки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полученный результат).</w:t>
      </w:r>
    </w:p>
    <w:p w14:paraId="45232593" w14:textId="77777777" w:rsidR="00DE5205" w:rsidRDefault="00000000">
      <w:pPr>
        <w:pStyle w:val="a3"/>
        <w:ind w:right="852" w:firstLine="707"/>
      </w:pPr>
      <w:r>
        <w:t>Для</w:t>
      </w:r>
      <w:r>
        <w:rPr>
          <w:spacing w:val="1"/>
        </w:rPr>
        <w:t xml:space="preserve"> </w:t>
      </w:r>
      <w:r>
        <w:t>устранения</w:t>
      </w:r>
      <w:r>
        <w:rPr>
          <w:spacing w:val="1"/>
        </w:rPr>
        <w:t xml:space="preserve"> </w:t>
      </w:r>
      <w:r>
        <w:t>систематических</w:t>
      </w:r>
      <w:r>
        <w:rPr>
          <w:spacing w:val="1"/>
        </w:rPr>
        <w:t xml:space="preserve"> </w:t>
      </w:r>
      <w:r>
        <w:t>погрешностей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начатого измерения</w:t>
      </w:r>
      <w:r>
        <w:rPr>
          <w:spacing w:val="-3"/>
        </w:rPr>
        <w:t xml:space="preserve"> </w:t>
      </w:r>
      <w:r>
        <w:t>применяются</w:t>
      </w:r>
      <w:r>
        <w:rPr>
          <w:spacing w:val="-4"/>
        </w:rPr>
        <w:t xml:space="preserve"> </w:t>
      </w:r>
      <w:r>
        <w:t>различные способы.</w:t>
      </w:r>
    </w:p>
    <w:p w14:paraId="706556BC" w14:textId="77777777" w:rsidR="00DE5205" w:rsidRDefault="00000000">
      <w:pPr>
        <w:pStyle w:val="a3"/>
        <w:ind w:right="847" w:firstLine="707"/>
      </w:pPr>
      <w:r>
        <w:rPr>
          <w:i/>
        </w:rPr>
        <w:t>Способ</w:t>
      </w:r>
      <w:r>
        <w:rPr>
          <w:i/>
          <w:spacing w:val="1"/>
        </w:rPr>
        <w:t xml:space="preserve"> </w:t>
      </w:r>
      <w:r>
        <w:rPr>
          <w:i/>
        </w:rPr>
        <w:t>введения</w:t>
      </w:r>
      <w:r>
        <w:rPr>
          <w:i/>
          <w:spacing w:val="1"/>
        </w:rPr>
        <w:t xml:space="preserve"> </w:t>
      </w:r>
      <w:r>
        <w:rPr>
          <w:i/>
        </w:rPr>
        <w:t xml:space="preserve">поправок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знании</w:t>
      </w:r>
      <w:r>
        <w:rPr>
          <w:spacing w:val="1"/>
        </w:rPr>
        <w:t xml:space="preserve"> </w:t>
      </w:r>
      <w:r>
        <w:t>систематической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действующих</w:t>
      </w:r>
      <w:r>
        <w:rPr>
          <w:spacing w:val="1"/>
        </w:rPr>
        <w:t xml:space="preserve"> </w:t>
      </w:r>
      <w:r>
        <w:t>закономерностей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изменения.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способа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полученный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систематическими</w:t>
      </w:r>
      <w:r>
        <w:rPr>
          <w:spacing w:val="1"/>
        </w:rPr>
        <w:t xml:space="preserve"> </w:t>
      </w:r>
      <w:r>
        <w:t>погрешностями,</w:t>
      </w:r>
      <w:r>
        <w:rPr>
          <w:spacing w:val="1"/>
        </w:rPr>
        <w:t xml:space="preserve"> </w:t>
      </w:r>
      <w:r>
        <w:t>вносят</w:t>
      </w:r>
      <w:r>
        <w:rPr>
          <w:spacing w:val="1"/>
        </w:rPr>
        <w:t xml:space="preserve"> </w:t>
      </w:r>
      <w:r>
        <w:t>поправки,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</w:t>
      </w:r>
      <w:r>
        <w:rPr>
          <w:spacing w:val="1"/>
        </w:rPr>
        <w:t xml:space="preserve"> </w:t>
      </w:r>
      <w:r>
        <w:t>равные</w:t>
      </w:r>
      <w:r>
        <w:rPr>
          <w:spacing w:val="1"/>
        </w:rPr>
        <w:t xml:space="preserve"> </w:t>
      </w:r>
      <w:r>
        <w:t>этим</w:t>
      </w:r>
      <w:r>
        <w:rPr>
          <w:spacing w:val="-1"/>
        </w:rPr>
        <w:t xml:space="preserve"> </w:t>
      </w:r>
      <w:r>
        <w:t>погрешностям,</w:t>
      </w:r>
      <w:r>
        <w:rPr>
          <w:spacing w:val="-3"/>
        </w:rPr>
        <w:t xml:space="preserve"> </w:t>
      </w:r>
      <w:r>
        <w:t>но</w:t>
      </w:r>
      <w:r>
        <w:rPr>
          <w:spacing w:val="-2"/>
        </w:rPr>
        <w:t xml:space="preserve"> </w:t>
      </w:r>
      <w:r>
        <w:t>обратные</w:t>
      </w:r>
      <w:r>
        <w:rPr>
          <w:spacing w:val="-3"/>
        </w:rPr>
        <w:t xml:space="preserve"> </w:t>
      </w:r>
      <w:r>
        <w:t>по знаку.</w:t>
      </w:r>
    </w:p>
    <w:p w14:paraId="7ABD5E6F" w14:textId="77777777" w:rsidR="00DE5205" w:rsidRDefault="00000000">
      <w:pPr>
        <w:pStyle w:val="a3"/>
        <w:ind w:right="848" w:firstLine="707"/>
      </w:pPr>
      <w:r>
        <w:rPr>
          <w:i/>
        </w:rPr>
        <w:t xml:space="preserve">Способ замещения </w:t>
      </w:r>
      <w:r>
        <w:t>состоит в том, что измеряемая величина заменяется</w:t>
      </w:r>
      <w:r>
        <w:rPr>
          <w:spacing w:val="1"/>
        </w:rPr>
        <w:t xml:space="preserve"> </w:t>
      </w:r>
      <w:r>
        <w:t>мерой, помещенной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 же</w:t>
      </w:r>
      <w:r>
        <w:rPr>
          <w:spacing w:val="1"/>
        </w:rPr>
        <w:t xml:space="preserve"> </w:t>
      </w:r>
      <w:r>
        <w:t>самые</w:t>
      </w:r>
      <w:r>
        <w:rPr>
          <w:spacing w:val="1"/>
        </w:rPr>
        <w:t xml:space="preserve"> </w:t>
      </w:r>
      <w:r>
        <w:t>условия, в</w:t>
      </w:r>
      <w:r>
        <w:rPr>
          <w:spacing w:val="1"/>
        </w:rPr>
        <w:t xml:space="preserve"> </w:t>
      </w:r>
      <w:r>
        <w:t>которых находился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измерения.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замещения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измерении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электрических</w:t>
      </w:r>
      <w:r>
        <w:rPr>
          <w:spacing w:val="-1"/>
        </w:rPr>
        <w:t xml:space="preserve"> </w:t>
      </w:r>
      <w:r>
        <w:t>параметров: сопротивления,</w:t>
      </w:r>
      <w:r>
        <w:rPr>
          <w:spacing w:val="-1"/>
        </w:rPr>
        <w:t xml:space="preserve"> </w:t>
      </w:r>
      <w:r>
        <w:t>емкости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индуктивности.</w:t>
      </w:r>
    </w:p>
    <w:p w14:paraId="4DDCB725" w14:textId="77777777" w:rsidR="00DE5205" w:rsidRDefault="00000000">
      <w:pPr>
        <w:pStyle w:val="a3"/>
        <w:ind w:right="847" w:firstLine="707"/>
      </w:pPr>
      <w:r>
        <w:rPr>
          <w:i/>
        </w:rPr>
        <w:t>Способ</w:t>
      </w:r>
      <w:r>
        <w:rPr>
          <w:i/>
          <w:spacing w:val="1"/>
        </w:rPr>
        <w:t xml:space="preserve"> </w:t>
      </w:r>
      <w:r>
        <w:rPr>
          <w:i/>
        </w:rPr>
        <w:t>компенсации</w:t>
      </w:r>
      <w:r>
        <w:rPr>
          <w:i/>
          <w:spacing w:val="1"/>
        </w:rPr>
        <w:t xml:space="preserve"> </w:t>
      </w:r>
      <w:r>
        <w:rPr>
          <w:i/>
        </w:rPr>
        <w:t>погрешности</w:t>
      </w:r>
      <w:r>
        <w:rPr>
          <w:i/>
          <w:spacing w:val="1"/>
        </w:rPr>
        <w:t xml:space="preserve"> </w:t>
      </w:r>
      <w:r>
        <w:rPr>
          <w:i/>
        </w:rPr>
        <w:t>по</w:t>
      </w:r>
      <w:r>
        <w:rPr>
          <w:i/>
          <w:spacing w:val="1"/>
        </w:rPr>
        <w:t xml:space="preserve"> </w:t>
      </w:r>
      <w:r>
        <w:rPr>
          <w:i/>
        </w:rPr>
        <w:t xml:space="preserve">знаку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раза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погрешность,</w:t>
      </w:r>
      <w:r>
        <w:rPr>
          <w:spacing w:val="1"/>
        </w:rPr>
        <w:t xml:space="preserve"> </w:t>
      </w:r>
      <w:r>
        <w:t>неизвестная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величине,</w:t>
      </w:r>
      <w:r>
        <w:rPr>
          <w:spacing w:val="1"/>
        </w:rPr>
        <w:t xml:space="preserve"> </w:t>
      </w:r>
      <w:r>
        <w:t>включалась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противоположным</w:t>
      </w:r>
      <w:r>
        <w:rPr>
          <w:spacing w:val="-1"/>
        </w:rPr>
        <w:t xml:space="preserve"> </w:t>
      </w:r>
      <w:r>
        <w:t>знаком.</w:t>
      </w:r>
    </w:p>
    <w:p w14:paraId="276AD2CC" w14:textId="77777777" w:rsidR="00DE5205" w:rsidRDefault="00000000">
      <w:pPr>
        <w:pStyle w:val="a3"/>
        <w:ind w:right="850" w:firstLine="707"/>
      </w:pPr>
      <w:r>
        <w:rPr>
          <w:i/>
        </w:rPr>
        <w:t xml:space="preserve">Способ противопоставления </w:t>
      </w:r>
      <w:r>
        <w:t>похож на способ компенсации по знаку.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 измерения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два раза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первом</w:t>
      </w:r>
      <w:r>
        <w:rPr>
          <w:spacing w:val="1"/>
        </w:rPr>
        <w:t xml:space="preserve"> </w:t>
      </w:r>
      <w:r>
        <w:t>измерении</w:t>
      </w:r>
      <w:r>
        <w:rPr>
          <w:spacing w:val="1"/>
        </w:rPr>
        <w:t xml:space="preserve"> </w:t>
      </w:r>
      <w:r>
        <w:t>противоположным</w:t>
      </w:r>
      <w:r>
        <w:rPr>
          <w:spacing w:val="-5"/>
        </w:rPr>
        <w:t xml:space="preserve"> </w:t>
      </w:r>
      <w:r>
        <w:t>образом</w:t>
      </w:r>
      <w:r>
        <w:rPr>
          <w:spacing w:val="-2"/>
        </w:rPr>
        <w:t xml:space="preserve"> </w:t>
      </w:r>
      <w:r>
        <w:t>действовал</w:t>
      </w:r>
      <w:r>
        <w:rPr>
          <w:spacing w:val="-6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t>второго измерения.</w:t>
      </w:r>
    </w:p>
    <w:p w14:paraId="4825931B" w14:textId="77777777" w:rsidR="00DE5205" w:rsidRDefault="00000000">
      <w:pPr>
        <w:pStyle w:val="a3"/>
        <w:ind w:right="842" w:firstLine="707"/>
      </w:pPr>
      <w:r>
        <w:rPr>
          <w:i/>
        </w:rPr>
        <w:t xml:space="preserve">Случайная погрешность </w:t>
      </w:r>
      <w:r>
        <w:t>– это составная часть погрешности результата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изменяющаяся</w:t>
      </w:r>
      <w:r>
        <w:rPr>
          <w:spacing w:val="1"/>
        </w:rPr>
        <w:t xml:space="preserve"> </w:t>
      </w:r>
      <w:r>
        <w:t>случайно,</w:t>
      </w:r>
      <w:r>
        <w:rPr>
          <w:spacing w:val="1"/>
        </w:rPr>
        <w:t xml:space="preserve"> </w:t>
      </w:r>
      <w:r>
        <w:t>незакономерно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-67"/>
        </w:rPr>
        <w:t xml:space="preserve"> </w:t>
      </w:r>
      <w:r>
        <w:t>повторных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величины.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случайной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предвидеть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предугадать.</w:t>
      </w:r>
      <w:r>
        <w:rPr>
          <w:spacing w:val="1"/>
        </w:rPr>
        <w:t xml:space="preserve"> </w:t>
      </w:r>
      <w:r>
        <w:t>Случайную</w:t>
      </w:r>
      <w:r>
        <w:rPr>
          <w:spacing w:val="1"/>
        </w:rPr>
        <w:t xml:space="preserve"> </w:t>
      </w:r>
      <w:r>
        <w:t>погрешность</w:t>
      </w:r>
      <w:r>
        <w:rPr>
          <w:spacing w:val="1"/>
        </w:rPr>
        <w:t xml:space="preserve"> </w:t>
      </w:r>
      <w:r>
        <w:t>невозможно полностью устранить, она всегда в некоторой степени искажает</w:t>
      </w:r>
      <w:r>
        <w:rPr>
          <w:spacing w:val="1"/>
        </w:rPr>
        <w:t xml:space="preserve"> </w:t>
      </w:r>
      <w:r>
        <w:t>конечные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точным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повторных</w:t>
      </w:r>
      <w:r>
        <w:rPr>
          <w:spacing w:val="1"/>
        </w:rPr>
        <w:t xml:space="preserve"> </w:t>
      </w:r>
      <w:r>
        <w:t>измерений.</w:t>
      </w:r>
      <w:r>
        <w:rPr>
          <w:spacing w:val="71"/>
        </w:rPr>
        <w:t xml:space="preserve"> </w:t>
      </w:r>
      <w:r>
        <w:t>Причиной</w:t>
      </w:r>
      <w:r>
        <w:rPr>
          <w:spacing w:val="1"/>
        </w:rPr>
        <w:t xml:space="preserve"> </w:t>
      </w:r>
      <w:r>
        <w:t>случайной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стать,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случайное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внешних</w:t>
      </w:r>
      <w:r>
        <w:rPr>
          <w:spacing w:val="1"/>
        </w:rPr>
        <w:t xml:space="preserve"> </w:t>
      </w:r>
      <w:r>
        <w:t>факторов,</w:t>
      </w:r>
      <w:r>
        <w:rPr>
          <w:spacing w:val="1"/>
        </w:rPr>
        <w:t xml:space="preserve"> </w:t>
      </w:r>
      <w:r>
        <w:t>воздействующих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измерения.</w:t>
      </w:r>
      <w:r>
        <w:rPr>
          <w:spacing w:val="1"/>
        </w:rPr>
        <w:t xml:space="preserve"> </w:t>
      </w:r>
      <w:r>
        <w:t>Случайная</w:t>
      </w:r>
      <w:r>
        <w:rPr>
          <w:spacing w:val="1"/>
        </w:rPr>
        <w:t xml:space="preserve"> </w:t>
      </w:r>
      <w:r>
        <w:t>погрешность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многократных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большой</w:t>
      </w:r>
      <w:r>
        <w:rPr>
          <w:spacing w:val="-1"/>
        </w:rPr>
        <w:t xml:space="preserve"> </w:t>
      </w:r>
      <w:r>
        <w:t>степенью</w:t>
      </w:r>
      <w:r>
        <w:rPr>
          <w:spacing w:val="-2"/>
        </w:rPr>
        <w:t xml:space="preserve"> </w:t>
      </w:r>
      <w:r>
        <w:t>точности приводит</w:t>
      </w:r>
      <w:r>
        <w:rPr>
          <w:spacing w:val="-5"/>
        </w:rPr>
        <w:t xml:space="preserve"> </w:t>
      </w:r>
      <w:r>
        <w:t>к рассеянию</w:t>
      </w:r>
      <w:r>
        <w:rPr>
          <w:spacing w:val="-2"/>
        </w:rPr>
        <w:t xml:space="preserve"> </w:t>
      </w:r>
      <w:r>
        <w:t>результатов.</w:t>
      </w:r>
    </w:p>
    <w:p w14:paraId="64895915" w14:textId="77777777" w:rsidR="00DE5205" w:rsidRDefault="00000000">
      <w:pPr>
        <w:pStyle w:val="a3"/>
        <w:ind w:right="845" w:firstLine="707"/>
      </w:pPr>
      <w:r>
        <w:rPr>
          <w:i/>
        </w:rPr>
        <w:t>Промахи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грубые</w:t>
      </w:r>
      <w:r>
        <w:rPr>
          <w:i/>
          <w:spacing w:val="1"/>
        </w:rPr>
        <w:t xml:space="preserve"> </w:t>
      </w:r>
      <w:r>
        <w:rPr>
          <w:i/>
        </w:rPr>
        <w:t xml:space="preserve">погрешности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погрешности,</w:t>
      </w:r>
      <w:r>
        <w:rPr>
          <w:spacing w:val="1"/>
        </w:rPr>
        <w:t xml:space="preserve"> </w:t>
      </w:r>
      <w:r>
        <w:t>намного</w:t>
      </w:r>
      <w:r>
        <w:rPr>
          <w:spacing w:val="1"/>
        </w:rPr>
        <w:t xml:space="preserve"> </w:t>
      </w:r>
      <w:r>
        <w:t>превышающие</w:t>
      </w:r>
      <w:r>
        <w:rPr>
          <w:spacing w:val="1"/>
        </w:rPr>
        <w:t xml:space="preserve"> </w:t>
      </w:r>
      <w:r>
        <w:t>предполагаемые</w:t>
      </w:r>
      <w:r>
        <w:rPr>
          <w:spacing w:val="1"/>
        </w:rPr>
        <w:t xml:space="preserve"> </w:t>
      </w:r>
      <w:r>
        <w:t>в данных</w:t>
      </w:r>
      <w:r>
        <w:rPr>
          <w:spacing w:val="1"/>
        </w:rPr>
        <w:t xml:space="preserve"> </w:t>
      </w:r>
      <w:r>
        <w:t>условиях проведения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систематические и случайные погрешности. Промахи и грубые погрешности</w:t>
      </w:r>
      <w:r>
        <w:rPr>
          <w:spacing w:val="1"/>
        </w:rPr>
        <w:t xml:space="preserve"> </w:t>
      </w:r>
      <w:r>
        <w:t>могут появляться из-за грубых ошибок в процессе проведения измерения,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неисправности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неожиданного</w:t>
      </w:r>
      <w:r>
        <w:rPr>
          <w:spacing w:val="1"/>
        </w:rPr>
        <w:t xml:space="preserve"> </w:t>
      </w:r>
      <w:r>
        <w:t>изменения</w:t>
      </w:r>
      <w:r>
        <w:rPr>
          <w:spacing w:val="-67"/>
        </w:rPr>
        <w:t xml:space="preserve"> </w:t>
      </w:r>
      <w:r>
        <w:t>внешних условий.</w:t>
      </w:r>
    </w:p>
    <w:p w14:paraId="042B7883" w14:textId="77777777" w:rsidR="00DE5205" w:rsidRDefault="00000000">
      <w:pPr>
        <w:pStyle w:val="a3"/>
        <w:ind w:right="852" w:firstLine="707"/>
      </w:pPr>
      <w:r>
        <w:rPr>
          <w:i/>
        </w:rPr>
        <w:t xml:space="preserve">Основная погрешность </w:t>
      </w:r>
      <w:r>
        <w:t>– это погрешность, полученная в нормальных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нормальных</w:t>
      </w:r>
      <w:r>
        <w:rPr>
          <w:spacing w:val="1"/>
        </w:rPr>
        <w:t xml:space="preserve"> </w:t>
      </w:r>
      <w:r>
        <w:t>значениях</w:t>
      </w:r>
      <w:r>
        <w:rPr>
          <w:spacing w:val="1"/>
        </w:rPr>
        <w:t xml:space="preserve"> </w:t>
      </w:r>
      <w:r>
        <w:t>влияющих величин).</w:t>
      </w:r>
    </w:p>
    <w:p w14:paraId="12BAF310" w14:textId="77777777" w:rsidR="00DE5205" w:rsidRDefault="00000000">
      <w:pPr>
        <w:ind w:left="302" w:right="842" w:firstLine="707"/>
        <w:jc w:val="both"/>
        <w:rPr>
          <w:sz w:val="28"/>
        </w:rPr>
      </w:pPr>
      <w:r>
        <w:rPr>
          <w:i/>
          <w:sz w:val="28"/>
        </w:rPr>
        <w:t xml:space="preserve">Дополнительная погрешность </w:t>
      </w:r>
      <w:r>
        <w:rPr>
          <w:sz w:val="28"/>
        </w:rPr>
        <w:t>– это погрешность, которая возникает 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69"/>
          <w:sz w:val="28"/>
        </w:rPr>
        <w:t xml:space="preserve"> </w:t>
      </w:r>
      <w:r>
        <w:rPr>
          <w:sz w:val="28"/>
        </w:rPr>
        <w:t>несоответствия</w:t>
      </w:r>
      <w:r>
        <w:rPr>
          <w:spacing w:val="69"/>
          <w:sz w:val="28"/>
        </w:rPr>
        <w:t xml:space="preserve"> </w:t>
      </w:r>
      <w:r>
        <w:rPr>
          <w:sz w:val="28"/>
        </w:rPr>
        <w:t>значений</w:t>
      </w:r>
      <w:r>
        <w:rPr>
          <w:spacing w:val="69"/>
          <w:sz w:val="28"/>
        </w:rPr>
        <w:t xml:space="preserve"> </w:t>
      </w:r>
      <w:r>
        <w:rPr>
          <w:sz w:val="28"/>
        </w:rPr>
        <w:t>влияющих</w:t>
      </w:r>
      <w:r>
        <w:rPr>
          <w:spacing w:val="69"/>
          <w:sz w:val="28"/>
        </w:rPr>
        <w:t xml:space="preserve"> </w:t>
      </w:r>
      <w:r>
        <w:rPr>
          <w:sz w:val="28"/>
        </w:rPr>
        <w:t>величин</w:t>
      </w:r>
      <w:r>
        <w:rPr>
          <w:spacing w:val="67"/>
          <w:sz w:val="28"/>
        </w:rPr>
        <w:t xml:space="preserve"> </w:t>
      </w:r>
      <w:r>
        <w:rPr>
          <w:sz w:val="28"/>
        </w:rPr>
        <w:t>их</w:t>
      </w:r>
      <w:r>
        <w:rPr>
          <w:spacing w:val="67"/>
          <w:sz w:val="28"/>
        </w:rPr>
        <w:t xml:space="preserve"> </w:t>
      </w:r>
      <w:r>
        <w:rPr>
          <w:sz w:val="28"/>
        </w:rPr>
        <w:t>нормальным</w:t>
      </w:r>
    </w:p>
    <w:p w14:paraId="290B6C81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64E537A" w14:textId="77777777" w:rsidR="00DE5205" w:rsidRDefault="00000000">
      <w:pPr>
        <w:pStyle w:val="a3"/>
        <w:spacing w:before="67" w:line="242" w:lineRule="auto"/>
        <w:ind w:right="853"/>
      </w:pPr>
      <w:r>
        <w:lastRenderedPageBreak/>
        <w:t>значениям,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влияющая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переходит</w:t>
      </w:r>
      <w:r>
        <w:rPr>
          <w:spacing w:val="1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области</w:t>
      </w:r>
      <w:r>
        <w:rPr>
          <w:spacing w:val="-67"/>
        </w:rPr>
        <w:t xml:space="preserve"> </w:t>
      </w:r>
      <w:r>
        <w:t>нормальных значений.</w:t>
      </w:r>
    </w:p>
    <w:p w14:paraId="75E53527" w14:textId="77777777" w:rsidR="00DE5205" w:rsidRDefault="00000000">
      <w:pPr>
        <w:pStyle w:val="a3"/>
        <w:ind w:right="847" w:firstLine="707"/>
      </w:pPr>
      <w:r>
        <w:t>Нормальные условия – это условия, в которых все значения влияющих</w:t>
      </w:r>
      <w:r>
        <w:rPr>
          <w:spacing w:val="1"/>
        </w:rPr>
        <w:t xml:space="preserve"> </w:t>
      </w:r>
      <w:r>
        <w:t>величин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нормальными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выходят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нормальных значений.</w:t>
      </w:r>
    </w:p>
    <w:p w14:paraId="7534FE18" w14:textId="77777777" w:rsidR="00DE5205" w:rsidRDefault="00000000">
      <w:pPr>
        <w:pStyle w:val="a3"/>
        <w:ind w:right="849" w:firstLine="707"/>
      </w:pPr>
      <w:r>
        <w:t>Рабочие</w:t>
      </w:r>
      <w:r>
        <w:rPr>
          <w:spacing w:val="1"/>
        </w:rPr>
        <w:t xml:space="preserve"> </w:t>
      </w:r>
      <w:r>
        <w:t>условия 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влияющих</w:t>
      </w:r>
      <w:r>
        <w:rPr>
          <w:spacing w:val="1"/>
        </w:rPr>
        <w:t xml:space="preserve"> </w:t>
      </w:r>
      <w:r>
        <w:t>величин имеет более широкий диапазон (значения влияющих не выходят за</w:t>
      </w:r>
      <w:r>
        <w:rPr>
          <w:spacing w:val="1"/>
        </w:rPr>
        <w:t xml:space="preserve"> </w:t>
      </w:r>
      <w:r>
        <w:t>границы</w:t>
      </w:r>
      <w:r>
        <w:rPr>
          <w:spacing w:val="-4"/>
        </w:rPr>
        <w:t xml:space="preserve"> </w:t>
      </w:r>
      <w:r>
        <w:t>рабочей</w:t>
      </w:r>
      <w:r>
        <w:rPr>
          <w:spacing w:val="-2"/>
        </w:rPr>
        <w:t xml:space="preserve"> </w:t>
      </w:r>
      <w:r>
        <w:t>области значений).</w:t>
      </w:r>
    </w:p>
    <w:p w14:paraId="0D04D256" w14:textId="77777777" w:rsidR="00DE5205" w:rsidRDefault="00000000">
      <w:pPr>
        <w:pStyle w:val="a3"/>
        <w:ind w:right="845" w:firstLine="707"/>
        <w:jc w:val="right"/>
      </w:pPr>
      <w:r>
        <w:t>Рабочая</w:t>
      </w:r>
      <w:r>
        <w:rPr>
          <w:spacing w:val="6"/>
        </w:rPr>
        <w:t xml:space="preserve"> </w:t>
      </w:r>
      <w:r>
        <w:t>область</w:t>
      </w:r>
      <w:r>
        <w:rPr>
          <w:spacing w:val="7"/>
        </w:rPr>
        <w:t xml:space="preserve"> </w:t>
      </w:r>
      <w:r>
        <w:t>значений</w:t>
      </w:r>
      <w:r>
        <w:rPr>
          <w:spacing w:val="9"/>
        </w:rPr>
        <w:t xml:space="preserve"> </w:t>
      </w:r>
      <w:r>
        <w:t>влияющей</w:t>
      </w:r>
      <w:r>
        <w:rPr>
          <w:spacing w:val="8"/>
        </w:rPr>
        <w:t xml:space="preserve"> </w:t>
      </w:r>
      <w:r>
        <w:t>величины</w:t>
      </w:r>
      <w:r>
        <w:rPr>
          <w:spacing w:val="-2"/>
        </w:rPr>
        <w:t xml:space="preserve"> </w:t>
      </w:r>
      <w:r>
        <w:t>–</w:t>
      </w:r>
      <w:r>
        <w:rPr>
          <w:spacing w:val="9"/>
        </w:rPr>
        <w:t xml:space="preserve"> </w:t>
      </w:r>
      <w:r>
        <w:t>это</w:t>
      </w:r>
      <w:r>
        <w:rPr>
          <w:spacing w:val="8"/>
        </w:rPr>
        <w:t xml:space="preserve"> </w:t>
      </w:r>
      <w:r>
        <w:t>область</w:t>
      </w:r>
      <w:r>
        <w:rPr>
          <w:spacing w:val="7"/>
        </w:rPr>
        <w:t xml:space="preserve"> </w:t>
      </w:r>
      <w:r>
        <w:t>значений,</w:t>
      </w:r>
      <w:r>
        <w:rPr>
          <w:spacing w:val="-67"/>
        </w:rPr>
        <w:t xml:space="preserve"> </w:t>
      </w:r>
      <w:r>
        <w:t>в которой проводится нормирование значений дополнительной погрешности.</w:t>
      </w:r>
      <w:r>
        <w:rPr>
          <w:spacing w:val="-67"/>
        </w:rPr>
        <w:t xml:space="preserve"> </w:t>
      </w:r>
      <w:r>
        <w:rPr>
          <w:i/>
        </w:rPr>
        <w:t>Аддитивная</w:t>
      </w:r>
      <w:r>
        <w:rPr>
          <w:i/>
          <w:spacing w:val="2"/>
        </w:rPr>
        <w:t xml:space="preserve"> </w:t>
      </w:r>
      <w:r>
        <w:rPr>
          <w:i/>
        </w:rPr>
        <w:t>погрешность</w:t>
      </w:r>
      <w:r>
        <w:rPr>
          <w:i/>
          <w:spacing w:val="-1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это</w:t>
      </w:r>
      <w:r>
        <w:rPr>
          <w:spacing w:val="3"/>
        </w:rPr>
        <w:t xml:space="preserve"> </w:t>
      </w:r>
      <w:r>
        <w:t>погрешность,</w:t>
      </w:r>
      <w:r>
        <w:rPr>
          <w:spacing w:val="2"/>
        </w:rPr>
        <w:t xml:space="preserve"> </w:t>
      </w:r>
      <w:r>
        <w:t>возникающая</w:t>
      </w:r>
      <w:r>
        <w:rPr>
          <w:spacing w:val="1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причине</w:t>
      </w:r>
      <w:r>
        <w:rPr>
          <w:spacing w:val="1"/>
        </w:rPr>
        <w:t xml:space="preserve"> </w:t>
      </w:r>
      <w:r>
        <w:t>суммирования</w:t>
      </w:r>
      <w:r>
        <w:rPr>
          <w:spacing w:val="26"/>
        </w:rPr>
        <w:t xml:space="preserve"> </w:t>
      </w:r>
      <w:r>
        <w:t>численных</w:t>
      </w:r>
      <w:r>
        <w:rPr>
          <w:spacing w:val="26"/>
        </w:rPr>
        <w:t xml:space="preserve"> </w:t>
      </w:r>
      <w:r>
        <w:t>значений</w:t>
      </w:r>
      <w:r>
        <w:rPr>
          <w:spacing w:val="24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не</w:t>
      </w:r>
      <w:r>
        <w:rPr>
          <w:spacing w:val="26"/>
        </w:rPr>
        <w:t xml:space="preserve"> </w:t>
      </w:r>
      <w:r>
        <w:t>зависящая</w:t>
      </w:r>
      <w:r>
        <w:rPr>
          <w:spacing w:val="26"/>
        </w:rPr>
        <w:t xml:space="preserve"> </w:t>
      </w:r>
      <w:r>
        <w:t>от</w:t>
      </w:r>
      <w:r>
        <w:rPr>
          <w:spacing w:val="25"/>
        </w:rPr>
        <w:t xml:space="preserve"> </w:t>
      </w:r>
      <w:r>
        <w:t>значения</w:t>
      </w:r>
      <w:r>
        <w:rPr>
          <w:spacing w:val="26"/>
        </w:rPr>
        <w:t xml:space="preserve"> </w:t>
      </w:r>
      <w:r>
        <w:t>измеряемой</w:t>
      </w:r>
    </w:p>
    <w:p w14:paraId="0D05EB36" w14:textId="77777777" w:rsidR="00DE5205" w:rsidRDefault="00000000">
      <w:pPr>
        <w:pStyle w:val="a3"/>
        <w:spacing w:line="321" w:lineRule="exact"/>
      </w:pPr>
      <w:r>
        <w:t>величины,</w:t>
      </w:r>
      <w:r>
        <w:rPr>
          <w:spacing w:val="-4"/>
        </w:rPr>
        <w:t xml:space="preserve"> </w:t>
      </w:r>
      <w:r>
        <w:t>взятого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модулю</w:t>
      </w:r>
      <w:r>
        <w:rPr>
          <w:spacing w:val="-3"/>
        </w:rPr>
        <w:t xml:space="preserve"> </w:t>
      </w:r>
      <w:r>
        <w:t>(абсолютного).</w:t>
      </w:r>
    </w:p>
    <w:p w14:paraId="371D3269" w14:textId="77777777" w:rsidR="00DE5205" w:rsidRDefault="00000000">
      <w:pPr>
        <w:ind w:left="302" w:right="847" w:firstLine="707"/>
        <w:jc w:val="both"/>
        <w:rPr>
          <w:sz w:val="28"/>
        </w:rPr>
      </w:pPr>
      <w:r>
        <w:rPr>
          <w:i/>
          <w:sz w:val="28"/>
        </w:rPr>
        <w:t>Мультипликативная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погрешность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изменяющаяся</w:t>
      </w:r>
      <w:r>
        <w:rPr>
          <w:spacing w:val="-67"/>
          <w:sz w:val="28"/>
        </w:rPr>
        <w:t xml:space="preserve"> </w:t>
      </w:r>
      <w:r>
        <w:rPr>
          <w:sz w:val="28"/>
        </w:rPr>
        <w:t>вместе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значений</w:t>
      </w:r>
      <w:r>
        <w:rPr>
          <w:spacing w:val="-2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-3"/>
          <w:sz w:val="28"/>
        </w:rPr>
        <w:t xml:space="preserve"> </w:t>
      </w:r>
      <w:r>
        <w:rPr>
          <w:sz w:val="28"/>
        </w:rPr>
        <w:t>подвергающейся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измерениям.</w:t>
      </w:r>
    </w:p>
    <w:p w14:paraId="7623BE08" w14:textId="77777777" w:rsidR="00DE5205" w:rsidRDefault="00000000">
      <w:pPr>
        <w:pStyle w:val="a3"/>
        <w:ind w:right="846" w:firstLine="707"/>
      </w:pPr>
      <w:r>
        <w:t>Надо заметить, что значение абсолютной аддитивной погрешности не</w:t>
      </w:r>
      <w:r>
        <w:rPr>
          <w:spacing w:val="1"/>
        </w:rPr>
        <w:t xml:space="preserve"> </w:t>
      </w:r>
      <w:r>
        <w:t>связано со значением измеряемой величины и чувствительностью средства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Абсолютные</w:t>
      </w:r>
      <w:r>
        <w:rPr>
          <w:spacing w:val="1"/>
        </w:rPr>
        <w:t xml:space="preserve"> </w:t>
      </w:r>
      <w:r>
        <w:t>аддитивные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неизменны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всем</w:t>
      </w:r>
      <w:r>
        <w:rPr>
          <w:spacing w:val="-67"/>
        </w:rPr>
        <w:t xml:space="preserve"> </w:t>
      </w:r>
      <w:r>
        <w:t>диапазоне</w:t>
      </w:r>
      <w:r>
        <w:rPr>
          <w:spacing w:val="-1"/>
        </w:rPr>
        <w:t xml:space="preserve"> </w:t>
      </w:r>
      <w:r>
        <w:t>измерений.</w:t>
      </w:r>
    </w:p>
    <w:p w14:paraId="543E3B95" w14:textId="77777777" w:rsidR="00DE5205" w:rsidRDefault="00000000">
      <w:pPr>
        <w:pStyle w:val="a3"/>
        <w:ind w:right="850" w:firstLine="707"/>
      </w:pPr>
      <w:r>
        <w:t>Значение</w:t>
      </w:r>
      <w:r>
        <w:rPr>
          <w:spacing w:val="1"/>
        </w:rPr>
        <w:t xml:space="preserve"> </w:t>
      </w:r>
      <w:r>
        <w:t>абсолютной</w:t>
      </w:r>
      <w:r>
        <w:rPr>
          <w:spacing w:val="1"/>
        </w:rPr>
        <w:t xml:space="preserve"> </w:t>
      </w:r>
      <w:r>
        <w:t>аддитивной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минимальное значение величины, которое может быть измерено средством</w:t>
      </w:r>
      <w:r>
        <w:rPr>
          <w:spacing w:val="1"/>
        </w:rPr>
        <w:t xml:space="preserve"> </w:t>
      </w:r>
      <w:r>
        <w:t>измерений.</w:t>
      </w:r>
    </w:p>
    <w:p w14:paraId="72809493" w14:textId="77777777" w:rsidR="00DE5205" w:rsidRDefault="00000000">
      <w:pPr>
        <w:pStyle w:val="a3"/>
        <w:tabs>
          <w:tab w:val="left" w:pos="3519"/>
          <w:tab w:val="left" w:pos="5994"/>
          <w:tab w:val="left" w:pos="7474"/>
        </w:tabs>
        <w:ind w:right="848" w:firstLine="707"/>
      </w:pPr>
      <w:r>
        <w:t>Значения</w:t>
      </w:r>
      <w:r>
        <w:rPr>
          <w:spacing w:val="1"/>
        </w:rPr>
        <w:t xml:space="preserve"> </w:t>
      </w:r>
      <w:r>
        <w:t>мультипликативных</w:t>
      </w:r>
      <w:r>
        <w:rPr>
          <w:spacing w:val="1"/>
        </w:rPr>
        <w:t xml:space="preserve"> </w:t>
      </w:r>
      <w:r>
        <w:t>погрешностей</w:t>
      </w:r>
      <w:r>
        <w:rPr>
          <w:spacing w:val="1"/>
        </w:rPr>
        <w:t xml:space="preserve"> </w:t>
      </w:r>
      <w:r>
        <w:t>изменяются</w:t>
      </w:r>
      <w:r>
        <w:rPr>
          <w:spacing w:val="1"/>
        </w:rPr>
        <w:t xml:space="preserve"> </w:t>
      </w:r>
      <w:r>
        <w:t>пропорционально</w:t>
      </w:r>
      <w:r>
        <w:rPr>
          <w:spacing w:val="1"/>
        </w:rPr>
        <w:t xml:space="preserve"> </w:t>
      </w:r>
      <w:r>
        <w:t>изменениям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величины.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мультипликативных</w:t>
      </w:r>
      <w:r>
        <w:tab/>
        <w:t>погрешностей</w:t>
      </w:r>
      <w:r>
        <w:tab/>
        <w:t>также</w:t>
      </w:r>
      <w:r>
        <w:tab/>
        <w:t>пропорциональны</w:t>
      </w:r>
      <w:r>
        <w:rPr>
          <w:spacing w:val="-68"/>
        </w:rPr>
        <w:t xml:space="preserve"> </w:t>
      </w:r>
      <w:r>
        <w:t>чувствительности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Мультипликативная</w:t>
      </w:r>
      <w:r>
        <w:rPr>
          <w:spacing w:val="1"/>
        </w:rPr>
        <w:t xml:space="preserve"> </w:t>
      </w:r>
      <w:r>
        <w:t>погрешность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из-за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влияющих</w:t>
      </w:r>
      <w:r>
        <w:rPr>
          <w:spacing w:val="1"/>
        </w:rPr>
        <w:t xml:space="preserve"> </w:t>
      </w:r>
      <w:r>
        <w:t>величин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параметрические</w:t>
      </w:r>
      <w:r>
        <w:rPr>
          <w:spacing w:val="1"/>
        </w:rPr>
        <w:t xml:space="preserve"> </w:t>
      </w:r>
      <w:r>
        <w:t>характеристики элементов</w:t>
      </w:r>
      <w:r>
        <w:rPr>
          <w:spacing w:val="-2"/>
        </w:rPr>
        <w:t xml:space="preserve"> </w:t>
      </w:r>
      <w:r>
        <w:t>прибора.</w:t>
      </w:r>
    </w:p>
    <w:p w14:paraId="49D0B640" w14:textId="77777777" w:rsidR="00DE5205" w:rsidRDefault="00000000">
      <w:pPr>
        <w:pStyle w:val="a3"/>
        <w:ind w:right="843" w:firstLine="707"/>
      </w:pPr>
      <w:r>
        <w:t>Погрешность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инструментальную</w:t>
      </w:r>
      <w:r>
        <w:rPr>
          <w:spacing w:val="1"/>
        </w:rPr>
        <w:t xml:space="preserve"> </w:t>
      </w:r>
      <w:r>
        <w:t>погрешность,</w:t>
      </w:r>
      <w:r>
        <w:rPr>
          <w:spacing w:val="1"/>
        </w:rPr>
        <w:t xml:space="preserve"> </w:t>
      </w:r>
      <w:r>
        <w:t>методическую</w:t>
      </w:r>
      <w:r>
        <w:rPr>
          <w:spacing w:val="1"/>
        </w:rPr>
        <w:t xml:space="preserve"> </w:t>
      </w:r>
      <w:r>
        <w:t>погрешность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субъективную</w:t>
      </w:r>
      <w:r>
        <w:rPr>
          <w:spacing w:val="1"/>
        </w:rPr>
        <w:t xml:space="preserve"> </w:t>
      </w:r>
      <w:r>
        <w:t>погрешность</w:t>
      </w:r>
      <w:r>
        <w:rPr>
          <w:spacing w:val="1"/>
        </w:rPr>
        <w:t xml:space="preserve"> </w:t>
      </w:r>
      <w:r>
        <w:t>(погрешность отсчитывания). Причем погрешность отсчитывания возникает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причине</w:t>
      </w:r>
      <w:r>
        <w:rPr>
          <w:spacing w:val="-4"/>
        </w:rPr>
        <w:t xml:space="preserve"> </w:t>
      </w:r>
      <w:r>
        <w:t>неточности</w:t>
      </w:r>
      <w:r>
        <w:rPr>
          <w:spacing w:val="-1"/>
        </w:rPr>
        <w:t xml:space="preserve"> </w:t>
      </w:r>
      <w:r>
        <w:t>определения</w:t>
      </w:r>
      <w:r>
        <w:rPr>
          <w:spacing w:val="-1"/>
        </w:rPr>
        <w:t xml:space="preserve"> </w:t>
      </w:r>
      <w:r>
        <w:t>долей деления</w:t>
      </w:r>
      <w:r>
        <w:rPr>
          <w:spacing w:val="-1"/>
        </w:rPr>
        <w:t xml:space="preserve"> </w:t>
      </w:r>
      <w:r>
        <w:t>шкалы</w:t>
      </w:r>
      <w:r>
        <w:rPr>
          <w:spacing w:val="-1"/>
        </w:rPr>
        <w:t xml:space="preserve"> </w:t>
      </w:r>
      <w:r>
        <w:t>измерения.</w:t>
      </w:r>
    </w:p>
    <w:p w14:paraId="66EC8FFC" w14:textId="77777777" w:rsidR="00DE5205" w:rsidRDefault="00000000">
      <w:pPr>
        <w:pStyle w:val="a3"/>
        <w:ind w:right="845" w:firstLine="707"/>
      </w:pPr>
      <w:r>
        <w:rPr>
          <w:i/>
        </w:rPr>
        <w:t xml:space="preserve">Инструментальная погрешность </w:t>
      </w:r>
      <w:r>
        <w:t>– это погрешность, возникающая из-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допущенных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функциональных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средств</w:t>
      </w:r>
      <w:r>
        <w:rPr>
          <w:spacing w:val="-67"/>
        </w:rPr>
        <w:t xml:space="preserve"> </w:t>
      </w:r>
      <w:r>
        <w:t>измерения</w:t>
      </w:r>
      <w:r>
        <w:rPr>
          <w:spacing w:val="-4"/>
        </w:rPr>
        <w:t xml:space="preserve"> </w:t>
      </w:r>
      <w:r>
        <w:t>ошибок.</w:t>
      </w:r>
    </w:p>
    <w:p w14:paraId="1C5CB57A" w14:textId="77777777" w:rsidR="00DE5205" w:rsidRDefault="00000000">
      <w:pPr>
        <w:ind w:left="302" w:right="845" w:firstLine="707"/>
        <w:jc w:val="both"/>
        <w:rPr>
          <w:sz w:val="28"/>
        </w:rPr>
      </w:pPr>
      <w:r>
        <w:rPr>
          <w:i/>
          <w:sz w:val="28"/>
        </w:rPr>
        <w:t>Методическая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погрешность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возникающая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следующим</w:t>
      </w:r>
      <w:r>
        <w:rPr>
          <w:spacing w:val="-1"/>
          <w:sz w:val="28"/>
        </w:rPr>
        <w:t xml:space="preserve"> </w:t>
      </w:r>
      <w:r>
        <w:rPr>
          <w:sz w:val="28"/>
        </w:rPr>
        <w:t>причинам:</w:t>
      </w:r>
    </w:p>
    <w:p w14:paraId="2BAAD79F" w14:textId="77777777" w:rsidR="00DE5205" w:rsidRDefault="00000000">
      <w:pPr>
        <w:pStyle w:val="a5"/>
        <w:numPr>
          <w:ilvl w:val="0"/>
          <w:numId w:val="56"/>
        </w:numPr>
        <w:tabs>
          <w:tab w:val="left" w:pos="607"/>
        </w:tabs>
        <w:ind w:right="850" w:firstLine="0"/>
        <w:jc w:val="both"/>
        <w:rPr>
          <w:sz w:val="28"/>
        </w:rPr>
      </w:pPr>
      <w:r>
        <w:rPr>
          <w:sz w:val="28"/>
        </w:rPr>
        <w:t>неточность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1"/>
          <w:sz w:val="28"/>
        </w:rPr>
        <w:t xml:space="preserve"> </w:t>
      </w:r>
      <w:r>
        <w:rPr>
          <w:sz w:val="28"/>
        </w:rPr>
        <w:t>базируется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средство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измерения;</w:t>
      </w:r>
    </w:p>
    <w:p w14:paraId="541EC17B" w14:textId="77777777" w:rsidR="00DE5205" w:rsidRDefault="00000000">
      <w:pPr>
        <w:pStyle w:val="a5"/>
        <w:numPr>
          <w:ilvl w:val="0"/>
          <w:numId w:val="56"/>
        </w:numPr>
        <w:tabs>
          <w:tab w:val="left" w:pos="607"/>
        </w:tabs>
        <w:spacing w:line="322" w:lineRule="exact"/>
        <w:ind w:left="606"/>
        <w:jc w:val="both"/>
        <w:rPr>
          <w:sz w:val="28"/>
        </w:rPr>
      </w:pPr>
      <w:r>
        <w:rPr>
          <w:sz w:val="28"/>
        </w:rPr>
        <w:t>неверное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7"/>
          <w:sz w:val="28"/>
        </w:rPr>
        <w:t xml:space="preserve"> </w:t>
      </w:r>
      <w:r>
        <w:rPr>
          <w:sz w:val="28"/>
        </w:rPr>
        <w:t>измерений.</w:t>
      </w:r>
    </w:p>
    <w:p w14:paraId="3AF179E7" w14:textId="77777777" w:rsidR="00DE5205" w:rsidRDefault="00000000">
      <w:pPr>
        <w:pStyle w:val="a3"/>
        <w:ind w:right="842" w:firstLine="707"/>
      </w:pPr>
      <w:r>
        <w:rPr>
          <w:i/>
        </w:rPr>
        <w:t>Субъективная</w:t>
      </w:r>
      <w:r>
        <w:rPr>
          <w:i/>
          <w:spacing w:val="1"/>
        </w:rPr>
        <w:t xml:space="preserve"> </w:t>
      </w:r>
      <w:r>
        <w:rPr>
          <w:i/>
        </w:rPr>
        <w:t xml:space="preserve">погрешность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погрешность</w:t>
      </w:r>
      <w:r>
        <w:rPr>
          <w:spacing w:val="1"/>
        </w:rPr>
        <w:t xml:space="preserve"> </w:t>
      </w:r>
      <w:r>
        <w:t>возникающая</w:t>
      </w:r>
      <w:r>
        <w:rPr>
          <w:spacing w:val="1"/>
        </w:rPr>
        <w:t xml:space="preserve"> </w:t>
      </w:r>
      <w:r>
        <w:t>из-за</w:t>
      </w:r>
      <w:r>
        <w:rPr>
          <w:spacing w:val="1"/>
        </w:rPr>
        <w:t xml:space="preserve"> </w:t>
      </w:r>
      <w:r>
        <w:t>низкой степени квалификации оператора средства измерений, а также из-за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зрительных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т. е.</w:t>
      </w:r>
      <w:r>
        <w:rPr>
          <w:spacing w:val="1"/>
        </w:rPr>
        <w:t xml:space="preserve"> </w:t>
      </w:r>
      <w:r>
        <w:t>причиной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-67"/>
        </w:rPr>
        <w:t xml:space="preserve"> </w:t>
      </w:r>
      <w:r>
        <w:t>субъективной</w:t>
      </w:r>
      <w:r>
        <w:rPr>
          <w:spacing w:val="-1"/>
        </w:rPr>
        <w:t xml:space="preserve"> </w:t>
      </w:r>
      <w:r>
        <w:t>погрешности</w:t>
      </w:r>
      <w:r>
        <w:rPr>
          <w:spacing w:val="-1"/>
        </w:rPr>
        <w:t xml:space="preserve"> </w:t>
      </w:r>
      <w:r>
        <w:t>является человеческий</w:t>
      </w:r>
      <w:r>
        <w:rPr>
          <w:spacing w:val="-1"/>
        </w:rPr>
        <w:t xml:space="preserve"> </w:t>
      </w:r>
      <w:r>
        <w:t>фактор.</w:t>
      </w:r>
    </w:p>
    <w:p w14:paraId="5CDE742C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D1BB358" w14:textId="77777777" w:rsidR="00DE5205" w:rsidRDefault="00000000">
      <w:pPr>
        <w:pStyle w:val="2"/>
        <w:numPr>
          <w:ilvl w:val="1"/>
          <w:numId w:val="63"/>
        </w:numPr>
        <w:tabs>
          <w:tab w:val="left" w:pos="1502"/>
        </w:tabs>
        <w:spacing w:before="72"/>
      </w:pPr>
      <w:bookmarkStart w:id="13" w:name="_TOC_250008"/>
      <w:r>
        <w:lastRenderedPageBreak/>
        <w:t>Международная</w:t>
      </w:r>
      <w:r>
        <w:rPr>
          <w:spacing w:val="-4"/>
        </w:rPr>
        <w:t xml:space="preserve"> </w:t>
      </w:r>
      <w:r>
        <w:t>система</w:t>
      </w:r>
      <w:r>
        <w:rPr>
          <w:spacing w:val="-1"/>
        </w:rPr>
        <w:t xml:space="preserve"> </w:t>
      </w:r>
      <w:bookmarkEnd w:id="13"/>
      <w:r>
        <w:t>единиц</w:t>
      </w:r>
    </w:p>
    <w:p w14:paraId="0ABC1E60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6DE5EF76" w14:textId="77777777" w:rsidR="00DE5205" w:rsidRDefault="00000000">
      <w:pPr>
        <w:pStyle w:val="a3"/>
        <w:spacing w:before="1"/>
        <w:ind w:right="843" w:firstLine="707"/>
      </w:pPr>
      <w:r>
        <w:rPr>
          <w:i/>
        </w:rPr>
        <w:t>Международная</w:t>
      </w:r>
      <w:r>
        <w:rPr>
          <w:i/>
          <w:spacing w:val="1"/>
        </w:rPr>
        <w:t xml:space="preserve"> </w:t>
      </w:r>
      <w:r>
        <w:rPr>
          <w:i/>
        </w:rPr>
        <w:t>система</w:t>
      </w:r>
      <w:r>
        <w:rPr>
          <w:i/>
          <w:spacing w:val="1"/>
        </w:rPr>
        <w:t xml:space="preserve"> </w:t>
      </w:r>
      <w:r>
        <w:rPr>
          <w:i/>
        </w:rPr>
        <w:t>единиц</w:t>
      </w:r>
      <w:r>
        <w:rPr>
          <w:i/>
          <w:spacing w:val="1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построенная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взаимосвязанная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величин.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принята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октябре</w:t>
      </w:r>
      <w:r>
        <w:rPr>
          <w:spacing w:val="1"/>
        </w:rPr>
        <w:t xml:space="preserve"> </w:t>
      </w:r>
      <w:r>
        <w:t>1960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11</w:t>
      </w:r>
      <w:r>
        <w:rPr>
          <w:spacing w:val="1"/>
        </w:rPr>
        <w:t xml:space="preserve"> </w:t>
      </w:r>
      <w:r>
        <w:t>генеральной</w:t>
      </w:r>
      <w:r>
        <w:rPr>
          <w:spacing w:val="1"/>
        </w:rPr>
        <w:t xml:space="preserve"> </w:t>
      </w:r>
      <w:r>
        <w:t>конференции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мерам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весам.</w:t>
      </w:r>
      <w:r>
        <w:rPr>
          <w:spacing w:val="1"/>
        </w:rPr>
        <w:t xml:space="preserve"> </w:t>
      </w:r>
      <w:r>
        <w:t>Сокращенное название системы – SI. В русской транскрипции – СИ. (система</w:t>
      </w:r>
      <w:r>
        <w:rPr>
          <w:spacing w:val="-67"/>
        </w:rPr>
        <w:t xml:space="preserve"> </w:t>
      </w:r>
      <w:r>
        <w:t>интернациональная).</w:t>
      </w:r>
    </w:p>
    <w:p w14:paraId="2920709D" w14:textId="77777777" w:rsidR="00DE5205" w:rsidRDefault="00000000">
      <w:pPr>
        <w:pStyle w:val="a3"/>
        <w:ind w:right="843" w:firstLine="707"/>
      </w:pPr>
      <w:r>
        <w:t>В СССР в 1961 году был введен в действие ГОСТ 9867-61, которым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предпочтительное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областях науки, техники, и преподавания. В настоящие время действующим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8.417-81</w:t>
      </w:r>
      <w:r>
        <w:rPr>
          <w:spacing w:val="1"/>
        </w:rPr>
        <w:t xml:space="preserve"> </w:t>
      </w:r>
      <w:r>
        <w:t>«ГСИ.</w:t>
      </w:r>
      <w:r>
        <w:rPr>
          <w:spacing w:val="1"/>
        </w:rPr>
        <w:t xml:space="preserve"> </w:t>
      </w:r>
      <w:r>
        <w:t>Единицы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величин».</w:t>
      </w:r>
      <w:r>
        <w:rPr>
          <w:spacing w:val="7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стандарт устанавливает единицы физических величин, применяемые в СССР,</w:t>
      </w:r>
      <w:r>
        <w:rPr>
          <w:spacing w:val="-67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наименования,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применения.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разработан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полном</w:t>
      </w:r>
      <w:r>
        <w:rPr>
          <w:spacing w:val="-1"/>
        </w:rPr>
        <w:t xml:space="preserve"> </w:t>
      </w:r>
      <w:r>
        <w:t>соответствии с</w:t>
      </w:r>
      <w:r>
        <w:rPr>
          <w:spacing w:val="-1"/>
        </w:rPr>
        <w:t xml:space="preserve"> </w:t>
      </w:r>
      <w:r>
        <w:t>системой СИ</w:t>
      </w:r>
      <w:r>
        <w:rPr>
          <w:spacing w:val="-2"/>
        </w:rPr>
        <w:t xml:space="preserve"> </w:t>
      </w:r>
      <w:r>
        <w:t>и с</w:t>
      </w:r>
      <w:r>
        <w:rPr>
          <w:spacing w:val="-3"/>
        </w:rPr>
        <w:t xml:space="preserve"> </w:t>
      </w:r>
      <w:r>
        <w:t>СТ</w:t>
      </w:r>
      <w:r>
        <w:rPr>
          <w:spacing w:val="-3"/>
        </w:rPr>
        <w:t xml:space="preserve"> </w:t>
      </w:r>
      <w:r>
        <w:t>СЭВ 1052-78.</w:t>
      </w:r>
    </w:p>
    <w:p w14:paraId="5C8CFC7E" w14:textId="77777777" w:rsidR="00DE5205" w:rsidRDefault="00000000">
      <w:pPr>
        <w:pStyle w:val="a3"/>
        <w:spacing w:before="1"/>
        <w:ind w:right="845" w:firstLine="707"/>
      </w:pPr>
      <w:r>
        <w:t>Система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(Таблица</w:t>
      </w:r>
      <w:r>
        <w:rPr>
          <w:spacing w:val="1"/>
        </w:rPr>
        <w:t xml:space="preserve"> </w:t>
      </w:r>
      <w:r>
        <w:t>1),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производных.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применение дольных и кратных единиц, получаемых умножением исходных</w:t>
      </w:r>
      <w:r>
        <w:rPr>
          <w:spacing w:val="1"/>
        </w:rPr>
        <w:t xml:space="preserve"> </w:t>
      </w:r>
      <w:r>
        <w:t>величин на 10</w:t>
      </w:r>
      <w:r>
        <w:rPr>
          <w:vertAlign w:val="superscript"/>
        </w:rPr>
        <w:t>n</w:t>
      </w:r>
      <w:r>
        <w:t>, где n= 18, 15, 12, … -12, -15, -18. Наименование кратных и</w:t>
      </w:r>
      <w:r>
        <w:rPr>
          <w:spacing w:val="1"/>
        </w:rPr>
        <w:t xml:space="preserve"> </w:t>
      </w:r>
      <w:r>
        <w:t>дольных единиц образуется присоединением соответствующих десятичных</w:t>
      </w:r>
      <w:r>
        <w:rPr>
          <w:spacing w:val="1"/>
        </w:rPr>
        <w:t xml:space="preserve"> </w:t>
      </w:r>
      <w:r>
        <w:t>приставок:</w:t>
      </w:r>
    </w:p>
    <w:p w14:paraId="27BF563A" w14:textId="77777777" w:rsidR="00DE5205" w:rsidRDefault="00000000">
      <w:pPr>
        <w:pStyle w:val="a3"/>
        <w:ind w:right="1067"/>
      </w:pPr>
      <w:r>
        <w:t>экса (Э) = 10</w:t>
      </w:r>
      <w:r>
        <w:rPr>
          <w:vertAlign w:val="superscript"/>
        </w:rPr>
        <w:t>18</w:t>
      </w:r>
      <w:r>
        <w:t>; пета (П) = 10</w:t>
      </w:r>
      <w:r>
        <w:rPr>
          <w:vertAlign w:val="superscript"/>
        </w:rPr>
        <w:t>15</w:t>
      </w:r>
      <w:r>
        <w:t>; тера (Т) = 10</w:t>
      </w:r>
      <w:r>
        <w:rPr>
          <w:vertAlign w:val="superscript"/>
        </w:rPr>
        <w:t>12</w:t>
      </w:r>
      <w:r>
        <w:t>; гига (Г) = 10</w:t>
      </w:r>
      <w:r>
        <w:rPr>
          <w:vertAlign w:val="superscript"/>
        </w:rPr>
        <w:t>9</w:t>
      </w:r>
      <w:r>
        <w:t>; мега (М) = 10</w:t>
      </w:r>
      <w:r>
        <w:rPr>
          <w:vertAlign w:val="superscript"/>
        </w:rPr>
        <w:t>6</w:t>
      </w:r>
      <w:r>
        <w:t>;</w:t>
      </w:r>
      <w:r>
        <w:rPr>
          <w:spacing w:val="-67"/>
        </w:rPr>
        <w:t xml:space="preserve"> </w:t>
      </w:r>
      <w:r>
        <w:t>кило (к) = 10</w:t>
      </w:r>
      <w:r>
        <w:rPr>
          <w:vertAlign w:val="superscript"/>
        </w:rPr>
        <w:t>3</w:t>
      </w:r>
      <w:r>
        <w:t>; гекто (г) = 10</w:t>
      </w:r>
      <w:r>
        <w:rPr>
          <w:vertAlign w:val="superscript"/>
        </w:rPr>
        <w:t>2</w:t>
      </w:r>
      <w:r>
        <w:t>; дека (да) = 10; деци (д) = 10</w:t>
      </w:r>
      <w:r>
        <w:rPr>
          <w:vertAlign w:val="superscript"/>
        </w:rPr>
        <w:t>–1</w:t>
      </w:r>
      <w:r>
        <w:t>; санти (с) = 10</w:t>
      </w:r>
      <w:r>
        <w:rPr>
          <w:vertAlign w:val="superscript"/>
        </w:rPr>
        <w:t>–2</w:t>
      </w:r>
      <w:r>
        <w:t>;</w:t>
      </w:r>
      <w:r>
        <w:rPr>
          <w:spacing w:val="-67"/>
        </w:rPr>
        <w:t xml:space="preserve"> </w:t>
      </w:r>
      <w:r>
        <w:t>мили</w:t>
      </w:r>
      <w:r>
        <w:rPr>
          <w:spacing w:val="-1"/>
        </w:rPr>
        <w:t xml:space="preserve"> </w:t>
      </w:r>
      <w:r>
        <w:t>(м)</w:t>
      </w:r>
      <w:r>
        <w:rPr>
          <w:spacing w:val="-1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10</w:t>
      </w:r>
      <w:r>
        <w:rPr>
          <w:vertAlign w:val="superscript"/>
        </w:rPr>
        <w:t>–3</w:t>
      </w:r>
      <w:r>
        <w:t>; микро</w:t>
      </w:r>
      <w:r>
        <w:rPr>
          <w:spacing w:val="1"/>
        </w:rPr>
        <w:t xml:space="preserve"> </w:t>
      </w:r>
      <w:r>
        <w:t>(мк) =</w:t>
      </w:r>
      <w:r>
        <w:rPr>
          <w:spacing w:val="-1"/>
        </w:rPr>
        <w:t xml:space="preserve"> </w:t>
      </w:r>
      <w:r>
        <w:t>10</w:t>
      </w:r>
      <w:r>
        <w:rPr>
          <w:vertAlign w:val="superscript"/>
        </w:rPr>
        <w:t>–6</w:t>
      </w:r>
      <w:r>
        <w:t>;</w:t>
      </w:r>
      <w:r>
        <w:rPr>
          <w:spacing w:val="1"/>
        </w:rPr>
        <w:t xml:space="preserve"> </w:t>
      </w:r>
      <w:r>
        <w:t>нано</w:t>
      </w:r>
      <w:r>
        <w:rPr>
          <w:spacing w:val="1"/>
        </w:rPr>
        <w:t xml:space="preserve"> </w:t>
      </w:r>
      <w:r>
        <w:t>(н)</w:t>
      </w:r>
      <w:r>
        <w:rPr>
          <w:spacing w:val="-1"/>
        </w:rPr>
        <w:t xml:space="preserve"> </w:t>
      </w:r>
      <w:r>
        <w:t>= 10</w:t>
      </w:r>
      <w:r>
        <w:rPr>
          <w:vertAlign w:val="superscript"/>
        </w:rPr>
        <w:t>–9</w:t>
      </w:r>
      <w:r>
        <w:t>;</w:t>
      </w:r>
      <w:r>
        <w:rPr>
          <w:spacing w:val="1"/>
        </w:rPr>
        <w:t xml:space="preserve"> </w:t>
      </w:r>
      <w:r>
        <w:t>пико (п) =</w:t>
      </w:r>
      <w:r>
        <w:rPr>
          <w:spacing w:val="-3"/>
        </w:rPr>
        <w:t xml:space="preserve"> </w:t>
      </w:r>
      <w:r>
        <w:t>10</w:t>
      </w:r>
      <w:r>
        <w:rPr>
          <w:vertAlign w:val="superscript"/>
        </w:rPr>
        <w:t>–12</w:t>
      </w:r>
      <w:r>
        <w:t>;</w:t>
      </w:r>
    </w:p>
    <w:p w14:paraId="725BAA7C" w14:textId="77777777" w:rsidR="00DE5205" w:rsidRDefault="00000000">
      <w:pPr>
        <w:pStyle w:val="a3"/>
        <w:spacing w:line="321" w:lineRule="exact"/>
      </w:pPr>
      <w:r>
        <w:t>фемто (ф) =</w:t>
      </w:r>
      <w:r>
        <w:rPr>
          <w:spacing w:val="-1"/>
        </w:rPr>
        <w:t xml:space="preserve"> </w:t>
      </w:r>
      <w:r>
        <w:t>10</w:t>
      </w:r>
      <w:r>
        <w:rPr>
          <w:vertAlign w:val="superscript"/>
        </w:rPr>
        <w:t>–15</w:t>
      </w:r>
      <w:r>
        <w:t>;</w:t>
      </w:r>
      <w:r>
        <w:rPr>
          <w:spacing w:val="1"/>
        </w:rPr>
        <w:t xml:space="preserve"> </w:t>
      </w:r>
      <w:r>
        <w:t>атто</w:t>
      </w:r>
      <w:r>
        <w:rPr>
          <w:spacing w:val="-1"/>
        </w:rPr>
        <w:t xml:space="preserve"> </w:t>
      </w:r>
      <w:r>
        <w:t>(а)</w:t>
      </w:r>
      <w:r>
        <w:rPr>
          <w:spacing w:val="-1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10</w:t>
      </w:r>
      <w:r>
        <w:rPr>
          <w:vertAlign w:val="superscript"/>
        </w:rPr>
        <w:t>–18</w:t>
      </w:r>
      <w:r>
        <w:t>.</w:t>
      </w:r>
    </w:p>
    <w:p w14:paraId="41A858D3" w14:textId="77777777" w:rsidR="00DE5205" w:rsidRDefault="00000000">
      <w:pPr>
        <w:pStyle w:val="a3"/>
        <w:ind w:right="850" w:firstLine="707"/>
      </w:pPr>
      <w:r>
        <w:t>ГОСТ 8.417-81 разрешает использовать кроме указанных единиц ряд</w:t>
      </w:r>
      <w:r>
        <w:rPr>
          <w:spacing w:val="1"/>
        </w:rPr>
        <w:t xml:space="preserve"> </w:t>
      </w:r>
      <w:r>
        <w:t>внесистемных</w:t>
      </w:r>
      <w:r>
        <w:rPr>
          <w:spacing w:val="1"/>
        </w:rPr>
        <w:t xml:space="preserve"> </w:t>
      </w:r>
      <w:r>
        <w:t>единиц,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единицы,</w:t>
      </w:r>
      <w:r>
        <w:rPr>
          <w:spacing w:val="1"/>
        </w:rPr>
        <w:t xml:space="preserve"> </w:t>
      </w:r>
      <w:r>
        <w:t>временно</w:t>
      </w:r>
      <w:r>
        <w:rPr>
          <w:spacing w:val="1"/>
        </w:rPr>
        <w:t xml:space="preserve"> </w:t>
      </w:r>
      <w:r>
        <w:t>разрешенные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применению</w:t>
      </w:r>
      <w:r>
        <w:rPr>
          <w:spacing w:val="-3"/>
        </w:rPr>
        <w:t xml:space="preserve"> </w:t>
      </w:r>
      <w:r>
        <w:t>до принятия</w:t>
      </w:r>
      <w:r>
        <w:rPr>
          <w:spacing w:val="-2"/>
        </w:rPr>
        <w:t xml:space="preserve"> </w:t>
      </w:r>
      <w:r>
        <w:t>соответствующих международных решений.</w:t>
      </w:r>
    </w:p>
    <w:p w14:paraId="72646134" w14:textId="77777777" w:rsidR="00DE5205" w:rsidRDefault="00000000">
      <w:pPr>
        <w:pStyle w:val="a3"/>
        <w:spacing w:before="1"/>
        <w:ind w:right="850" w:firstLine="707"/>
      </w:pPr>
      <w:r>
        <w:t>К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относятся:</w:t>
      </w:r>
      <w:r>
        <w:rPr>
          <w:spacing w:val="1"/>
        </w:rPr>
        <w:t xml:space="preserve"> </w:t>
      </w:r>
      <w:r>
        <w:t>тонна,</w:t>
      </w:r>
      <w:r>
        <w:rPr>
          <w:spacing w:val="1"/>
        </w:rPr>
        <w:t xml:space="preserve"> </w:t>
      </w:r>
      <w:r>
        <w:t>сутки,</w:t>
      </w:r>
      <w:r>
        <w:rPr>
          <w:spacing w:val="1"/>
        </w:rPr>
        <w:t xml:space="preserve"> </w:t>
      </w:r>
      <w:r>
        <w:t>час,</w:t>
      </w:r>
      <w:r>
        <w:rPr>
          <w:spacing w:val="1"/>
        </w:rPr>
        <w:t xml:space="preserve"> </w:t>
      </w:r>
      <w:r>
        <w:t>минута,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литр,</w:t>
      </w:r>
      <w:r>
        <w:rPr>
          <w:spacing w:val="1"/>
        </w:rPr>
        <w:t xml:space="preserve"> </w:t>
      </w:r>
      <w:r>
        <w:t>световой</w:t>
      </w:r>
      <w:r>
        <w:rPr>
          <w:spacing w:val="-1"/>
        </w:rPr>
        <w:t xml:space="preserve"> </w:t>
      </w:r>
      <w:r>
        <w:t>год,</w:t>
      </w:r>
      <w:r>
        <w:rPr>
          <w:spacing w:val="-1"/>
        </w:rPr>
        <w:t xml:space="preserve"> </w:t>
      </w:r>
      <w:r>
        <w:t>вольт-ампер.</w:t>
      </w:r>
    </w:p>
    <w:p w14:paraId="0FF1FDD5" w14:textId="366918C8" w:rsidR="00DE5205" w:rsidRDefault="002F13AB">
      <w:pPr>
        <w:pStyle w:val="a3"/>
        <w:spacing w:line="480" w:lineRule="auto"/>
        <w:ind w:left="1019" w:right="1564" w:hanging="1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29152" behindDoc="0" locked="0" layoutInCell="1" allowOverlap="1" wp14:anchorId="78AA7F55" wp14:editId="47B2EE34">
                <wp:simplePos x="0" y="0"/>
                <wp:positionH relativeFrom="page">
                  <wp:posOffset>1257300</wp:posOffset>
                </wp:positionH>
                <wp:positionV relativeFrom="paragraph">
                  <wp:posOffset>706120</wp:posOffset>
                </wp:positionV>
                <wp:extent cx="5840095" cy="2371725"/>
                <wp:effectExtent l="0" t="0" r="0" b="0"/>
                <wp:wrapNone/>
                <wp:docPr id="165270249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0095" cy="2371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744"/>
                              <w:gridCol w:w="1541"/>
                              <w:gridCol w:w="1788"/>
                              <w:gridCol w:w="1937"/>
                              <w:gridCol w:w="1171"/>
                            </w:tblGrid>
                            <w:tr w:rsidR="00DE5205" w14:paraId="33660677" w14:textId="77777777">
                              <w:trPr>
                                <w:trHeight w:val="275"/>
                              </w:trPr>
                              <w:tc>
                                <w:tcPr>
                                  <w:tcW w:w="4285" w:type="dxa"/>
                                  <w:gridSpan w:val="2"/>
                                </w:tcPr>
                                <w:p w14:paraId="05E7D8AF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3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Наименование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физических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величин</w:t>
                                  </w:r>
                                </w:p>
                              </w:tc>
                              <w:tc>
                                <w:tcPr>
                                  <w:tcW w:w="4896" w:type="dxa"/>
                                  <w:gridSpan w:val="3"/>
                                </w:tcPr>
                                <w:p w14:paraId="2A705B29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1984" w:right="197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Единица</w:t>
                                  </w:r>
                                </w:p>
                              </w:tc>
                            </w:tr>
                            <w:tr w:rsidR="00DE5205" w14:paraId="07F56248" w14:textId="77777777">
                              <w:trPr>
                                <w:trHeight w:val="288"/>
                              </w:trPr>
                              <w:tc>
                                <w:tcPr>
                                  <w:tcW w:w="2744" w:type="dxa"/>
                                  <w:vMerge w:val="restart"/>
                                </w:tcPr>
                                <w:p w14:paraId="6C12E383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64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наименование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  <w:vMerge w:val="restart"/>
                                </w:tcPr>
                                <w:p w14:paraId="2BAF0217" w14:textId="77777777" w:rsidR="00DE5205" w:rsidRDefault="00000000">
                                  <w:pPr>
                                    <w:pStyle w:val="TableParagraph"/>
                                    <w:ind w:left="129" w:right="99" w:firstLine="17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условное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обозначение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14:paraId="73EFFC9A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16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наименование</w:t>
                                  </w:r>
                                </w:p>
                              </w:tc>
                              <w:tc>
                                <w:tcPr>
                                  <w:tcW w:w="3108" w:type="dxa"/>
                                  <w:gridSpan w:val="2"/>
                                </w:tcPr>
                                <w:p w14:paraId="58BA8E63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91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обозначение</w:t>
                                  </w:r>
                                </w:p>
                              </w:tc>
                            </w:tr>
                            <w:tr w:rsidR="00DE5205" w14:paraId="4BE42E26" w14:textId="77777777">
                              <w:trPr>
                                <w:trHeight w:val="290"/>
                              </w:trPr>
                              <w:tc>
                                <w:tcPr>
                                  <w:tcW w:w="274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6BC8105D" w14:textId="77777777" w:rsidR="00DE5205" w:rsidRDefault="00DE5205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7528A011" w14:textId="77777777" w:rsidR="00DE5205" w:rsidRDefault="00DE5205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329195C0" w14:textId="77777777" w:rsidR="00DE5205" w:rsidRDefault="00DE5205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162ABE0B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139" w:right="12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международное</w:t>
                                  </w:r>
                                </w:p>
                              </w:tc>
                              <w:tc>
                                <w:tcPr>
                                  <w:tcW w:w="1171" w:type="dxa"/>
                                </w:tcPr>
                                <w:p w14:paraId="00C976EE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163" w:right="16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русское</w:t>
                                  </w:r>
                                </w:p>
                              </w:tc>
                            </w:tr>
                            <w:tr w:rsidR="00DE5205" w14:paraId="11BBBBE6" w14:textId="77777777">
                              <w:trPr>
                                <w:trHeight w:val="275"/>
                              </w:trPr>
                              <w:tc>
                                <w:tcPr>
                                  <w:tcW w:w="9181" w:type="dxa"/>
                                  <w:gridSpan w:val="5"/>
                                </w:tcPr>
                                <w:p w14:paraId="0BCB4FA9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4050" w:right="40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Основные</w:t>
                                  </w:r>
                                </w:p>
                              </w:tc>
                            </w:tr>
                            <w:tr w:rsidR="00DE5205" w14:paraId="2E38A332" w14:textId="77777777">
                              <w:trPr>
                                <w:trHeight w:val="277"/>
                              </w:trPr>
                              <w:tc>
                                <w:tcPr>
                                  <w:tcW w:w="2744" w:type="dxa"/>
                                </w:tcPr>
                                <w:p w14:paraId="6A240E31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</w:tcPr>
                                <w:p w14:paraId="04414B04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ind w:left="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L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14:paraId="57E78A6E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ind w:left="315" w:right="30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метр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68B67DB8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4"/>
                                    </w:rPr>
                                    <w:t>M</w:t>
                                  </w:r>
                                </w:p>
                              </w:tc>
                              <w:tc>
                                <w:tcPr>
                                  <w:tcW w:w="1171" w:type="dxa"/>
                                </w:tcPr>
                                <w:p w14:paraId="3C01DAEE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</w:tr>
                            <w:tr w:rsidR="00DE5205" w14:paraId="3BD0FE61" w14:textId="77777777">
                              <w:trPr>
                                <w:trHeight w:val="275"/>
                              </w:trPr>
                              <w:tc>
                                <w:tcPr>
                                  <w:tcW w:w="2744" w:type="dxa"/>
                                </w:tcPr>
                                <w:p w14:paraId="4DD97A9F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Масса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</w:tcPr>
                                <w:p w14:paraId="2B420E37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4"/>
                                    </w:rPr>
                                    <w:t>M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14:paraId="20280F67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315" w:right="30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килограмм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3BE39778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139" w:right="12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Rg</w:t>
                                  </w:r>
                                </w:p>
                              </w:tc>
                              <w:tc>
                                <w:tcPr>
                                  <w:tcW w:w="1171" w:type="dxa"/>
                                </w:tcPr>
                                <w:p w14:paraId="2536A126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163" w:right="15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кг</w:t>
                                  </w:r>
                                </w:p>
                              </w:tc>
                            </w:tr>
                            <w:tr w:rsidR="00DE5205" w14:paraId="75E11B32" w14:textId="77777777">
                              <w:trPr>
                                <w:trHeight w:val="275"/>
                              </w:trPr>
                              <w:tc>
                                <w:tcPr>
                                  <w:tcW w:w="2744" w:type="dxa"/>
                                </w:tcPr>
                                <w:p w14:paraId="5BBBA554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Время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</w:tcPr>
                                <w:p w14:paraId="48C27C67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14:paraId="682B630B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312" w:right="30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секунда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63837EDA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4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1171" w:type="dxa"/>
                                </w:tcPr>
                                <w:p w14:paraId="46A65393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</w:t>
                                  </w:r>
                                </w:p>
                              </w:tc>
                            </w:tr>
                            <w:tr w:rsidR="00DE5205" w14:paraId="7AD524F1" w14:textId="77777777">
                              <w:trPr>
                                <w:trHeight w:val="551"/>
                              </w:trPr>
                              <w:tc>
                                <w:tcPr>
                                  <w:tcW w:w="2744" w:type="dxa"/>
                                </w:tcPr>
                                <w:p w14:paraId="57DD437A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Сила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электрического</w:t>
                                  </w:r>
                                </w:p>
                                <w:p w14:paraId="5E7271F7" w14:textId="77777777" w:rsidR="00DE5205" w:rsidRDefault="00000000">
                                  <w:pPr>
                                    <w:pStyle w:val="TableParagraph"/>
                                    <w:spacing w:line="264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тока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</w:tcPr>
                                <w:p w14:paraId="678AF7FB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4"/>
                                    </w:rPr>
                                    <w:t>I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14:paraId="59583D8F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312" w:right="30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ампер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293E8DF0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1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1171" w:type="dxa"/>
                                </w:tcPr>
                                <w:p w14:paraId="5FD7F4BF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</w:tr>
                            <w:tr w:rsidR="00DE5205" w14:paraId="142B0EE5" w14:textId="77777777">
                              <w:trPr>
                                <w:trHeight w:val="551"/>
                              </w:trPr>
                              <w:tc>
                                <w:tcPr>
                                  <w:tcW w:w="2744" w:type="dxa"/>
                                </w:tcPr>
                                <w:p w14:paraId="5DF71E6C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Термодинамическая</w:t>
                                  </w:r>
                                </w:p>
                                <w:p w14:paraId="6C56EC39" w14:textId="77777777" w:rsidR="00DE5205" w:rsidRDefault="00000000">
                                  <w:pPr>
                                    <w:pStyle w:val="TableParagraph"/>
                                    <w:spacing w:line="264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</w:tcPr>
                                <w:p w14:paraId="5DB1427D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4"/>
                                    </w:rPr>
                                    <w:t>Q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14:paraId="745091F2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315" w:right="30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кельвин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51FBD744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</w:t>
                                  </w:r>
                                </w:p>
                              </w:tc>
                              <w:tc>
                                <w:tcPr>
                                  <w:tcW w:w="1171" w:type="dxa"/>
                                </w:tcPr>
                                <w:p w14:paraId="457E2A56" w14:textId="77777777" w:rsidR="00DE5205" w:rsidRDefault="00000000">
                                  <w:pPr>
                                    <w:pStyle w:val="TableParagraph"/>
                                    <w:spacing w:line="268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</w:t>
                                  </w:r>
                                </w:p>
                              </w:tc>
                            </w:tr>
                            <w:tr w:rsidR="00DE5205" w14:paraId="474A61E3" w14:textId="77777777">
                              <w:trPr>
                                <w:trHeight w:val="275"/>
                              </w:trPr>
                              <w:tc>
                                <w:tcPr>
                                  <w:tcW w:w="2744" w:type="dxa"/>
                                </w:tcPr>
                                <w:p w14:paraId="52E71F03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вещества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</w:tcPr>
                                <w:p w14:paraId="079D9C4C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4"/>
                                    </w:rPr>
                                    <w:t>N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14:paraId="4481B9CB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315" w:right="30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моль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3FC184B3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139" w:right="12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mol</w:t>
                                  </w:r>
                                </w:p>
                              </w:tc>
                              <w:tc>
                                <w:tcPr>
                                  <w:tcW w:w="1171" w:type="dxa"/>
                                </w:tcPr>
                                <w:p w14:paraId="7E0CACB4" w14:textId="77777777" w:rsidR="00DE5205" w:rsidRDefault="00000000">
                                  <w:pPr>
                                    <w:pStyle w:val="TableParagraph"/>
                                    <w:spacing w:line="256" w:lineRule="exact"/>
                                    <w:ind w:left="163" w:right="15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моль</w:t>
                                  </w:r>
                                </w:p>
                              </w:tc>
                            </w:tr>
                            <w:tr w:rsidR="00DE5205" w14:paraId="674A9B77" w14:textId="77777777">
                              <w:trPr>
                                <w:trHeight w:val="278"/>
                              </w:trPr>
                              <w:tc>
                                <w:tcPr>
                                  <w:tcW w:w="2744" w:type="dxa"/>
                                </w:tcPr>
                                <w:p w14:paraId="0B9A1BE8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Сила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света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</w:tcPr>
                                <w:p w14:paraId="322D4FF9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ind w:left="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4"/>
                                    </w:rPr>
                                    <w:t>J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14:paraId="0F61E23F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ind w:left="315" w:right="30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канделла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393135BF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ind w:left="137" w:right="12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rd</w:t>
                                  </w:r>
                                </w:p>
                              </w:tc>
                              <w:tc>
                                <w:tcPr>
                                  <w:tcW w:w="1171" w:type="dxa"/>
                                </w:tcPr>
                                <w:p w14:paraId="2FE7B655" w14:textId="77777777" w:rsidR="00DE5205" w:rsidRDefault="00000000">
                                  <w:pPr>
                                    <w:pStyle w:val="TableParagraph"/>
                                    <w:spacing w:line="258" w:lineRule="exact"/>
                                    <w:ind w:left="163" w:right="15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кд</w:t>
                                  </w:r>
                                </w:p>
                              </w:tc>
                            </w:tr>
                          </w:tbl>
                          <w:p w14:paraId="343B1419" w14:textId="77777777" w:rsidR="00DE5205" w:rsidRDefault="00DE5205">
                            <w:pPr>
                              <w:pStyle w:val="a3"/>
                              <w:ind w:left="0"/>
                              <w:jc w:val="left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AA7F55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99pt;margin-top:55.6pt;width:459.85pt;height:186.75pt;z-index:1572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744"/>
                        <w:gridCol w:w="1541"/>
                        <w:gridCol w:w="1788"/>
                        <w:gridCol w:w="1937"/>
                        <w:gridCol w:w="1171"/>
                      </w:tblGrid>
                      <w:tr w:rsidR="00DE5205" w14:paraId="33660677" w14:textId="77777777">
                        <w:trPr>
                          <w:trHeight w:val="275"/>
                        </w:trPr>
                        <w:tc>
                          <w:tcPr>
                            <w:tcW w:w="4285" w:type="dxa"/>
                            <w:gridSpan w:val="2"/>
                          </w:tcPr>
                          <w:p w14:paraId="05E7D8AF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3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Наименование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физических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величин</w:t>
                            </w:r>
                          </w:p>
                        </w:tc>
                        <w:tc>
                          <w:tcPr>
                            <w:tcW w:w="4896" w:type="dxa"/>
                            <w:gridSpan w:val="3"/>
                          </w:tcPr>
                          <w:p w14:paraId="2A705B29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1984" w:right="197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Единица</w:t>
                            </w:r>
                          </w:p>
                        </w:tc>
                      </w:tr>
                      <w:tr w:rsidR="00DE5205" w14:paraId="07F56248" w14:textId="77777777">
                        <w:trPr>
                          <w:trHeight w:val="288"/>
                        </w:trPr>
                        <w:tc>
                          <w:tcPr>
                            <w:tcW w:w="2744" w:type="dxa"/>
                            <w:vMerge w:val="restart"/>
                          </w:tcPr>
                          <w:p w14:paraId="6C12E383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64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наименование</w:t>
                            </w:r>
                          </w:p>
                        </w:tc>
                        <w:tc>
                          <w:tcPr>
                            <w:tcW w:w="1541" w:type="dxa"/>
                            <w:vMerge w:val="restart"/>
                          </w:tcPr>
                          <w:p w14:paraId="2BAF0217" w14:textId="77777777" w:rsidR="00DE5205" w:rsidRDefault="00000000">
                            <w:pPr>
                              <w:pStyle w:val="TableParagraph"/>
                              <w:ind w:left="129" w:right="99" w:firstLine="17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условное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обозначение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14:paraId="73EFFC9A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16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наименование</w:t>
                            </w:r>
                          </w:p>
                        </w:tc>
                        <w:tc>
                          <w:tcPr>
                            <w:tcW w:w="3108" w:type="dxa"/>
                            <w:gridSpan w:val="2"/>
                          </w:tcPr>
                          <w:p w14:paraId="58BA8E63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91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обозначение</w:t>
                            </w:r>
                          </w:p>
                        </w:tc>
                      </w:tr>
                      <w:tr w:rsidR="00DE5205" w14:paraId="4BE42E26" w14:textId="77777777">
                        <w:trPr>
                          <w:trHeight w:val="290"/>
                        </w:trPr>
                        <w:tc>
                          <w:tcPr>
                            <w:tcW w:w="2744" w:type="dxa"/>
                            <w:vMerge/>
                            <w:tcBorders>
                              <w:top w:val="nil"/>
                            </w:tcBorders>
                          </w:tcPr>
                          <w:p w14:paraId="6BC8105D" w14:textId="77777777" w:rsidR="00DE5205" w:rsidRDefault="00DE5205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541" w:type="dxa"/>
                            <w:vMerge/>
                            <w:tcBorders>
                              <w:top w:val="nil"/>
                            </w:tcBorders>
                          </w:tcPr>
                          <w:p w14:paraId="7528A011" w14:textId="77777777" w:rsidR="00DE5205" w:rsidRDefault="00DE5205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14:paraId="329195C0" w14:textId="77777777" w:rsidR="00DE5205" w:rsidRDefault="00DE5205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937" w:type="dxa"/>
                          </w:tcPr>
                          <w:p w14:paraId="162ABE0B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139" w:right="12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международное</w:t>
                            </w:r>
                          </w:p>
                        </w:tc>
                        <w:tc>
                          <w:tcPr>
                            <w:tcW w:w="1171" w:type="dxa"/>
                          </w:tcPr>
                          <w:p w14:paraId="00C976EE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163" w:right="16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русское</w:t>
                            </w:r>
                          </w:p>
                        </w:tc>
                      </w:tr>
                      <w:tr w:rsidR="00DE5205" w14:paraId="11BBBBE6" w14:textId="77777777">
                        <w:trPr>
                          <w:trHeight w:val="275"/>
                        </w:trPr>
                        <w:tc>
                          <w:tcPr>
                            <w:tcW w:w="9181" w:type="dxa"/>
                            <w:gridSpan w:val="5"/>
                          </w:tcPr>
                          <w:p w14:paraId="0BCB4FA9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4050" w:right="40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Основные</w:t>
                            </w:r>
                          </w:p>
                        </w:tc>
                      </w:tr>
                      <w:tr w:rsidR="00DE5205" w14:paraId="2E38A332" w14:textId="77777777">
                        <w:trPr>
                          <w:trHeight w:val="277"/>
                        </w:trPr>
                        <w:tc>
                          <w:tcPr>
                            <w:tcW w:w="2744" w:type="dxa"/>
                          </w:tcPr>
                          <w:p w14:paraId="6A240E31" w14:textId="77777777" w:rsidR="00DE5205" w:rsidRDefault="00000000">
                            <w:pPr>
                              <w:pStyle w:val="TableParagraph"/>
                              <w:spacing w:line="258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</w:t>
                            </w:r>
                          </w:p>
                        </w:tc>
                        <w:tc>
                          <w:tcPr>
                            <w:tcW w:w="1541" w:type="dxa"/>
                          </w:tcPr>
                          <w:p w14:paraId="04414B04" w14:textId="77777777" w:rsidR="00DE5205" w:rsidRDefault="00000000">
                            <w:pPr>
                              <w:pStyle w:val="TableParagraph"/>
                              <w:spacing w:line="258" w:lineRule="exact"/>
                              <w:ind w:left="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L</w:t>
                            </w:r>
                          </w:p>
                        </w:tc>
                        <w:tc>
                          <w:tcPr>
                            <w:tcW w:w="1788" w:type="dxa"/>
                          </w:tcPr>
                          <w:p w14:paraId="57E78A6E" w14:textId="77777777" w:rsidR="00DE5205" w:rsidRDefault="00000000">
                            <w:pPr>
                              <w:pStyle w:val="TableParagraph"/>
                              <w:spacing w:line="258" w:lineRule="exact"/>
                              <w:ind w:left="315" w:right="30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метр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68B67DB8" w14:textId="77777777" w:rsidR="00DE5205" w:rsidRDefault="00000000">
                            <w:pPr>
                              <w:pStyle w:val="TableParagraph"/>
                              <w:spacing w:line="258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w w:val="99"/>
                                <w:sz w:val="24"/>
                              </w:rPr>
                              <w:t>M</w:t>
                            </w:r>
                          </w:p>
                        </w:tc>
                        <w:tc>
                          <w:tcPr>
                            <w:tcW w:w="1171" w:type="dxa"/>
                          </w:tcPr>
                          <w:p w14:paraId="3C01DAEE" w14:textId="77777777" w:rsidR="00DE5205" w:rsidRDefault="00000000">
                            <w:pPr>
                              <w:pStyle w:val="TableParagraph"/>
                              <w:spacing w:line="258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</w:tr>
                      <w:tr w:rsidR="00DE5205" w14:paraId="3BD0FE61" w14:textId="77777777">
                        <w:trPr>
                          <w:trHeight w:val="275"/>
                        </w:trPr>
                        <w:tc>
                          <w:tcPr>
                            <w:tcW w:w="2744" w:type="dxa"/>
                          </w:tcPr>
                          <w:p w14:paraId="4DD97A9F" w14:textId="77777777" w:rsidR="00DE5205" w:rsidRDefault="00000000">
                            <w:pPr>
                              <w:pStyle w:val="TableParagraph"/>
                              <w:spacing w:line="256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Масса</w:t>
                            </w:r>
                          </w:p>
                        </w:tc>
                        <w:tc>
                          <w:tcPr>
                            <w:tcW w:w="1541" w:type="dxa"/>
                          </w:tcPr>
                          <w:p w14:paraId="2B420E37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w w:val="99"/>
                                <w:sz w:val="24"/>
                              </w:rPr>
                              <w:t>M</w:t>
                            </w:r>
                          </w:p>
                        </w:tc>
                        <w:tc>
                          <w:tcPr>
                            <w:tcW w:w="1788" w:type="dxa"/>
                          </w:tcPr>
                          <w:p w14:paraId="20280F67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315" w:right="30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килограмм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3BE39778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139" w:right="12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Rg</w:t>
                            </w:r>
                          </w:p>
                        </w:tc>
                        <w:tc>
                          <w:tcPr>
                            <w:tcW w:w="1171" w:type="dxa"/>
                          </w:tcPr>
                          <w:p w14:paraId="2536A126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163" w:right="15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кг</w:t>
                            </w:r>
                          </w:p>
                        </w:tc>
                      </w:tr>
                      <w:tr w:rsidR="00DE5205" w14:paraId="75E11B32" w14:textId="77777777">
                        <w:trPr>
                          <w:trHeight w:val="275"/>
                        </w:trPr>
                        <w:tc>
                          <w:tcPr>
                            <w:tcW w:w="2744" w:type="dxa"/>
                          </w:tcPr>
                          <w:p w14:paraId="5BBBA554" w14:textId="77777777" w:rsidR="00DE5205" w:rsidRDefault="00000000">
                            <w:pPr>
                              <w:pStyle w:val="TableParagraph"/>
                              <w:spacing w:line="256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Время</w:t>
                            </w:r>
                          </w:p>
                        </w:tc>
                        <w:tc>
                          <w:tcPr>
                            <w:tcW w:w="1541" w:type="dxa"/>
                          </w:tcPr>
                          <w:p w14:paraId="48C27C67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</w:t>
                            </w:r>
                          </w:p>
                        </w:tc>
                        <w:tc>
                          <w:tcPr>
                            <w:tcW w:w="1788" w:type="dxa"/>
                          </w:tcPr>
                          <w:p w14:paraId="682B630B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312" w:right="30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секунда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63837EDA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w w:val="99"/>
                                <w:sz w:val="24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1171" w:type="dxa"/>
                          </w:tcPr>
                          <w:p w14:paraId="46A65393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</w:t>
                            </w:r>
                          </w:p>
                        </w:tc>
                      </w:tr>
                      <w:tr w:rsidR="00DE5205" w14:paraId="7AD524F1" w14:textId="77777777">
                        <w:trPr>
                          <w:trHeight w:val="551"/>
                        </w:trPr>
                        <w:tc>
                          <w:tcPr>
                            <w:tcW w:w="2744" w:type="dxa"/>
                          </w:tcPr>
                          <w:p w14:paraId="57DD437A" w14:textId="77777777" w:rsidR="00DE5205" w:rsidRDefault="00000000">
                            <w:pPr>
                              <w:pStyle w:val="TableParagraph"/>
                              <w:spacing w:line="268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Сила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электрического</w:t>
                            </w:r>
                          </w:p>
                          <w:p w14:paraId="5E7271F7" w14:textId="77777777" w:rsidR="00DE5205" w:rsidRDefault="00000000">
                            <w:pPr>
                              <w:pStyle w:val="TableParagraph"/>
                              <w:spacing w:line="264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тока</w:t>
                            </w:r>
                          </w:p>
                        </w:tc>
                        <w:tc>
                          <w:tcPr>
                            <w:tcW w:w="1541" w:type="dxa"/>
                          </w:tcPr>
                          <w:p w14:paraId="678AF7FB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w w:val="99"/>
                                <w:sz w:val="24"/>
                              </w:rPr>
                              <w:t>I</w:t>
                            </w:r>
                          </w:p>
                        </w:tc>
                        <w:tc>
                          <w:tcPr>
                            <w:tcW w:w="1788" w:type="dxa"/>
                          </w:tcPr>
                          <w:p w14:paraId="59583D8F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312" w:right="30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ампер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293E8DF0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1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1171" w:type="dxa"/>
                          </w:tcPr>
                          <w:p w14:paraId="5FD7F4BF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</w:tr>
                      <w:tr w:rsidR="00DE5205" w14:paraId="142B0EE5" w14:textId="77777777">
                        <w:trPr>
                          <w:trHeight w:val="551"/>
                        </w:trPr>
                        <w:tc>
                          <w:tcPr>
                            <w:tcW w:w="2744" w:type="dxa"/>
                          </w:tcPr>
                          <w:p w14:paraId="5DF71E6C" w14:textId="77777777" w:rsidR="00DE5205" w:rsidRDefault="00000000">
                            <w:pPr>
                              <w:pStyle w:val="TableParagraph"/>
                              <w:spacing w:line="268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Термодинамическая</w:t>
                            </w:r>
                          </w:p>
                          <w:p w14:paraId="6C56EC39" w14:textId="77777777" w:rsidR="00DE5205" w:rsidRDefault="00000000">
                            <w:pPr>
                              <w:pStyle w:val="TableParagraph"/>
                              <w:spacing w:line="264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</w:tc>
                        <w:tc>
                          <w:tcPr>
                            <w:tcW w:w="1541" w:type="dxa"/>
                          </w:tcPr>
                          <w:p w14:paraId="5DB1427D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w w:val="99"/>
                                <w:sz w:val="24"/>
                              </w:rPr>
                              <w:t>Q</w:t>
                            </w:r>
                          </w:p>
                        </w:tc>
                        <w:tc>
                          <w:tcPr>
                            <w:tcW w:w="1788" w:type="dxa"/>
                          </w:tcPr>
                          <w:p w14:paraId="745091F2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315" w:right="30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кельвин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51FBD744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</w:t>
                            </w:r>
                          </w:p>
                        </w:tc>
                        <w:tc>
                          <w:tcPr>
                            <w:tcW w:w="1171" w:type="dxa"/>
                          </w:tcPr>
                          <w:p w14:paraId="457E2A56" w14:textId="77777777" w:rsidR="00DE5205" w:rsidRDefault="00000000">
                            <w:pPr>
                              <w:pStyle w:val="TableParagraph"/>
                              <w:spacing w:line="268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</w:t>
                            </w:r>
                          </w:p>
                        </w:tc>
                      </w:tr>
                      <w:tr w:rsidR="00DE5205" w14:paraId="474A61E3" w14:textId="77777777">
                        <w:trPr>
                          <w:trHeight w:val="275"/>
                        </w:trPr>
                        <w:tc>
                          <w:tcPr>
                            <w:tcW w:w="2744" w:type="dxa"/>
                          </w:tcPr>
                          <w:p w14:paraId="52E71F03" w14:textId="77777777" w:rsidR="00DE5205" w:rsidRDefault="00000000">
                            <w:pPr>
                              <w:pStyle w:val="TableParagraph"/>
                              <w:spacing w:line="256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вещества</w:t>
                            </w:r>
                          </w:p>
                        </w:tc>
                        <w:tc>
                          <w:tcPr>
                            <w:tcW w:w="1541" w:type="dxa"/>
                          </w:tcPr>
                          <w:p w14:paraId="079D9C4C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w w:val="99"/>
                                <w:sz w:val="24"/>
                              </w:rPr>
                              <w:t>N</w:t>
                            </w:r>
                          </w:p>
                        </w:tc>
                        <w:tc>
                          <w:tcPr>
                            <w:tcW w:w="1788" w:type="dxa"/>
                          </w:tcPr>
                          <w:p w14:paraId="4481B9CB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315" w:right="30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моль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3FC184B3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139" w:right="12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mol</w:t>
                            </w:r>
                          </w:p>
                        </w:tc>
                        <w:tc>
                          <w:tcPr>
                            <w:tcW w:w="1171" w:type="dxa"/>
                          </w:tcPr>
                          <w:p w14:paraId="7E0CACB4" w14:textId="77777777" w:rsidR="00DE5205" w:rsidRDefault="00000000">
                            <w:pPr>
                              <w:pStyle w:val="TableParagraph"/>
                              <w:spacing w:line="256" w:lineRule="exact"/>
                              <w:ind w:left="163" w:right="15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моль</w:t>
                            </w:r>
                          </w:p>
                        </w:tc>
                      </w:tr>
                      <w:tr w:rsidR="00DE5205" w14:paraId="674A9B77" w14:textId="77777777">
                        <w:trPr>
                          <w:trHeight w:val="278"/>
                        </w:trPr>
                        <w:tc>
                          <w:tcPr>
                            <w:tcW w:w="2744" w:type="dxa"/>
                          </w:tcPr>
                          <w:p w14:paraId="0B9A1BE8" w14:textId="77777777" w:rsidR="00DE5205" w:rsidRDefault="00000000">
                            <w:pPr>
                              <w:pStyle w:val="TableParagraph"/>
                              <w:spacing w:line="258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Сила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света</w:t>
                            </w:r>
                          </w:p>
                        </w:tc>
                        <w:tc>
                          <w:tcPr>
                            <w:tcW w:w="1541" w:type="dxa"/>
                          </w:tcPr>
                          <w:p w14:paraId="322D4FF9" w14:textId="77777777" w:rsidR="00DE5205" w:rsidRDefault="00000000">
                            <w:pPr>
                              <w:pStyle w:val="TableParagraph"/>
                              <w:spacing w:line="258" w:lineRule="exact"/>
                              <w:ind w:left="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w w:val="99"/>
                                <w:sz w:val="24"/>
                              </w:rPr>
                              <w:t>J</w:t>
                            </w:r>
                          </w:p>
                        </w:tc>
                        <w:tc>
                          <w:tcPr>
                            <w:tcW w:w="1788" w:type="dxa"/>
                          </w:tcPr>
                          <w:p w14:paraId="0F61E23F" w14:textId="77777777" w:rsidR="00DE5205" w:rsidRDefault="00000000">
                            <w:pPr>
                              <w:pStyle w:val="TableParagraph"/>
                              <w:spacing w:line="258" w:lineRule="exact"/>
                              <w:ind w:left="315" w:right="30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канделла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393135BF" w14:textId="77777777" w:rsidR="00DE5205" w:rsidRDefault="00000000">
                            <w:pPr>
                              <w:pStyle w:val="TableParagraph"/>
                              <w:spacing w:line="258" w:lineRule="exact"/>
                              <w:ind w:left="137" w:right="12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rd</w:t>
                            </w:r>
                          </w:p>
                        </w:tc>
                        <w:tc>
                          <w:tcPr>
                            <w:tcW w:w="1171" w:type="dxa"/>
                          </w:tcPr>
                          <w:p w14:paraId="2FE7B655" w14:textId="77777777" w:rsidR="00DE5205" w:rsidRDefault="00000000">
                            <w:pPr>
                              <w:pStyle w:val="TableParagraph"/>
                              <w:spacing w:line="258" w:lineRule="exact"/>
                              <w:ind w:left="163" w:right="15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кд</w:t>
                            </w:r>
                          </w:p>
                        </w:tc>
                      </w:tr>
                    </w:tbl>
                    <w:p w14:paraId="343B1419" w14:textId="77777777" w:rsidR="00DE5205" w:rsidRDefault="00DE5205">
                      <w:pPr>
                        <w:pStyle w:val="a3"/>
                        <w:ind w:left="0"/>
                        <w:jc w:val="lef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t>Ко второй группе относятся: морская миля, карат, узел, об</w:t>
      </w:r>
      <w:r w:rsidR="00000000">
        <w:rPr>
          <w:sz w:val="32"/>
        </w:rPr>
        <w:t>·мин.</w:t>
      </w:r>
      <w:r w:rsidR="00000000">
        <w:rPr>
          <w:spacing w:val="1"/>
          <w:sz w:val="32"/>
        </w:rPr>
        <w:t xml:space="preserve"> </w:t>
      </w:r>
      <w:r w:rsidR="00000000">
        <w:t>Таблица</w:t>
      </w:r>
      <w:r w:rsidR="00000000">
        <w:rPr>
          <w:spacing w:val="-15"/>
        </w:rPr>
        <w:t xml:space="preserve"> </w:t>
      </w:r>
      <w:r w:rsidR="00000000">
        <w:t>1</w:t>
      </w:r>
      <w:r w:rsidR="00000000">
        <w:rPr>
          <w:sz w:val="32"/>
        </w:rPr>
        <w:t>.</w:t>
      </w:r>
      <w:r w:rsidR="00000000">
        <w:rPr>
          <w:spacing w:val="-13"/>
          <w:sz w:val="32"/>
        </w:rPr>
        <w:t xml:space="preserve"> </w:t>
      </w:r>
      <w:r w:rsidR="00000000">
        <w:rPr>
          <w:sz w:val="32"/>
        </w:rPr>
        <w:t>Основные</w:t>
      </w:r>
      <w:r w:rsidR="00000000">
        <w:rPr>
          <w:spacing w:val="-6"/>
          <w:sz w:val="32"/>
        </w:rPr>
        <w:t xml:space="preserve"> </w:t>
      </w:r>
      <w:r w:rsidR="00000000">
        <w:t>единицы</w:t>
      </w:r>
      <w:r w:rsidR="00000000">
        <w:rPr>
          <w:spacing w:val="-5"/>
        </w:rPr>
        <w:t xml:space="preserve"> </w:t>
      </w:r>
      <w:r w:rsidR="00000000">
        <w:t>физических</w:t>
      </w:r>
      <w:r w:rsidR="00000000">
        <w:rPr>
          <w:spacing w:val="-4"/>
        </w:rPr>
        <w:t xml:space="preserve"> </w:t>
      </w:r>
      <w:r w:rsidR="00000000">
        <w:t>величин</w:t>
      </w:r>
      <w:r w:rsidR="00000000">
        <w:rPr>
          <w:spacing w:val="-8"/>
        </w:rPr>
        <w:t xml:space="preserve"> </w:t>
      </w:r>
      <w:r w:rsidR="00000000">
        <w:t>системы</w:t>
      </w:r>
      <w:r w:rsidR="00000000">
        <w:rPr>
          <w:spacing w:val="-5"/>
        </w:rPr>
        <w:t xml:space="preserve"> </w:t>
      </w:r>
      <w:r w:rsidR="00000000">
        <w:t>СИ</w:t>
      </w:r>
    </w:p>
    <w:p w14:paraId="51A38442" w14:textId="77777777" w:rsidR="00DE5205" w:rsidRDefault="00DE5205">
      <w:pPr>
        <w:spacing w:line="480" w:lineRule="auto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915B471" w14:textId="77777777" w:rsidR="00DE5205" w:rsidRDefault="00000000">
      <w:pPr>
        <w:pStyle w:val="a3"/>
        <w:spacing w:before="54"/>
        <w:ind w:right="849" w:firstLine="707"/>
      </w:pPr>
      <w:r>
        <w:lastRenderedPageBreak/>
        <w:t xml:space="preserve">Производная единица </w:t>
      </w:r>
      <w:r>
        <w:rPr>
          <w:rFonts w:ascii="Calibri" w:hAnsi="Calibri"/>
          <w:i/>
        </w:rPr>
        <w:t xml:space="preserve">– </w:t>
      </w:r>
      <w:r>
        <w:t>это единица производной ФВ системы единиц,</w:t>
      </w:r>
      <w:r>
        <w:rPr>
          <w:spacing w:val="1"/>
        </w:rPr>
        <w:t xml:space="preserve"> </w:t>
      </w:r>
      <w:r>
        <w:t>образованная в соответствии с уравнениями, связывающими ее с основными</w:t>
      </w:r>
      <w:r>
        <w:rPr>
          <w:spacing w:val="1"/>
        </w:rPr>
        <w:t xml:space="preserve"> </w:t>
      </w:r>
      <w:r>
        <w:t>единицами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определенными</w:t>
      </w:r>
      <w:r>
        <w:rPr>
          <w:spacing w:val="1"/>
        </w:rPr>
        <w:t xml:space="preserve"> </w:t>
      </w:r>
      <w:r>
        <w:t>производными.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производные</w:t>
      </w:r>
      <w:r>
        <w:rPr>
          <w:spacing w:val="1"/>
        </w:rPr>
        <w:t xml:space="preserve"> </w:t>
      </w:r>
      <w:r>
        <w:t>единицы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СИ,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собственное</w:t>
      </w:r>
      <w:r>
        <w:rPr>
          <w:spacing w:val="-67"/>
        </w:rPr>
        <w:t xml:space="preserve"> </w:t>
      </w:r>
      <w:r>
        <w:t>название,</w:t>
      </w:r>
      <w:r>
        <w:rPr>
          <w:spacing w:val="-2"/>
        </w:rPr>
        <w:t xml:space="preserve"> </w:t>
      </w:r>
      <w:r>
        <w:t>приведены в</w:t>
      </w:r>
      <w:r>
        <w:rPr>
          <w:spacing w:val="-1"/>
        </w:rPr>
        <w:t xml:space="preserve"> </w:t>
      </w:r>
      <w:r>
        <w:t>табл.</w:t>
      </w:r>
      <w:r>
        <w:rPr>
          <w:spacing w:val="-1"/>
        </w:rPr>
        <w:t xml:space="preserve"> </w:t>
      </w:r>
      <w:r>
        <w:t>2.</w:t>
      </w:r>
    </w:p>
    <w:p w14:paraId="20B80C13" w14:textId="77777777" w:rsidR="00DE5205" w:rsidRDefault="00DE5205">
      <w:pPr>
        <w:pStyle w:val="a3"/>
        <w:spacing w:before="7"/>
        <w:ind w:left="0"/>
        <w:jc w:val="left"/>
        <w:rPr>
          <w:sz w:val="27"/>
        </w:rPr>
      </w:pPr>
    </w:p>
    <w:p w14:paraId="4FB3F125" w14:textId="77777777" w:rsidR="00DE5205" w:rsidRDefault="00000000">
      <w:pPr>
        <w:pStyle w:val="a3"/>
        <w:spacing w:after="6"/>
        <w:ind w:left="3048" w:right="2577" w:hanging="901"/>
        <w:jc w:val="left"/>
      </w:pPr>
      <w:r>
        <w:t>Таблица</w:t>
      </w:r>
      <w:r>
        <w:rPr>
          <w:spacing w:val="-17"/>
        </w:rPr>
        <w:t xml:space="preserve"> </w:t>
      </w:r>
      <w:r>
        <w:t>2.</w:t>
      </w:r>
      <w:r>
        <w:rPr>
          <w:spacing w:val="-16"/>
        </w:rPr>
        <w:t xml:space="preserve"> </w:t>
      </w:r>
      <w:r>
        <w:t>Производные</w:t>
      </w:r>
      <w:r>
        <w:rPr>
          <w:spacing w:val="-8"/>
        </w:rPr>
        <w:t xml:space="preserve"> </w:t>
      </w:r>
      <w:r>
        <w:t>единицы</w:t>
      </w:r>
      <w:r>
        <w:rPr>
          <w:spacing w:val="-9"/>
        </w:rPr>
        <w:t xml:space="preserve"> </w:t>
      </w:r>
      <w:r>
        <w:t>системы</w:t>
      </w:r>
      <w:r>
        <w:rPr>
          <w:spacing w:val="-8"/>
        </w:rPr>
        <w:t xml:space="preserve"> </w:t>
      </w:r>
      <w:r>
        <w:t>СИ,</w:t>
      </w:r>
      <w:r>
        <w:rPr>
          <w:spacing w:val="-67"/>
        </w:rPr>
        <w:t xml:space="preserve"> </w:t>
      </w:r>
      <w:r>
        <w:t>имеющие</w:t>
      </w:r>
      <w:r>
        <w:rPr>
          <w:spacing w:val="-1"/>
        </w:rPr>
        <w:t xml:space="preserve"> </w:t>
      </w:r>
      <w:r>
        <w:t>специальное</w:t>
      </w:r>
      <w:r>
        <w:rPr>
          <w:spacing w:val="-3"/>
        </w:rPr>
        <w:t xml:space="preserve"> </w:t>
      </w:r>
      <w:r>
        <w:t>название</w:t>
      </w:r>
    </w:p>
    <w:tbl>
      <w:tblPr>
        <w:tblStyle w:val="TableNormal"/>
        <w:tblW w:w="0" w:type="auto"/>
        <w:tblInd w:w="4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5"/>
        <w:gridCol w:w="1570"/>
        <w:gridCol w:w="1801"/>
        <w:gridCol w:w="1602"/>
        <w:gridCol w:w="1808"/>
      </w:tblGrid>
      <w:tr w:rsidR="00DE5205" w14:paraId="08103539" w14:textId="77777777">
        <w:trPr>
          <w:trHeight w:val="275"/>
        </w:trPr>
        <w:tc>
          <w:tcPr>
            <w:tcW w:w="4115" w:type="dxa"/>
            <w:gridSpan w:val="2"/>
          </w:tcPr>
          <w:p w14:paraId="4536F3C7" w14:textId="77777777" w:rsidR="00DE5205" w:rsidRDefault="00000000">
            <w:pPr>
              <w:pStyle w:val="TableParagraph"/>
              <w:spacing w:line="256" w:lineRule="exact"/>
              <w:ind w:left="1537" w:right="1529"/>
              <w:jc w:val="center"/>
              <w:rPr>
                <w:sz w:val="24"/>
              </w:rPr>
            </w:pPr>
            <w:r>
              <w:rPr>
                <w:sz w:val="24"/>
              </w:rPr>
              <w:t>Величина</w:t>
            </w:r>
          </w:p>
        </w:tc>
        <w:tc>
          <w:tcPr>
            <w:tcW w:w="5211" w:type="dxa"/>
            <w:gridSpan w:val="3"/>
          </w:tcPr>
          <w:p w14:paraId="6833033D" w14:textId="77777777" w:rsidR="00DE5205" w:rsidRDefault="00000000">
            <w:pPr>
              <w:pStyle w:val="TableParagraph"/>
              <w:spacing w:line="256" w:lineRule="exact"/>
              <w:ind w:left="2140" w:right="2132"/>
              <w:jc w:val="center"/>
              <w:rPr>
                <w:sz w:val="24"/>
              </w:rPr>
            </w:pPr>
            <w:r>
              <w:rPr>
                <w:sz w:val="24"/>
              </w:rPr>
              <w:t>Единица</w:t>
            </w:r>
          </w:p>
        </w:tc>
      </w:tr>
      <w:tr w:rsidR="00DE5205" w14:paraId="180442BB" w14:textId="77777777">
        <w:trPr>
          <w:trHeight w:val="551"/>
        </w:trPr>
        <w:tc>
          <w:tcPr>
            <w:tcW w:w="2545" w:type="dxa"/>
          </w:tcPr>
          <w:p w14:paraId="70D67B0F" w14:textId="77777777" w:rsidR="00DE5205" w:rsidRDefault="00000000">
            <w:pPr>
              <w:pStyle w:val="TableParagraph"/>
              <w:spacing w:line="268" w:lineRule="exact"/>
              <w:ind w:left="522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</w:p>
        </w:tc>
        <w:tc>
          <w:tcPr>
            <w:tcW w:w="1570" w:type="dxa"/>
          </w:tcPr>
          <w:p w14:paraId="6F3BE6DB" w14:textId="77777777" w:rsidR="00DE5205" w:rsidRDefault="00000000">
            <w:pPr>
              <w:pStyle w:val="TableParagraph"/>
              <w:spacing w:line="268" w:lineRule="exact"/>
              <w:ind w:left="0" w:right="143"/>
              <w:jc w:val="right"/>
              <w:rPr>
                <w:sz w:val="24"/>
              </w:rPr>
            </w:pPr>
            <w:r>
              <w:rPr>
                <w:sz w:val="24"/>
              </w:rPr>
              <w:t>Размерность</w:t>
            </w:r>
          </w:p>
        </w:tc>
        <w:tc>
          <w:tcPr>
            <w:tcW w:w="1801" w:type="dxa"/>
          </w:tcPr>
          <w:p w14:paraId="68145BDD" w14:textId="77777777" w:rsidR="00DE5205" w:rsidRDefault="00000000">
            <w:pPr>
              <w:pStyle w:val="TableParagraph"/>
              <w:spacing w:line="268" w:lineRule="exact"/>
              <w:ind w:left="127" w:right="124"/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</w:p>
        </w:tc>
        <w:tc>
          <w:tcPr>
            <w:tcW w:w="1602" w:type="dxa"/>
          </w:tcPr>
          <w:p w14:paraId="7015144F" w14:textId="77777777" w:rsidR="00DE5205" w:rsidRDefault="00000000">
            <w:pPr>
              <w:pStyle w:val="TableParagraph"/>
              <w:spacing w:line="268" w:lineRule="exact"/>
              <w:ind w:left="109" w:right="106"/>
              <w:jc w:val="center"/>
              <w:rPr>
                <w:sz w:val="24"/>
              </w:rPr>
            </w:pPr>
            <w:r>
              <w:rPr>
                <w:sz w:val="24"/>
              </w:rPr>
              <w:t>Обозначение</w:t>
            </w:r>
          </w:p>
        </w:tc>
        <w:tc>
          <w:tcPr>
            <w:tcW w:w="1808" w:type="dxa"/>
          </w:tcPr>
          <w:p w14:paraId="73B91188" w14:textId="77777777" w:rsidR="00DE5205" w:rsidRDefault="00000000">
            <w:pPr>
              <w:pStyle w:val="TableParagraph"/>
              <w:spacing w:line="268" w:lineRule="exact"/>
              <w:ind w:left="309"/>
              <w:rPr>
                <w:sz w:val="24"/>
              </w:rPr>
            </w:pPr>
            <w:r>
              <w:rPr>
                <w:sz w:val="24"/>
              </w:rPr>
              <w:t>Выражение</w:t>
            </w:r>
          </w:p>
          <w:p w14:paraId="1DE291E8" w14:textId="77777777" w:rsidR="00DE5205" w:rsidRDefault="00000000">
            <w:pPr>
              <w:pStyle w:val="TableParagraph"/>
              <w:spacing w:line="264" w:lineRule="exact"/>
              <w:ind w:left="259"/>
              <w:rPr>
                <w:sz w:val="24"/>
              </w:rPr>
            </w:pPr>
            <w:r>
              <w:rPr>
                <w:sz w:val="24"/>
              </w:rPr>
              <w:t>через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</w:t>
            </w:r>
          </w:p>
        </w:tc>
      </w:tr>
      <w:tr w:rsidR="00DE5205" w14:paraId="669ACD40" w14:textId="77777777">
        <w:trPr>
          <w:trHeight w:val="347"/>
        </w:trPr>
        <w:tc>
          <w:tcPr>
            <w:tcW w:w="2545" w:type="dxa"/>
          </w:tcPr>
          <w:p w14:paraId="7680C46A" w14:textId="77777777" w:rsidR="00DE520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Частота</w:t>
            </w:r>
          </w:p>
        </w:tc>
        <w:tc>
          <w:tcPr>
            <w:tcW w:w="1570" w:type="dxa"/>
          </w:tcPr>
          <w:p w14:paraId="44FC1776" w14:textId="77777777" w:rsidR="00DE5205" w:rsidRDefault="00000000">
            <w:pPr>
              <w:pStyle w:val="TableParagraph"/>
              <w:spacing w:before="55" w:line="139" w:lineRule="auto"/>
              <w:ind w:left="583" w:right="613"/>
              <w:jc w:val="center"/>
              <w:rPr>
                <w:sz w:val="13"/>
              </w:rPr>
            </w:pPr>
            <w:r>
              <w:rPr>
                <w:position w:val="-13"/>
                <w:sz w:val="24"/>
              </w:rPr>
              <w:t>T</w:t>
            </w:r>
            <w:r>
              <w:rPr>
                <w:spacing w:val="-19"/>
                <w:position w:val="-13"/>
                <w:sz w:val="24"/>
              </w:rPr>
              <w:t xml:space="preserve"> </w:t>
            </w:r>
            <w:r>
              <w:rPr>
                <w:rFonts w:ascii="Symbol" w:hAnsi="Symbol"/>
                <w:sz w:val="13"/>
              </w:rPr>
              <w:t></w:t>
            </w:r>
            <w:r>
              <w:rPr>
                <w:sz w:val="13"/>
              </w:rPr>
              <w:t>1</w:t>
            </w:r>
          </w:p>
        </w:tc>
        <w:tc>
          <w:tcPr>
            <w:tcW w:w="1801" w:type="dxa"/>
          </w:tcPr>
          <w:p w14:paraId="161CD493" w14:textId="77777777" w:rsidR="00DE5205" w:rsidRDefault="00000000">
            <w:pPr>
              <w:pStyle w:val="TableParagraph"/>
              <w:spacing w:line="268" w:lineRule="exact"/>
              <w:ind w:left="127" w:right="123"/>
              <w:jc w:val="center"/>
              <w:rPr>
                <w:sz w:val="24"/>
              </w:rPr>
            </w:pPr>
            <w:r>
              <w:rPr>
                <w:sz w:val="24"/>
              </w:rPr>
              <w:t>герц</w:t>
            </w:r>
          </w:p>
        </w:tc>
        <w:tc>
          <w:tcPr>
            <w:tcW w:w="1602" w:type="dxa"/>
          </w:tcPr>
          <w:p w14:paraId="6B13C28C" w14:textId="77777777" w:rsidR="00DE5205" w:rsidRDefault="00000000">
            <w:pPr>
              <w:pStyle w:val="TableParagraph"/>
              <w:spacing w:line="268" w:lineRule="exact"/>
              <w:ind w:left="108" w:right="106"/>
              <w:jc w:val="center"/>
              <w:rPr>
                <w:sz w:val="24"/>
              </w:rPr>
            </w:pPr>
            <w:r>
              <w:rPr>
                <w:sz w:val="24"/>
              </w:rPr>
              <w:t>Гц</w:t>
            </w:r>
          </w:p>
        </w:tc>
        <w:tc>
          <w:tcPr>
            <w:tcW w:w="1808" w:type="dxa"/>
          </w:tcPr>
          <w:p w14:paraId="701B6912" w14:textId="77777777" w:rsidR="00DE5205" w:rsidRDefault="00000000">
            <w:pPr>
              <w:pStyle w:val="TableParagraph"/>
              <w:spacing w:before="20"/>
              <w:ind w:left="673" w:right="710"/>
              <w:jc w:val="center"/>
              <w:rPr>
                <w:sz w:val="13"/>
              </w:rPr>
            </w:pPr>
            <w:r>
              <w:rPr>
                <w:w w:val="105"/>
                <w:position w:val="-9"/>
                <w:sz w:val="24"/>
              </w:rPr>
              <w:t>c</w:t>
            </w:r>
            <w:r>
              <w:rPr>
                <w:spacing w:val="-25"/>
                <w:w w:val="105"/>
                <w:position w:val="-9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13"/>
              </w:rPr>
              <w:t></w:t>
            </w:r>
            <w:r>
              <w:rPr>
                <w:w w:val="105"/>
                <w:sz w:val="13"/>
              </w:rPr>
              <w:t>1</w:t>
            </w:r>
          </w:p>
        </w:tc>
      </w:tr>
      <w:tr w:rsidR="00DE5205" w14:paraId="76FFA714" w14:textId="77777777">
        <w:trPr>
          <w:trHeight w:val="348"/>
        </w:trPr>
        <w:tc>
          <w:tcPr>
            <w:tcW w:w="2545" w:type="dxa"/>
          </w:tcPr>
          <w:p w14:paraId="5BC0F7E0" w14:textId="77777777" w:rsidR="00DE520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Сила,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</w:p>
        </w:tc>
        <w:tc>
          <w:tcPr>
            <w:tcW w:w="1570" w:type="dxa"/>
          </w:tcPr>
          <w:p w14:paraId="14F22E3C" w14:textId="77777777" w:rsidR="00DE5205" w:rsidRDefault="00000000">
            <w:pPr>
              <w:pStyle w:val="TableParagraph"/>
              <w:spacing w:before="17" w:line="310" w:lineRule="exact"/>
              <w:ind w:left="409"/>
              <w:rPr>
                <w:sz w:val="13"/>
              </w:rPr>
            </w:pPr>
            <w:r>
              <w:rPr>
                <w:sz w:val="24"/>
              </w:rPr>
              <w:t>LMT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rFonts w:ascii="Symbol" w:hAnsi="Symbol"/>
                <w:position w:val="14"/>
                <w:sz w:val="13"/>
              </w:rPr>
              <w:t></w:t>
            </w:r>
            <w:r>
              <w:rPr>
                <w:position w:val="14"/>
                <w:sz w:val="13"/>
              </w:rPr>
              <w:t>2</w:t>
            </w:r>
          </w:p>
        </w:tc>
        <w:tc>
          <w:tcPr>
            <w:tcW w:w="1801" w:type="dxa"/>
          </w:tcPr>
          <w:p w14:paraId="29E46FD1" w14:textId="77777777" w:rsidR="00DE5205" w:rsidRDefault="00000000">
            <w:pPr>
              <w:pStyle w:val="TableParagraph"/>
              <w:spacing w:line="268" w:lineRule="exact"/>
              <w:ind w:left="127" w:right="122"/>
              <w:jc w:val="center"/>
              <w:rPr>
                <w:sz w:val="24"/>
              </w:rPr>
            </w:pPr>
            <w:r>
              <w:rPr>
                <w:sz w:val="24"/>
              </w:rPr>
              <w:t>ньютон</w:t>
            </w:r>
          </w:p>
        </w:tc>
        <w:tc>
          <w:tcPr>
            <w:tcW w:w="1602" w:type="dxa"/>
          </w:tcPr>
          <w:p w14:paraId="3BA26B5C" w14:textId="77777777" w:rsidR="00DE5205" w:rsidRDefault="00000000">
            <w:pPr>
              <w:pStyle w:val="TableParagraph"/>
              <w:spacing w:line="268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Н</w:t>
            </w:r>
          </w:p>
        </w:tc>
        <w:tc>
          <w:tcPr>
            <w:tcW w:w="1808" w:type="dxa"/>
          </w:tcPr>
          <w:p w14:paraId="60FD785E" w14:textId="77777777" w:rsidR="00DE5205" w:rsidRDefault="00000000">
            <w:pPr>
              <w:pStyle w:val="TableParagraph"/>
              <w:spacing w:before="28"/>
              <w:ind w:left="489"/>
              <w:rPr>
                <w:sz w:val="24"/>
              </w:rPr>
            </w:pPr>
            <w:r>
              <w:rPr>
                <w:w w:val="95"/>
                <w:sz w:val="24"/>
              </w:rPr>
              <w:t>м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кг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c</w:t>
            </w:r>
            <w:r>
              <w:rPr>
                <w:spacing w:val="-14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2</w:t>
            </w:r>
          </w:p>
        </w:tc>
      </w:tr>
      <w:tr w:rsidR="00DE5205" w14:paraId="7232BDE5" w14:textId="77777777">
        <w:trPr>
          <w:trHeight w:val="827"/>
        </w:trPr>
        <w:tc>
          <w:tcPr>
            <w:tcW w:w="2545" w:type="dxa"/>
          </w:tcPr>
          <w:p w14:paraId="48B9B0E9" w14:textId="77777777" w:rsidR="00DE5205" w:rsidRDefault="00000000">
            <w:pPr>
              <w:pStyle w:val="TableParagraph"/>
              <w:ind w:right="989"/>
              <w:rPr>
                <w:sz w:val="24"/>
              </w:rPr>
            </w:pPr>
            <w:r>
              <w:rPr>
                <w:sz w:val="24"/>
              </w:rPr>
              <w:t>Давление,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механическое</w:t>
            </w:r>
          </w:p>
          <w:p w14:paraId="16C4C439" w14:textId="77777777" w:rsidR="00DE520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напряжение</w:t>
            </w:r>
          </w:p>
        </w:tc>
        <w:tc>
          <w:tcPr>
            <w:tcW w:w="1570" w:type="dxa"/>
          </w:tcPr>
          <w:p w14:paraId="15A86F90" w14:textId="77777777" w:rsidR="00DE5205" w:rsidRDefault="00000000">
            <w:pPr>
              <w:pStyle w:val="TableParagraph"/>
              <w:spacing w:before="18"/>
              <w:ind w:left="296"/>
              <w:rPr>
                <w:sz w:val="13"/>
              </w:rPr>
            </w:pPr>
            <w:r>
              <w:rPr>
                <w:position w:val="-13"/>
                <w:sz w:val="24"/>
              </w:rPr>
              <w:t>L</w:t>
            </w:r>
            <w:r>
              <w:rPr>
                <w:spacing w:val="-18"/>
                <w:position w:val="-13"/>
                <w:sz w:val="24"/>
              </w:rPr>
              <w:t xml:space="preserve"> </w:t>
            </w:r>
            <w:r>
              <w:rPr>
                <w:rFonts w:ascii="Symbol" w:hAnsi="Symbol"/>
                <w:sz w:val="13"/>
              </w:rPr>
              <w:t></w:t>
            </w:r>
            <w:r>
              <w:rPr>
                <w:sz w:val="13"/>
              </w:rPr>
              <w:t>1</w:t>
            </w:r>
            <w:r>
              <w:rPr>
                <w:spacing w:val="10"/>
                <w:sz w:val="13"/>
              </w:rPr>
              <w:t xml:space="preserve"> </w:t>
            </w:r>
            <w:r>
              <w:rPr>
                <w:position w:val="-13"/>
                <w:sz w:val="24"/>
              </w:rPr>
              <w:t>MT</w:t>
            </w:r>
            <w:r>
              <w:rPr>
                <w:spacing w:val="-17"/>
                <w:position w:val="-13"/>
                <w:sz w:val="24"/>
              </w:rPr>
              <w:t xml:space="preserve"> </w:t>
            </w:r>
            <w:r>
              <w:rPr>
                <w:rFonts w:ascii="Symbol" w:hAnsi="Symbol"/>
                <w:sz w:val="13"/>
              </w:rPr>
              <w:t></w:t>
            </w:r>
            <w:r>
              <w:rPr>
                <w:sz w:val="13"/>
              </w:rPr>
              <w:t>2</w:t>
            </w:r>
          </w:p>
        </w:tc>
        <w:tc>
          <w:tcPr>
            <w:tcW w:w="1801" w:type="dxa"/>
          </w:tcPr>
          <w:p w14:paraId="79CCAB45" w14:textId="77777777" w:rsidR="00DE5205" w:rsidRDefault="00000000">
            <w:pPr>
              <w:pStyle w:val="TableParagraph"/>
              <w:spacing w:line="268" w:lineRule="exact"/>
              <w:ind w:left="127" w:right="124"/>
              <w:jc w:val="center"/>
              <w:rPr>
                <w:sz w:val="24"/>
              </w:rPr>
            </w:pPr>
            <w:r>
              <w:rPr>
                <w:sz w:val="24"/>
              </w:rPr>
              <w:t>паскаль</w:t>
            </w:r>
          </w:p>
        </w:tc>
        <w:tc>
          <w:tcPr>
            <w:tcW w:w="1602" w:type="dxa"/>
          </w:tcPr>
          <w:p w14:paraId="3BD36C9B" w14:textId="77777777" w:rsidR="00DE5205" w:rsidRDefault="00000000">
            <w:pPr>
              <w:pStyle w:val="TableParagraph"/>
              <w:spacing w:line="268" w:lineRule="exact"/>
              <w:ind w:left="105" w:right="106"/>
              <w:jc w:val="center"/>
              <w:rPr>
                <w:sz w:val="24"/>
              </w:rPr>
            </w:pPr>
            <w:r>
              <w:rPr>
                <w:sz w:val="24"/>
              </w:rPr>
              <w:t>Па</w:t>
            </w:r>
          </w:p>
        </w:tc>
        <w:tc>
          <w:tcPr>
            <w:tcW w:w="1808" w:type="dxa"/>
          </w:tcPr>
          <w:p w14:paraId="38FA3792" w14:textId="77777777" w:rsidR="00DE5205" w:rsidRDefault="00000000">
            <w:pPr>
              <w:pStyle w:val="TableParagraph"/>
              <w:spacing w:before="27"/>
              <w:ind w:left="417"/>
              <w:rPr>
                <w:sz w:val="24"/>
              </w:rPr>
            </w:pPr>
            <w:r>
              <w:rPr>
                <w:w w:val="95"/>
                <w:sz w:val="24"/>
              </w:rPr>
              <w:t>м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1</w:t>
            </w:r>
            <w:r>
              <w:rPr>
                <w:spacing w:val="-16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кг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с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2</w:t>
            </w:r>
          </w:p>
        </w:tc>
      </w:tr>
      <w:tr w:rsidR="00DE5205" w14:paraId="7FAD118A" w14:textId="77777777">
        <w:trPr>
          <w:trHeight w:val="551"/>
        </w:trPr>
        <w:tc>
          <w:tcPr>
            <w:tcW w:w="2545" w:type="dxa"/>
          </w:tcPr>
          <w:p w14:paraId="1FABDC93" w14:textId="77777777" w:rsidR="00DE520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Энергия,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работа,</w:t>
            </w:r>
          </w:p>
          <w:p w14:paraId="1F39B9EA" w14:textId="77777777" w:rsidR="00DE520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теплоты</w:t>
            </w:r>
          </w:p>
        </w:tc>
        <w:tc>
          <w:tcPr>
            <w:tcW w:w="1570" w:type="dxa"/>
          </w:tcPr>
          <w:p w14:paraId="049DF691" w14:textId="77777777" w:rsidR="00DE5205" w:rsidRDefault="00000000">
            <w:pPr>
              <w:pStyle w:val="TableParagraph"/>
              <w:spacing w:before="17"/>
              <w:ind w:left="304"/>
              <w:rPr>
                <w:sz w:val="13"/>
              </w:rPr>
            </w:pPr>
            <w:r>
              <w:rPr>
                <w:w w:val="95"/>
                <w:sz w:val="24"/>
              </w:rPr>
              <w:t>L</w:t>
            </w:r>
            <w:r>
              <w:rPr>
                <w:spacing w:val="-18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  <w:vertAlign w:val="superscript"/>
              </w:rPr>
              <w:t>2</w:t>
            </w:r>
            <w:r>
              <w:rPr>
                <w:spacing w:val="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M</w:t>
            </w:r>
            <w:r>
              <w:rPr>
                <w:spacing w:val="1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T</w:t>
            </w:r>
            <w:r>
              <w:rPr>
                <w:spacing w:val="-14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position w:val="14"/>
                <w:sz w:val="13"/>
              </w:rPr>
              <w:t></w:t>
            </w:r>
            <w:r>
              <w:rPr>
                <w:w w:val="95"/>
                <w:position w:val="14"/>
                <w:sz w:val="13"/>
              </w:rPr>
              <w:t>2</w:t>
            </w:r>
          </w:p>
        </w:tc>
        <w:tc>
          <w:tcPr>
            <w:tcW w:w="1801" w:type="dxa"/>
          </w:tcPr>
          <w:p w14:paraId="3B08C0C3" w14:textId="77777777" w:rsidR="00DE5205" w:rsidRDefault="00000000">
            <w:pPr>
              <w:pStyle w:val="TableParagraph"/>
              <w:spacing w:line="268" w:lineRule="exact"/>
              <w:ind w:left="124" w:right="124"/>
              <w:jc w:val="center"/>
              <w:rPr>
                <w:sz w:val="24"/>
              </w:rPr>
            </w:pPr>
            <w:r>
              <w:rPr>
                <w:sz w:val="24"/>
              </w:rPr>
              <w:t>джоуль</w:t>
            </w:r>
          </w:p>
        </w:tc>
        <w:tc>
          <w:tcPr>
            <w:tcW w:w="1602" w:type="dxa"/>
          </w:tcPr>
          <w:p w14:paraId="59D7D97F" w14:textId="77777777" w:rsidR="00DE5205" w:rsidRDefault="00000000">
            <w:pPr>
              <w:pStyle w:val="TableParagraph"/>
              <w:spacing w:line="268" w:lineRule="exact"/>
              <w:ind w:left="106" w:right="106"/>
              <w:jc w:val="center"/>
              <w:rPr>
                <w:sz w:val="24"/>
              </w:rPr>
            </w:pPr>
            <w:r>
              <w:rPr>
                <w:sz w:val="24"/>
              </w:rPr>
              <w:t>Дж</w:t>
            </w:r>
          </w:p>
        </w:tc>
        <w:tc>
          <w:tcPr>
            <w:tcW w:w="1808" w:type="dxa"/>
          </w:tcPr>
          <w:p w14:paraId="48BFC31D" w14:textId="77777777" w:rsidR="00DE5205" w:rsidRDefault="00000000">
            <w:pPr>
              <w:pStyle w:val="TableParagraph"/>
              <w:spacing w:before="27"/>
              <w:ind w:left="448"/>
              <w:rPr>
                <w:sz w:val="24"/>
              </w:rPr>
            </w:pPr>
            <w:r>
              <w:rPr>
                <w:w w:val="95"/>
                <w:sz w:val="24"/>
              </w:rPr>
              <w:t>м</w:t>
            </w:r>
            <w:r>
              <w:rPr>
                <w:w w:val="95"/>
                <w:sz w:val="24"/>
                <w:vertAlign w:val="superscript"/>
              </w:rPr>
              <w:t>2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кг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с</w:t>
            </w:r>
            <w:r>
              <w:rPr>
                <w:spacing w:val="-11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2</w:t>
            </w:r>
          </w:p>
        </w:tc>
      </w:tr>
      <w:tr w:rsidR="00DE5205" w14:paraId="08AD9AD4" w14:textId="77777777">
        <w:trPr>
          <w:trHeight w:val="328"/>
        </w:trPr>
        <w:tc>
          <w:tcPr>
            <w:tcW w:w="2545" w:type="dxa"/>
          </w:tcPr>
          <w:p w14:paraId="2D86CB74" w14:textId="77777777" w:rsidR="00DE520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Мощность</w:t>
            </w:r>
          </w:p>
        </w:tc>
        <w:tc>
          <w:tcPr>
            <w:tcW w:w="1570" w:type="dxa"/>
          </w:tcPr>
          <w:p w14:paraId="2737DF68" w14:textId="77777777" w:rsidR="00DE5205" w:rsidRDefault="00000000">
            <w:pPr>
              <w:pStyle w:val="TableParagraph"/>
              <w:spacing w:before="56" w:line="148" w:lineRule="auto"/>
              <w:ind w:left="340"/>
              <w:rPr>
                <w:sz w:val="14"/>
              </w:rPr>
            </w:pPr>
            <w:r>
              <w:rPr>
                <w:w w:val="95"/>
                <w:position w:val="-10"/>
                <w:sz w:val="24"/>
              </w:rPr>
              <w:t>L</w:t>
            </w:r>
            <w:r>
              <w:rPr>
                <w:spacing w:val="-17"/>
                <w:w w:val="95"/>
                <w:position w:val="-10"/>
                <w:sz w:val="24"/>
              </w:rPr>
              <w:t xml:space="preserve"> </w:t>
            </w:r>
            <w:r>
              <w:rPr>
                <w:w w:val="95"/>
                <w:sz w:val="14"/>
              </w:rPr>
              <w:t>2</w:t>
            </w:r>
            <w:r>
              <w:rPr>
                <w:spacing w:val="25"/>
                <w:w w:val="95"/>
                <w:sz w:val="14"/>
              </w:rPr>
              <w:t xml:space="preserve"> </w:t>
            </w:r>
            <w:r>
              <w:rPr>
                <w:w w:val="95"/>
                <w:position w:val="-10"/>
                <w:sz w:val="24"/>
              </w:rPr>
              <w:t>MT</w:t>
            </w:r>
            <w:r>
              <w:rPr>
                <w:spacing w:val="-12"/>
                <w:w w:val="95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14"/>
              </w:rPr>
              <w:t></w:t>
            </w:r>
            <w:r>
              <w:rPr>
                <w:w w:val="95"/>
                <w:sz w:val="14"/>
              </w:rPr>
              <w:t>3</w:t>
            </w:r>
          </w:p>
        </w:tc>
        <w:tc>
          <w:tcPr>
            <w:tcW w:w="1801" w:type="dxa"/>
          </w:tcPr>
          <w:p w14:paraId="25827073" w14:textId="77777777" w:rsidR="00DE5205" w:rsidRDefault="00000000">
            <w:pPr>
              <w:pStyle w:val="TableParagraph"/>
              <w:spacing w:line="268" w:lineRule="exact"/>
              <w:ind w:left="127" w:right="123"/>
              <w:jc w:val="center"/>
              <w:rPr>
                <w:sz w:val="24"/>
              </w:rPr>
            </w:pPr>
            <w:r>
              <w:rPr>
                <w:sz w:val="24"/>
              </w:rPr>
              <w:t>ватт</w:t>
            </w:r>
          </w:p>
        </w:tc>
        <w:tc>
          <w:tcPr>
            <w:tcW w:w="1602" w:type="dxa"/>
          </w:tcPr>
          <w:p w14:paraId="1820B330" w14:textId="77777777" w:rsidR="00DE5205" w:rsidRDefault="00000000">
            <w:pPr>
              <w:pStyle w:val="TableParagraph"/>
              <w:spacing w:line="268" w:lineRule="exact"/>
              <w:ind w:left="104" w:right="106"/>
              <w:jc w:val="center"/>
              <w:rPr>
                <w:sz w:val="24"/>
              </w:rPr>
            </w:pPr>
            <w:r>
              <w:rPr>
                <w:sz w:val="24"/>
              </w:rPr>
              <w:t>Вт</w:t>
            </w:r>
          </w:p>
        </w:tc>
        <w:tc>
          <w:tcPr>
            <w:tcW w:w="1808" w:type="dxa"/>
          </w:tcPr>
          <w:p w14:paraId="3986EFE3" w14:textId="77777777" w:rsidR="00DE5205" w:rsidRDefault="00000000">
            <w:pPr>
              <w:pStyle w:val="TableParagraph"/>
              <w:spacing w:before="27" w:line="281" w:lineRule="exact"/>
              <w:ind w:left="412"/>
              <w:rPr>
                <w:sz w:val="24"/>
              </w:rPr>
            </w:pPr>
            <w:r>
              <w:rPr>
                <w:w w:val="95"/>
                <w:sz w:val="24"/>
              </w:rPr>
              <w:t>м</w:t>
            </w:r>
            <w:r>
              <w:rPr>
                <w:spacing w:val="-2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  <w:vertAlign w:val="superscript"/>
              </w:rPr>
              <w:t>2</w:t>
            </w:r>
            <w:r>
              <w:rPr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кг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с</w:t>
            </w:r>
            <w:r>
              <w:rPr>
                <w:spacing w:val="-17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3</w:t>
            </w:r>
          </w:p>
        </w:tc>
      </w:tr>
      <w:tr w:rsidR="00DE5205" w14:paraId="588DE5B0" w14:textId="77777777">
        <w:trPr>
          <w:trHeight w:val="551"/>
        </w:trPr>
        <w:tc>
          <w:tcPr>
            <w:tcW w:w="2545" w:type="dxa"/>
          </w:tcPr>
          <w:p w14:paraId="071975CF" w14:textId="77777777" w:rsidR="00DE520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Количество</w:t>
            </w:r>
          </w:p>
          <w:p w14:paraId="76C941EA" w14:textId="77777777" w:rsidR="00DE520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электричества</w:t>
            </w:r>
          </w:p>
        </w:tc>
        <w:tc>
          <w:tcPr>
            <w:tcW w:w="1570" w:type="dxa"/>
          </w:tcPr>
          <w:p w14:paraId="21F2A54C" w14:textId="77777777" w:rsidR="00DE5205" w:rsidRDefault="00000000">
            <w:pPr>
              <w:pStyle w:val="TableParagraph"/>
              <w:spacing w:line="268" w:lineRule="exact"/>
              <w:ind w:left="583" w:right="575"/>
              <w:jc w:val="center"/>
              <w:rPr>
                <w:sz w:val="24"/>
              </w:rPr>
            </w:pPr>
            <w:r>
              <w:rPr>
                <w:sz w:val="24"/>
              </w:rPr>
              <w:t>TI</w:t>
            </w:r>
          </w:p>
        </w:tc>
        <w:tc>
          <w:tcPr>
            <w:tcW w:w="1801" w:type="dxa"/>
          </w:tcPr>
          <w:p w14:paraId="74BC0EAD" w14:textId="77777777" w:rsidR="00DE5205" w:rsidRDefault="00000000">
            <w:pPr>
              <w:pStyle w:val="TableParagraph"/>
              <w:spacing w:line="268" w:lineRule="exact"/>
              <w:ind w:left="125" w:right="124"/>
              <w:jc w:val="center"/>
              <w:rPr>
                <w:sz w:val="24"/>
              </w:rPr>
            </w:pPr>
            <w:r>
              <w:rPr>
                <w:sz w:val="24"/>
              </w:rPr>
              <w:t>кулон</w:t>
            </w:r>
          </w:p>
        </w:tc>
        <w:tc>
          <w:tcPr>
            <w:tcW w:w="1602" w:type="dxa"/>
          </w:tcPr>
          <w:p w14:paraId="6D8BFA48" w14:textId="77777777" w:rsidR="00DE5205" w:rsidRDefault="00000000">
            <w:pPr>
              <w:pStyle w:val="TableParagraph"/>
              <w:spacing w:line="268" w:lineRule="exact"/>
              <w:ind w:right="106"/>
              <w:jc w:val="center"/>
              <w:rPr>
                <w:sz w:val="24"/>
              </w:rPr>
            </w:pPr>
            <w:r>
              <w:rPr>
                <w:sz w:val="24"/>
              </w:rPr>
              <w:t>Кл</w:t>
            </w:r>
          </w:p>
        </w:tc>
        <w:tc>
          <w:tcPr>
            <w:tcW w:w="1808" w:type="dxa"/>
          </w:tcPr>
          <w:p w14:paraId="2E0D8AAD" w14:textId="77777777" w:rsidR="00DE5205" w:rsidRDefault="00000000">
            <w:pPr>
              <w:pStyle w:val="TableParagraph"/>
              <w:spacing w:line="288" w:lineRule="exact"/>
              <w:ind w:left="708" w:right="710"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z w:val="24"/>
              </w:rPr>
              <w:t>А</w:t>
            </w:r>
          </w:p>
        </w:tc>
      </w:tr>
      <w:tr w:rsidR="00DE5205" w14:paraId="2435F8D0" w14:textId="77777777">
        <w:trPr>
          <w:trHeight w:val="1380"/>
        </w:trPr>
        <w:tc>
          <w:tcPr>
            <w:tcW w:w="2545" w:type="dxa"/>
          </w:tcPr>
          <w:p w14:paraId="56B17EC8" w14:textId="77777777" w:rsidR="00DE5205" w:rsidRDefault="00000000">
            <w:pPr>
              <w:pStyle w:val="TableParagraph"/>
              <w:ind w:right="580"/>
              <w:rPr>
                <w:sz w:val="24"/>
              </w:rPr>
            </w:pPr>
            <w:r>
              <w:rPr>
                <w:sz w:val="24"/>
              </w:rPr>
              <w:t>Электрическое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напряжение,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потенциал,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электродвижущая</w:t>
            </w:r>
          </w:p>
          <w:p w14:paraId="7259A36F" w14:textId="77777777" w:rsidR="00DE520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сила</w:t>
            </w:r>
          </w:p>
        </w:tc>
        <w:tc>
          <w:tcPr>
            <w:tcW w:w="1570" w:type="dxa"/>
          </w:tcPr>
          <w:p w14:paraId="73DFBEED" w14:textId="77777777" w:rsidR="00DE5205" w:rsidRDefault="00000000">
            <w:pPr>
              <w:pStyle w:val="TableParagraph"/>
              <w:spacing w:before="14"/>
              <w:ind w:left="0" w:right="218"/>
              <w:jc w:val="right"/>
              <w:rPr>
                <w:sz w:val="14"/>
              </w:rPr>
            </w:pPr>
            <w:r>
              <w:rPr>
                <w:w w:val="95"/>
                <w:position w:val="-10"/>
                <w:sz w:val="24"/>
              </w:rPr>
              <w:t>L</w:t>
            </w:r>
            <w:r>
              <w:rPr>
                <w:spacing w:val="-17"/>
                <w:w w:val="95"/>
                <w:position w:val="-10"/>
                <w:sz w:val="24"/>
              </w:rPr>
              <w:t xml:space="preserve"> </w:t>
            </w:r>
            <w:r>
              <w:rPr>
                <w:w w:val="95"/>
                <w:sz w:val="14"/>
              </w:rPr>
              <w:t>2</w:t>
            </w:r>
            <w:r>
              <w:rPr>
                <w:spacing w:val="27"/>
                <w:w w:val="95"/>
                <w:sz w:val="14"/>
              </w:rPr>
              <w:t xml:space="preserve"> </w:t>
            </w:r>
            <w:r>
              <w:rPr>
                <w:w w:val="95"/>
                <w:position w:val="-10"/>
                <w:sz w:val="24"/>
              </w:rPr>
              <w:t>MT</w:t>
            </w:r>
            <w:r>
              <w:rPr>
                <w:spacing w:val="-13"/>
                <w:w w:val="95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14"/>
              </w:rPr>
              <w:t></w:t>
            </w:r>
            <w:r>
              <w:rPr>
                <w:w w:val="95"/>
                <w:sz w:val="14"/>
              </w:rPr>
              <w:t>3</w:t>
            </w:r>
            <w:r>
              <w:rPr>
                <w:spacing w:val="9"/>
                <w:w w:val="95"/>
                <w:sz w:val="14"/>
              </w:rPr>
              <w:t xml:space="preserve"> </w:t>
            </w:r>
            <w:r>
              <w:rPr>
                <w:w w:val="95"/>
                <w:position w:val="-10"/>
                <w:sz w:val="24"/>
              </w:rPr>
              <w:t>I</w:t>
            </w:r>
            <w:r>
              <w:rPr>
                <w:spacing w:val="-13"/>
                <w:w w:val="95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14"/>
              </w:rPr>
              <w:t></w:t>
            </w:r>
            <w:r>
              <w:rPr>
                <w:w w:val="95"/>
                <w:sz w:val="14"/>
              </w:rPr>
              <w:t>1</w:t>
            </w:r>
          </w:p>
        </w:tc>
        <w:tc>
          <w:tcPr>
            <w:tcW w:w="1801" w:type="dxa"/>
          </w:tcPr>
          <w:p w14:paraId="69AC6FA0" w14:textId="77777777" w:rsidR="00DE5205" w:rsidRDefault="00000000">
            <w:pPr>
              <w:pStyle w:val="TableParagraph"/>
              <w:spacing w:line="268" w:lineRule="exact"/>
              <w:ind w:left="127" w:right="123"/>
              <w:jc w:val="center"/>
              <w:rPr>
                <w:sz w:val="24"/>
              </w:rPr>
            </w:pPr>
            <w:r>
              <w:rPr>
                <w:sz w:val="24"/>
              </w:rPr>
              <w:t>вольт</w:t>
            </w:r>
          </w:p>
        </w:tc>
        <w:tc>
          <w:tcPr>
            <w:tcW w:w="1602" w:type="dxa"/>
          </w:tcPr>
          <w:p w14:paraId="17432BC3" w14:textId="77777777" w:rsidR="00DE5205" w:rsidRDefault="00000000">
            <w:pPr>
              <w:pStyle w:val="TableParagraph"/>
              <w:spacing w:line="268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1808" w:type="dxa"/>
          </w:tcPr>
          <w:p w14:paraId="06F29B21" w14:textId="77777777" w:rsidR="00DE5205" w:rsidRDefault="00000000">
            <w:pPr>
              <w:pStyle w:val="TableParagraph"/>
              <w:spacing w:before="27"/>
              <w:ind w:left="206"/>
              <w:rPr>
                <w:sz w:val="24"/>
              </w:rPr>
            </w:pPr>
            <w:r>
              <w:rPr>
                <w:spacing w:val="-1"/>
                <w:w w:val="95"/>
                <w:sz w:val="24"/>
              </w:rPr>
              <w:t>м</w:t>
            </w:r>
            <w:r>
              <w:rPr>
                <w:spacing w:val="-32"/>
                <w:w w:val="95"/>
                <w:sz w:val="24"/>
              </w:rPr>
              <w:t xml:space="preserve"> </w:t>
            </w:r>
            <w:r>
              <w:rPr>
                <w:spacing w:val="-1"/>
                <w:w w:val="95"/>
                <w:sz w:val="24"/>
                <w:vertAlign w:val="superscript"/>
              </w:rPr>
              <w:t>2</w:t>
            </w:r>
            <w:r>
              <w:rPr>
                <w:spacing w:val="-4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кг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с</w:t>
            </w:r>
            <w:r>
              <w:rPr>
                <w:spacing w:val="-30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3</w:t>
            </w:r>
            <w:r>
              <w:rPr>
                <w:spacing w:val="-19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А</w:t>
            </w:r>
            <w:r>
              <w:rPr>
                <w:spacing w:val="-20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1</w:t>
            </w:r>
          </w:p>
        </w:tc>
      </w:tr>
      <w:tr w:rsidR="00DE5205" w14:paraId="44DB21B5" w14:textId="77777777">
        <w:trPr>
          <w:trHeight w:val="551"/>
        </w:trPr>
        <w:tc>
          <w:tcPr>
            <w:tcW w:w="2545" w:type="dxa"/>
          </w:tcPr>
          <w:p w14:paraId="45970367" w14:textId="77777777" w:rsidR="00DE520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Электрическая</w:t>
            </w:r>
          </w:p>
          <w:p w14:paraId="4D6A56F7" w14:textId="77777777" w:rsidR="00DE520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емкость</w:t>
            </w:r>
          </w:p>
        </w:tc>
        <w:tc>
          <w:tcPr>
            <w:tcW w:w="1570" w:type="dxa"/>
          </w:tcPr>
          <w:p w14:paraId="039725B0" w14:textId="77777777" w:rsidR="00DE5205" w:rsidRDefault="00000000">
            <w:pPr>
              <w:pStyle w:val="TableParagraph"/>
              <w:spacing w:before="14"/>
              <w:ind w:left="0" w:right="158"/>
              <w:jc w:val="right"/>
              <w:rPr>
                <w:sz w:val="14"/>
              </w:rPr>
            </w:pPr>
            <w:r>
              <w:rPr>
                <w:w w:val="95"/>
                <w:position w:val="-10"/>
                <w:sz w:val="24"/>
              </w:rPr>
              <w:t>L</w:t>
            </w:r>
            <w:r>
              <w:rPr>
                <w:spacing w:val="-15"/>
                <w:w w:val="95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14"/>
              </w:rPr>
              <w:t></w:t>
            </w:r>
            <w:r>
              <w:rPr>
                <w:w w:val="95"/>
                <w:sz w:val="14"/>
              </w:rPr>
              <w:t>2</w:t>
            </w:r>
            <w:r>
              <w:rPr>
                <w:spacing w:val="8"/>
                <w:w w:val="95"/>
                <w:sz w:val="14"/>
              </w:rPr>
              <w:t xml:space="preserve"> </w:t>
            </w:r>
            <w:r>
              <w:rPr>
                <w:w w:val="95"/>
                <w:position w:val="-10"/>
                <w:sz w:val="24"/>
              </w:rPr>
              <w:t>M</w:t>
            </w:r>
            <w:r>
              <w:rPr>
                <w:spacing w:val="-14"/>
                <w:w w:val="95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14"/>
              </w:rPr>
              <w:t></w:t>
            </w:r>
            <w:r>
              <w:rPr>
                <w:w w:val="95"/>
                <w:sz w:val="14"/>
              </w:rPr>
              <w:t>1</w:t>
            </w:r>
            <w:r>
              <w:rPr>
                <w:spacing w:val="8"/>
                <w:w w:val="95"/>
                <w:sz w:val="14"/>
              </w:rPr>
              <w:t xml:space="preserve"> </w:t>
            </w:r>
            <w:r>
              <w:rPr>
                <w:w w:val="95"/>
                <w:position w:val="-10"/>
                <w:sz w:val="24"/>
              </w:rPr>
              <w:t>T</w:t>
            </w:r>
            <w:r>
              <w:rPr>
                <w:spacing w:val="-17"/>
                <w:w w:val="95"/>
                <w:position w:val="-10"/>
                <w:sz w:val="24"/>
              </w:rPr>
              <w:t xml:space="preserve"> </w:t>
            </w:r>
            <w:r>
              <w:rPr>
                <w:w w:val="95"/>
                <w:sz w:val="14"/>
              </w:rPr>
              <w:t>4</w:t>
            </w:r>
            <w:r>
              <w:rPr>
                <w:spacing w:val="23"/>
                <w:w w:val="95"/>
                <w:sz w:val="14"/>
              </w:rPr>
              <w:t xml:space="preserve"> </w:t>
            </w:r>
            <w:r>
              <w:rPr>
                <w:w w:val="95"/>
                <w:position w:val="-10"/>
                <w:sz w:val="24"/>
              </w:rPr>
              <w:t>I</w:t>
            </w:r>
            <w:r>
              <w:rPr>
                <w:spacing w:val="-18"/>
                <w:w w:val="95"/>
                <w:position w:val="-10"/>
                <w:sz w:val="24"/>
              </w:rPr>
              <w:t xml:space="preserve"> </w:t>
            </w:r>
            <w:r>
              <w:rPr>
                <w:w w:val="95"/>
                <w:sz w:val="14"/>
              </w:rPr>
              <w:t>2</w:t>
            </w:r>
          </w:p>
        </w:tc>
        <w:tc>
          <w:tcPr>
            <w:tcW w:w="1801" w:type="dxa"/>
          </w:tcPr>
          <w:p w14:paraId="588D9040" w14:textId="77777777" w:rsidR="00DE5205" w:rsidRDefault="00000000">
            <w:pPr>
              <w:pStyle w:val="TableParagraph"/>
              <w:spacing w:line="268" w:lineRule="exact"/>
              <w:ind w:left="126" w:right="124"/>
              <w:jc w:val="center"/>
              <w:rPr>
                <w:sz w:val="24"/>
              </w:rPr>
            </w:pPr>
            <w:r>
              <w:rPr>
                <w:sz w:val="24"/>
              </w:rPr>
              <w:t>фарад</w:t>
            </w:r>
          </w:p>
        </w:tc>
        <w:tc>
          <w:tcPr>
            <w:tcW w:w="1602" w:type="dxa"/>
          </w:tcPr>
          <w:p w14:paraId="49E3D3BF" w14:textId="77777777" w:rsidR="00DE5205" w:rsidRDefault="00000000">
            <w:pPr>
              <w:pStyle w:val="TableParagraph"/>
              <w:spacing w:line="268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ф</w:t>
            </w:r>
          </w:p>
        </w:tc>
        <w:tc>
          <w:tcPr>
            <w:tcW w:w="1808" w:type="dxa"/>
          </w:tcPr>
          <w:p w14:paraId="443F20D3" w14:textId="77777777" w:rsidR="00DE5205" w:rsidRDefault="00000000">
            <w:pPr>
              <w:pStyle w:val="TableParagraph"/>
              <w:spacing w:before="27"/>
              <w:ind w:left="0" w:right="159"/>
              <w:jc w:val="right"/>
              <w:rPr>
                <w:sz w:val="24"/>
              </w:rPr>
            </w:pPr>
            <w:r>
              <w:rPr>
                <w:w w:val="95"/>
                <w:sz w:val="24"/>
              </w:rPr>
              <w:t>м</w:t>
            </w:r>
            <w:r>
              <w:rPr>
                <w:spacing w:val="-19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2</w:t>
            </w:r>
            <w:r>
              <w:rPr>
                <w:spacing w:val="-18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кг</w:t>
            </w:r>
            <w:r>
              <w:rPr>
                <w:spacing w:val="-17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1</w:t>
            </w:r>
            <w:r>
              <w:rPr>
                <w:spacing w:val="-18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с</w:t>
            </w:r>
            <w:r>
              <w:rPr>
                <w:spacing w:val="-2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  <w:vertAlign w:val="superscript"/>
              </w:rPr>
              <w:t>4</w:t>
            </w:r>
            <w:r>
              <w:rPr>
                <w:spacing w:val="-2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А</w:t>
            </w:r>
            <w:r>
              <w:rPr>
                <w:spacing w:val="-20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  <w:vertAlign w:val="superscript"/>
              </w:rPr>
              <w:t>2</w:t>
            </w:r>
          </w:p>
        </w:tc>
      </w:tr>
      <w:tr w:rsidR="00DE5205" w14:paraId="1A002749" w14:textId="77777777">
        <w:trPr>
          <w:trHeight w:val="551"/>
        </w:trPr>
        <w:tc>
          <w:tcPr>
            <w:tcW w:w="2545" w:type="dxa"/>
          </w:tcPr>
          <w:p w14:paraId="25A8FB8A" w14:textId="77777777" w:rsidR="00DE520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Электрическое</w:t>
            </w:r>
          </w:p>
          <w:p w14:paraId="5EC6AE5B" w14:textId="77777777" w:rsidR="00DE520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сопротивление</w:t>
            </w:r>
          </w:p>
        </w:tc>
        <w:tc>
          <w:tcPr>
            <w:tcW w:w="1570" w:type="dxa"/>
          </w:tcPr>
          <w:p w14:paraId="071BAF01" w14:textId="77777777" w:rsidR="00DE5205" w:rsidRDefault="00000000">
            <w:pPr>
              <w:pStyle w:val="TableParagraph"/>
              <w:spacing w:before="14"/>
              <w:ind w:left="0" w:right="218"/>
              <w:jc w:val="right"/>
              <w:rPr>
                <w:sz w:val="14"/>
              </w:rPr>
            </w:pPr>
            <w:r>
              <w:rPr>
                <w:w w:val="95"/>
                <w:position w:val="-10"/>
                <w:sz w:val="24"/>
              </w:rPr>
              <w:t>L</w:t>
            </w:r>
            <w:r>
              <w:rPr>
                <w:spacing w:val="-17"/>
                <w:w w:val="95"/>
                <w:position w:val="-10"/>
                <w:sz w:val="24"/>
              </w:rPr>
              <w:t xml:space="preserve"> </w:t>
            </w:r>
            <w:r>
              <w:rPr>
                <w:w w:val="95"/>
                <w:sz w:val="14"/>
              </w:rPr>
              <w:t>2</w:t>
            </w:r>
            <w:r>
              <w:rPr>
                <w:spacing w:val="27"/>
                <w:w w:val="95"/>
                <w:sz w:val="14"/>
              </w:rPr>
              <w:t xml:space="preserve"> </w:t>
            </w:r>
            <w:r>
              <w:rPr>
                <w:w w:val="95"/>
                <w:position w:val="-10"/>
                <w:sz w:val="24"/>
              </w:rPr>
              <w:t>MT</w:t>
            </w:r>
            <w:r>
              <w:rPr>
                <w:spacing w:val="-13"/>
                <w:w w:val="95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14"/>
              </w:rPr>
              <w:t></w:t>
            </w:r>
            <w:r>
              <w:rPr>
                <w:w w:val="95"/>
                <w:sz w:val="14"/>
              </w:rPr>
              <w:t>3</w:t>
            </w:r>
            <w:r>
              <w:rPr>
                <w:spacing w:val="9"/>
                <w:w w:val="95"/>
                <w:sz w:val="14"/>
              </w:rPr>
              <w:t xml:space="preserve"> </w:t>
            </w:r>
            <w:r>
              <w:rPr>
                <w:w w:val="95"/>
                <w:position w:val="-10"/>
                <w:sz w:val="24"/>
              </w:rPr>
              <w:t>I</w:t>
            </w:r>
            <w:r>
              <w:rPr>
                <w:spacing w:val="-13"/>
                <w:w w:val="95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14"/>
              </w:rPr>
              <w:t></w:t>
            </w:r>
            <w:r>
              <w:rPr>
                <w:w w:val="95"/>
                <w:sz w:val="14"/>
              </w:rPr>
              <w:t>2</w:t>
            </w:r>
          </w:p>
        </w:tc>
        <w:tc>
          <w:tcPr>
            <w:tcW w:w="1801" w:type="dxa"/>
          </w:tcPr>
          <w:p w14:paraId="4C1579F3" w14:textId="77777777" w:rsidR="00DE5205" w:rsidRDefault="00000000">
            <w:pPr>
              <w:pStyle w:val="TableParagraph"/>
              <w:spacing w:line="268" w:lineRule="exact"/>
              <w:ind w:left="127" w:right="122"/>
              <w:jc w:val="center"/>
              <w:rPr>
                <w:sz w:val="24"/>
              </w:rPr>
            </w:pPr>
            <w:r>
              <w:rPr>
                <w:sz w:val="24"/>
              </w:rPr>
              <w:t>ом</w:t>
            </w:r>
          </w:p>
        </w:tc>
        <w:tc>
          <w:tcPr>
            <w:tcW w:w="1602" w:type="dxa"/>
          </w:tcPr>
          <w:p w14:paraId="6EF44F25" w14:textId="77777777" w:rsidR="00DE5205" w:rsidRDefault="00000000">
            <w:pPr>
              <w:pStyle w:val="TableParagraph"/>
              <w:spacing w:line="268" w:lineRule="exact"/>
              <w:ind w:left="104" w:right="106"/>
              <w:jc w:val="center"/>
              <w:rPr>
                <w:sz w:val="24"/>
              </w:rPr>
            </w:pPr>
            <w:r>
              <w:rPr>
                <w:sz w:val="24"/>
              </w:rPr>
              <w:t>Ом</w:t>
            </w:r>
          </w:p>
        </w:tc>
        <w:tc>
          <w:tcPr>
            <w:tcW w:w="1808" w:type="dxa"/>
          </w:tcPr>
          <w:p w14:paraId="2D8D1F8D" w14:textId="77777777" w:rsidR="00DE5205" w:rsidRDefault="00000000">
            <w:pPr>
              <w:pStyle w:val="TableParagraph"/>
              <w:spacing w:before="27"/>
              <w:ind w:left="0" w:right="231"/>
              <w:jc w:val="right"/>
              <w:rPr>
                <w:sz w:val="24"/>
              </w:rPr>
            </w:pPr>
            <w:r>
              <w:rPr>
                <w:w w:val="95"/>
                <w:sz w:val="24"/>
              </w:rPr>
              <w:t>м</w:t>
            </w:r>
            <w:r>
              <w:rPr>
                <w:spacing w:val="-26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  <w:vertAlign w:val="superscript"/>
              </w:rPr>
              <w:t>2</w:t>
            </w:r>
            <w:r>
              <w:rPr>
                <w:spacing w:val="-1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кг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с</w:t>
            </w:r>
            <w:r>
              <w:rPr>
                <w:spacing w:val="-23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3</w:t>
            </w:r>
            <w:r>
              <w:rPr>
                <w:spacing w:val="-17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А</w:t>
            </w:r>
            <w:r>
              <w:rPr>
                <w:spacing w:val="-18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2</w:t>
            </w:r>
          </w:p>
        </w:tc>
      </w:tr>
      <w:tr w:rsidR="00DE5205" w14:paraId="3DF1E8DB" w14:textId="77777777">
        <w:trPr>
          <w:trHeight w:val="328"/>
        </w:trPr>
        <w:tc>
          <w:tcPr>
            <w:tcW w:w="2545" w:type="dxa"/>
          </w:tcPr>
          <w:p w14:paraId="12EFE4CD" w14:textId="77777777" w:rsidR="00DE520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Магнитная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индукция</w:t>
            </w:r>
          </w:p>
        </w:tc>
        <w:tc>
          <w:tcPr>
            <w:tcW w:w="1570" w:type="dxa"/>
          </w:tcPr>
          <w:p w14:paraId="182958AD" w14:textId="77777777" w:rsidR="00DE5205" w:rsidRDefault="00000000">
            <w:pPr>
              <w:pStyle w:val="TableParagraph"/>
              <w:spacing w:before="56" w:line="148" w:lineRule="auto"/>
              <w:ind w:left="337"/>
              <w:rPr>
                <w:sz w:val="14"/>
              </w:rPr>
            </w:pPr>
            <w:r>
              <w:rPr>
                <w:position w:val="-10"/>
                <w:sz w:val="24"/>
              </w:rPr>
              <w:t>MT</w:t>
            </w:r>
            <w:r>
              <w:rPr>
                <w:spacing w:val="-21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sz w:val="14"/>
              </w:rPr>
              <w:t></w:t>
            </w:r>
            <w:r>
              <w:rPr>
                <w:sz w:val="14"/>
              </w:rPr>
              <w:t>2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position w:val="-10"/>
                <w:sz w:val="24"/>
              </w:rPr>
              <w:t>I</w:t>
            </w:r>
            <w:r>
              <w:rPr>
                <w:spacing w:val="-22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sz w:val="14"/>
              </w:rPr>
              <w:t></w:t>
            </w:r>
            <w:r>
              <w:rPr>
                <w:sz w:val="14"/>
              </w:rPr>
              <w:t>1</w:t>
            </w:r>
          </w:p>
        </w:tc>
        <w:tc>
          <w:tcPr>
            <w:tcW w:w="1801" w:type="dxa"/>
          </w:tcPr>
          <w:p w14:paraId="053BB447" w14:textId="77777777" w:rsidR="00DE5205" w:rsidRDefault="00000000">
            <w:pPr>
              <w:pStyle w:val="TableParagraph"/>
              <w:spacing w:line="268" w:lineRule="exact"/>
              <w:ind w:left="127" w:right="124"/>
              <w:jc w:val="center"/>
              <w:rPr>
                <w:sz w:val="24"/>
              </w:rPr>
            </w:pPr>
            <w:r>
              <w:rPr>
                <w:sz w:val="24"/>
              </w:rPr>
              <w:t>тесла</w:t>
            </w:r>
          </w:p>
        </w:tc>
        <w:tc>
          <w:tcPr>
            <w:tcW w:w="1602" w:type="dxa"/>
          </w:tcPr>
          <w:p w14:paraId="5E7FA996" w14:textId="77777777" w:rsidR="00DE5205" w:rsidRDefault="00000000">
            <w:pPr>
              <w:pStyle w:val="TableParagraph"/>
              <w:spacing w:line="268" w:lineRule="exact"/>
              <w:ind w:left="106" w:right="106"/>
              <w:jc w:val="center"/>
              <w:rPr>
                <w:sz w:val="24"/>
              </w:rPr>
            </w:pPr>
            <w:r>
              <w:rPr>
                <w:sz w:val="24"/>
              </w:rPr>
              <w:t>Тл</w:t>
            </w:r>
          </w:p>
        </w:tc>
        <w:tc>
          <w:tcPr>
            <w:tcW w:w="1808" w:type="dxa"/>
          </w:tcPr>
          <w:p w14:paraId="6299B642" w14:textId="77777777" w:rsidR="00DE5205" w:rsidRDefault="00000000">
            <w:pPr>
              <w:pStyle w:val="TableParagraph"/>
              <w:spacing w:before="27" w:line="281" w:lineRule="exact"/>
              <w:ind w:left="396"/>
              <w:rPr>
                <w:sz w:val="24"/>
              </w:rPr>
            </w:pPr>
            <w:r>
              <w:rPr>
                <w:w w:val="95"/>
                <w:sz w:val="24"/>
              </w:rPr>
              <w:t>кг</w:t>
            </w:r>
            <w:r>
              <w:rPr>
                <w:rFonts w:ascii="Symbol" w:hAnsi="Symbol"/>
                <w:w w:val="95"/>
                <w:sz w:val="24"/>
              </w:rPr>
              <w:t></w:t>
            </w:r>
            <w:r>
              <w:rPr>
                <w:w w:val="95"/>
                <w:sz w:val="24"/>
              </w:rPr>
              <w:t>с</w:t>
            </w:r>
            <w:r>
              <w:rPr>
                <w:spacing w:val="-17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2</w:t>
            </w:r>
            <w:r>
              <w:rPr>
                <w:spacing w:val="-15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А</w:t>
            </w:r>
            <w:r>
              <w:rPr>
                <w:spacing w:val="-16"/>
                <w:w w:val="95"/>
                <w:sz w:val="24"/>
              </w:rPr>
              <w:t xml:space="preserve"> </w:t>
            </w:r>
            <w:r>
              <w:rPr>
                <w:rFonts w:ascii="Symbol" w:hAnsi="Symbol"/>
                <w:w w:val="95"/>
                <w:sz w:val="24"/>
                <w:vertAlign w:val="superscript"/>
              </w:rPr>
              <w:t></w:t>
            </w:r>
            <w:r>
              <w:rPr>
                <w:w w:val="95"/>
                <w:sz w:val="24"/>
                <w:vertAlign w:val="superscript"/>
              </w:rPr>
              <w:t>1</w:t>
            </w:r>
          </w:p>
        </w:tc>
      </w:tr>
    </w:tbl>
    <w:p w14:paraId="047EDC19" w14:textId="77777777" w:rsidR="00DE5205" w:rsidRDefault="00DE5205">
      <w:pPr>
        <w:pStyle w:val="a3"/>
        <w:spacing w:before="4"/>
        <w:ind w:left="0"/>
        <w:jc w:val="left"/>
        <w:rPr>
          <w:sz w:val="27"/>
        </w:rPr>
      </w:pPr>
    </w:p>
    <w:p w14:paraId="11CE69F3" w14:textId="77777777" w:rsidR="00DE5205" w:rsidRDefault="00000000">
      <w:pPr>
        <w:pStyle w:val="a3"/>
        <w:ind w:left="1010"/>
        <w:jc w:val="left"/>
      </w:pPr>
      <w:r>
        <w:t>Для</w:t>
      </w:r>
      <w:r>
        <w:rPr>
          <w:spacing w:val="-5"/>
        </w:rPr>
        <w:t xml:space="preserve"> </w:t>
      </w:r>
      <w:r>
        <w:t>установления</w:t>
      </w:r>
      <w:r>
        <w:rPr>
          <w:spacing w:val="-4"/>
        </w:rPr>
        <w:t xml:space="preserve"> </w:t>
      </w:r>
      <w:r>
        <w:t>производной</w:t>
      </w:r>
      <w:r>
        <w:rPr>
          <w:spacing w:val="-4"/>
        </w:rPr>
        <w:t xml:space="preserve"> </w:t>
      </w:r>
      <w:r>
        <w:t>единицы</w:t>
      </w:r>
      <w:r>
        <w:rPr>
          <w:spacing w:val="-4"/>
        </w:rPr>
        <w:t xml:space="preserve"> </w:t>
      </w:r>
      <w:r>
        <w:t>следует:</w:t>
      </w:r>
    </w:p>
    <w:p w14:paraId="36C351F7" w14:textId="77777777" w:rsidR="00DE5205" w:rsidRDefault="00000000">
      <w:pPr>
        <w:pStyle w:val="a5"/>
        <w:numPr>
          <w:ilvl w:val="0"/>
          <w:numId w:val="55"/>
        </w:numPr>
        <w:tabs>
          <w:tab w:val="left" w:pos="1021"/>
          <w:tab w:val="left" w:pos="1022"/>
        </w:tabs>
        <w:spacing w:before="1" w:line="342" w:lineRule="exact"/>
        <w:ind w:hanging="361"/>
        <w:jc w:val="left"/>
        <w:rPr>
          <w:sz w:val="28"/>
        </w:rPr>
      </w:pPr>
      <w:r>
        <w:rPr>
          <w:sz w:val="28"/>
        </w:rPr>
        <w:t>выбрать</w:t>
      </w:r>
      <w:r>
        <w:rPr>
          <w:spacing w:val="-4"/>
          <w:sz w:val="28"/>
        </w:rPr>
        <w:t xml:space="preserve"> </w:t>
      </w:r>
      <w:r>
        <w:rPr>
          <w:sz w:val="28"/>
        </w:rPr>
        <w:t>ФВ,</w:t>
      </w:r>
      <w:r>
        <w:rPr>
          <w:spacing w:val="-5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принимаются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основных;</w:t>
      </w:r>
    </w:p>
    <w:p w14:paraId="7E2C3D87" w14:textId="77777777" w:rsidR="00DE5205" w:rsidRDefault="00000000">
      <w:pPr>
        <w:pStyle w:val="a5"/>
        <w:numPr>
          <w:ilvl w:val="0"/>
          <w:numId w:val="55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установить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</w:t>
      </w:r>
      <w:r>
        <w:rPr>
          <w:spacing w:val="-2"/>
          <w:sz w:val="28"/>
        </w:rPr>
        <w:t xml:space="preserve"> </w:t>
      </w:r>
      <w:r>
        <w:rPr>
          <w:sz w:val="28"/>
        </w:rPr>
        <w:t>этих</w:t>
      </w:r>
      <w:r>
        <w:rPr>
          <w:spacing w:val="-2"/>
          <w:sz w:val="28"/>
        </w:rPr>
        <w:t xml:space="preserve"> </w:t>
      </w:r>
      <w:r>
        <w:rPr>
          <w:sz w:val="28"/>
        </w:rPr>
        <w:t>единиц;</w:t>
      </w:r>
    </w:p>
    <w:p w14:paraId="02416B38" w14:textId="77777777" w:rsidR="00DE5205" w:rsidRDefault="00000000">
      <w:pPr>
        <w:pStyle w:val="a5"/>
        <w:numPr>
          <w:ilvl w:val="0"/>
          <w:numId w:val="55"/>
        </w:numPr>
        <w:tabs>
          <w:tab w:val="left" w:pos="1021"/>
          <w:tab w:val="left" w:pos="1022"/>
        </w:tabs>
        <w:ind w:left="1021" w:right="1909"/>
        <w:jc w:val="left"/>
        <w:rPr>
          <w:sz w:val="28"/>
        </w:rPr>
      </w:pPr>
      <w:r>
        <w:rPr>
          <w:sz w:val="28"/>
        </w:rPr>
        <w:t>выбрать определяющее уравнение, связывающее величины,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измеряемые основными единицами, с величиной, для 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устанавливается производная единица. При этом символы всех</w:t>
      </w:r>
      <w:r>
        <w:rPr>
          <w:spacing w:val="-67"/>
          <w:sz w:val="28"/>
        </w:rPr>
        <w:t xml:space="preserve"> </w:t>
      </w:r>
      <w:r>
        <w:rPr>
          <w:sz w:val="28"/>
        </w:rPr>
        <w:t>величин, входящих в определяющее уравнение, 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рассматриваться не как сами величины, а как их именованные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числовые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значения.</w:t>
      </w:r>
    </w:p>
    <w:p w14:paraId="22BAEA89" w14:textId="77777777" w:rsidR="00DE5205" w:rsidRDefault="00DE5205">
      <w:pPr>
        <w:pStyle w:val="a3"/>
        <w:spacing w:before="11"/>
        <w:ind w:left="0"/>
        <w:jc w:val="left"/>
        <w:rPr>
          <w:sz w:val="27"/>
        </w:rPr>
      </w:pPr>
    </w:p>
    <w:p w14:paraId="77C43D2B" w14:textId="77777777" w:rsidR="00DE5205" w:rsidRDefault="00000000">
      <w:pPr>
        <w:pStyle w:val="a3"/>
        <w:spacing w:line="322" w:lineRule="exact"/>
        <w:ind w:left="1010"/>
      </w:pPr>
      <w:r>
        <w:t>Преимущества</w:t>
      </w:r>
      <w:r>
        <w:rPr>
          <w:spacing w:val="-3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СИ</w:t>
      </w:r>
    </w:p>
    <w:p w14:paraId="3E6BA2B1" w14:textId="77777777" w:rsidR="00DE5205" w:rsidRDefault="00000000">
      <w:pPr>
        <w:pStyle w:val="a5"/>
        <w:numPr>
          <w:ilvl w:val="0"/>
          <w:numId w:val="54"/>
        </w:numPr>
        <w:tabs>
          <w:tab w:val="left" w:pos="1296"/>
        </w:tabs>
        <w:ind w:left="1021" w:right="845" w:hanging="12"/>
        <w:jc w:val="both"/>
        <w:rPr>
          <w:sz w:val="28"/>
        </w:rPr>
      </w:pPr>
      <w:r>
        <w:rPr>
          <w:sz w:val="28"/>
        </w:rPr>
        <w:t>Она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то</w:t>
      </w:r>
      <w:r>
        <w:rPr>
          <w:spacing w:val="1"/>
          <w:sz w:val="28"/>
        </w:rPr>
        <w:t xml:space="preserve"> </w:t>
      </w:r>
      <w:r>
        <w:rPr>
          <w:sz w:val="28"/>
        </w:rPr>
        <w:t>есть</w:t>
      </w:r>
      <w:r>
        <w:rPr>
          <w:spacing w:val="1"/>
          <w:sz w:val="28"/>
        </w:rPr>
        <w:t xml:space="preserve"> </w:t>
      </w:r>
      <w:r>
        <w:rPr>
          <w:sz w:val="28"/>
        </w:rPr>
        <w:t>охватывает</w:t>
      </w:r>
      <w:r>
        <w:rPr>
          <w:spacing w:val="1"/>
          <w:sz w:val="28"/>
        </w:rPr>
        <w:t xml:space="preserve"> </w:t>
      </w:r>
      <w:r>
        <w:rPr>
          <w:sz w:val="28"/>
        </w:rPr>
        <w:t>все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измерений. С еѐ внедрением можно отказаться от всех других 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единиц.</w:t>
      </w:r>
    </w:p>
    <w:p w14:paraId="424D34BF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60" w:right="0" w:bottom="1200" w:left="1400" w:header="0" w:footer="922" w:gutter="0"/>
          <w:cols w:space="720"/>
        </w:sectPr>
      </w:pPr>
    </w:p>
    <w:p w14:paraId="26ED5210" w14:textId="77777777" w:rsidR="00DE5205" w:rsidRDefault="00000000">
      <w:pPr>
        <w:pStyle w:val="a5"/>
        <w:numPr>
          <w:ilvl w:val="0"/>
          <w:numId w:val="54"/>
        </w:numPr>
        <w:tabs>
          <w:tab w:val="left" w:pos="1296"/>
        </w:tabs>
        <w:spacing w:before="67"/>
        <w:ind w:left="1021" w:right="850" w:hanging="12"/>
        <w:jc w:val="both"/>
        <w:rPr>
          <w:sz w:val="28"/>
        </w:rPr>
      </w:pPr>
      <w:r>
        <w:rPr>
          <w:sz w:val="28"/>
        </w:rPr>
        <w:lastRenderedPageBreak/>
        <w:t>Она является когерентной, то есть системой, в которой производные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единицы всех величин получаются с помощью уравнений с числовыми</w:t>
      </w:r>
      <w:r>
        <w:rPr>
          <w:spacing w:val="1"/>
          <w:sz w:val="28"/>
        </w:rPr>
        <w:t xml:space="preserve"> </w:t>
      </w:r>
      <w:r>
        <w:rPr>
          <w:sz w:val="28"/>
        </w:rPr>
        <w:t>коэффициентами,</w:t>
      </w:r>
      <w:r>
        <w:rPr>
          <w:spacing w:val="1"/>
          <w:sz w:val="28"/>
        </w:rPr>
        <w:t xml:space="preserve"> </w:t>
      </w:r>
      <w:r>
        <w:rPr>
          <w:sz w:val="28"/>
        </w:rPr>
        <w:t>равными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безразмерной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единице</w:t>
      </w:r>
      <w:r>
        <w:rPr>
          <w:spacing w:val="1"/>
          <w:sz w:val="28"/>
        </w:rPr>
        <w:t xml:space="preserve"> </w:t>
      </w:r>
      <w:r>
        <w:rPr>
          <w:sz w:val="28"/>
        </w:rPr>
        <w:t>(система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67"/>
          <w:sz w:val="28"/>
        </w:rPr>
        <w:t xml:space="preserve"> </w:t>
      </w:r>
      <w:r>
        <w:rPr>
          <w:sz w:val="28"/>
        </w:rPr>
        <w:t>связанной</w:t>
      </w:r>
      <w:r>
        <w:rPr>
          <w:spacing w:val="-1"/>
          <w:sz w:val="28"/>
        </w:rPr>
        <w:t xml:space="preserve"> </w:t>
      </w:r>
      <w:r>
        <w:rPr>
          <w:sz w:val="28"/>
        </w:rPr>
        <w:t>и согласованной).</w:t>
      </w:r>
    </w:p>
    <w:p w14:paraId="7971FF02" w14:textId="77777777" w:rsidR="00DE5205" w:rsidRDefault="00000000">
      <w:pPr>
        <w:pStyle w:val="a5"/>
        <w:numPr>
          <w:ilvl w:val="0"/>
          <w:numId w:val="54"/>
        </w:numPr>
        <w:tabs>
          <w:tab w:val="left" w:pos="1296"/>
        </w:tabs>
        <w:spacing w:before="1"/>
        <w:ind w:left="1021" w:right="842" w:hanging="12"/>
        <w:jc w:val="both"/>
        <w:rPr>
          <w:sz w:val="28"/>
        </w:rPr>
      </w:pPr>
      <w:r>
        <w:rPr>
          <w:sz w:val="28"/>
        </w:rPr>
        <w:t>Единицы в системе унифицированы (вместо ряда единиц энергии 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работы:</w:t>
      </w:r>
      <w:r>
        <w:rPr>
          <w:spacing w:val="1"/>
          <w:sz w:val="28"/>
        </w:rPr>
        <w:t xml:space="preserve"> </w:t>
      </w:r>
      <w:r>
        <w:rPr>
          <w:sz w:val="28"/>
        </w:rPr>
        <w:t>килограм-сила-метр,</w:t>
      </w:r>
      <w:r>
        <w:rPr>
          <w:spacing w:val="1"/>
          <w:sz w:val="28"/>
        </w:rPr>
        <w:t xml:space="preserve"> </w:t>
      </w:r>
      <w:r>
        <w:rPr>
          <w:sz w:val="28"/>
        </w:rPr>
        <w:t>эрг,</w:t>
      </w:r>
      <w:r>
        <w:rPr>
          <w:spacing w:val="1"/>
          <w:sz w:val="28"/>
        </w:rPr>
        <w:t xml:space="preserve"> </w:t>
      </w:r>
      <w:r>
        <w:rPr>
          <w:sz w:val="28"/>
        </w:rPr>
        <w:t>калория,</w:t>
      </w:r>
      <w:r>
        <w:rPr>
          <w:spacing w:val="1"/>
          <w:sz w:val="28"/>
        </w:rPr>
        <w:t xml:space="preserve"> </w:t>
      </w:r>
      <w:r>
        <w:rPr>
          <w:sz w:val="28"/>
        </w:rPr>
        <w:t>киловатт-час,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электрон-</w:t>
      </w:r>
      <w:r>
        <w:rPr>
          <w:spacing w:val="1"/>
          <w:sz w:val="28"/>
        </w:rPr>
        <w:t xml:space="preserve"> </w:t>
      </w:r>
      <w:r>
        <w:rPr>
          <w:sz w:val="28"/>
        </w:rPr>
        <w:t>вольт</w:t>
      </w:r>
      <w:r>
        <w:rPr>
          <w:spacing w:val="6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др.</w:t>
      </w:r>
      <w:r>
        <w:rPr>
          <w:spacing w:val="6"/>
          <w:sz w:val="28"/>
        </w:rPr>
        <w:t xml:space="preserve"> </w:t>
      </w:r>
      <w:r>
        <w:rPr>
          <w:sz w:val="28"/>
        </w:rPr>
        <w:t>–</w:t>
      </w:r>
      <w:r>
        <w:rPr>
          <w:spacing w:val="6"/>
          <w:sz w:val="28"/>
        </w:rPr>
        <w:t xml:space="preserve"> </w:t>
      </w:r>
      <w:r>
        <w:rPr>
          <w:sz w:val="28"/>
        </w:rPr>
        <w:t>одна</w:t>
      </w:r>
      <w:r>
        <w:rPr>
          <w:spacing w:val="4"/>
          <w:sz w:val="28"/>
        </w:rPr>
        <w:t xml:space="preserve"> </w:t>
      </w:r>
      <w:r>
        <w:rPr>
          <w:sz w:val="28"/>
        </w:rPr>
        <w:t>единица</w:t>
      </w:r>
      <w:r>
        <w:rPr>
          <w:spacing w:val="4"/>
          <w:sz w:val="28"/>
        </w:rPr>
        <w:t xml:space="preserve"> </w:t>
      </w:r>
      <w:r>
        <w:rPr>
          <w:sz w:val="28"/>
        </w:rPr>
        <w:t>для</w:t>
      </w:r>
      <w:r>
        <w:rPr>
          <w:spacing w:val="4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4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5"/>
          <w:sz w:val="28"/>
        </w:rPr>
        <w:t xml:space="preserve"> </w:t>
      </w:r>
      <w:r>
        <w:rPr>
          <w:sz w:val="28"/>
        </w:rPr>
        <w:t>и</w:t>
      </w:r>
      <w:r>
        <w:rPr>
          <w:spacing w:val="7"/>
          <w:sz w:val="28"/>
        </w:rPr>
        <w:t xml:space="preserve"> </w:t>
      </w:r>
      <w:r>
        <w:rPr>
          <w:sz w:val="28"/>
        </w:rPr>
        <w:t>всех</w:t>
      </w:r>
      <w:r>
        <w:rPr>
          <w:spacing w:val="7"/>
          <w:sz w:val="28"/>
        </w:rPr>
        <w:t xml:space="preserve"> </w:t>
      </w:r>
      <w:r>
        <w:rPr>
          <w:sz w:val="28"/>
        </w:rPr>
        <w:t>видов</w:t>
      </w:r>
      <w:r>
        <w:rPr>
          <w:spacing w:val="6"/>
          <w:sz w:val="28"/>
        </w:rPr>
        <w:t xml:space="preserve"> </w:t>
      </w:r>
      <w:r>
        <w:rPr>
          <w:sz w:val="28"/>
        </w:rPr>
        <w:t>энергии</w:t>
      </w:r>
    </w:p>
    <w:p w14:paraId="2550EFB5" w14:textId="77777777" w:rsidR="00DE5205" w:rsidRDefault="00000000">
      <w:pPr>
        <w:pStyle w:val="a3"/>
        <w:spacing w:before="2" w:line="322" w:lineRule="exact"/>
        <w:ind w:left="1021"/>
      </w:pPr>
      <w:r>
        <w:t>–</w:t>
      </w:r>
      <w:r>
        <w:rPr>
          <w:spacing w:val="-2"/>
        </w:rPr>
        <w:t xml:space="preserve"> </w:t>
      </w:r>
      <w:r>
        <w:t>джоуль).</w:t>
      </w:r>
    </w:p>
    <w:p w14:paraId="2D08AF86" w14:textId="77777777" w:rsidR="00DE5205" w:rsidRDefault="00000000">
      <w:pPr>
        <w:pStyle w:val="a5"/>
        <w:numPr>
          <w:ilvl w:val="0"/>
          <w:numId w:val="54"/>
        </w:numPr>
        <w:tabs>
          <w:tab w:val="left" w:pos="1296"/>
        </w:tabs>
        <w:ind w:left="1021" w:right="852" w:hanging="12"/>
        <w:jc w:val="both"/>
        <w:rPr>
          <w:sz w:val="28"/>
        </w:rPr>
      </w:pPr>
      <w:r>
        <w:rPr>
          <w:sz w:val="28"/>
        </w:rPr>
        <w:t>Осуществляются</w:t>
      </w:r>
      <w:r>
        <w:rPr>
          <w:spacing w:val="44"/>
          <w:sz w:val="28"/>
        </w:rPr>
        <w:t xml:space="preserve"> </w:t>
      </w:r>
      <w:r>
        <w:rPr>
          <w:sz w:val="28"/>
        </w:rPr>
        <w:t>четкие</w:t>
      </w:r>
      <w:r>
        <w:rPr>
          <w:spacing w:val="44"/>
          <w:sz w:val="28"/>
        </w:rPr>
        <w:t xml:space="preserve"> </w:t>
      </w:r>
      <w:r>
        <w:rPr>
          <w:sz w:val="28"/>
        </w:rPr>
        <w:t>разграничение</w:t>
      </w:r>
      <w:r>
        <w:rPr>
          <w:spacing w:val="4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45"/>
          <w:sz w:val="28"/>
        </w:rPr>
        <w:t xml:space="preserve"> </w:t>
      </w:r>
      <w:r>
        <w:rPr>
          <w:sz w:val="28"/>
        </w:rPr>
        <w:t>массы</w:t>
      </w:r>
      <w:r>
        <w:rPr>
          <w:spacing w:val="44"/>
          <w:sz w:val="28"/>
        </w:rPr>
        <w:t xml:space="preserve"> </w:t>
      </w:r>
      <w:r>
        <w:rPr>
          <w:sz w:val="28"/>
        </w:rPr>
        <w:t>и</w:t>
      </w:r>
      <w:r>
        <w:rPr>
          <w:spacing w:val="44"/>
          <w:sz w:val="28"/>
        </w:rPr>
        <w:t xml:space="preserve"> </w:t>
      </w:r>
      <w:r>
        <w:rPr>
          <w:sz w:val="28"/>
        </w:rPr>
        <w:t>силы</w:t>
      </w:r>
      <w:r>
        <w:rPr>
          <w:spacing w:val="45"/>
          <w:sz w:val="28"/>
        </w:rPr>
        <w:t xml:space="preserve"> </w:t>
      </w:r>
      <w:r>
        <w:rPr>
          <w:sz w:val="28"/>
        </w:rPr>
        <w:t>(кг</w:t>
      </w:r>
      <w:r>
        <w:rPr>
          <w:spacing w:val="44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Н).</w:t>
      </w:r>
    </w:p>
    <w:p w14:paraId="41426712" w14:textId="77777777" w:rsidR="00DE5205" w:rsidRDefault="00000000">
      <w:pPr>
        <w:pStyle w:val="a3"/>
        <w:spacing w:line="321" w:lineRule="exact"/>
        <w:ind w:left="1021"/>
      </w:pPr>
      <w:r>
        <w:t>Недостатки</w:t>
      </w:r>
      <w:r>
        <w:rPr>
          <w:spacing w:val="-2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СИ</w:t>
      </w:r>
    </w:p>
    <w:p w14:paraId="2B78EAA4" w14:textId="77777777" w:rsidR="00DE5205" w:rsidRDefault="00000000">
      <w:pPr>
        <w:pStyle w:val="a5"/>
        <w:numPr>
          <w:ilvl w:val="0"/>
          <w:numId w:val="53"/>
        </w:numPr>
        <w:tabs>
          <w:tab w:val="left" w:pos="1296"/>
        </w:tabs>
        <w:ind w:left="1021" w:right="848" w:hanging="12"/>
        <w:jc w:val="both"/>
        <w:rPr>
          <w:sz w:val="28"/>
        </w:rPr>
      </w:pPr>
      <w:r>
        <w:rPr>
          <w:sz w:val="28"/>
        </w:rPr>
        <w:t>Не все единицы имеют удобный для практического 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размер: единица давления Па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очень маленькая величина; единица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емкости Ф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очень</w:t>
      </w:r>
      <w:r>
        <w:rPr>
          <w:spacing w:val="-1"/>
          <w:sz w:val="28"/>
        </w:rPr>
        <w:t xml:space="preserve"> </w:t>
      </w:r>
      <w:r>
        <w:rPr>
          <w:sz w:val="28"/>
        </w:rPr>
        <w:t>большая</w:t>
      </w:r>
      <w:r>
        <w:rPr>
          <w:spacing w:val="-1"/>
          <w:sz w:val="28"/>
        </w:rPr>
        <w:t xml:space="preserve"> </w:t>
      </w:r>
      <w:r>
        <w:rPr>
          <w:sz w:val="28"/>
        </w:rPr>
        <w:t>величина.</w:t>
      </w:r>
    </w:p>
    <w:p w14:paraId="58CE6BE5" w14:textId="77777777" w:rsidR="00DE5205" w:rsidRDefault="00000000">
      <w:pPr>
        <w:pStyle w:val="a5"/>
        <w:numPr>
          <w:ilvl w:val="0"/>
          <w:numId w:val="53"/>
        </w:numPr>
        <w:tabs>
          <w:tab w:val="left" w:pos="1296"/>
        </w:tabs>
        <w:spacing w:before="1"/>
        <w:ind w:left="1021" w:right="843" w:hanging="12"/>
        <w:jc w:val="both"/>
        <w:rPr>
          <w:sz w:val="28"/>
        </w:rPr>
      </w:pPr>
      <w:r>
        <w:rPr>
          <w:sz w:val="28"/>
        </w:rPr>
        <w:t>Неудобство измерения углов в радианах (градусы воспринимаются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легче)</w:t>
      </w:r>
    </w:p>
    <w:p w14:paraId="020E13A0" w14:textId="77777777" w:rsidR="00DE5205" w:rsidRDefault="00000000">
      <w:pPr>
        <w:pStyle w:val="a5"/>
        <w:numPr>
          <w:ilvl w:val="0"/>
          <w:numId w:val="53"/>
        </w:numPr>
        <w:tabs>
          <w:tab w:val="left" w:pos="1296"/>
        </w:tabs>
        <w:ind w:left="1021" w:right="852" w:hanging="12"/>
        <w:jc w:val="both"/>
        <w:rPr>
          <w:sz w:val="28"/>
        </w:rPr>
      </w:pPr>
      <w:r>
        <w:rPr>
          <w:sz w:val="28"/>
        </w:rPr>
        <w:t>Многие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имеют</w:t>
      </w:r>
      <w:r>
        <w:rPr>
          <w:spacing w:val="1"/>
          <w:sz w:val="28"/>
        </w:rPr>
        <w:t xml:space="preserve"> </w:t>
      </w:r>
      <w:r>
        <w:rPr>
          <w:sz w:val="28"/>
        </w:rPr>
        <w:t>пока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названий.</w:t>
      </w:r>
    </w:p>
    <w:p w14:paraId="71139606" w14:textId="77777777" w:rsidR="00DE5205" w:rsidRDefault="00000000">
      <w:pPr>
        <w:pStyle w:val="a3"/>
        <w:ind w:right="850" w:firstLine="707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очередным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шагом в развитии метрологии, шагом вперед в совершенствовании систем</w:t>
      </w:r>
      <w:r>
        <w:rPr>
          <w:spacing w:val="1"/>
        </w:rPr>
        <w:t xml:space="preserve"> </w:t>
      </w:r>
      <w:r>
        <w:t>единиц</w:t>
      </w:r>
      <w:r>
        <w:rPr>
          <w:spacing w:val="-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величин.</w:t>
      </w:r>
    </w:p>
    <w:p w14:paraId="176F472A" w14:textId="77777777" w:rsidR="00DE5205" w:rsidRDefault="00DE5205">
      <w:pPr>
        <w:pStyle w:val="a3"/>
        <w:spacing w:before="5"/>
        <w:ind w:left="0"/>
        <w:jc w:val="left"/>
      </w:pPr>
    </w:p>
    <w:p w14:paraId="2309DEB7" w14:textId="77777777" w:rsidR="00DE5205" w:rsidRDefault="00000000">
      <w:pPr>
        <w:pStyle w:val="1"/>
      </w:pPr>
      <w:bookmarkStart w:id="14" w:name="_TOC_250007"/>
      <w:r>
        <w:rPr>
          <w:w w:val="95"/>
        </w:rPr>
        <w:t>Лекция</w:t>
      </w:r>
      <w:r>
        <w:rPr>
          <w:spacing w:val="50"/>
          <w:w w:val="95"/>
        </w:rPr>
        <w:t xml:space="preserve"> </w:t>
      </w:r>
      <w:r>
        <w:rPr>
          <w:w w:val="95"/>
        </w:rPr>
        <w:t>3.</w:t>
      </w:r>
      <w:r>
        <w:rPr>
          <w:spacing w:val="12"/>
          <w:w w:val="95"/>
        </w:rPr>
        <w:t xml:space="preserve"> </w:t>
      </w:r>
      <w:r>
        <w:rPr>
          <w:w w:val="95"/>
        </w:rPr>
        <w:t>Средства</w:t>
      </w:r>
      <w:r>
        <w:rPr>
          <w:spacing w:val="50"/>
          <w:w w:val="95"/>
        </w:rPr>
        <w:t xml:space="preserve"> </w:t>
      </w:r>
      <w:bookmarkEnd w:id="14"/>
      <w:r>
        <w:rPr>
          <w:w w:val="95"/>
        </w:rPr>
        <w:t>измерений</w:t>
      </w:r>
    </w:p>
    <w:p w14:paraId="4CB1DEC2" w14:textId="77777777" w:rsidR="00DE5205" w:rsidRDefault="00DE5205">
      <w:pPr>
        <w:pStyle w:val="a3"/>
        <w:spacing w:before="10"/>
        <w:ind w:left="0"/>
        <w:jc w:val="left"/>
        <w:rPr>
          <w:b/>
          <w:sz w:val="27"/>
        </w:rPr>
      </w:pPr>
    </w:p>
    <w:p w14:paraId="5EBB8EDE" w14:textId="77777777" w:rsidR="00DE5205" w:rsidRDefault="00000000">
      <w:pPr>
        <w:pStyle w:val="2"/>
        <w:numPr>
          <w:ilvl w:val="1"/>
          <w:numId w:val="53"/>
        </w:numPr>
        <w:tabs>
          <w:tab w:val="left" w:pos="1450"/>
        </w:tabs>
        <w:jc w:val="both"/>
        <w:rPr>
          <w:sz w:val="24"/>
        </w:rPr>
      </w:pPr>
      <w:bookmarkStart w:id="15" w:name="_TOC_250006"/>
      <w:r>
        <w:t>Классификация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общая</w:t>
      </w:r>
      <w:r>
        <w:rPr>
          <w:spacing w:val="-3"/>
        </w:rPr>
        <w:t xml:space="preserve"> </w:t>
      </w:r>
      <w:r>
        <w:t>характеристика</w:t>
      </w:r>
      <w:r>
        <w:rPr>
          <w:spacing w:val="-1"/>
        </w:rPr>
        <w:t xml:space="preserve"> </w:t>
      </w:r>
      <w:r>
        <w:t>средств</w:t>
      </w:r>
      <w:r>
        <w:rPr>
          <w:spacing w:val="-2"/>
        </w:rPr>
        <w:t xml:space="preserve"> </w:t>
      </w:r>
      <w:bookmarkEnd w:id="15"/>
      <w:r>
        <w:t>измерений</w:t>
      </w:r>
    </w:p>
    <w:p w14:paraId="5C64C50C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20E83481" w14:textId="77777777" w:rsidR="00DE5205" w:rsidRDefault="00000000">
      <w:pPr>
        <w:pStyle w:val="a3"/>
        <w:spacing w:before="1"/>
        <w:ind w:right="842" w:firstLine="707"/>
      </w:pPr>
      <w:r>
        <w:t>Средством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(СИ)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комплекс),</w:t>
      </w:r>
      <w:r>
        <w:rPr>
          <w:spacing w:val="1"/>
        </w:rPr>
        <w:t xml:space="preserve"> </w:t>
      </w:r>
      <w:r>
        <w:t>используемое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измерениях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имеющее</w:t>
      </w:r>
      <w:r>
        <w:rPr>
          <w:spacing w:val="1"/>
        </w:rPr>
        <w:t xml:space="preserve"> </w:t>
      </w:r>
      <w:r>
        <w:t>нормированные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характеристики.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обнаружить</w:t>
      </w:r>
      <w:r>
        <w:rPr>
          <w:spacing w:val="1"/>
        </w:rPr>
        <w:t xml:space="preserve"> </w:t>
      </w:r>
      <w:r>
        <w:t>физическую величину, но и измерить ее, т.е. сопоставить неизвестный размер</w:t>
      </w:r>
      <w:r>
        <w:rPr>
          <w:spacing w:val="-67"/>
        </w:rPr>
        <w:t xml:space="preserve"> </w:t>
      </w:r>
      <w:r>
        <w:t>с известным. Если физическая величина известного размера есть в наличии,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(измерение</w:t>
      </w:r>
      <w:r>
        <w:rPr>
          <w:spacing w:val="1"/>
        </w:rPr>
        <w:t xml:space="preserve"> </w:t>
      </w:r>
      <w:r>
        <w:t>плоского</w:t>
      </w:r>
      <w:r>
        <w:rPr>
          <w:spacing w:val="-67"/>
        </w:rPr>
        <w:t xml:space="preserve"> </w:t>
      </w:r>
      <w:r>
        <w:t>угла</w:t>
      </w:r>
      <w:r>
        <w:rPr>
          <w:spacing w:val="1"/>
        </w:rPr>
        <w:t xml:space="preserve"> </w:t>
      </w:r>
      <w:r>
        <w:t>транспортиром,</w:t>
      </w:r>
      <w:r>
        <w:rPr>
          <w:spacing w:val="1"/>
        </w:rPr>
        <w:t xml:space="preserve"> </w:t>
      </w:r>
      <w:r>
        <w:t>массы</w:t>
      </w:r>
      <w:r>
        <w:rPr>
          <w:spacing w:val="1"/>
        </w:rPr>
        <w:t xml:space="preserve"> </w:t>
      </w:r>
      <w:r>
        <w:rPr>
          <w:sz w:val="32"/>
        </w:rPr>
        <w:t>–</w:t>
      </w:r>
      <w:r>
        <w:rPr>
          <w:spacing w:val="1"/>
          <w:sz w:val="3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весов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гирями).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физической величины известного размера в наличии нет, то сравнивается</w:t>
      </w:r>
      <w:r>
        <w:rPr>
          <w:spacing w:val="1"/>
        </w:rPr>
        <w:t xml:space="preserve"> </w:t>
      </w:r>
      <w:r>
        <w:t>реакция</w:t>
      </w:r>
      <w:r>
        <w:rPr>
          <w:spacing w:val="1"/>
        </w:rPr>
        <w:t xml:space="preserve"> </w:t>
      </w:r>
      <w:r>
        <w:t>(отклик)</w:t>
      </w:r>
      <w:r>
        <w:rPr>
          <w:spacing w:val="1"/>
        </w:rPr>
        <w:t xml:space="preserve"> </w:t>
      </w:r>
      <w:r>
        <w:t>прибора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проявившейся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реакцией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величины,</w:t>
      </w:r>
      <w:r>
        <w:rPr>
          <w:spacing w:val="7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известного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(измерение</w:t>
      </w:r>
      <w:r>
        <w:rPr>
          <w:spacing w:val="1"/>
        </w:rPr>
        <w:t xml:space="preserve"> </w:t>
      </w:r>
      <w:r>
        <w:t>силы</w:t>
      </w:r>
      <w:r>
        <w:rPr>
          <w:spacing w:val="1"/>
        </w:rPr>
        <w:t xml:space="preserve"> </w:t>
      </w:r>
      <w:r>
        <w:t>тока</w:t>
      </w:r>
      <w:r>
        <w:rPr>
          <w:spacing w:val="1"/>
        </w:rPr>
        <w:t xml:space="preserve"> </w:t>
      </w:r>
      <w:r>
        <w:t>амперметром).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облегчения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прибора</w:t>
      </w:r>
      <w:r>
        <w:rPr>
          <w:spacing w:val="1"/>
        </w:rPr>
        <w:t xml:space="preserve"> </w:t>
      </w:r>
      <w:r>
        <w:t>отклик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известное</w:t>
      </w:r>
      <w:r>
        <w:rPr>
          <w:spacing w:val="-67"/>
        </w:rPr>
        <w:t xml:space="preserve"> </w:t>
      </w:r>
      <w:r>
        <w:t>воздействие фиксируют на шкале отсчетного устройства, после чего наносят</w:t>
      </w:r>
      <w:r>
        <w:rPr>
          <w:spacing w:val="1"/>
        </w:rPr>
        <w:t xml:space="preserve"> </w:t>
      </w:r>
      <w:r>
        <w:t>на шкалу деления в кратном и дольном отношении. Описанная процедура</w:t>
      </w:r>
      <w:r>
        <w:rPr>
          <w:spacing w:val="1"/>
        </w:rPr>
        <w:t xml:space="preserve"> </w:t>
      </w:r>
      <w:r>
        <w:t>называется</w:t>
      </w:r>
      <w:r>
        <w:rPr>
          <w:spacing w:val="1"/>
        </w:rPr>
        <w:t xml:space="preserve"> </w:t>
      </w:r>
      <w:r>
        <w:t>градуировкой</w:t>
      </w:r>
      <w:r>
        <w:rPr>
          <w:spacing w:val="1"/>
        </w:rPr>
        <w:t xml:space="preserve"> </w:t>
      </w:r>
      <w:r>
        <w:t>шкалы.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измерении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положению</w:t>
      </w:r>
      <w:r>
        <w:rPr>
          <w:spacing w:val="1"/>
        </w:rPr>
        <w:t xml:space="preserve"> </w:t>
      </w:r>
      <w:r>
        <w:t>указателя</w:t>
      </w:r>
      <w:r>
        <w:rPr>
          <w:spacing w:val="1"/>
        </w:rPr>
        <w:t xml:space="preserve"> </w:t>
      </w:r>
      <w:r>
        <w:t>получать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сравнением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 xml:space="preserve">шкале отношений. Итак, СИ (за исключением некоторых мер </w:t>
      </w:r>
      <w:r>
        <w:rPr>
          <w:sz w:val="32"/>
        </w:rPr>
        <w:t xml:space="preserve">– </w:t>
      </w:r>
      <w:r>
        <w:t>гирь, линеек)</w:t>
      </w:r>
      <w:r>
        <w:rPr>
          <w:spacing w:val="1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простейшем</w:t>
      </w:r>
      <w:r>
        <w:rPr>
          <w:spacing w:val="2"/>
        </w:rPr>
        <w:t xml:space="preserve"> </w:t>
      </w:r>
      <w:r>
        <w:t>случае</w:t>
      </w:r>
      <w:r>
        <w:rPr>
          <w:spacing w:val="3"/>
        </w:rPr>
        <w:t xml:space="preserve"> </w:t>
      </w:r>
      <w:r>
        <w:t>производят</w:t>
      </w:r>
      <w:r>
        <w:rPr>
          <w:spacing w:val="2"/>
        </w:rPr>
        <w:t xml:space="preserve"> </w:t>
      </w:r>
      <w:r>
        <w:t>две</w:t>
      </w:r>
      <w:r>
        <w:rPr>
          <w:spacing w:val="68"/>
        </w:rPr>
        <w:t xml:space="preserve"> </w:t>
      </w:r>
      <w:r>
        <w:t>операции:</w:t>
      </w:r>
      <w:r>
        <w:rPr>
          <w:spacing w:val="3"/>
        </w:rPr>
        <w:t xml:space="preserve"> </w:t>
      </w:r>
      <w:r>
        <w:t>обнаружение</w:t>
      </w:r>
      <w:r>
        <w:rPr>
          <w:spacing w:val="2"/>
        </w:rPr>
        <w:t xml:space="preserve"> </w:t>
      </w:r>
      <w:r>
        <w:t>физической</w:t>
      </w:r>
    </w:p>
    <w:p w14:paraId="0732F5DC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90EA6DA" w14:textId="77777777" w:rsidR="00DE5205" w:rsidRDefault="00000000">
      <w:pPr>
        <w:pStyle w:val="a3"/>
        <w:spacing w:before="67" w:line="242" w:lineRule="auto"/>
        <w:ind w:right="852"/>
      </w:pPr>
      <w:r>
        <w:lastRenderedPageBreak/>
        <w:t>величины;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неизвестного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откликов</w:t>
      </w:r>
      <w:r>
        <w:rPr>
          <w:spacing w:val="-5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воздействие известного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неизвестного</w:t>
      </w:r>
      <w:r>
        <w:rPr>
          <w:spacing w:val="-3"/>
        </w:rPr>
        <w:t xml:space="preserve"> </w:t>
      </w:r>
      <w:r>
        <w:t>размеров.</w:t>
      </w:r>
    </w:p>
    <w:p w14:paraId="5223E04C" w14:textId="77777777" w:rsidR="00DE5205" w:rsidRDefault="00000000">
      <w:pPr>
        <w:pStyle w:val="a3"/>
        <w:spacing w:line="317" w:lineRule="exact"/>
        <w:ind w:left="1010"/>
      </w:pPr>
      <w:r>
        <w:t>Другими</w:t>
      </w:r>
      <w:r>
        <w:rPr>
          <w:spacing w:val="112"/>
        </w:rPr>
        <w:t xml:space="preserve"> </w:t>
      </w:r>
      <w:r>
        <w:t xml:space="preserve">отличительными  </w:t>
      </w:r>
      <w:r>
        <w:rPr>
          <w:spacing w:val="41"/>
        </w:rPr>
        <w:t xml:space="preserve"> </w:t>
      </w:r>
      <w:r>
        <w:t xml:space="preserve">признаками  </w:t>
      </w:r>
      <w:r>
        <w:rPr>
          <w:spacing w:val="41"/>
        </w:rPr>
        <w:t xml:space="preserve"> </w:t>
      </w:r>
      <w:r>
        <w:t xml:space="preserve">СИ  </w:t>
      </w:r>
      <w:r>
        <w:rPr>
          <w:spacing w:val="39"/>
        </w:rPr>
        <w:t xml:space="preserve"> </w:t>
      </w:r>
      <w:r>
        <w:t xml:space="preserve">являются,  </w:t>
      </w:r>
      <w:r>
        <w:rPr>
          <w:spacing w:val="40"/>
        </w:rPr>
        <w:t xml:space="preserve"> </w:t>
      </w:r>
      <w:r>
        <w:t>во-первых,</w:t>
      </w:r>
    </w:p>
    <w:p w14:paraId="45609B0D" w14:textId="77777777" w:rsidR="00DE5205" w:rsidRDefault="00000000">
      <w:pPr>
        <w:pStyle w:val="a3"/>
        <w:ind w:right="840"/>
      </w:pPr>
      <w:r>
        <w:t>«умение» хранить (или воспроизводить) единицу физической величины; во-</w:t>
      </w:r>
      <w:r>
        <w:rPr>
          <w:spacing w:val="1"/>
        </w:rPr>
        <w:t xml:space="preserve"> </w:t>
      </w:r>
      <w:r>
        <w:t>вторых, неизменность размера хранимой единицы. Если же размер единицы в</w:t>
      </w:r>
      <w:r>
        <w:rPr>
          <w:spacing w:val="-67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изменяется</w:t>
      </w:r>
      <w:r>
        <w:rPr>
          <w:spacing w:val="1"/>
        </w:rPr>
        <w:t xml:space="preserve"> </w:t>
      </w:r>
      <w:r>
        <w:t>более,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установлено</w:t>
      </w:r>
      <w:r>
        <w:rPr>
          <w:spacing w:val="1"/>
        </w:rPr>
        <w:t xml:space="preserve"> </w:t>
      </w:r>
      <w:r>
        <w:t>нормами,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требуемой</w:t>
      </w:r>
      <w:r>
        <w:rPr>
          <w:spacing w:val="1"/>
        </w:rPr>
        <w:t xml:space="preserve"> </w:t>
      </w:r>
      <w:r>
        <w:t>точностью.</w:t>
      </w:r>
      <w:r>
        <w:rPr>
          <w:spacing w:val="1"/>
        </w:rPr>
        <w:t xml:space="preserve"> </w:t>
      </w:r>
      <w:r>
        <w:t>Отсюда</w:t>
      </w:r>
      <w:r>
        <w:rPr>
          <w:spacing w:val="1"/>
        </w:rPr>
        <w:t xml:space="preserve"> </w:t>
      </w:r>
      <w:r>
        <w:t>следует,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измерять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тогда,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средство,</w:t>
      </w:r>
      <w:r>
        <w:rPr>
          <w:spacing w:val="1"/>
        </w:rPr>
        <w:t xml:space="preserve"> </w:t>
      </w:r>
      <w:r>
        <w:t>предназначенное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хранить</w:t>
      </w:r>
      <w:r>
        <w:rPr>
          <w:spacing w:val="1"/>
        </w:rPr>
        <w:t xml:space="preserve"> </w:t>
      </w:r>
      <w:r>
        <w:t>единицу,</w:t>
      </w:r>
      <w:r>
        <w:rPr>
          <w:spacing w:val="-2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неизменную</w:t>
      </w:r>
      <w:r>
        <w:rPr>
          <w:spacing w:val="-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размеру</w:t>
      </w:r>
      <w:r>
        <w:rPr>
          <w:spacing w:val="-4"/>
        </w:rPr>
        <w:t xml:space="preserve"> </w:t>
      </w:r>
      <w:r>
        <w:t>(во</w:t>
      </w:r>
      <w:r>
        <w:rPr>
          <w:spacing w:val="1"/>
        </w:rPr>
        <w:t xml:space="preserve"> </w:t>
      </w:r>
      <w:r>
        <w:t>времени).</w:t>
      </w:r>
    </w:p>
    <w:p w14:paraId="26291A97" w14:textId="77777777" w:rsidR="00DE5205" w:rsidRDefault="00000000">
      <w:pPr>
        <w:pStyle w:val="a3"/>
        <w:spacing w:line="321" w:lineRule="exact"/>
        <w:ind w:left="1010"/>
      </w:pPr>
      <w:r>
        <w:t>СИ</w:t>
      </w:r>
      <w:r>
        <w:rPr>
          <w:spacing w:val="-4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классифицировать</w:t>
      </w:r>
      <w:r>
        <w:rPr>
          <w:spacing w:val="-4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двум</w:t>
      </w:r>
      <w:r>
        <w:rPr>
          <w:spacing w:val="-2"/>
        </w:rPr>
        <w:t xml:space="preserve"> </w:t>
      </w:r>
      <w:r>
        <w:t>признакам:</w:t>
      </w:r>
    </w:p>
    <w:p w14:paraId="11EDD6AB" w14:textId="77777777" w:rsidR="00DE5205" w:rsidRDefault="00000000">
      <w:pPr>
        <w:pStyle w:val="a5"/>
        <w:numPr>
          <w:ilvl w:val="0"/>
          <w:numId w:val="55"/>
        </w:numPr>
        <w:tabs>
          <w:tab w:val="left" w:pos="1022"/>
        </w:tabs>
        <w:spacing w:line="342" w:lineRule="exact"/>
        <w:ind w:hanging="361"/>
        <w:rPr>
          <w:sz w:val="28"/>
        </w:rPr>
      </w:pPr>
      <w:r>
        <w:rPr>
          <w:sz w:val="28"/>
        </w:rPr>
        <w:t>конструктивное</w:t>
      </w:r>
      <w:r>
        <w:rPr>
          <w:spacing w:val="-15"/>
          <w:sz w:val="28"/>
        </w:rPr>
        <w:t xml:space="preserve"> </w:t>
      </w:r>
      <w:r>
        <w:rPr>
          <w:sz w:val="28"/>
        </w:rPr>
        <w:t>исполнение;</w:t>
      </w:r>
    </w:p>
    <w:p w14:paraId="6C51205B" w14:textId="77777777" w:rsidR="00DE5205" w:rsidRDefault="00000000">
      <w:pPr>
        <w:pStyle w:val="a5"/>
        <w:numPr>
          <w:ilvl w:val="0"/>
          <w:numId w:val="55"/>
        </w:numPr>
        <w:tabs>
          <w:tab w:val="left" w:pos="1022"/>
        </w:tabs>
        <w:spacing w:before="1" w:line="342" w:lineRule="exact"/>
        <w:ind w:hanging="361"/>
        <w:rPr>
          <w:sz w:val="28"/>
        </w:rPr>
      </w:pPr>
      <w:r>
        <w:rPr>
          <w:sz w:val="28"/>
        </w:rPr>
        <w:t>метрологическое</w:t>
      </w:r>
      <w:r>
        <w:rPr>
          <w:spacing w:val="-4"/>
          <w:sz w:val="28"/>
        </w:rPr>
        <w:t xml:space="preserve"> </w:t>
      </w:r>
      <w:r>
        <w:rPr>
          <w:sz w:val="28"/>
        </w:rPr>
        <w:t>назначение.</w:t>
      </w:r>
    </w:p>
    <w:p w14:paraId="7F5332C6" w14:textId="77777777" w:rsidR="00DE5205" w:rsidRDefault="00000000">
      <w:pPr>
        <w:pStyle w:val="a3"/>
        <w:spacing w:line="321" w:lineRule="exact"/>
        <w:ind w:left="1010"/>
      </w:pPr>
      <w:r>
        <w:t>По</w:t>
      </w:r>
      <w:r>
        <w:rPr>
          <w:spacing w:val="-3"/>
        </w:rPr>
        <w:t xml:space="preserve"> </w:t>
      </w:r>
      <w:r>
        <w:t>конструктивному</w:t>
      </w:r>
      <w:r>
        <w:rPr>
          <w:spacing w:val="-4"/>
        </w:rPr>
        <w:t xml:space="preserve"> </w:t>
      </w:r>
      <w:r>
        <w:t>исполнению</w:t>
      </w:r>
      <w:r>
        <w:rPr>
          <w:spacing w:val="-4"/>
        </w:rPr>
        <w:t xml:space="preserve"> </w:t>
      </w:r>
      <w:r>
        <w:t>СИ</w:t>
      </w:r>
      <w:r>
        <w:rPr>
          <w:spacing w:val="-5"/>
        </w:rPr>
        <w:t xml:space="preserve"> </w:t>
      </w:r>
      <w:r>
        <w:t>подразделяют</w:t>
      </w:r>
      <w:r>
        <w:rPr>
          <w:spacing w:val="1"/>
        </w:rPr>
        <w:t xml:space="preserve"> </w:t>
      </w:r>
      <w:r>
        <w:t>на:</w:t>
      </w:r>
    </w:p>
    <w:p w14:paraId="35CFCF8A" w14:textId="77777777" w:rsidR="00DE5205" w:rsidRDefault="00000000">
      <w:pPr>
        <w:pStyle w:val="a5"/>
        <w:numPr>
          <w:ilvl w:val="0"/>
          <w:numId w:val="52"/>
        </w:numPr>
        <w:tabs>
          <w:tab w:val="left" w:pos="653"/>
        </w:tabs>
        <w:rPr>
          <w:sz w:val="28"/>
        </w:rPr>
      </w:pPr>
      <w:r>
        <w:rPr>
          <w:sz w:val="28"/>
        </w:rPr>
        <w:t>меры,</w:t>
      </w:r>
    </w:p>
    <w:p w14:paraId="0059B37C" w14:textId="77777777" w:rsidR="00DE5205" w:rsidRDefault="00000000">
      <w:pPr>
        <w:pStyle w:val="a5"/>
        <w:numPr>
          <w:ilvl w:val="0"/>
          <w:numId w:val="52"/>
        </w:numPr>
        <w:tabs>
          <w:tab w:val="left" w:pos="653"/>
        </w:tabs>
        <w:spacing w:before="2" w:line="322" w:lineRule="exact"/>
        <w:rPr>
          <w:sz w:val="28"/>
        </w:rPr>
      </w:pPr>
      <w:r>
        <w:rPr>
          <w:sz w:val="28"/>
        </w:rPr>
        <w:t>измерительные</w:t>
      </w:r>
      <w:r>
        <w:rPr>
          <w:spacing w:val="-11"/>
          <w:sz w:val="28"/>
        </w:rPr>
        <w:t xml:space="preserve"> </w:t>
      </w:r>
      <w:r>
        <w:rPr>
          <w:sz w:val="28"/>
        </w:rPr>
        <w:t>преобразователи;</w:t>
      </w:r>
    </w:p>
    <w:p w14:paraId="0C474111" w14:textId="77777777" w:rsidR="00DE5205" w:rsidRDefault="00000000">
      <w:pPr>
        <w:pStyle w:val="a5"/>
        <w:numPr>
          <w:ilvl w:val="0"/>
          <w:numId w:val="52"/>
        </w:numPr>
        <w:tabs>
          <w:tab w:val="left" w:pos="653"/>
        </w:tabs>
        <w:spacing w:line="322" w:lineRule="exact"/>
        <w:rPr>
          <w:sz w:val="28"/>
        </w:rPr>
      </w:pPr>
      <w:r>
        <w:rPr>
          <w:sz w:val="28"/>
        </w:rPr>
        <w:t>измерительные</w:t>
      </w:r>
      <w:r>
        <w:rPr>
          <w:spacing w:val="-8"/>
          <w:sz w:val="28"/>
        </w:rPr>
        <w:t xml:space="preserve"> </w:t>
      </w:r>
      <w:r>
        <w:rPr>
          <w:sz w:val="28"/>
        </w:rPr>
        <w:t>приборы,</w:t>
      </w:r>
    </w:p>
    <w:p w14:paraId="2497D251" w14:textId="77777777" w:rsidR="00DE5205" w:rsidRDefault="00000000">
      <w:pPr>
        <w:pStyle w:val="a5"/>
        <w:numPr>
          <w:ilvl w:val="0"/>
          <w:numId w:val="52"/>
        </w:numPr>
        <w:tabs>
          <w:tab w:val="left" w:pos="653"/>
        </w:tabs>
        <w:spacing w:line="322" w:lineRule="exact"/>
        <w:rPr>
          <w:sz w:val="28"/>
        </w:rPr>
      </w:pPr>
      <w:r>
        <w:rPr>
          <w:sz w:val="28"/>
        </w:rPr>
        <w:t>измерительные</w:t>
      </w:r>
      <w:r>
        <w:rPr>
          <w:spacing w:val="-7"/>
          <w:sz w:val="28"/>
        </w:rPr>
        <w:t xml:space="preserve"> </w:t>
      </w:r>
      <w:r>
        <w:rPr>
          <w:sz w:val="28"/>
        </w:rPr>
        <w:t>установки,</w:t>
      </w:r>
    </w:p>
    <w:p w14:paraId="6F6C2490" w14:textId="77777777" w:rsidR="00DE5205" w:rsidRDefault="00000000">
      <w:pPr>
        <w:pStyle w:val="a5"/>
        <w:numPr>
          <w:ilvl w:val="0"/>
          <w:numId w:val="52"/>
        </w:numPr>
        <w:tabs>
          <w:tab w:val="left" w:pos="653"/>
        </w:tabs>
        <w:spacing w:line="322" w:lineRule="exact"/>
        <w:rPr>
          <w:sz w:val="28"/>
        </w:rPr>
      </w:pPr>
      <w:r>
        <w:rPr>
          <w:sz w:val="28"/>
        </w:rPr>
        <w:t>измерительные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системы,</w:t>
      </w:r>
    </w:p>
    <w:p w14:paraId="22C38D48" w14:textId="77777777" w:rsidR="00DE5205" w:rsidRDefault="00000000">
      <w:pPr>
        <w:pStyle w:val="a5"/>
        <w:numPr>
          <w:ilvl w:val="0"/>
          <w:numId w:val="52"/>
        </w:numPr>
        <w:tabs>
          <w:tab w:val="left" w:pos="653"/>
        </w:tabs>
        <w:spacing w:line="321" w:lineRule="exact"/>
        <w:rPr>
          <w:sz w:val="28"/>
        </w:rPr>
      </w:pPr>
      <w:r>
        <w:rPr>
          <w:sz w:val="28"/>
        </w:rPr>
        <w:t>технические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устройства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измерительными</w:t>
      </w:r>
      <w:r>
        <w:rPr>
          <w:spacing w:val="-3"/>
          <w:sz w:val="28"/>
        </w:rPr>
        <w:t xml:space="preserve"> </w:t>
      </w:r>
      <w:r>
        <w:rPr>
          <w:sz w:val="28"/>
        </w:rPr>
        <w:t>функциями.</w:t>
      </w:r>
    </w:p>
    <w:p w14:paraId="430FC0AC" w14:textId="77777777" w:rsidR="00DE5205" w:rsidRDefault="00000000">
      <w:pPr>
        <w:pStyle w:val="a3"/>
        <w:ind w:right="845" w:firstLine="707"/>
      </w:pPr>
      <w:r>
        <w:rPr>
          <w:i/>
        </w:rPr>
        <w:t xml:space="preserve">Меры </w:t>
      </w:r>
      <w:r>
        <w:t xml:space="preserve">величины </w:t>
      </w:r>
      <w:r>
        <w:rPr>
          <w:sz w:val="32"/>
        </w:rPr>
        <w:t xml:space="preserve">– </w:t>
      </w:r>
      <w:r>
        <w:t>СИ, предназначенные для воспроизведения и (или)</w:t>
      </w:r>
      <w:r>
        <w:rPr>
          <w:spacing w:val="1"/>
        </w:rPr>
        <w:t xml:space="preserve"> </w:t>
      </w:r>
      <w:r>
        <w:t>хранения физической величины одного или нескольких заданных размеров.</w:t>
      </w:r>
      <w:r>
        <w:rPr>
          <w:spacing w:val="1"/>
        </w:rPr>
        <w:t xml:space="preserve"> </w:t>
      </w:r>
      <w:r>
        <w:t>Различают меры: однозначные (гиря 1 кг, калибр, конденсатор постоянной</w:t>
      </w:r>
      <w:r>
        <w:rPr>
          <w:spacing w:val="1"/>
        </w:rPr>
        <w:t xml:space="preserve"> </w:t>
      </w:r>
      <w:r>
        <w:t>емкости);</w:t>
      </w:r>
      <w:r>
        <w:rPr>
          <w:spacing w:val="1"/>
        </w:rPr>
        <w:t xml:space="preserve"> </w:t>
      </w:r>
      <w:r>
        <w:t>многозначные</w:t>
      </w:r>
      <w:r>
        <w:rPr>
          <w:spacing w:val="1"/>
        </w:rPr>
        <w:t xml:space="preserve"> </w:t>
      </w:r>
      <w:r>
        <w:t>(масштабная</w:t>
      </w:r>
      <w:r>
        <w:rPr>
          <w:spacing w:val="1"/>
        </w:rPr>
        <w:t xml:space="preserve"> </w:t>
      </w:r>
      <w:r>
        <w:t>линейка,</w:t>
      </w:r>
      <w:r>
        <w:rPr>
          <w:spacing w:val="1"/>
        </w:rPr>
        <w:t xml:space="preserve"> </w:t>
      </w:r>
      <w:r>
        <w:t>конденсатор</w:t>
      </w:r>
      <w:r>
        <w:rPr>
          <w:spacing w:val="1"/>
        </w:rPr>
        <w:t xml:space="preserve"> </w:t>
      </w:r>
      <w:r>
        <w:t>переменной</w:t>
      </w:r>
      <w:r>
        <w:rPr>
          <w:spacing w:val="1"/>
        </w:rPr>
        <w:t xml:space="preserve"> </w:t>
      </w:r>
      <w:r>
        <w:t>емкости);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(набор</w:t>
      </w:r>
      <w:r>
        <w:rPr>
          <w:spacing w:val="1"/>
        </w:rPr>
        <w:t xml:space="preserve"> </w:t>
      </w:r>
      <w:r>
        <w:t>гирь,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калибров).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мер,</w:t>
      </w:r>
      <w:r>
        <w:rPr>
          <w:spacing w:val="-67"/>
        </w:rPr>
        <w:t xml:space="preserve"> </w:t>
      </w:r>
      <w:r>
        <w:t>конструктивно</w:t>
      </w:r>
      <w:r>
        <w:rPr>
          <w:spacing w:val="1"/>
        </w:rPr>
        <w:t xml:space="preserve"> </w:t>
      </w:r>
      <w:r>
        <w:t>объединенных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единое</w:t>
      </w:r>
      <w:r>
        <w:rPr>
          <w:spacing w:val="1"/>
        </w:rPr>
        <w:t xml:space="preserve"> </w:t>
      </w:r>
      <w:r>
        <w:t>устройство,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имеются</w:t>
      </w:r>
      <w:r>
        <w:rPr>
          <w:spacing w:val="1"/>
        </w:rPr>
        <w:t xml:space="preserve"> </w:t>
      </w:r>
      <w:r>
        <w:t>приспособления для их соединения в различных комбинациях, называется</w:t>
      </w:r>
      <w:r>
        <w:rPr>
          <w:spacing w:val="1"/>
        </w:rPr>
        <w:t xml:space="preserve"> </w:t>
      </w:r>
      <w:r>
        <w:t>магазином мер. Примером такого набора может быть магазин электрических</w:t>
      </w:r>
      <w:r>
        <w:rPr>
          <w:spacing w:val="1"/>
        </w:rPr>
        <w:t xml:space="preserve"> </w:t>
      </w:r>
      <w:r>
        <w:t>сопротивлений, магазин индуктивностей. Сравнение с мерой выполняют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rPr>
          <w:sz w:val="32"/>
        </w:rPr>
        <w:t>–</w:t>
      </w:r>
      <w:r>
        <w:rPr>
          <w:spacing w:val="1"/>
          <w:sz w:val="32"/>
        </w:rPr>
        <w:t xml:space="preserve"> </w:t>
      </w:r>
      <w:r>
        <w:t>компараторов</w:t>
      </w:r>
      <w:r>
        <w:rPr>
          <w:spacing w:val="1"/>
        </w:rPr>
        <w:t xml:space="preserve"> </w:t>
      </w:r>
      <w:r>
        <w:t>(рычажные</w:t>
      </w:r>
      <w:r>
        <w:rPr>
          <w:spacing w:val="1"/>
        </w:rPr>
        <w:t xml:space="preserve"> </w:t>
      </w:r>
      <w:r>
        <w:t>весы,</w:t>
      </w:r>
      <w:r>
        <w:rPr>
          <w:spacing w:val="-1"/>
        </w:rPr>
        <w:t xml:space="preserve"> </w:t>
      </w:r>
      <w:r>
        <w:t>измерительный мост</w:t>
      </w:r>
      <w:r>
        <w:rPr>
          <w:spacing w:val="-3"/>
        </w:rPr>
        <w:t xml:space="preserve"> </w:t>
      </w:r>
      <w:r>
        <w:t>и т.д.).</w:t>
      </w:r>
    </w:p>
    <w:p w14:paraId="4E5F6531" w14:textId="77777777" w:rsidR="00DE5205" w:rsidRDefault="00000000">
      <w:pPr>
        <w:pStyle w:val="a3"/>
        <w:ind w:left="1010"/>
      </w:pPr>
      <w:r>
        <w:t>К</w:t>
      </w:r>
      <w:r>
        <w:rPr>
          <w:spacing w:val="31"/>
        </w:rPr>
        <w:t xml:space="preserve"> </w:t>
      </w:r>
      <w:r>
        <w:t>однозначным</w:t>
      </w:r>
      <w:r>
        <w:rPr>
          <w:spacing w:val="99"/>
        </w:rPr>
        <w:t xml:space="preserve"> </w:t>
      </w:r>
      <w:r>
        <w:t>мерам</w:t>
      </w:r>
      <w:r>
        <w:rPr>
          <w:spacing w:val="100"/>
        </w:rPr>
        <w:t xml:space="preserve"> </w:t>
      </w:r>
      <w:r>
        <w:t>можно</w:t>
      </w:r>
      <w:r>
        <w:rPr>
          <w:spacing w:val="101"/>
        </w:rPr>
        <w:t xml:space="preserve"> </w:t>
      </w:r>
      <w:r>
        <w:t>отнести</w:t>
      </w:r>
      <w:r>
        <w:rPr>
          <w:spacing w:val="100"/>
        </w:rPr>
        <w:t xml:space="preserve"> </w:t>
      </w:r>
      <w:r>
        <w:t>стандартные</w:t>
      </w:r>
      <w:r>
        <w:rPr>
          <w:spacing w:val="100"/>
        </w:rPr>
        <w:t xml:space="preserve"> </w:t>
      </w:r>
      <w:r>
        <w:t>образцы</w:t>
      </w:r>
      <w:r>
        <w:rPr>
          <w:spacing w:val="101"/>
        </w:rPr>
        <w:t xml:space="preserve"> </w:t>
      </w:r>
      <w:r>
        <w:t>(СО).</w:t>
      </w:r>
    </w:p>
    <w:p w14:paraId="3CB9F96B" w14:textId="77777777" w:rsidR="00DE5205" w:rsidRDefault="00000000">
      <w:pPr>
        <w:pStyle w:val="a3"/>
        <w:spacing w:before="2" w:line="321" w:lineRule="exact"/>
      </w:pPr>
      <w:r>
        <w:t>Существуют</w:t>
      </w:r>
      <w:r>
        <w:rPr>
          <w:spacing w:val="-4"/>
        </w:rPr>
        <w:t xml:space="preserve"> </w:t>
      </w:r>
      <w:r>
        <w:t>стандартные</w:t>
      </w:r>
      <w:r>
        <w:rPr>
          <w:spacing w:val="-5"/>
        </w:rPr>
        <w:t xml:space="preserve"> </w:t>
      </w:r>
      <w:r>
        <w:t>образцы</w:t>
      </w:r>
      <w:r>
        <w:rPr>
          <w:spacing w:val="-2"/>
        </w:rPr>
        <w:t xml:space="preserve"> </w:t>
      </w:r>
      <w:r>
        <w:t>состава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стандартные</w:t>
      </w:r>
      <w:r>
        <w:rPr>
          <w:spacing w:val="-5"/>
        </w:rPr>
        <w:t xml:space="preserve"> </w:t>
      </w:r>
      <w:r>
        <w:t>образцы</w:t>
      </w:r>
      <w:r>
        <w:rPr>
          <w:spacing w:val="-3"/>
        </w:rPr>
        <w:t xml:space="preserve"> </w:t>
      </w:r>
      <w:r>
        <w:t>свойств.</w:t>
      </w:r>
    </w:p>
    <w:p w14:paraId="45A257EF" w14:textId="77777777" w:rsidR="00DE5205" w:rsidRDefault="00000000">
      <w:pPr>
        <w:pStyle w:val="a3"/>
        <w:ind w:right="844" w:firstLine="707"/>
      </w:pPr>
      <w:r>
        <w:t>Стандартные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вещества</w:t>
      </w:r>
      <w:r>
        <w:rPr>
          <w:spacing w:val="1"/>
        </w:rPr>
        <w:t xml:space="preserve"> </w:t>
      </w:r>
      <w:r>
        <w:t>(материала)</w:t>
      </w:r>
      <w:r>
        <w:rPr>
          <w:spacing w:val="1"/>
        </w:rPr>
        <w:t xml:space="preserve"> </w:t>
      </w:r>
      <w:r>
        <w:rPr>
          <w:sz w:val="32"/>
        </w:rPr>
        <w:t>–</w:t>
      </w:r>
      <w:r>
        <w:rPr>
          <w:spacing w:val="1"/>
          <w:sz w:val="32"/>
        </w:rPr>
        <w:t xml:space="preserve"> </w:t>
      </w:r>
      <w:r>
        <w:t>стандартный</w:t>
      </w:r>
      <w:r>
        <w:rPr>
          <w:spacing w:val="1"/>
        </w:rPr>
        <w:t xml:space="preserve"> </w:t>
      </w:r>
      <w:r>
        <w:t>образец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установленными</w:t>
      </w:r>
      <w:r>
        <w:rPr>
          <w:spacing w:val="1"/>
        </w:rPr>
        <w:t xml:space="preserve"> </w:t>
      </w:r>
      <w:r>
        <w:t>значениями</w:t>
      </w:r>
      <w:r>
        <w:rPr>
          <w:spacing w:val="1"/>
        </w:rPr>
        <w:t xml:space="preserve"> </w:t>
      </w:r>
      <w:r>
        <w:t>величин,</w:t>
      </w:r>
      <w:r>
        <w:rPr>
          <w:spacing w:val="1"/>
        </w:rPr>
        <w:t xml:space="preserve"> </w:t>
      </w:r>
      <w:r>
        <w:t>характеризующих</w:t>
      </w:r>
      <w:r>
        <w:rPr>
          <w:spacing w:val="1"/>
        </w:rPr>
        <w:t xml:space="preserve"> </w:t>
      </w:r>
      <w:r>
        <w:t>содержание</w:t>
      </w:r>
      <w:r>
        <w:rPr>
          <w:spacing w:val="-4"/>
        </w:rPr>
        <w:t xml:space="preserve"> </w:t>
      </w:r>
      <w:r>
        <w:t>определенных компонентов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веществе</w:t>
      </w:r>
      <w:r>
        <w:rPr>
          <w:spacing w:val="-1"/>
        </w:rPr>
        <w:t xml:space="preserve"> </w:t>
      </w:r>
      <w:r>
        <w:t>(материале).</w:t>
      </w:r>
    </w:p>
    <w:p w14:paraId="00145268" w14:textId="77777777" w:rsidR="00DE5205" w:rsidRDefault="00000000">
      <w:pPr>
        <w:pStyle w:val="a3"/>
        <w:ind w:right="844" w:firstLine="707"/>
      </w:pPr>
      <w:r>
        <w:t>Стандартные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(материалов)</w:t>
      </w:r>
      <w:r>
        <w:rPr>
          <w:spacing w:val="1"/>
        </w:rPr>
        <w:t xml:space="preserve"> </w:t>
      </w:r>
      <w:r>
        <w:rPr>
          <w:sz w:val="32"/>
        </w:rPr>
        <w:t xml:space="preserve">– </w:t>
      </w:r>
      <w:r>
        <w:t>стандартный</w:t>
      </w:r>
      <w:r>
        <w:rPr>
          <w:spacing w:val="1"/>
        </w:rPr>
        <w:t xml:space="preserve"> </w:t>
      </w:r>
      <w:r>
        <w:t>образец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установленными</w:t>
      </w:r>
      <w:r>
        <w:rPr>
          <w:spacing w:val="1"/>
        </w:rPr>
        <w:t xml:space="preserve"> </w:t>
      </w:r>
      <w:r>
        <w:t>значениями</w:t>
      </w:r>
      <w:r>
        <w:rPr>
          <w:spacing w:val="1"/>
        </w:rPr>
        <w:t xml:space="preserve"> </w:t>
      </w:r>
      <w:r>
        <w:t>величин,</w:t>
      </w:r>
      <w:r>
        <w:rPr>
          <w:spacing w:val="1"/>
        </w:rPr>
        <w:t xml:space="preserve"> </w:t>
      </w:r>
      <w:r>
        <w:t>характеризующих</w:t>
      </w:r>
      <w:r>
        <w:rPr>
          <w:spacing w:val="1"/>
        </w:rPr>
        <w:t xml:space="preserve"> </w:t>
      </w:r>
      <w:r>
        <w:t>физические,</w:t>
      </w:r>
      <w:r>
        <w:rPr>
          <w:spacing w:val="-5"/>
        </w:rPr>
        <w:t xml:space="preserve"> </w:t>
      </w:r>
      <w:r>
        <w:t>химические,</w:t>
      </w:r>
      <w:r>
        <w:rPr>
          <w:spacing w:val="-4"/>
        </w:rPr>
        <w:t xml:space="preserve"> </w:t>
      </w:r>
      <w:r>
        <w:t>биологические</w:t>
      </w:r>
      <w:r>
        <w:rPr>
          <w:spacing w:val="-2"/>
        </w:rPr>
        <w:t xml:space="preserve"> </w:t>
      </w:r>
      <w:r>
        <w:t>и другие</w:t>
      </w:r>
      <w:r>
        <w:rPr>
          <w:spacing w:val="-1"/>
        </w:rPr>
        <w:t xml:space="preserve"> </w:t>
      </w:r>
      <w:r>
        <w:t>свойства.</w:t>
      </w:r>
    </w:p>
    <w:p w14:paraId="26AA0672" w14:textId="77777777" w:rsidR="00DE5205" w:rsidRDefault="00000000">
      <w:pPr>
        <w:pStyle w:val="a3"/>
        <w:spacing w:before="1"/>
        <w:ind w:right="845" w:firstLine="707"/>
      </w:pPr>
      <w:r>
        <w:t>Новые</w:t>
      </w:r>
      <w:r>
        <w:rPr>
          <w:spacing w:val="1"/>
        </w:rPr>
        <w:t xml:space="preserve"> </w:t>
      </w:r>
      <w:r>
        <w:t>стандартные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допускаются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аттестации.</w:t>
      </w:r>
      <w:r>
        <w:rPr>
          <w:spacing w:val="71"/>
        </w:rPr>
        <w:t xml:space="preserve"> </w:t>
      </w:r>
      <w:r>
        <w:t>Указанная</w:t>
      </w:r>
      <w:r>
        <w:rPr>
          <w:spacing w:val="1"/>
        </w:rPr>
        <w:t xml:space="preserve"> </w:t>
      </w:r>
      <w:r>
        <w:t>процедура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признание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меры,</w:t>
      </w:r>
      <w:r>
        <w:rPr>
          <w:spacing w:val="1"/>
        </w:rPr>
        <w:t xml:space="preserve"> </w:t>
      </w:r>
      <w:r>
        <w:t>узаконенной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 исследования стандартного образца. Метрологическая аттестация</w:t>
      </w:r>
      <w:r>
        <w:rPr>
          <w:spacing w:val="1"/>
        </w:rPr>
        <w:t xml:space="preserve"> </w:t>
      </w:r>
      <w:r>
        <w:t>проводится</w:t>
      </w:r>
      <w:r>
        <w:rPr>
          <w:spacing w:val="-4"/>
        </w:rPr>
        <w:t xml:space="preserve"> </w:t>
      </w:r>
      <w:r>
        <w:t>органами метрологической</w:t>
      </w:r>
      <w:r>
        <w:rPr>
          <w:spacing w:val="-1"/>
        </w:rPr>
        <w:t xml:space="preserve"> </w:t>
      </w:r>
      <w:r>
        <w:t>службы.</w:t>
      </w:r>
    </w:p>
    <w:p w14:paraId="63C612C3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0CAB807" w14:textId="77777777" w:rsidR="00DE5205" w:rsidRDefault="00000000">
      <w:pPr>
        <w:pStyle w:val="a3"/>
        <w:spacing w:before="67"/>
        <w:ind w:right="844" w:firstLine="707"/>
      </w:pPr>
      <w:r>
        <w:lastRenderedPageBreak/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признания</w:t>
      </w:r>
      <w:r>
        <w:rPr>
          <w:spacing w:val="1"/>
        </w:rPr>
        <w:t xml:space="preserve"> </w:t>
      </w:r>
      <w:r>
        <w:t>(утверждения)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сферы</w:t>
      </w:r>
      <w:r>
        <w:rPr>
          <w:spacing w:val="-67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различают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стандартных</w:t>
      </w:r>
      <w:r>
        <w:rPr>
          <w:spacing w:val="1"/>
        </w:rPr>
        <w:t xml:space="preserve"> </w:t>
      </w:r>
      <w:r>
        <w:t>образцов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межгосударственные, государственные, отраслевые и стандартные образцы</w:t>
      </w:r>
      <w:r>
        <w:rPr>
          <w:spacing w:val="1"/>
        </w:rPr>
        <w:t xml:space="preserve"> </w:t>
      </w:r>
      <w:r>
        <w:t>предприятия</w:t>
      </w:r>
      <w:r>
        <w:rPr>
          <w:spacing w:val="-1"/>
        </w:rPr>
        <w:t xml:space="preserve"> </w:t>
      </w:r>
      <w:r>
        <w:t>(организации).</w:t>
      </w:r>
    </w:p>
    <w:p w14:paraId="3C02C1AE" w14:textId="77777777" w:rsidR="00DE5205" w:rsidRDefault="00000000">
      <w:pPr>
        <w:pStyle w:val="a3"/>
        <w:spacing w:before="1"/>
        <w:ind w:right="843" w:firstLine="707"/>
      </w:pPr>
      <w:r>
        <w:t>В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метрологическими</w:t>
      </w:r>
      <w:r>
        <w:rPr>
          <w:spacing w:val="1"/>
        </w:rPr>
        <w:t xml:space="preserve"> </w:t>
      </w:r>
      <w:r>
        <w:t>службами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стандартные</w:t>
      </w:r>
      <w:r>
        <w:rPr>
          <w:spacing w:val="-67"/>
        </w:rPr>
        <w:t xml:space="preserve"> </w:t>
      </w:r>
      <w:r>
        <w:t>образцы</w:t>
      </w:r>
      <w:r>
        <w:rPr>
          <w:spacing w:val="-2"/>
        </w:rPr>
        <w:t xml:space="preserve"> </w:t>
      </w:r>
      <w:r>
        <w:t>разной</w:t>
      </w:r>
      <w:r>
        <w:rPr>
          <w:spacing w:val="-1"/>
        </w:rPr>
        <w:t xml:space="preserve"> </w:t>
      </w:r>
      <w:r>
        <w:t>категории для</w:t>
      </w:r>
      <w:r>
        <w:rPr>
          <w:spacing w:val="-1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различных задач.</w:t>
      </w:r>
    </w:p>
    <w:p w14:paraId="50CD0195" w14:textId="77777777" w:rsidR="00DE5205" w:rsidRDefault="00000000">
      <w:pPr>
        <w:pStyle w:val="a3"/>
        <w:ind w:right="842" w:firstLine="707"/>
      </w:pPr>
      <w:r>
        <w:rPr>
          <w:i/>
        </w:rPr>
        <w:t>Измерительные</w:t>
      </w:r>
      <w:r>
        <w:rPr>
          <w:i/>
          <w:spacing w:val="1"/>
        </w:rPr>
        <w:t xml:space="preserve"> </w:t>
      </w:r>
      <w:r>
        <w:rPr>
          <w:i/>
        </w:rPr>
        <w:t>преобразователи</w:t>
      </w:r>
      <w:r>
        <w:rPr>
          <w:i/>
          <w:spacing w:val="1"/>
        </w:rPr>
        <w:t xml:space="preserve"> </w:t>
      </w:r>
      <w:r>
        <w:t>(ИП)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служащие для преобразования измеряемой величины в другую величину или</w:t>
      </w:r>
      <w:r>
        <w:rPr>
          <w:spacing w:val="1"/>
        </w:rPr>
        <w:t xml:space="preserve"> </w:t>
      </w:r>
      <w:r>
        <w:t>сигнал</w:t>
      </w:r>
      <w:r>
        <w:rPr>
          <w:spacing w:val="1"/>
        </w:rPr>
        <w:t xml:space="preserve"> </w:t>
      </w:r>
      <w:r>
        <w:t>измерительной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удобный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обработки,</w:t>
      </w:r>
      <w:r>
        <w:rPr>
          <w:spacing w:val="1"/>
        </w:rPr>
        <w:t xml:space="preserve"> </w:t>
      </w:r>
      <w:r>
        <w:t>хранения,</w:t>
      </w:r>
      <w:r>
        <w:rPr>
          <w:spacing w:val="1"/>
        </w:rPr>
        <w:t xml:space="preserve"> </w:t>
      </w:r>
      <w:r>
        <w:t>дальнейших</w:t>
      </w:r>
      <w:r>
        <w:rPr>
          <w:spacing w:val="-2"/>
        </w:rPr>
        <w:t xml:space="preserve"> </w:t>
      </w:r>
      <w:r>
        <w:t>преобразований.</w:t>
      </w:r>
    </w:p>
    <w:p w14:paraId="63C29502" w14:textId="77777777" w:rsidR="00DE5205" w:rsidRDefault="00000000">
      <w:pPr>
        <w:pStyle w:val="a3"/>
        <w:spacing w:before="1"/>
        <w:ind w:right="849" w:firstLine="707"/>
      </w:pPr>
      <w:r>
        <w:t>По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преобразования</w:t>
      </w:r>
      <w:r>
        <w:rPr>
          <w:spacing w:val="1"/>
        </w:rPr>
        <w:t xml:space="preserve"> </w:t>
      </w:r>
      <w:r>
        <w:t>различают</w:t>
      </w:r>
      <w:r>
        <w:rPr>
          <w:spacing w:val="1"/>
        </w:rPr>
        <w:t xml:space="preserve"> </w:t>
      </w:r>
      <w:r>
        <w:t>аналоговые</w:t>
      </w:r>
      <w:r>
        <w:rPr>
          <w:spacing w:val="1"/>
        </w:rPr>
        <w:t xml:space="preserve"> </w:t>
      </w:r>
      <w:r>
        <w:t>(АП),</w:t>
      </w:r>
      <w:r>
        <w:rPr>
          <w:spacing w:val="1"/>
        </w:rPr>
        <w:t xml:space="preserve"> </w:t>
      </w:r>
      <w:r>
        <w:t>цифроаналоговые</w:t>
      </w:r>
      <w:r>
        <w:rPr>
          <w:spacing w:val="-2"/>
        </w:rPr>
        <w:t xml:space="preserve"> </w:t>
      </w:r>
      <w:r>
        <w:t>(ЦАП),</w:t>
      </w:r>
      <w:r>
        <w:rPr>
          <w:spacing w:val="-2"/>
        </w:rPr>
        <w:t xml:space="preserve"> </w:t>
      </w:r>
      <w:r>
        <w:t>аналого-цифровые</w:t>
      </w:r>
      <w:r>
        <w:rPr>
          <w:spacing w:val="-1"/>
        </w:rPr>
        <w:t xml:space="preserve"> </w:t>
      </w:r>
      <w:r>
        <w:t>(АЦП)</w:t>
      </w:r>
      <w:r>
        <w:rPr>
          <w:spacing w:val="-1"/>
        </w:rPr>
        <w:t xml:space="preserve"> </w:t>
      </w:r>
      <w:r>
        <w:t>преобразователи.</w:t>
      </w:r>
    </w:p>
    <w:p w14:paraId="3ADB4C70" w14:textId="77777777" w:rsidR="00DE5205" w:rsidRDefault="00000000">
      <w:pPr>
        <w:pStyle w:val="a3"/>
        <w:ind w:right="844" w:firstLine="707"/>
      </w:pPr>
      <w:r>
        <w:t>По месту в измерительной цепи различают первичные (ИП, на который</w:t>
      </w:r>
      <w:r>
        <w:rPr>
          <w:spacing w:val="-67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воздействует</w:t>
      </w:r>
      <w:r>
        <w:rPr>
          <w:spacing w:val="1"/>
        </w:rPr>
        <w:t xml:space="preserve"> </w:t>
      </w:r>
      <w:r>
        <w:t>измеряемая</w:t>
      </w:r>
      <w:r>
        <w:rPr>
          <w:spacing w:val="1"/>
        </w:rPr>
        <w:t xml:space="preserve"> </w:t>
      </w:r>
      <w:r>
        <w:t>физическая</w:t>
      </w:r>
      <w:r>
        <w:rPr>
          <w:spacing w:val="1"/>
        </w:rPr>
        <w:t xml:space="preserve"> </w:t>
      </w:r>
      <w:r>
        <w:t>величина)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промежуточные</w:t>
      </w:r>
      <w:r>
        <w:rPr>
          <w:spacing w:val="1"/>
        </w:rPr>
        <w:t xml:space="preserve"> </w:t>
      </w:r>
      <w:r>
        <w:t>(ИП,</w:t>
      </w:r>
      <w:r>
        <w:rPr>
          <w:spacing w:val="1"/>
        </w:rPr>
        <w:t xml:space="preserve"> </w:t>
      </w:r>
      <w:r>
        <w:t>занимающий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измерительной</w:t>
      </w:r>
      <w:r>
        <w:rPr>
          <w:spacing w:val="1"/>
        </w:rPr>
        <w:t xml:space="preserve"> </w:t>
      </w:r>
      <w:r>
        <w:t>цепи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первичного ИП) преобразователи.</w:t>
      </w:r>
    </w:p>
    <w:p w14:paraId="0A102EF2" w14:textId="77777777" w:rsidR="00DE5205" w:rsidRDefault="00000000">
      <w:pPr>
        <w:pStyle w:val="a3"/>
        <w:ind w:right="848" w:firstLine="707"/>
      </w:pPr>
      <w:r>
        <w:t>Конструктивно обособленный первичный ИП, от которого поступают</w:t>
      </w:r>
      <w:r>
        <w:rPr>
          <w:spacing w:val="1"/>
        </w:rPr>
        <w:t xml:space="preserve"> </w:t>
      </w:r>
      <w:r>
        <w:t>сигналы измерительной информации, является датчиком. Датчик может быть</w:t>
      </w:r>
      <w:r>
        <w:rPr>
          <w:spacing w:val="-67"/>
        </w:rPr>
        <w:t xml:space="preserve"> </w:t>
      </w:r>
      <w:r>
        <w:t>вынесен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значительное</w:t>
      </w:r>
      <w:r>
        <w:rPr>
          <w:spacing w:val="1"/>
        </w:rPr>
        <w:t xml:space="preserve"> </w:t>
      </w:r>
      <w:r>
        <w:t>расстояние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СИ,</w:t>
      </w:r>
      <w:r>
        <w:rPr>
          <w:spacing w:val="1"/>
        </w:rPr>
        <w:t xml:space="preserve"> </w:t>
      </w:r>
      <w:r>
        <w:t>принимающего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сигналы.</w:t>
      </w:r>
      <w:r>
        <w:rPr>
          <w:spacing w:val="-67"/>
        </w:rPr>
        <w:t xml:space="preserve"> </w:t>
      </w:r>
      <w:r>
        <w:t>Например, датчики запущенного метеорологического радиозонда передают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температуре,</w:t>
      </w:r>
      <w:r>
        <w:rPr>
          <w:spacing w:val="1"/>
        </w:rPr>
        <w:t xml:space="preserve"> </w:t>
      </w:r>
      <w:r>
        <w:t>давлении,</w:t>
      </w:r>
      <w:r>
        <w:rPr>
          <w:spacing w:val="1"/>
        </w:rPr>
        <w:t xml:space="preserve"> </w:t>
      </w:r>
      <w:r>
        <w:t>влажности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параметрах</w:t>
      </w:r>
      <w:r>
        <w:rPr>
          <w:spacing w:val="1"/>
        </w:rPr>
        <w:t xml:space="preserve"> </w:t>
      </w:r>
      <w:r>
        <w:t>атмосферы.</w:t>
      </w:r>
    </w:p>
    <w:p w14:paraId="29E5AD9E" w14:textId="77777777" w:rsidR="00DE5205" w:rsidRDefault="00000000">
      <w:pPr>
        <w:pStyle w:val="a3"/>
        <w:ind w:right="850" w:firstLine="707"/>
      </w:pPr>
      <w:r>
        <w:t>Если</w:t>
      </w:r>
      <w:r>
        <w:rPr>
          <w:spacing w:val="1"/>
        </w:rPr>
        <w:t xml:space="preserve"> </w:t>
      </w:r>
      <w:r>
        <w:t>преобразователи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входят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измерительную</w:t>
      </w:r>
      <w:r>
        <w:rPr>
          <w:spacing w:val="1"/>
        </w:rPr>
        <w:t xml:space="preserve"> </w:t>
      </w:r>
      <w:r>
        <w:t>цепь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нормированы,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измерительным.</w:t>
      </w:r>
      <w:r>
        <w:rPr>
          <w:spacing w:val="1"/>
        </w:rPr>
        <w:t xml:space="preserve"> </w:t>
      </w:r>
      <w:r>
        <w:t>Таковы,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силовой</w:t>
      </w:r>
      <w:r>
        <w:rPr>
          <w:spacing w:val="1"/>
        </w:rPr>
        <w:t xml:space="preserve"> </w:t>
      </w:r>
      <w:r>
        <w:t>трансформатор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радиоаппаратуре,</w:t>
      </w:r>
      <w:r>
        <w:rPr>
          <w:spacing w:val="-2"/>
        </w:rPr>
        <w:t xml:space="preserve"> </w:t>
      </w:r>
      <w:r>
        <w:t>термопара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термоэлектрическом</w:t>
      </w:r>
      <w:r>
        <w:rPr>
          <w:spacing w:val="-4"/>
        </w:rPr>
        <w:t xml:space="preserve"> </w:t>
      </w:r>
      <w:r>
        <w:t>холодильнике.</w:t>
      </w:r>
    </w:p>
    <w:p w14:paraId="6B42469C" w14:textId="77777777" w:rsidR="00DE5205" w:rsidRDefault="00000000">
      <w:pPr>
        <w:pStyle w:val="a3"/>
        <w:spacing w:before="2"/>
        <w:ind w:right="843" w:firstLine="707"/>
      </w:pPr>
      <w:r>
        <w:rPr>
          <w:i/>
        </w:rPr>
        <w:t>Измерительный</w:t>
      </w:r>
      <w:r>
        <w:rPr>
          <w:i/>
          <w:spacing w:val="1"/>
        </w:rPr>
        <w:t xml:space="preserve"> </w:t>
      </w:r>
      <w:r>
        <w:rPr>
          <w:i/>
        </w:rPr>
        <w:t>прибор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предназначенное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диапазоне. Прибор, как правило, содержит устройство для преобразования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индикации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восприятии. Во многих случаях устройство для индикации имеет шкалу со</w:t>
      </w:r>
      <w:r>
        <w:rPr>
          <w:spacing w:val="1"/>
        </w:rPr>
        <w:t xml:space="preserve"> </w:t>
      </w:r>
      <w:r>
        <w:t>стрелкой или другим устройством, диаграмму с пером или цифроуказатель, с</w:t>
      </w:r>
      <w:r>
        <w:rPr>
          <w:spacing w:val="1"/>
        </w:rPr>
        <w:t xml:space="preserve"> </w:t>
      </w:r>
      <w:r>
        <w:t>помощью которых может быть произведен отсчет или регистрация значений</w:t>
      </w:r>
      <w:r>
        <w:rPr>
          <w:spacing w:val="1"/>
        </w:rPr>
        <w:t xml:space="preserve"> </w:t>
      </w:r>
      <w:r>
        <w:t>физический величины. В случае сопряжения прибора с мини-ЭВМ отсчет</w:t>
      </w:r>
      <w:r>
        <w:rPr>
          <w:spacing w:val="1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производиться с помощью</w:t>
      </w:r>
      <w:r>
        <w:rPr>
          <w:spacing w:val="-1"/>
        </w:rPr>
        <w:t xml:space="preserve"> </w:t>
      </w:r>
      <w:r>
        <w:t>дисплея.</w:t>
      </w:r>
    </w:p>
    <w:p w14:paraId="689BC20F" w14:textId="77777777" w:rsidR="00DE5205" w:rsidRDefault="00000000">
      <w:pPr>
        <w:pStyle w:val="a3"/>
        <w:tabs>
          <w:tab w:val="left" w:pos="1810"/>
          <w:tab w:val="left" w:pos="1993"/>
          <w:tab w:val="left" w:pos="2986"/>
          <w:tab w:val="left" w:pos="3940"/>
          <w:tab w:val="left" w:pos="4482"/>
          <w:tab w:val="left" w:pos="4671"/>
          <w:tab w:val="left" w:pos="5997"/>
          <w:tab w:val="left" w:pos="6933"/>
          <w:tab w:val="left" w:pos="7540"/>
          <w:tab w:val="left" w:pos="7633"/>
          <w:tab w:val="left" w:pos="8424"/>
        </w:tabs>
        <w:ind w:right="843" w:firstLine="707"/>
        <w:jc w:val="right"/>
      </w:pPr>
      <w:r>
        <w:t>По</w:t>
      </w:r>
      <w:r>
        <w:rPr>
          <w:spacing w:val="15"/>
        </w:rPr>
        <w:t xml:space="preserve"> </w:t>
      </w:r>
      <w:r>
        <w:t>степени</w:t>
      </w:r>
      <w:r>
        <w:rPr>
          <w:spacing w:val="15"/>
        </w:rPr>
        <w:t xml:space="preserve"> </w:t>
      </w:r>
      <w:r>
        <w:t>индикации</w:t>
      </w:r>
      <w:r>
        <w:rPr>
          <w:spacing w:val="14"/>
        </w:rPr>
        <w:t xml:space="preserve"> </w:t>
      </w:r>
      <w:r>
        <w:t>значений</w:t>
      </w:r>
      <w:r>
        <w:rPr>
          <w:spacing w:val="15"/>
        </w:rPr>
        <w:t xml:space="preserve"> </w:t>
      </w:r>
      <w:r>
        <w:t>измеряемой</w:t>
      </w:r>
      <w:r>
        <w:rPr>
          <w:spacing w:val="15"/>
        </w:rPr>
        <w:t xml:space="preserve"> </w:t>
      </w:r>
      <w:r>
        <w:t>величины</w:t>
      </w:r>
      <w:r>
        <w:rPr>
          <w:spacing w:val="12"/>
        </w:rPr>
        <w:t xml:space="preserve"> </w:t>
      </w:r>
      <w:r>
        <w:t>измерительные</w:t>
      </w:r>
      <w:r>
        <w:rPr>
          <w:spacing w:val="-67"/>
        </w:rPr>
        <w:t xml:space="preserve"> </w:t>
      </w:r>
      <w:r>
        <w:t>приборы</w:t>
      </w:r>
      <w:r>
        <w:tab/>
        <w:t>подразделяют</w:t>
      </w:r>
      <w:r>
        <w:tab/>
        <w:t>на</w:t>
      </w:r>
      <w:r>
        <w:tab/>
      </w:r>
      <w:r>
        <w:tab/>
        <w:t>показывающие</w:t>
      </w:r>
      <w:r>
        <w:tab/>
        <w:t>и</w:t>
      </w:r>
      <w:r>
        <w:tab/>
        <w:t>регистрирующие.</w:t>
      </w:r>
      <w:r>
        <w:rPr>
          <w:spacing w:val="-67"/>
        </w:rPr>
        <w:t xml:space="preserve"> </w:t>
      </w:r>
      <w:r>
        <w:t>Показывающий</w:t>
      </w:r>
      <w:r>
        <w:rPr>
          <w:spacing w:val="1"/>
        </w:rPr>
        <w:t xml:space="preserve"> </w:t>
      </w:r>
      <w:r>
        <w:t>прибор</w:t>
      </w:r>
      <w:r>
        <w:rPr>
          <w:spacing w:val="1"/>
        </w:rPr>
        <w:t xml:space="preserve"> </w:t>
      </w:r>
      <w:r>
        <w:t>допускает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отсчитывание</w:t>
      </w:r>
      <w:r>
        <w:rPr>
          <w:spacing w:val="1"/>
        </w:rPr>
        <w:t xml:space="preserve"> </w:t>
      </w:r>
      <w:r>
        <w:t>показаний</w:t>
      </w:r>
      <w:r>
        <w:rPr>
          <w:spacing w:val="1"/>
        </w:rPr>
        <w:t xml:space="preserve"> </w:t>
      </w:r>
      <w:r>
        <w:t>измеряемой</w:t>
      </w:r>
      <w:r>
        <w:rPr>
          <w:spacing w:val="22"/>
        </w:rPr>
        <w:t xml:space="preserve"> </w:t>
      </w:r>
      <w:r>
        <w:t>величины</w:t>
      </w:r>
      <w:r>
        <w:rPr>
          <w:spacing w:val="25"/>
        </w:rPr>
        <w:t xml:space="preserve"> </w:t>
      </w:r>
      <w:r>
        <w:t>(микрометр,</w:t>
      </w:r>
      <w:r>
        <w:rPr>
          <w:spacing w:val="24"/>
        </w:rPr>
        <w:t xml:space="preserve"> </w:t>
      </w:r>
      <w:r>
        <w:t>аналоговый</w:t>
      </w:r>
      <w:r>
        <w:rPr>
          <w:spacing w:val="23"/>
        </w:rPr>
        <w:t xml:space="preserve"> </w:t>
      </w:r>
      <w:r>
        <w:t>или</w:t>
      </w:r>
      <w:r>
        <w:rPr>
          <w:spacing w:val="22"/>
        </w:rPr>
        <w:t xml:space="preserve"> </w:t>
      </w:r>
      <w:r>
        <w:t>цифровой</w:t>
      </w:r>
      <w:r>
        <w:rPr>
          <w:spacing w:val="26"/>
        </w:rPr>
        <w:t xml:space="preserve"> </w:t>
      </w:r>
      <w:r>
        <w:t>вольтметр).</w:t>
      </w:r>
      <w:r>
        <w:rPr>
          <w:spacing w:val="24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регистрирующем</w:t>
      </w:r>
      <w:r>
        <w:rPr>
          <w:spacing w:val="34"/>
        </w:rPr>
        <w:t xml:space="preserve"> </w:t>
      </w:r>
      <w:r>
        <w:t>приборе</w:t>
      </w:r>
      <w:r>
        <w:rPr>
          <w:spacing w:val="33"/>
        </w:rPr>
        <w:t xml:space="preserve"> </w:t>
      </w:r>
      <w:r>
        <w:t>предусмотрена</w:t>
      </w:r>
      <w:r>
        <w:rPr>
          <w:spacing w:val="34"/>
        </w:rPr>
        <w:t xml:space="preserve"> </w:t>
      </w:r>
      <w:r>
        <w:t>регистрация</w:t>
      </w:r>
      <w:r>
        <w:rPr>
          <w:spacing w:val="36"/>
        </w:rPr>
        <w:t xml:space="preserve"> </w:t>
      </w:r>
      <w:r>
        <w:t>показаний</w:t>
      </w:r>
      <w:r>
        <w:rPr>
          <w:spacing w:val="39"/>
        </w:rPr>
        <w:t xml:space="preserve"> </w:t>
      </w:r>
      <w:r>
        <w:t>–</w:t>
      </w:r>
      <w:r>
        <w:rPr>
          <w:spacing w:val="36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форме</w:t>
      </w:r>
      <w:r>
        <w:rPr>
          <w:spacing w:val="-67"/>
        </w:rPr>
        <w:t xml:space="preserve"> </w:t>
      </w:r>
      <w:r>
        <w:t>диаграммы,</w:t>
      </w:r>
      <w:r>
        <w:tab/>
      </w:r>
      <w:r>
        <w:tab/>
        <w:t>путем</w:t>
      </w:r>
      <w:r>
        <w:tab/>
        <w:t>печатания</w:t>
      </w:r>
      <w:r>
        <w:tab/>
        <w:t>показаний</w:t>
      </w:r>
      <w:r>
        <w:tab/>
        <w:t>(термограф</w:t>
      </w:r>
      <w:r>
        <w:tab/>
      </w:r>
      <w:r>
        <w:tab/>
        <w:t>или,</w:t>
      </w:r>
      <w:r>
        <w:tab/>
        <w:t>например,</w:t>
      </w:r>
      <w:r>
        <w:rPr>
          <w:spacing w:val="-67"/>
        </w:rPr>
        <w:t xml:space="preserve"> </w:t>
      </w:r>
      <w:r>
        <w:t>измерительный</w:t>
      </w:r>
      <w:r>
        <w:rPr>
          <w:spacing w:val="40"/>
        </w:rPr>
        <w:t xml:space="preserve"> </w:t>
      </w:r>
      <w:r>
        <w:t>прибор,</w:t>
      </w:r>
      <w:r>
        <w:rPr>
          <w:spacing w:val="40"/>
        </w:rPr>
        <w:t xml:space="preserve"> </w:t>
      </w:r>
      <w:r>
        <w:t>сопряженный</w:t>
      </w:r>
      <w:r>
        <w:rPr>
          <w:spacing w:val="41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ЭВМ,</w:t>
      </w:r>
      <w:r>
        <w:rPr>
          <w:spacing w:val="39"/>
        </w:rPr>
        <w:t xml:space="preserve"> </w:t>
      </w:r>
      <w:r>
        <w:t>дисплеем</w:t>
      </w:r>
      <w:r>
        <w:rPr>
          <w:spacing w:val="40"/>
        </w:rPr>
        <w:t xml:space="preserve"> </w:t>
      </w:r>
      <w:r>
        <w:t>и</w:t>
      </w:r>
      <w:r>
        <w:rPr>
          <w:spacing w:val="41"/>
        </w:rPr>
        <w:t xml:space="preserve"> </w:t>
      </w:r>
      <w:r>
        <w:t>устройством</w:t>
      </w:r>
      <w:r>
        <w:rPr>
          <w:spacing w:val="39"/>
        </w:rPr>
        <w:t xml:space="preserve"> </w:t>
      </w:r>
      <w:r>
        <w:t>для</w:t>
      </w:r>
    </w:p>
    <w:p w14:paraId="3A70AF2A" w14:textId="77777777" w:rsidR="00DE5205" w:rsidRDefault="00000000">
      <w:pPr>
        <w:pStyle w:val="a3"/>
        <w:spacing w:line="322" w:lineRule="exact"/>
        <w:jc w:val="left"/>
      </w:pPr>
      <w:r>
        <w:t>печатания</w:t>
      </w:r>
      <w:r>
        <w:rPr>
          <w:spacing w:val="-2"/>
        </w:rPr>
        <w:t xml:space="preserve"> </w:t>
      </w:r>
      <w:r>
        <w:t>показаний).</w:t>
      </w:r>
    </w:p>
    <w:p w14:paraId="0FFC9F73" w14:textId="77777777" w:rsidR="00DE5205" w:rsidRDefault="00DE5205">
      <w:pPr>
        <w:spacing w:line="322" w:lineRule="exact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97DB34D" w14:textId="77777777" w:rsidR="00DE5205" w:rsidRDefault="00000000">
      <w:pPr>
        <w:pStyle w:val="a3"/>
        <w:spacing w:before="67"/>
        <w:ind w:right="845" w:firstLine="707"/>
      </w:pPr>
      <w:r>
        <w:rPr>
          <w:i/>
        </w:rPr>
        <w:lastRenderedPageBreak/>
        <w:t>Измерительная</w:t>
      </w:r>
      <w:r>
        <w:rPr>
          <w:i/>
          <w:spacing w:val="1"/>
        </w:rPr>
        <w:t xml:space="preserve"> </w:t>
      </w:r>
      <w:r>
        <w:rPr>
          <w:i/>
        </w:rPr>
        <w:t>установка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функционально</w:t>
      </w:r>
      <w:r>
        <w:rPr>
          <w:spacing w:val="1"/>
        </w:rPr>
        <w:t xml:space="preserve"> </w:t>
      </w:r>
      <w:r>
        <w:t>объединенных элементов –</w:t>
      </w:r>
      <w:r>
        <w:rPr>
          <w:spacing w:val="1"/>
        </w:rPr>
        <w:t xml:space="preserve"> </w:t>
      </w:r>
      <w:r>
        <w:t>мер, измерительных приборов, измерительных</w:t>
      </w:r>
      <w:r>
        <w:rPr>
          <w:spacing w:val="1"/>
        </w:rPr>
        <w:t xml:space="preserve"> </w:t>
      </w:r>
      <w:r>
        <w:t>преобразователей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устройств,</w:t>
      </w:r>
      <w:r>
        <w:rPr>
          <w:spacing w:val="1"/>
        </w:rPr>
        <w:t xml:space="preserve"> </w:t>
      </w:r>
      <w:r>
        <w:t>предназначенных</w:t>
      </w:r>
      <w:r>
        <w:rPr>
          <w:spacing w:val="70"/>
        </w:rPr>
        <w:t xml:space="preserve"> </w:t>
      </w:r>
      <w:r>
        <w:t>для</w:t>
      </w:r>
      <w:r>
        <w:rPr>
          <w:spacing w:val="70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одной или нескольких физических величин и расположенных в одном месте.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установка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удельного</w:t>
      </w:r>
      <w:r>
        <w:rPr>
          <w:spacing w:val="1"/>
        </w:rPr>
        <w:t xml:space="preserve"> </w:t>
      </w:r>
      <w:r>
        <w:t>сопротивления</w:t>
      </w:r>
      <w:r>
        <w:rPr>
          <w:spacing w:val="1"/>
        </w:rPr>
        <w:t xml:space="preserve"> </w:t>
      </w:r>
      <w:r>
        <w:t>электротехнических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установка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магнитных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Измерительную</w:t>
      </w:r>
      <w:r>
        <w:rPr>
          <w:spacing w:val="1"/>
        </w:rPr>
        <w:t xml:space="preserve"> </w:t>
      </w:r>
      <w:r>
        <w:t>установку,</w:t>
      </w:r>
      <w:r>
        <w:rPr>
          <w:spacing w:val="1"/>
        </w:rPr>
        <w:t xml:space="preserve"> </w:t>
      </w:r>
      <w:r>
        <w:t>предназначенную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каких-либо изделий,</w:t>
      </w:r>
      <w:r>
        <w:rPr>
          <w:spacing w:val="-2"/>
        </w:rPr>
        <w:t xml:space="preserve"> </w:t>
      </w:r>
      <w:r>
        <w:t>иногда</w:t>
      </w:r>
      <w:r>
        <w:rPr>
          <w:spacing w:val="-3"/>
        </w:rPr>
        <w:t xml:space="preserve"> </w:t>
      </w:r>
      <w:r>
        <w:t>называют</w:t>
      </w:r>
      <w:r>
        <w:rPr>
          <w:spacing w:val="-2"/>
        </w:rPr>
        <w:t xml:space="preserve"> </w:t>
      </w:r>
      <w:r>
        <w:t>испытательным</w:t>
      </w:r>
      <w:r>
        <w:rPr>
          <w:spacing w:val="-1"/>
        </w:rPr>
        <w:t xml:space="preserve"> </w:t>
      </w:r>
      <w:r>
        <w:t>стендом.</w:t>
      </w:r>
    </w:p>
    <w:p w14:paraId="1654777A" w14:textId="77777777" w:rsidR="00DE5205" w:rsidRDefault="00000000">
      <w:pPr>
        <w:pStyle w:val="a3"/>
        <w:spacing w:before="2"/>
        <w:ind w:right="843" w:firstLine="707"/>
      </w:pPr>
      <w:r>
        <w:rPr>
          <w:i/>
        </w:rPr>
        <w:t>Измерительная</w:t>
      </w:r>
      <w:r>
        <w:rPr>
          <w:i/>
          <w:spacing w:val="1"/>
        </w:rPr>
        <w:t xml:space="preserve"> </w:t>
      </w:r>
      <w:r>
        <w:rPr>
          <w:i/>
        </w:rPr>
        <w:t>система</w:t>
      </w:r>
      <w:r>
        <w:rPr>
          <w:i/>
          <w:spacing w:val="1"/>
        </w:rPr>
        <w:t xml:space="preserve"> </w:t>
      </w:r>
      <w:r>
        <w:t>–</w:t>
      </w:r>
      <w:r>
        <w:rPr>
          <w:spacing w:val="71"/>
        </w:rPr>
        <w:t xml:space="preserve"> </w:t>
      </w:r>
      <w:r>
        <w:t>совокупность</w:t>
      </w:r>
      <w:r>
        <w:rPr>
          <w:spacing w:val="71"/>
        </w:rPr>
        <w:t xml:space="preserve"> </w:t>
      </w:r>
      <w:r>
        <w:t>функционально</w:t>
      </w:r>
      <w:r>
        <w:rPr>
          <w:spacing w:val="1"/>
        </w:rPr>
        <w:t xml:space="preserve"> </w:t>
      </w:r>
      <w:r>
        <w:t>объединенных элементов –</w:t>
      </w:r>
      <w:r>
        <w:rPr>
          <w:spacing w:val="1"/>
        </w:rPr>
        <w:t xml:space="preserve"> </w:t>
      </w:r>
      <w:r>
        <w:t>мер, измерительных приборов,</w:t>
      </w:r>
      <w:r>
        <w:rPr>
          <w:spacing w:val="1"/>
        </w:rPr>
        <w:t xml:space="preserve"> </w:t>
      </w:r>
      <w:r>
        <w:t>измерительных</w:t>
      </w:r>
      <w:r>
        <w:rPr>
          <w:spacing w:val="1"/>
        </w:rPr>
        <w:t xml:space="preserve"> </w:t>
      </w:r>
      <w:r>
        <w:t>преобразователей,</w:t>
      </w:r>
      <w:r>
        <w:rPr>
          <w:spacing w:val="1"/>
        </w:rPr>
        <w:t xml:space="preserve"> </w:t>
      </w:r>
      <w:r>
        <w:t>ЭВМ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размещенных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 точках контролируемого пространства с целью измерений одной 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величин,</w:t>
      </w:r>
      <w:r>
        <w:rPr>
          <w:spacing w:val="1"/>
        </w:rPr>
        <w:t xml:space="preserve"> </w:t>
      </w:r>
      <w:r>
        <w:t>свойственных</w:t>
      </w:r>
      <w:r>
        <w:rPr>
          <w:spacing w:val="1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пространству.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служить</w:t>
      </w:r>
      <w:r>
        <w:rPr>
          <w:spacing w:val="1"/>
        </w:rPr>
        <w:t xml:space="preserve"> </w:t>
      </w:r>
      <w:r>
        <w:t>радионавигационная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местоположения</w:t>
      </w:r>
      <w:r>
        <w:rPr>
          <w:spacing w:val="1"/>
        </w:rPr>
        <w:t xml:space="preserve"> </w:t>
      </w:r>
      <w:r>
        <w:t>судов,</w:t>
      </w:r>
      <w:r>
        <w:rPr>
          <w:spacing w:val="1"/>
        </w:rPr>
        <w:t xml:space="preserve"> </w:t>
      </w:r>
      <w:r>
        <w:t>состоящая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измерительных</w:t>
      </w:r>
      <w:r>
        <w:rPr>
          <w:spacing w:val="1"/>
        </w:rPr>
        <w:t xml:space="preserve"> </w:t>
      </w:r>
      <w:r>
        <w:t>комплексов,</w:t>
      </w:r>
      <w:r>
        <w:rPr>
          <w:spacing w:val="1"/>
        </w:rPr>
        <w:t xml:space="preserve"> </w:t>
      </w:r>
      <w:r>
        <w:t>разнесенных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пространстве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значительном</w:t>
      </w:r>
      <w:r>
        <w:rPr>
          <w:spacing w:val="-1"/>
        </w:rPr>
        <w:t xml:space="preserve"> </w:t>
      </w:r>
      <w:r>
        <w:t>расстоянии</w:t>
      </w:r>
      <w:r>
        <w:rPr>
          <w:spacing w:val="-1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друга.</w:t>
      </w:r>
    </w:p>
    <w:p w14:paraId="41784961" w14:textId="77777777" w:rsidR="00DE5205" w:rsidRDefault="00000000">
      <w:pPr>
        <w:ind w:left="302" w:right="844" w:firstLine="707"/>
        <w:jc w:val="both"/>
        <w:rPr>
          <w:sz w:val="28"/>
        </w:rPr>
      </w:pPr>
      <w:r>
        <w:rPr>
          <w:i/>
          <w:sz w:val="28"/>
        </w:rPr>
        <w:t xml:space="preserve">Технические системы и устройства с измерительными функциями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 системы и устройства, которые наряду с основными выполняют</w:t>
      </w:r>
      <w:r>
        <w:rPr>
          <w:spacing w:val="1"/>
          <w:sz w:val="28"/>
        </w:rPr>
        <w:t xml:space="preserve"> </w:t>
      </w:r>
      <w:r>
        <w:rPr>
          <w:sz w:val="28"/>
        </w:rPr>
        <w:t>и измерительные функции. Они имеют один или несколько измерительных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каналов.</w:t>
      </w:r>
    </w:p>
    <w:p w14:paraId="3EA3E1B5" w14:textId="77777777" w:rsidR="00DE5205" w:rsidRDefault="00000000">
      <w:pPr>
        <w:pStyle w:val="a3"/>
        <w:spacing w:before="1"/>
        <w:ind w:right="851" w:firstLine="707"/>
      </w:pPr>
      <w:r>
        <w:t>Примерами таких систем являются игровые автоматы, диагностическое</w:t>
      </w:r>
      <w:r>
        <w:rPr>
          <w:spacing w:val="-67"/>
        </w:rPr>
        <w:t xml:space="preserve"> </w:t>
      </w:r>
      <w:r>
        <w:t>оборудование.</w:t>
      </w:r>
    </w:p>
    <w:p w14:paraId="3016C3EE" w14:textId="77777777" w:rsidR="00DE5205" w:rsidRDefault="00000000">
      <w:pPr>
        <w:pStyle w:val="a3"/>
        <w:ind w:right="844" w:firstLine="707"/>
      </w:pPr>
      <w:r>
        <w:t>По</w:t>
      </w:r>
      <w:r>
        <w:rPr>
          <w:spacing w:val="1"/>
        </w:rPr>
        <w:t xml:space="preserve"> </w:t>
      </w:r>
      <w:r>
        <w:t>метрологическому</w:t>
      </w:r>
      <w:r>
        <w:rPr>
          <w:spacing w:val="1"/>
        </w:rPr>
        <w:t xml:space="preserve"> </w:t>
      </w:r>
      <w:r>
        <w:t>назначению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подразделяются</w:t>
      </w:r>
      <w:r>
        <w:rPr>
          <w:spacing w:val="-2"/>
        </w:rPr>
        <w:t xml:space="preserve"> </w:t>
      </w:r>
      <w:r>
        <w:t>на два вида:</w:t>
      </w:r>
      <w:r>
        <w:rPr>
          <w:spacing w:val="-2"/>
        </w:rPr>
        <w:t xml:space="preserve"> </w:t>
      </w:r>
      <w:r>
        <w:t>рабочие</w:t>
      </w:r>
      <w:r>
        <w:rPr>
          <w:spacing w:val="-1"/>
        </w:rPr>
        <w:t xml:space="preserve"> </w:t>
      </w:r>
      <w:r>
        <w:t>СИ</w:t>
      </w:r>
      <w:r>
        <w:rPr>
          <w:spacing w:val="-1"/>
        </w:rPr>
        <w:t xml:space="preserve"> </w:t>
      </w:r>
      <w:r>
        <w:t>и эталоны.</w:t>
      </w:r>
    </w:p>
    <w:p w14:paraId="74675FDE" w14:textId="77777777" w:rsidR="00DE5205" w:rsidRDefault="00000000">
      <w:pPr>
        <w:ind w:left="302" w:right="848" w:firstLine="707"/>
        <w:jc w:val="both"/>
        <w:rPr>
          <w:sz w:val="28"/>
        </w:rPr>
      </w:pPr>
      <w:r>
        <w:rPr>
          <w:i/>
          <w:sz w:val="28"/>
        </w:rPr>
        <w:t>Рабочие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измерений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(РСИ)</w:t>
      </w:r>
      <w:r>
        <w:rPr>
          <w:spacing w:val="1"/>
          <w:sz w:val="28"/>
        </w:rPr>
        <w:t xml:space="preserve"> </w:t>
      </w:r>
      <w:r>
        <w:rPr>
          <w:sz w:val="28"/>
        </w:rPr>
        <w:t>предназначены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измерений.</w:t>
      </w:r>
      <w:r>
        <w:rPr>
          <w:spacing w:val="-2"/>
          <w:sz w:val="28"/>
        </w:rPr>
        <w:t xml:space="preserve"> </w:t>
      </w:r>
      <w:r>
        <w:rPr>
          <w:sz w:val="28"/>
        </w:rPr>
        <w:t>По условиям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они</w:t>
      </w:r>
      <w:r>
        <w:rPr>
          <w:spacing w:val="-1"/>
          <w:sz w:val="28"/>
        </w:rPr>
        <w:t xml:space="preserve"> </w:t>
      </w:r>
      <w:r>
        <w:rPr>
          <w:sz w:val="28"/>
        </w:rPr>
        <w:t>могут</w:t>
      </w:r>
      <w:r>
        <w:rPr>
          <w:spacing w:val="-1"/>
          <w:sz w:val="28"/>
        </w:rPr>
        <w:t xml:space="preserve"> </w:t>
      </w:r>
      <w:r>
        <w:rPr>
          <w:sz w:val="28"/>
        </w:rPr>
        <w:t>быть:</w:t>
      </w:r>
    </w:p>
    <w:p w14:paraId="3CD5C2C2" w14:textId="77777777" w:rsidR="00DE5205" w:rsidRDefault="00000000">
      <w:pPr>
        <w:pStyle w:val="a5"/>
        <w:numPr>
          <w:ilvl w:val="0"/>
          <w:numId w:val="51"/>
        </w:numPr>
        <w:tabs>
          <w:tab w:val="left" w:pos="929"/>
        </w:tabs>
        <w:spacing w:before="1"/>
        <w:ind w:right="850" w:firstLine="0"/>
        <w:jc w:val="both"/>
        <w:rPr>
          <w:sz w:val="28"/>
        </w:rPr>
      </w:pPr>
      <w:r>
        <w:rPr>
          <w:sz w:val="28"/>
        </w:rPr>
        <w:t>лабораторными,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исследованиях,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проектировании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технических устройств,</w:t>
      </w:r>
      <w:r>
        <w:rPr>
          <w:spacing w:val="-5"/>
          <w:sz w:val="28"/>
        </w:rPr>
        <w:t xml:space="preserve"> </w:t>
      </w:r>
      <w:r>
        <w:rPr>
          <w:sz w:val="28"/>
        </w:rPr>
        <w:t>медицинских измерениях;</w:t>
      </w:r>
    </w:p>
    <w:p w14:paraId="6F9D50BC" w14:textId="77777777" w:rsidR="00DE5205" w:rsidRDefault="00000000">
      <w:pPr>
        <w:pStyle w:val="a5"/>
        <w:numPr>
          <w:ilvl w:val="0"/>
          <w:numId w:val="51"/>
        </w:numPr>
        <w:tabs>
          <w:tab w:val="left" w:pos="835"/>
        </w:tabs>
        <w:ind w:right="850" w:firstLine="0"/>
        <w:jc w:val="both"/>
        <w:rPr>
          <w:sz w:val="28"/>
        </w:rPr>
      </w:pPr>
      <w:r>
        <w:rPr>
          <w:sz w:val="28"/>
        </w:rPr>
        <w:t>производственными,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используемыми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технологических процессов, контроля качества готовой продукции, контроля</w:t>
      </w:r>
      <w:r>
        <w:rPr>
          <w:spacing w:val="1"/>
          <w:sz w:val="28"/>
        </w:rPr>
        <w:t xml:space="preserve"> </w:t>
      </w:r>
      <w:r>
        <w:rPr>
          <w:sz w:val="28"/>
        </w:rPr>
        <w:t>отпуска</w:t>
      </w:r>
      <w:r>
        <w:rPr>
          <w:spacing w:val="-1"/>
          <w:sz w:val="28"/>
        </w:rPr>
        <w:t xml:space="preserve"> </w:t>
      </w:r>
      <w:r>
        <w:rPr>
          <w:sz w:val="28"/>
        </w:rPr>
        <w:t>товаров;</w:t>
      </w:r>
    </w:p>
    <w:p w14:paraId="012F2859" w14:textId="77777777" w:rsidR="00DE5205" w:rsidRDefault="00000000">
      <w:pPr>
        <w:pStyle w:val="a5"/>
        <w:numPr>
          <w:ilvl w:val="0"/>
          <w:numId w:val="51"/>
        </w:numPr>
        <w:tabs>
          <w:tab w:val="left" w:pos="732"/>
        </w:tabs>
        <w:ind w:right="852" w:firstLine="0"/>
        <w:jc w:val="both"/>
        <w:rPr>
          <w:sz w:val="28"/>
        </w:rPr>
      </w:pPr>
      <w:r>
        <w:rPr>
          <w:sz w:val="28"/>
        </w:rPr>
        <w:t>полевыми,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используемыми</w:t>
      </w:r>
      <w:r>
        <w:rPr>
          <w:spacing w:val="1"/>
          <w:sz w:val="28"/>
        </w:rPr>
        <w:t xml:space="preserve"> </w:t>
      </w:r>
      <w:r>
        <w:rPr>
          <w:sz w:val="28"/>
        </w:rPr>
        <w:t>непосредственно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таких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 устройств как самолеты, автомобили, речные и морские суда и</w:t>
      </w:r>
      <w:r>
        <w:rPr>
          <w:spacing w:val="1"/>
          <w:sz w:val="28"/>
        </w:rPr>
        <w:t xml:space="preserve"> </w:t>
      </w:r>
      <w:r>
        <w:rPr>
          <w:sz w:val="28"/>
        </w:rPr>
        <w:t>др.</w:t>
      </w:r>
    </w:p>
    <w:p w14:paraId="092B8F1D" w14:textId="77777777" w:rsidR="00DE5205" w:rsidRDefault="00000000">
      <w:pPr>
        <w:pStyle w:val="a3"/>
        <w:spacing w:line="321" w:lineRule="exact"/>
        <w:ind w:left="1010"/>
      </w:pPr>
      <w:r>
        <w:t>К</w:t>
      </w:r>
      <w:r>
        <w:rPr>
          <w:spacing w:val="-3"/>
        </w:rPr>
        <w:t xml:space="preserve"> </w:t>
      </w:r>
      <w:r>
        <w:t>каждому</w:t>
      </w:r>
      <w:r>
        <w:rPr>
          <w:spacing w:val="-5"/>
        </w:rPr>
        <w:t xml:space="preserve"> </w:t>
      </w:r>
      <w:r>
        <w:t>виду</w:t>
      </w:r>
      <w:r>
        <w:rPr>
          <w:spacing w:val="-6"/>
        </w:rPr>
        <w:t xml:space="preserve"> </w:t>
      </w:r>
      <w:r>
        <w:t>РСИ</w:t>
      </w:r>
      <w:r>
        <w:rPr>
          <w:spacing w:val="-4"/>
        </w:rPr>
        <w:t xml:space="preserve"> </w:t>
      </w:r>
      <w:r>
        <w:t>предъявляются</w:t>
      </w:r>
      <w:r>
        <w:rPr>
          <w:spacing w:val="-3"/>
        </w:rPr>
        <w:t xml:space="preserve"> </w:t>
      </w:r>
      <w:r>
        <w:t>специфические</w:t>
      </w:r>
      <w:r>
        <w:rPr>
          <w:spacing w:val="-3"/>
        </w:rPr>
        <w:t xml:space="preserve"> </w:t>
      </w:r>
      <w:r>
        <w:t>требования:</w:t>
      </w:r>
    </w:p>
    <w:p w14:paraId="671E0887" w14:textId="77777777" w:rsidR="00DE5205" w:rsidRDefault="00000000">
      <w:pPr>
        <w:pStyle w:val="a5"/>
        <w:numPr>
          <w:ilvl w:val="1"/>
          <w:numId w:val="51"/>
        </w:numPr>
        <w:tabs>
          <w:tab w:val="left" w:pos="1022"/>
        </w:tabs>
        <w:spacing w:line="341" w:lineRule="exact"/>
        <w:ind w:hanging="361"/>
        <w:rPr>
          <w:sz w:val="28"/>
        </w:rPr>
      </w:pP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лабораторным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повышенная</w:t>
      </w:r>
      <w:r>
        <w:rPr>
          <w:spacing w:val="-4"/>
          <w:sz w:val="28"/>
        </w:rPr>
        <w:t xml:space="preserve"> </w:t>
      </w:r>
      <w:r>
        <w:rPr>
          <w:sz w:val="28"/>
        </w:rPr>
        <w:t>точность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чувствительность;</w:t>
      </w:r>
    </w:p>
    <w:p w14:paraId="063A02D8" w14:textId="77777777" w:rsidR="00DE5205" w:rsidRDefault="00000000">
      <w:pPr>
        <w:pStyle w:val="a5"/>
        <w:numPr>
          <w:ilvl w:val="1"/>
          <w:numId w:val="51"/>
        </w:numPr>
        <w:tabs>
          <w:tab w:val="left" w:pos="1022"/>
        </w:tabs>
        <w:ind w:left="1021" w:right="844"/>
        <w:rPr>
          <w:sz w:val="28"/>
        </w:rPr>
      </w:pPr>
      <w:r>
        <w:rPr>
          <w:sz w:val="28"/>
        </w:rPr>
        <w:t>к производственным – повышенная стойкость к ударно-вибрационным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нагрузкам,</w:t>
      </w:r>
      <w:r>
        <w:rPr>
          <w:spacing w:val="-3"/>
          <w:sz w:val="28"/>
        </w:rPr>
        <w:t xml:space="preserve"> </w:t>
      </w:r>
      <w:r>
        <w:rPr>
          <w:sz w:val="28"/>
        </w:rPr>
        <w:t>высоким</w:t>
      </w:r>
      <w:r>
        <w:rPr>
          <w:spacing w:val="-3"/>
          <w:sz w:val="28"/>
        </w:rPr>
        <w:t xml:space="preserve"> </w:t>
      </w:r>
      <w:r>
        <w:rPr>
          <w:sz w:val="28"/>
        </w:rPr>
        <w:t>и низким</w:t>
      </w:r>
      <w:r>
        <w:rPr>
          <w:spacing w:val="-1"/>
          <w:sz w:val="28"/>
        </w:rPr>
        <w:t xml:space="preserve"> </w:t>
      </w:r>
      <w:r>
        <w:rPr>
          <w:sz w:val="28"/>
        </w:rPr>
        <w:t>температурам;</w:t>
      </w:r>
    </w:p>
    <w:p w14:paraId="7A8BC187" w14:textId="77777777" w:rsidR="00DE5205" w:rsidRDefault="00000000">
      <w:pPr>
        <w:pStyle w:val="a5"/>
        <w:numPr>
          <w:ilvl w:val="1"/>
          <w:numId w:val="51"/>
        </w:numPr>
        <w:tabs>
          <w:tab w:val="left" w:pos="1022"/>
        </w:tabs>
        <w:ind w:left="1021" w:right="844"/>
        <w:rPr>
          <w:sz w:val="28"/>
        </w:rPr>
      </w:pPr>
      <w:r>
        <w:rPr>
          <w:sz w:val="28"/>
        </w:rPr>
        <w:t>к полевым — повышенная стабильность в условиях резкого перепада</w:t>
      </w:r>
      <w:r>
        <w:rPr>
          <w:spacing w:val="1"/>
          <w:sz w:val="28"/>
        </w:rPr>
        <w:t xml:space="preserve"> </w:t>
      </w:r>
      <w:r>
        <w:rPr>
          <w:sz w:val="28"/>
        </w:rPr>
        <w:t>температур,</w:t>
      </w:r>
      <w:r>
        <w:rPr>
          <w:spacing w:val="-2"/>
          <w:sz w:val="28"/>
        </w:rPr>
        <w:t xml:space="preserve"> </w:t>
      </w:r>
      <w:r>
        <w:rPr>
          <w:sz w:val="28"/>
        </w:rPr>
        <w:t>высокой влажности.</w:t>
      </w:r>
    </w:p>
    <w:p w14:paraId="5E8C4690" w14:textId="77777777" w:rsidR="00DE5205" w:rsidRDefault="00000000">
      <w:pPr>
        <w:pStyle w:val="a3"/>
        <w:ind w:right="845" w:firstLine="707"/>
      </w:pPr>
      <w:r>
        <w:rPr>
          <w:i/>
        </w:rPr>
        <w:t xml:space="preserve">Эталоны </w:t>
      </w:r>
      <w:r>
        <w:t>являются высокоточными средствами измерений , а поэтому</w:t>
      </w:r>
      <w:r>
        <w:rPr>
          <w:spacing w:val="1"/>
        </w:rPr>
        <w:t xml:space="preserve"> </w:t>
      </w:r>
      <w:r>
        <w:t>пользуются для проведения метрологических измерений в качестве средств</w:t>
      </w:r>
      <w:r>
        <w:rPr>
          <w:spacing w:val="1"/>
        </w:rPr>
        <w:t xml:space="preserve"> </w:t>
      </w:r>
      <w:r>
        <w:t>передачи</w:t>
      </w:r>
      <w:r>
        <w:rPr>
          <w:spacing w:val="117"/>
        </w:rPr>
        <w:t xml:space="preserve"> </w:t>
      </w:r>
      <w:r>
        <w:t>информации</w:t>
      </w:r>
      <w:r>
        <w:rPr>
          <w:spacing w:val="120"/>
        </w:rPr>
        <w:t xml:space="preserve"> </w:t>
      </w:r>
      <w:r>
        <w:t>о</w:t>
      </w:r>
      <w:r>
        <w:rPr>
          <w:spacing w:val="119"/>
        </w:rPr>
        <w:t xml:space="preserve"> </w:t>
      </w:r>
      <w:r>
        <w:t>размере</w:t>
      </w:r>
      <w:r>
        <w:rPr>
          <w:spacing w:val="119"/>
        </w:rPr>
        <w:t xml:space="preserve"> </w:t>
      </w:r>
      <w:r>
        <w:t>единицы.</w:t>
      </w:r>
      <w:r>
        <w:rPr>
          <w:spacing w:val="118"/>
        </w:rPr>
        <w:t xml:space="preserve"> </w:t>
      </w:r>
      <w:r>
        <w:t>Размер</w:t>
      </w:r>
      <w:r>
        <w:rPr>
          <w:spacing w:val="120"/>
        </w:rPr>
        <w:t xml:space="preserve"> </w:t>
      </w:r>
      <w:r>
        <w:t>единицы</w:t>
      </w:r>
      <w:r>
        <w:rPr>
          <w:spacing w:val="119"/>
        </w:rPr>
        <w:t xml:space="preserve"> </w:t>
      </w:r>
      <w:r>
        <w:t>передается</w:t>
      </w:r>
    </w:p>
    <w:p w14:paraId="467BD928" w14:textId="77777777" w:rsidR="00DE5205" w:rsidRDefault="00000000">
      <w:pPr>
        <w:pStyle w:val="a3"/>
        <w:spacing w:line="321" w:lineRule="exact"/>
      </w:pPr>
      <w:r>
        <w:t>«сверху</w:t>
      </w:r>
      <w:r>
        <w:rPr>
          <w:spacing w:val="132"/>
        </w:rPr>
        <w:t xml:space="preserve"> </w:t>
      </w:r>
      <w:r>
        <w:t>вниз»,</w:t>
      </w:r>
      <w:r>
        <w:rPr>
          <w:spacing w:val="136"/>
        </w:rPr>
        <w:t xml:space="preserve"> </w:t>
      </w:r>
      <w:r>
        <w:t>от</w:t>
      </w:r>
      <w:r>
        <w:rPr>
          <w:spacing w:val="134"/>
        </w:rPr>
        <w:t xml:space="preserve"> </w:t>
      </w:r>
      <w:r>
        <w:t>более</w:t>
      </w:r>
      <w:r>
        <w:rPr>
          <w:spacing w:val="137"/>
        </w:rPr>
        <w:t xml:space="preserve"> </w:t>
      </w:r>
      <w:r>
        <w:t>точных</w:t>
      </w:r>
      <w:r>
        <w:rPr>
          <w:spacing w:val="137"/>
        </w:rPr>
        <w:t xml:space="preserve"> </w:t>
      </w:r>
      <w:r>
        <w:t>СИ</w:t>
      </w:r>
      <w:r>
        <w:rPr>
          <w:spacing w:val="136"/>
        </w:rPr>
        <w:t xml:space="preserve"> </w:t>
      </w:r>
      <w:r>
        <w:t>к</w:t>
      </w:r>
      <w:r>
        <w:rPr>
          <w:spacing w:val="138"/>
        </w:rPr>
        <w:t xml:space="preserve"> </w:t>
      </w:r>
      <w:r>
        <w:t>менее</w:t>
      </w:r>
      <w:r>
        <w:rPr>
          <w:spacing w:val="137"/>
        </w:rPr>
        <w:t xml:space="preserve"> </w:t>
      </w:r>
      <w:r>
        <w:t>точным</w:t>
      </w:r>
      <w:r>
        <w:rPr>
          <w:spacing w:val="137"/>
        </w:rPr>
        <w:t xml:space="preserve"> </w:t>
      </w:r>
      <w:r>
        <w:t>«по</w:t>
      </w:r>
      <w:r>
        <w:rPr>
          <w:spacing w:val="137"/>
        </w:rPr>
        <w:t xml:space="preserve"> </w:t>
      </w:r>
      <w:r>
        <w:t>цепочке»:</w:t>
      </w:r>
    </w:p>
    <w:p w14:paraId="18469B04" w14:textId="77777777" w:rsidR="00DE5205" w:rsidRDefault="00DE5205">
      <w:pPr>
        <w:spacing w:line="321" w:lineRule="exact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7B5A6DE" w14:textId="77777777" w:rsidR="00DE5205" w:rsidRDefault="00000000">
      <w:pPr>
        <w:pStyle w:val="a3"/>
        <w:spacing w:before="67" w:line="242" w:lineRule="auto"/>
        <w:ind w:right="848"/>
        <w:jc w:val="left"/>
      </w:pPr>
      <w:r>
        <w:lastRenderedPageBreak/>
        <w:t>первичный</w:t>
      </w:r>
      <w:r>
        <w:rPr>
          <w:spacing w:val="9"/>
        </w:rPr>
        <w:t xml:space="preserve"> </w:t>
      </w:r>
      <w:r>
        <w:t>эталон</w:t>
      </w:r>
      <w:r>
        <w:rPr>
          <w:spacing w:val="12"/>
        </w:rPr>
        <w:t xml:space="preserve"> </w:t>
      </w:r>
      <w:r>
        <w:t>–</w:t>
      </w:r>
      <w:r>
        <w:rPr>
          <w:spacing w:val="10"/>
        </w:rPr>
        <w:t xml:space="preserve"> </w:t>
      </w:r>
      <w:r>
        <w:t>вторичный</w:t>
      </w:r>
      <w:r>
        <w:rPr>
          <w:spacing w:val="9"/>
        </w:rPr>
        <w:t xml:space="preserve"> </w:t>
      </w:r>
      <w:r>
        <w:t>эталон</w:t>
      </w:r>
      <w:r>
        <w:rPr>
          <w:spacing w:val="12"/>
        </w:rPr>
        <w:t xml:space="preserve"> </w:t>
      </w:r>
      <w:r>
        <w:t>–</w:t>
      </w:r>
      <w:r>
        <w:rPr>
          <w:spacing w:val="10"/>
        </w:rPr>
        <w:t xml:space="preserve"> </w:t>
      </w:r>
      <w:r>
        <w:t>рабочий</w:t>
      </w:r>
      <w:r>
        <w:rPr>
          <w:spacing w:val="9"/>
        </w:rPr>
        <w:t xml:space="preserve"> </w:t>
      </w:r>
      <w:r>
        <w:t>эталон</w:t>
      </w:r>
      <w:r>
        <w:rPr>
          <w:spacing w:val="9"/>
        </w:rPr>
        <w:t xml:space="preserve"> </w:t>
      </w:r>
      <w:r>
        <w:t>0-го</w:t>
      </w:r>
      <w:r>
        <w:rPr>
          <w:spacing w:val="9"/>
        </w:rPr>
        <w:t xml:space="preserve"> </w:t>
      </w:r>
      <w:r>
        <w:t>разряда</w:t>
      </w:r>
      <w:r>
        <w:rPr>
          <w:spacing w:val="8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рабочий</w:t>
      </w:r>
      <w:r>
        <w:rPr>
          <w:spacing w:val="-1"/>
        </w:rPr>
        <w:t xml:space="preserve"> </w:t>
      </w:r>
      <w:r>
        <w:t>эталон 1-го</w:t>
      </w:r>
      <w:r>
        <w:rPr>
          <w:spacing w:val="-1"/>
        </w:rPr>
        <w:t xml:space="preserve"> </w:t>
      </w:r>
      <w:r>
        <w:t>разряда...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рабочее</w:t>
      </w:r>
      <w:r>
        <w:rPr>
          <w:spacing w:val="-2"/>
        </w:rPr>
        <w:t xml:space="preserve"> </w:t>
      </w:r>
      <w:r>
        <w:t>средство</w:t>
      </w:r>
      <w:r>
        <w:rPr>
          <w:spacing w:val="-4"/>
        </w:rPr>
        <w:t xml:space="preserve"> </w:t>
      </w:r>
      <w:r>
        <w:t>измерений.</w:t>
      </w:r>
    </w:p>
    <w:p w14:paraId="3ECF7840" w14:textId="77777777" w:rsidR="00DE5205" w:rsidRDefault="00000000">
      <w:pPr>
        <w:pStyle w:val="a3"/>
        <w:ind w:right="848" w:firstLine="707"/>
        <w:jc w:val="left"/>
      </w:pPr>
      <w:r>
        <w:t>Передача</w:t>
      </w:r>
      <w:r>
        <w:rPr>
          <w:spacing w:val="34"/>
        </w:rPr>
        <w:t xml:space="preserve"> </w:t>
      </w:r>
      <w:r>
        <w:t>размера</w:t>
      </w:r>
      <w:r>
        <w:rPr>
          <w:spacing w:val="34"/>
        </w:rPr>
        <w:t xml:space="preserve"> </w:t>
      </w:r>
      <w:r>
        <w:t>осуществляется</w:t>
      </w:r>
      <w:r>
        <w:rPr>
          <w:spacing w:val="37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процессе</w:t>
      </w:r>
      <w:r>
        <w:rPr>
          <w:spacing w:val="36"/>
        </w:rPr>
        <w:t xml:space="preserve"> </w:t>
      </w:r>
      <w:r>
        <w:t>поверки</w:t>
      </w:r>
      <w:r>
        <w:rPr>
          <w:spacing w:val="36"/>
        </w:rPr>
        <w:t xml:space="preserve"> </w:t>
      </w:r>
      <w:r>
        <w:t>СИ.</w:t>
      </w:r>
      <w:r>
        <w:rPr>
          <w:spacing w:val="35"/>
        </w:rPr>
        <w:t xml:space="preserve"> </w:t>
      </w:r>
      <w:r>
        <w:t>Целью</w:t>
      </w:r>
      <w:r>
        <w:rPr>
          <w:spacing w:val="-67"/>
        </w:rPr>
        <w:t xml:space="preserve"> </w:t>
      </w:r>
      <w:r>
        <w:t>поверки</w:t>
      </w:r>
      <w:r>
        <w:rPr>
          <w:spacing w:val="-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установление</w:t>
      </w:r>
      <w:r>
        <w:rPr>
          <w:spacing w:val="-1"/>
        </w:rPr>
        <w:t xml:space="preserve"> </w:t>
      </w:r>
      <w:r>
        <w:t>пригодности СИ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применению.</w:t>
      </w:r>
    </w:p>
    <w:p w14:paraId="384514C7" w14:textId="77777777" w:rsidR="00DE5205" w:rsidRDefault="00000000">
      <w:pPr>
        <w:pStyle w:val="a3"/>
        <w:ind w:right="848" w:firstLine="707"/>
        <w:jc w:val="left"/>
      </w:pPr>
      <w:r>
        <w:t>Соподчинение</w:t>
      </w:r>
      <w:r>
        <w:rPr>
          <w:spacing w:val="50"/>
        </w:rPr>
        <w:t xml:space="preserve"> </w:t>
      </w:r>
      <w:r>
        <w:t>СИ,</w:t>
      </w:r>
      <w:r>
        <w:rPr>
          <w:spacing w:val="47"/>
        </w:rPr>
        <w:t xml:space="preserve"> </w:t>
      </w:r>
      <w:r>
        <w:t>участвующих</w:t>
      </w:r>
      <w:r>
        <w:rPr>
          <w:spacing w:val="52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передаче</w:t>
      </w:r>
      <w:r>
        <w:rPr>
          <w:spacing w:val="48"/>
        </w:rPr>
        <w:t xml:space="preserve"> </w:t>
      </w:r>
      <w:r>
        <w:t>размера</w:t>
      </w:r>
      <w:r>
        <w:rPr>
          <w:spacing w:val="48"/>
        </w:rPr>
        <w:t xml:space="preserve"> </w:t>
      </w:r>
      <w:r>
        <w:t>единицы</w:t>
      </w:r>
      <w:r>
        <w:rPr>
          <w:spacing w:val="51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эталона</w:t>
      </w:r>
      <w:r>
        <w:rPr>
          <w:spacing w:val="-4"/>
        </w:rPr>
        <w:t xml:space="preserve"> </w:t>
      </w:r>
      <w:r>
        <w:t>к РСИ,</w:t>
      </w:r>
      <w:r>
        <w:rPr>
          <w:spacing w:val="-2"/>
        </w:rPr>
        <w:t xml:space="preserve"> </w:t>
      </w:r>
      <w:r>
        <w:t>устанавливается в</w:t>
      </w:r>
      <w:r>
        <w:rPr>
          <w:spacing w:val="-3"/>
        </w:rPr>
        <w:t xml:space="preserve"> </w:t>
      </w:r>
      <w:r>
        <w:t>поверочных</w:t>
      </w:r>
      <w:r>
        <w:rPr>
          <w:spacing w:val="1"/>
        </w:rPr>
        <w:t xml:space="preserve"> </w:t>
      </w:r>
      <w:r>
        <w:t>схемах</w:t>
      </w:r>
      <w:r>
        <w:rPr>
          <w:spacing w:val="1"/>
        </w:rPr>
        <w:t xml:space="preserve"> </w:t>
      </w:r>
      <w:r>
        <w:t>СИ</w:t>
      </w:r>
      <w:r>
        <w:rPr>
          <w:spacing w:val="-3"/>
        </w:rPr>
        <w:t xml:space="preserve"> </w:t>
      </w:r>
      <w:r>
        <w:t>.</w:t>
      </w:r>
    </w:p>
    <w:p w14:paraId="4D3AF4DA" w14:textId="77777777" w:rsidR="00DE5205" w:rsidRDefault="00DE5205">
      <w:pPr>
        <w:pStyle w:val="a3"/>
        <w:spacing w:before="1"/>
        <w:ind w:left="0"/>
        <w:jc w:val="left"/>
      </w:pPr>
    </w:p>
    <w:p w14:paraId="69D031E0" w14:textId="77777777" w:rsidR="00DE5205" w:rsidRDefault="00000000">
      <w:pPr>
        <w:pStyle w:val="2"/>
        <w:numPr>
          <w:ilvl w:val="1"/>
          <w:numId w:val="53"/>
        </w:numPr>
        <w:tabs>
          <w:tab w:val="left" w:pos="1503"/>
        </w:tabs>
        <w:ind w:left="1502" w:hanging="493"/>
      </w:pPr>
      <w:bookmarkStart w:id="16" w:name="_TOC_250005"/>
      <w:r>
        <w:t>Метрологические</w:t>
      </w:r>
      <w:r>
        <w:rPr>
          <w:spacing w:val="-4"/>
        </w:rPr>
        <w:t xml:space="preserve"> </w:t>
      </w:r>
      <w:r>
        <w:t>характеристики</w:t>
      </w:r>
      <w:r>
        <w:rPr>
          <w:spacing w:val="-4"/>
        </w:rPr>
        <w:t xml:space="preserve"> </w:t>
      </w:r>
      <w:r>
        <w:t>средств</w:t>
      </w:r>
      <w:r>
        <w:rPr>
          <w:spacing w:val="-5"/>
        </w:rPr>
        <w:t xml:space="preserve"> </w:t>
      </w:r>
      <w:bookmarkEnd w:id="16"/>
      <w:r>
        <w:t>измерений</w:t>
      </w:r>
    </w:p>
    <w:p w14:paraId="731640AE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37BC390A" w14:textId="77777777" w:rsidR="00DE5205" w:rsidRDefault="00000000">
      <w:pPr>
        <w:pStyle w:val="a3"/>
        <w:ind w:right="843" w:firstLine="707"/>
      </w:pPr>
      <w:r>
        <w:t>Метрологическими</w:t>
      </w:r>
      <w:r>
        <w:rPr>
          <w:spacing w:val="1"/>
        </w:rPr>
        <w:t xml:space="preserve"> </w:t>
      </w:r>
      <w:r>
        <w:t>характеристиками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характеристики,</w:t>
      </w:r>
      <w:r>
        <w:rPr>
          <w:spacing w:val="1"/>
        </w:rPr>
        <w:t xml:space="preserve"> </w:t>
      </w:r>
      <w:r>
        <w:t>определяющие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измерительных</w:t>
      </w:r>
      <w:r>
        <w:rPr>
          <w:spacing w:val="1"/>
        </w:rPr>
        <w:t xml:space="preserve"> </w:t>
      </w:r>
      <w:r>
        <w:t>приборов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оказывающие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измерений. Они предназначены для оценки технического уровня и качества</w:t>
      </w:r>
      <w:r>
        <w:rPr>
          <w:spacing w:val="1"/>
        </w:rPr>
        <w:t xml:space="preserve"> </w:t>
      </w:r>
      <w:r>
        <w:t>средства</w:t>
      </w:r>
      <w:r>
        <w:rPr>
          <w:spacing w:val="-2"/>
        </w:rPr>
        <w:t xml:space="preserve"> </w:t>
      </w:r>
      <w:r>
        <w:t>измерений.</w:t>
      </w:r>
    </w:p>
    <w:p w14:paraId="4AE508C7" w14:textId="77777777" w:rsidR="00DE5205" w:rsidRDefault="00000000">
      <w:pPr>
        <w:pStyle w:val="a3"/>
        <w:spacing w:before="1"/>
        <w:ind w:right="848" w:firstLine="707"/>
      </w:pPr>
      <w:r>
        <w:t>Технические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показателям</w:t>
      </w:r>
      <w:r>
        <w:rPr>
          <w:spacing w:val="1"/>
        </w:rPr>
        <w:t xml:space="preserve"> </w:t>
      </w:r>
      <w:r>
        <w:t>точности,</w:t>
      </w:r>
      <w:r>
        <w:rPr>
          <w:spacing w:val="1"/>
        </w:rPr>
        <w:t xml:space="preserve"> </w:t>
      </w:r>
      <w:r>
        <w:t>оказывающим</w:t>
      </w:r>
      <w:r>
        <w:rPr>
          <w:spacing w:val="-1"/>
        </w:rPr>
        <w:t xml:space="preserve"> </w:t>
      </w:r>
      <w:r>
        <w:t>влияние</w:t>
      </w:r>
      <w:r>
        <w:rPr>
          <w:spacing w:val="-3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результаты</w:t>
      </w:r>
      <w:r>
        <w:rPr>
          <w:spacing w:val="-1"/>
        </w:rPr>
        <w:t xml:space="preserve"> </w:t>
      </w:r>
      <w:r>
        <w:t>измерений</w:t>
      </w:r>
    </w:p>
    <w:p w14:paraId="4F8E9375" w14:textId="77777777" w:rsidR="00DE5205" w:rsidRDefault="00000000">
      <w:pPr>
        <w:pStyle w:val="a3"/>
        <w:ind w:right="847" w:firstLine="707"/>
      </w:pPr>
      <w:r>
        <w:t>Метрологическими</w:t>
      </w:r>
      <w:r>
        <w:rPr>
          <w:spacing w:val="1"/>
        </w:rPr>
        <w:t xml:space="preserve"> </w:t>
      </w:r>
      <w:r>
        <w:t>характеристиками</w:t>
      </w:r>
      <w:r>
        <w:rPr>
          <w:spacing w:val="1"/>
        </w:rPr>
        <w:t xml:space="preserve"> </w:t>
      </w:r>
      <w:r>
        <w:t>измерительных</w:t>
      </w:r>
      <w:r>
        <w:rPr>
          <w:spacing w:val="1"/>
        </w:rPr>
        <w:t xml:space="preserve"> </w:t>
      </w:r>
      <w:r>
        <w:t>приборов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(установлены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8.009-84)</w:t>
      </w:r>
      <w:r>
        <w:rPr>
          <w:spacing w:val="1"/>
        </w:rPr>
        <w:t xml:space="preserve"> </w:t>
      </w:r>
      <w:r>
        <w:t>являются:</w:t>
      </w:r>
      <w:r>
        <w:rPr>
          <w:spacing w:val="1"/>
        </w:rPr>
        <w:t xml:space="preserve"> </w:t>
      </w:r>
      <w:r>
        <w:t>диапазон</w:t>
      </w:r>
      <w:r>
        <w:rPr>
          <w:spacing w:val="1"/>
        </w:rPr>
        <w:t xml:space="preserve"> </w:t>
      </w:r>
      <w:r>
        <w:t>показаний,</w:t>
      </w:r>
      <w:r>
        <w:rPr>
          <w:spacing w:val="1"/>
        </w:rPr>
        <w:t xml:space="preserve"> </w:t>
      </w:r>
      <w:r>
        <w:t>диапазон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цена</w:t>
      </w:r>
      <w:r>
        <w:rPr>
          <w:spacing w:val="1"/>
        </w:rPr>
        <w:t xml:space="preserve"> </w:t>
      </w:r>
      <w:r>
        <w:t>деления</w:t>
      </w:r>
      <w:r>
        <w:rPr>
          <w:spacing w:val="1"/>
        </w:rPr>
        <w:t xml:space="preserve"> </w:t>
      </w:r>
      <w:r>
        <w:t>шкалы,</w:t>
      </w:r>
      <w:r>
        <w:rPr>
          <w:spacing w:val="1"/>
        </w:rPr>
        <w:t xml:space="preserve"> </w:t>
      </w:r>
      <w:r>
        <w:t>длина</w:t>
      </w:r>
      <w:r>
        <w:rPr>
          <w:spacing w:val="1"/>
        </w:rPr>
        <w:t xml:space="preserve"> </w:t>
      </w:r>
      <w:r>
        <w:t>деления</w:t>
      </w:r>
      <w:r>
        <w:rPr>
          <w:spacing w:val="1"/>
        </w:rPr>
        <w:t xml:space="preserve"> </w:t>
      </w:r>
      <w:r>
        <w:t>шкалы,</w:t>
      </w:r>
      <w:r>
        <w:rPr>
          <w:spacing w:val="-67"/>
        </w:rPr>
        <w:t xml:space="preserve"> </w:t>
      </w:r>
      <w:r>
        <w:t>чувствительность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вариация и</w:t>
      </w:r>
      <w:r>
        <w:rPr>
          <w:spacing w:val="-3"/>
        </w:rPr>
        <w:t xml:space="preserve"> </w:t>
      </w:r>
      <w:r>
        <w:t>др.</w:t>
      </w:r>
    </w:p>
    <w:p w14:paraId="2BBBCF30" w14:textId="77777777" w:rsidR="00DE5205" w:rsidRDefault="00000000">
      <w:pPr>
        <w:pStyle w:val="a3"/>
        <w:ind w:right="850" w:firstLine="707"/>
      </w:pPr>
      <w:r>
        <w:t>Приборы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линейных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характеризуются</w:t>
      </w:r>
      <w:r>
        <w:rPr>
          <w:spacing w:val="1"/>
        </w:rPr>
        <w:t xml:space="preserve"> </w:t>
      </w:r>
      <w:r>
        <w:t>следующими</w:t>
      </w:r>
      <w:r>
        <w:rPr>
          <w:spacing w:val="1"/>
        </w:rPr>
        <w:t xml:space="preserve"> </w:t>
      </w:r>
      <w:r>
        <w:t>метрологическими</w:t>
      </w:r>
      <w:r>
        <w:rPr>
          <w:spacing w:val="1"/>
        </w:rPr>
        <w:t xml:space="preserve"> </w:t>
      </w:r>
      <w:r>
        <w:t>показателями:</w:t>
      </w:r>
      <w:r>
        <w:rPr>
          <w:spacing w:val="1"/>
        </w:rPr>
        <w:t xml:space="preserve"> </w:t>
      </w:r>
      <w:r>
        <w:t>ценой</w:t>
      </w:r>
      <w:r>
        <w:rPr>
          <w:spacing w:val="1"/>
        </w:rPr>
        <w:t xml:space="preserve"> </w:t>
      </w:r>
      <w:r>
        <w:t>деления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дискретностью</w:t>
      </w:r>
      <w:r>
        <w:rPr>
          <w:spacing w:val="1"/>
        </w:rPr>
        <w:t xml:space="preserve"> </w:t>
      </w:r>
      <w:r>
        <w:t>цифрового отсчета, диапазоном измерения по шкале, пределом измерения</w:t>
      </w:r>
      <w:r>
        <w:rPr>
          <w:spacing w:val="1"/>
        </w:rPr>
        <w:t xml:space="preserve"> </w:t>
      </w:r>
      <w:r>
        <w:t>прибора,</w:t>
      </w:r>
      <w:r>
        <w:rPr>
          <w:spacing w:val="1"/>
        </w:rPr>
        <w:t xml:space="preserve"> </w:t>
      </w:r>
      <w:r>
        <w:t>измерительным</w:t>
      </w:r>
      <w:r>
        <w:rPr>
          <w:spacing w:val="1"/>
        </w:rPr>
        <w:t xml:space="preserve"> </w:t>
      </w:r>
      <w:r>
        <w:t>(контактным)</w:t>
      </w:r>
      <w:r>
        <w:rPr>
          <w:spacing w:val="1"/>
        </w:rPr>
        <w:t xml:space="preserve"> </w:t>
      </w:r>
      <w:r>
        <w:t>усилием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погрешностью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неопределенностью).</w:t>
      </w:r>
    </w:p>
    <w:p w14:paraId="5F083C8D" w14:textId="77777777" w:rsidR="00DE5205" w:rsidRDefault="00000000">
      <w:pPr>
        <w:pStyle w:val="a3"/>
        <w:ind w:right="846" w:firstLine="707"/>
      </w:pPr>
      <w:r>
        <w:rPr>
          <w:i/>
        </w:rPr>
        <w:t>Диапазон</w:t>
      </w:r>
      <w:r>
        <w:rPr>
          <w:i/>
          <w:spacing w:val="1"/>
        </w:rPr>
        <w:t xml:space="preserve"> </w:t>
      </w:r>
      <w:r>
        <w:rPr>
          <w:i/>
        </w:rPr>
        <w:t>показаний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шкалы,</w:t>
      </w:r>
      <w:r>
        <w:rPr>
          <w:spacing w:val="1"/>
        </w:rPr>
        <w:t xml:space="preserve"> </w:t>
      </w:r>
      <w:r>
        <w:t>ограниченная</w:t>
      </w:r>
      <w:r>
        <w:rPr>
          <w:spacing w:val="1"/>
        </w:rPr>
        <w:t xml:space="preserve"> </w:t>
      </w:r>
      <w:r>
        <w:t>начальным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конечным</w:t>
      </w:r>
      <w:r>
        <w:rPr>
          <w:spacing w:val="1"/>
        </w:rPr>
        <w:t xml:space="preserve"> </w:t>
      </w:r>
      <w:r>
        <w:t>значениями</w:t>
      </w:r>
      <w:r>
        <w:rPr>
          <w:spacing w:val="1"/>
        </w:rPr>
        <w:t xml:space="preserve"> </w:t>
      </w:r>
      <w:r>
        <w:t>шкалы.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наименьшее</w:t>
      </w:r>
      <w:r>
        <w:rPr>
          <w:spacing w:val="1"/>
        </w:rPr>
        <w:t xml:space="preserve"> </w:t>
      </w:r>
      <w:r>
        <w:t>значения измеряемой величины, отмеченные на шкале, называют начальным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конечным значениями</w:t>
      </w:r>
      <w:r>
        <w:rPr>
          <w:spacing w:val="1"/>
        </w:rPr>
        <w:t xml:space="preserve"> </w:t>
      </w:r>
      <w:r>
        <w:t>шкалы прибора.</w:t>
      </w:r>
    </w:p>
    <w:p w14:paraId="5A07DE70" w14:textId="77777777" w:rsidR="00DE5205" w:rsidRDefault="00000000">
      <w:pPr>
        <w:pStyle w:val="a3"/>
        <w:ind w:right="849" w:firstLine="707"/>
      </w:pPr>
      <w:r>
        <w:rPr>
          <w:i/>
        </w:rPr>
        <w:t>Диапазон</w:t>
      </w:r>
      <w:r>
        <w:rPr>
          <w:i/>
          <w:spacing w:val="1"/>
        </w:rPr>
        <w:t xml:space="preserve"> </w:t>
      </w:r>
      <w:r>
        <w:rPr>
          <w:i/>
        </w:rPr>
        <w:t>измерений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нормированными</w:t>
      </w:r>
      <w:r>
        <w:rPr>
          <w:spacing w:val="1"/>
        </w:rPr>
        <w:t xml:space="preserve"> </w:t>
      </w:r>
      <w:r>
        <w:t>допускаемыми</w:t>
      </w:r>
      <w:r>
        <w:rPr>
          <w:spacing w:val="1"/>
        </w:rPr>
        <w:t xml:space="preserve"> </w:t>
      </w:r>
      <w:r>
        <w:t>погрешностями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Значения величины, ограничивающие диапазон измерений снизу и сверху</w:t>
      </w:r>
      <w:r>
        <w:rPr>
          <w:spacing w:val="1"/>
        </w:rPr>
        <w:t xml:space="preserve"> </w:t>
      </w:r>
      <w:r>
        <w:t>(слева и справа), называют соответственно нижним пределом измерений или</w:t>
      </w:r>
      <w:r>
        <w:rPr>
          <w:spacing w:val="1"/>
        </w:rPr>
        <w:t xml:space="preserve"> </w:t>
      </w:r>
      <w:r>
        <w:t>верхним</w:t>
      </w:r>
      <w:r>
        <w:rPr>
          <w:spacing w:val="1"/>
        </w:rPr>
        <w:t xml:space="preserve"> </w:t>
      </w:r>
      <w:r>
        <w:t>пределом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Диапазон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шкале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совпадает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пределом измерения</w:t>
      </w:r>
      <w:r>
        <w:rPr>
          <w:spacing w:val="-3"/>
        </w:rPr>
        <w:t xml:space="preserve"> </w:t>
      </w:r>
      <w:r>
        <w:t>прибора.</w:t>
      </w:r>
    </w:p>
    <w:p w14:paraId="7AED5A22" w14:textId="77777777" w:rsidR="00DE5205" w:rsidRDefault="00000000">
      <w:pPr>
        <w:pStyle w:val="a3"/>
        <w:spacing w:before="1"/>
        <w:ind w:right="849" w:firstLine="707"/>
      </w:pPr>
      <w:r>
        <w:rPr>
          <w:i/>
        </w:rPr>
        <w:t>Предел</w:t>
      </w:r>
      <w:r>
        <w:rPr>
          <w:i/>
          <w:spacing w:val="1"/>
        </w:rPr>
        <w:t xml:space="preserve"> </w:t>
      </w:r>
      <w:r>
        <w:rPr>
          <w:i/>
        </w:rPr>
        <w:t>измерения</w:t>
      </w:r>
      <w:r>
        <w:rPr>
          <w:i/>
          <w:spacing w:val="1"/>
        </w:rPr>
        <w:t xml:space="preserve"> </w:t>
      </w:r>
      <w:r>
        <w:rPr>
          <w:i/>
        </w:rPr>
        <w:t>прибора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наибольшая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наименьшая</w:t>
      </w:r>
      <w:r>
        <w:rPr>
          <w:spacing w:val="1"/>
        </w:rPr>
        <w:t xml:space="preserve"> </w:t>
      </w:r>
      <w:r>
        <w:t>величины,</w:t>
      </w:r>
      <w:r>
        <w:rPr>
          <w:spacing w:val="1"/>
        </w:rPr>
        <w:t xml:space="preserve"> </w:t>
      </w:r>
      <w:r>
        <w:t>которые могут быть измерены прибором. Например, микрометр с пределом</w:t>
      </w:r>
      <w:r>
        <w:rPr>
          <w:spacing w:val="1"/>
        </w:rPr>
        <w:t xml:space="preserve"> </w:t>
      </w:r>
      <w:r>
        <w:t>измерения</w:t>
      </w:r>
      <w:r>
        <w:rPr>
          <w:spacing w:val="-5"/>
        </w:rPr>
        <w:t xml:space="preserve"> </w:t>
      </w:r>
      <w:r>
        <w:t>50–75 мм</w:t>
      </w:r>
      <w:r>
        <w:rPr>
          <w:spacing w:val="-5"/>
        </w:rPr>
        <w:t xml:space="preserve"> </w:t>
      </w:r>
      <w:r>
        <w:t>имеет</w:t>
      </w:r>
      <w:r>
        <w:rPr>
          <w:spacing w:val="-2"/>
        </w:rPr>
        <w:t xml:space="preserve"> </w:t>
      </w:r>
      <w:r>
        <w:t>диапазон</w:t>
      </w:r>
      <w:r>
        <w:rPr>
          <w:spacing w:val="67"/>
        </w:rPr>
        <w:t xml:space="preserve"> </w:t>
      </w:r>
      <w:r>
        <w:t>измерения</w:t>
      </w:r>
      <w:r>
        <w:rPr>
          <w:spacing w:val="-2"/>
        </w:rPr>
        <w:t xml:space="preserve"> </w:t>
      </w:r>
      <w:r>
        <w:t>по штриховой</w:t>
      </w:r>
      <w:r>
        <w:rPr>
          <w:spacing w:val="68"/>
        </w:rPr>
        <w:t xml:space="preserve"> </w:t>
      </w:r>
      <w:r>
        <w:t>шкале</w:t>
      </w:r>
      <w:r>
        <w:rPr>
          <w:spacing w:val="-6"/>
        </w:rPr>
        <w:t xml:space="preserve"> </w:t>
      </w:r>
      <w:r>
        <w:t>25 мм.</w:t>
      </w:r>
    </w:p>
    <w:p w14:paraId="7EA7B652" w14:textId="77777777" w:rsidR="00DE5205" w:rsidRDefault="00000000">
      <w:pPr>
        <w:pStyle w:val="a3"/>
        <w:spacing w:line="242" w:lineRule="auto"/>
        <w:ind w:right="852" w:firstLine="707"/>
      </w:pPr>
      <w:r>
        <w:rPr>
          <w:i/>
        </w:rPr>
        <w:t xml:space="preserve">Цена деления шкалы </w:t>
      </w:r>
      <w:r>
        <w:t>– разность значений величины, соответствующих</w:t>
      </w:r>
      <w:r>
        <w:rPr>
          <w:spacing w:val="1"/>
        </w:rPr>
        <w:t xml:space="preserve"> </w:t>
      </w:r>
      <w:r>
        <w:t>двум</w:t>
      </w:r>
      <w:r>
        <w:rPr>
          <w:spacing w:val="-1"/>
        </w:rPr>
        <w:t xml:space="preserve"> </w:t>
      </w:r>
      <w:r>
        <w:t>соседним</w:t>
      </w:r>
      <w:r>
        <w:rPr>
          <w:spacing w:val="-4"/>
        </w:rPr>
        <w:t xml:space="preserve"> </w:t>
      </w:r>
      <w:r>
        <w:t>отметкам</w:t>
      </w:r>
      <w:r>
        <w:rPr>
          <w:spacing w:val="-1"/>
        </w:rPr>
        <w:t xml:space="preserve"> </w:t>
      </w:r>
      <w:r>
        <w:t>шкалы.</w:t>
      </w:r>
      <w:r>
        <w:rPr>
          <w:spacing w:val="-2"/>
        </w:rPr>
        <w:t xml:space="preserve"> </w:t>
      </w:r>
      <w:r>
        <w:t>Например,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микрометра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0,01</w:t>
      </w:r>
      <w:r>
        <w:rPr>
          <w:spacing w:val="1"/>
        </w:rPr>
        <w:t xml:space="preserve"> </w:t>
      </w:r>
      <w:r>
        <w:t>мм.</w:t>
      </w:r>
    </w:p>
    <w:p w14:paraId="030A5E41" w14:textId="77777777" w:rsidR="00DE5205" w:rsidRDefault="00000000">
      <w:pPr>
        <w:pStyle w:val="a3"/>
        <w:ind w:right="846" w:firstLine="707"/>
      </w:pPr>
      <w:r>
        <w:rPr>
          <w:i/>
        </w:rPr>
        <w:t>Чувствительность измерительного прибора</w:t>
      </w:r>
      <w:r>
        <w:rPr>
          <w:i/>
          <w:spacing w:val="1"/>
        </w:rPr>
        <w:t xml:space="preserve"> </w:t>
      </w:r>
      <w:r>
        <w:t>– отношение изменения</w:t>
      </w:r>
      <w:r>
        <w:rPr>
          <w:spacing w:val="1"/>
        </w:rPr>
        <w:t xml:space="preserve"> </w:t>
      </w:r>
      <w:r>
        <w:t>сигнала на выходе измерительного прибора к вызывающему его изменению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(свойство</w:t>
      </w:r>
      <w:r>
        <w:rPr>
          <w:spacing w:val="1"/>
        </w:rPr>
        <w:t xml:space="preserve"> </w:t>
      </w:r>
      <w:r>
        <w:t>прибора</w:t>
      </w:r>
      <w:r>
        <w:rPr>
          <w:spacing w:val="1"/>
        </w:rPr>
        <w:t xml:space="preserve"> </w:t>
      </w:r>
      <w:r>
        <w:t>реагировать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измеряемой</w:t>
      </w:r>
      <w:r>
        <w:rPr>
          <w:spacing w:val="16"/>
        </w:rPr>
        <w:t xml:space="preserve"> </w:t>
      </w:r>
      <w:r>
        <w:t>величины).</w:t>
      </w:r>
      <w:r>
        <w:rPr>
          <w:spacing w:val="15"/>
        </w:rPr>
        <w:t xml:space="preserve"> </w:t>
      </w:r>
      <w:r>
        <w:t>Перемещение</w:t>
      </w:r>
      <w:r>
        <w:rPr>
          <w:spacing w:val="16"/>
        </w:rPr>
        <w:t xml:space="preserve"> </w:t>
      </w:r>
      <w:r>
        <w:t>измерительного</w:t>
      </w:r>
      <w:r>
        <w:rPr>
          <w:spacing w:val="16"/>
        </w:rPr>
        <w:t xml:space="preserve"> </w:t>
      </w:r>
      <w:r>
        <w:t>стержня</w:t>
      </w:r>
    </w:p>
    <w:p w14:paraId="3FCE9DD5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489D363" w14:textId="77777777" w:rsidR="00DE5205" w:rsidRDefault="00000000">
      <w:pPr>
        <w:pStyle w:val="a3"/>
        <w:spacing w:before="67"/>
        <w:ind w:right="849"/>
      </w:pPr>
      <w:r>
        <w:lastRenderedPageBreak/>
        <w:t>механического</w:t>
      </w:r>
      <w:r>
        <w:rPr>
          <w:spacing w:val="1"/>
        </w:rPr>
        <w:t xml:space="preserve"> </w:t>
      </w:r>
      <w:r>
        <w:t>прибора</w:t>
      </w:r>
      <w:r>
        <w:rPr>
          <w:spacing w:val="1"/>
        </w:rPr>
        <w:t xml:space="preserve"> </w:t>
      </w:r>
      <w:r>
        <w:t>передается</w:t>
      </w:r>
      <w:r>
        <w:rPr>
          <w:spacing w:val="1"/>
        </w:rPr>
        <w:t xml:space="preserve"> </w:t>
      </w:r>
      <w:r>
        <w:t>стрелке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увеличивающий</w:t>
      </w:r>
      <w:r>
        <w:rPr>
          <w:spacing w:val="1"/>
        </w:rPr>
        <w:t xml:space="preserve"> </w:t>
      </w:r>
      <w:r>
        <w:t>передаточный</w:t>
      </w:r>
      <w:r>
        <w:rPr>
          <w:spacing w:val="1"/>
        </w:rPr>
        <w:t xml:space="preserve"> </w:t>
      </w:r>
      <w:r>
        <w:t>механизм</w:t>
      </w:r>
      <w:r>
        <w:rPr>
          <w:spacing w:val="1"/>
        </w:rPr>
        <w:t xml:space="preserve"> </w:t>
      </w:r>
      <w:r>
        <w:t>(рычажный,</w:t>
      </w:r>
      <w:r>
        <w:rPr>
          <w:spacing w:val="1"/>
        </w:rPr>
        <w:t xml:space="preserve"> </w:t>
      </w:r>
      <w:r>
        <w:t>зубчатый).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индуктивных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инкрементных</w:t>
      </w:r>
      <w:r>
        <w:rPr>
          <w:spacing w:val="1"/>
        </w:rPr>
        <w:t xml:space="preserve"> </w:t>
      </w:r>
      <w:r>
        <w:t>преобразователей</w:t>
      </w:r>
      <w:r>
        <w:rPr>
          <w:spacing w:val="1"/>
        </w:rPr>
        <w:t xml:space="preserve"> </w:t>
      </w:r>
      <w:r>
        <w:t>отсутствует</w:t>
      </w:r>
      <w:r>
        <w:rPr>
          <w:spacing w:val="1"/>
        </w:rPr>
        <w:t xml:space="preserve"> </w:t>
      </w:r>
      <w:r>
        <w:t>механическая</w:t>
      </w:r>
      <w:r>
        <w:rPr>
          <w:spacing w:val="1"/>
        </w:rPr>
        <w:t xml:space="preserve"> </w:t>
      </w:r>
      <w:r>
        <w:t>передача.</w:t>
      </w:r>
      <w:r>
        <w:rPr>
          <w:spacing w:val="1"/>
        </w:rPr>
        <w:t xml:space="preserve"> </w:t>
      </w:r>
      <w:r>
        <w:t>Перемещение</w:t>
      </w:r>
      <w:r>
        <w:rPr>
          <w:spacing w:val="1"/>
        </w:rPr>
        <w:t xml:space="preserve"> </w:t>
      </w:r>
      <w:r>
        <w:t>измерительного</w:t>
      </w:r>
      <w:r>
        <w:rPr>
          <w:spacing w:val="1"/>
        </w:rPr>
        <w:t xml:space="preserve"> </w:t>
      </w:r>
      <w:r>
        <w:t>стержня</w:t>
      </w:r>
      <w:r>
        <w:rPr>
          <w:spacing w:val="1"/>
        </w:rPr>
        <w:t xml:space="preserve"> </w:t>
      </w:r>
      <w:r>
        <w:t>преобразуется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электрический</w:t>
      </w:r>
      <w:r>
        <w:rPr>
          <w:spacing w:val="1"/>
        </w:rPr>
        <w:t xml:space="preserve"> </w:t>
      </w:r>
      <w:r>
        <w:t>сигнал.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чувствительностью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порог</w:t>
      </w:r>
      <w:r>
        <w:rPr>
          <w:spacing w:val="1"/>
        </w:rPr>
        <w:t xml:space="preserve"> </w:t>
      </w:r>
      <w:r>
        <w:t>чувствительности, представляющее собой минимальное значение изменения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величины,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показать</w:t>
      </w:r>
      <w:r>
        <w:rPr>
          <w:spacing w:val="1"/>
        </w:rPr>
        <w:t xml:space="preserve"> </w:t>
      </w:r>
      <w:r>
        <w:t>прибор.</w:t>
      </w:r>
      <w:r>
        <w:rPr>
          <w:spacing w:val="1"/>
        </w:rPr>
        <w:t xml:space="preserve"> </w:t>
      </w:r>
      <w:r>
        <w:t>Порог</w:t>
      </w:r>
      <w:r>
        <w:rPr>
          <w:spacing w:val="1"/>
        </w:rPr>
        <w:t xml:space="preserve"> </w:t>
      </w:r>
      <w:r>
        <w:t>чувствительности тем ниже, чем больше чувствительность. Кроме того, на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влияют</w:t>
      </w:r>
      <w:r>
        <w:rPr>
          <w:spacing w:val="1"/>
        </w:rPr>
        <w:t xml:space="preserve"> </w:t>
      </w:r>
      <w:r>
        <w:t>конкретные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наблюдения,</w:t>
      </w:r>
      <w:r>
        <w:rPr>
          <w:spacing w:val="1"/>
        </w:rPr>
        <w:t xml:space="preserve"> </w:t>
      </w:r>
      <w:r>
        <w:t>например</w:t>
      </w:r>
      <w:r>
        <w:rPr>
          <w:spacing w:val="1"/>
        </w:rPr>
        <w:t xml:space="preserve"> </w:t>
      </w:r>
      <w:r>
        <w:t>возможность,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малые</w:t>
      </w:r>
      <w:r>
        <w:rPr>
          <w:spacing w:val="1"/>
        </w:rPr>
        <w:t xml:space="preserve"> </w:t>
      </w:r>
      <w:r>
        <w:t>отклонения,</w:t>
      </w:r>
      <w:r>
        <w:rPr>
          <w:spacing w:val="1"/>
        </w:rPr>
        <w:t xml:space="preserve"> </w:t>
      </w:r>
      <w:r>
        <w:t>стабильность</w:t>
      </w:r>
      <w:r>
        <w:rPr>
          <w:spacing w:val="1"/>
        </w:rPr>
        <w:t xml:space="preserve"> </w:t>
      </w:r>
      <w:r>
        <w:t>показаний,</w:t>
      </w:r>
      <w:r>
        <w:rPr>
          <w:spacing w:val="1"/>
        </w:rPr>
        <w:t xml:space="preserve"> </w:t>
      </w:r>
      <w:r>
        <w:t>величина</w:t>
      </w:r>
      <w:r>
        <w:rPr>
          <w:spacing w:val="70"/>
        </w:rPr>
        <w:t xml:space="preserve"> </w:t>
      </w:r>
      <w:r>
        <w:t>трения</w:t>
      </w:r>
      <w:r>
        <w:rPr>
          <w:spacing w:val="1"/>
        </w:rPr>
        <w:t xml:space="preserve"> </w:t>
      </w:r>
      <w:r>
        <w:t>покоя</w:t>
      </w:r>
      <w:r>
        <w:rPr>
          <w:spacing w:val="-1"/>
        </w:rPr>
        <w:t xml:space="preserve"> </w:t>
      </w:r>
      <w:r>
        <w:t>и др.</w:t>
      </w:r>
    </w:p>
    <w:p w14:paraId="667F7A18" w14:textId="77777777" w:rsidR="00DE5205" w:rsidRDefault="00000000">
      <w:pPr>
        <w:spacing w:before="1"/>
        <w:ind w:left="302" w:right="846" w:firstLine="707"/>
        <w:jc w:val="both"/>
        <w:rPr>
          <w:sz w:val="28"/>
        </w:rPr>
      </w:pPr>
      <w:r>
        <w:rPr>
          <w:i/>
          <w:sz w:val="28"/>
        </w:rPr>
        <w:t>Вариация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показаний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измерительного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прибора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разность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прибора</w:t>
      </w:r>
      <w:r>
        <w:rPr>
          <w:spacing w:val="23"/>
          <w:sz w:val="28"/>
        </w:rPr>
        <w:t xml:space="preserve"> </w:t>
      </w:r>
      <w:r>
        <w:rPr>
          <w:sz w:val="28"/>
        </w:rPr>
        <w:t>в</w:t>
      </w:r>
      <w:r>
        <w:rPr>
          <w:spacing w:val="20"/>
          <w:sz w:val="28"/>
        </w:rPr>
        <w:t xml:space="preserve"> </w:t>
      </w:r>
      <w:r>
        <w:rPr>
          <w:sz w:val="28"/>
        </w:rPr>
        <w:t>одной</w:t>
      </w:r>
      <w:r>
        <w:rPr>
          <w:spacing w:val="25"/>
          <w:sz w:val="28"/>
        </w:rPr>
        <w:t xml:space="preserve"> </w:t>
      </w:r>
      <w:r>
        <w:rPr>
          <w:sz w:val="28"/>
        </w:rPr>
        <w:t>и</w:t>
      </w:r>
      <w:r>
        <w:rPr>
          <w:spacing w:val="19"/>
          <w:sz w:val="28"/>
        </w:rPr>
        <w:t xml:space="preserve"> </w:t>
      </w:r>
      <w:r>
        <w:rPr>
          <w:sz w:val="28"/>
        </w:rPr>
        <w:t>той</w:t>
      </w:r>
      <w:r>
        <w:rPr>
          <w:spacing w:val="23"/>
          <w:sz w:val="28"/>
        </w:rPr>
        <w:t xml:space="preserve"> </w:t>
      </w:r>
      <w:r>
        <w:rPr>
          <w:sz w:val="28"/>
        </w:rPr>
        <w:t>же</w:t>
      </w:r>
      <w:r>
        <w:rPr>
          <w:spacing w:val="24"/>
          <w:sz w:val="28"/>
        </w:rPr>
        <w:t xml:space="preserve"> </w:t>
      </w:r>
      <w:r>
        <w:rPr>
          <w:sz w:val="28"/>
        </w:rPr>
        <w:t>точке</w:t>
      </w:r>
      <w:r>
        <w:rPr>
          <w:spacing w:val="21"/>
          <w:sz w:val="28"/>
        </w:rPr>
        <w:t xml:space="preserve"> </w:t>
      </w:r>
      <w:r>
        <w:rPr>
          <w:sz w:val="28"/>
        </w:rPr>
        <w:t>диапазона</w:t>
      </w:r>
      <w:r>
        <w:rPr>
          <w:spacing w:val="22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21"/>
          <w:sz w:val="28"/>
        </w:rPr>
        <w:t xml:space="preserve"> </w:t>
      </w:r>
      <w:r>
        <w:rPr>
          <w:sz w:val="28"/>
        </w:rPr>
        <w:t>при</w:t>
      </w:r>
      <w:r>
        <w:rPr>
          <w:spacing w:val="23"/>
          <w:sz w:val="28"/>
        </w:rPr>
        <w:t xml:space="preserve"> </w:t>
      </w:r>
      <w:r>
        <w:rPr>
          <w:sz w:val="28"/>
        </w:rPr>
        <w:t>плавном</w:t>
      </w:r>
      <w:r>
        <w:rPr>
          <w:spacing w:val="21"/>
          <w:sz w:val="28"/>
        </w:rPr>
        <w:t xml:space="preserve"> </w:t>
      </w:r>
      <w:r>
        <w:rPr>
          <w:sz w:val="28"/>
        </w:rPr>
        <w:t>подходе</w:t>
      </w:r>
    </w:p>
    <w:p w14:paraId="437BD1BF" w14:textId="77777777" w:rsidR="00DE5205" w:rsidRDefault="00000000">
      <w:pPr>
        <w:pStyle w:val="a3"/>
        <w:spacing w:before="2"/>
        <w:ind w:right="844"/>
      </w:pPr>
      <w:r>
        <w:t>«справа» и подходе «слева»к этой точке. Вариация показаний представляет</w:t>
      </w:r>
      <w:r>
        <w:rPr>
          <w:spacing w:val="1"/>
        </w:rPr>
        <w:t xml:space="preserve"> </w:t>
      </w:r>
      <w:r>
        <w:t>собой алгебраическую разность наибольшего и наименьшего результатов при</w:t>
      </w:r>
      <w:r>
        <w:rPr>
          <w:spacing w:val="-67"/>
        </w:rPr>
        <w:t xml:space="preserve"> </w:t>
      </w:r>
      <w:r>
        <w:t>многократном измерении одной и той же величины в неизменных условиях.</w:t>
      </w:r>
      <w:r>
        <w:rPr>
          <w:spacing w:val="1"/>
        </w:rPr>
        <w:t xml:space="preserve"> </w:t>
      </w:r>
      <w:r>
        <w:t>Вариация</w:t>
      </w:r>
      <w:r>
        <w:rPr>
          <w:spacing w:val="-7"/>
        </w:rPr>
        <w:t xml:space="preserve"> </w:t>
      </w:r>
      <w:r>
        <w:t>характеризует</w:t>
      </w:r>
      <w:r>
        <w:rPr>
          <w:spacing w:val="-4"/>
        </w:rPr>
        <w:t xml:space="preserve"> </w:t>
      </w:r>
      <w:r>
        <w:t>нестабильность</w:t>
      </w:r>
      <w:r>
        <w:rPr>
          <w:spacing w:val="-7"/>
        </w:rPr>
        <w:t xml:space="preserve"> </w:t>
      </w:r>
      <w:r>
        <w:t>показаний</w:t>
      </w:r>
      <w:r>
        <w:rPr>
          <w:spacing w:val="-7"/>
        </w:rPr>
        <w:t xml:space="preserve"> </w:t>
      </w:r>
      <w:r>
        <w:t>измерительного</w:t>
      </w:r>
      <w:r>
        <w:rPr>
          <w:spacing w:val="-2"/>
        </w:rPr>
        <w:t xml:space="preserve"> </w:t>
      </w:r>
      <w:r>
        <w:t>прибора.</w:t>
      </w:r>
    </w:p>
    <w:p w14:paraId="002A5CDD" w14:textId="77777777" w:rsidR="00DE5205" w:rsidRDefault="00000000">
      <w:pPr>
        <w:ind w:left="302" w:right="845" w:firstLine="707"/>
        <w:jc w:val="both"/>
        <w:rPr>
          <w:sz w:val="28"/>
        </w:rPr>
      </w:pPr>
      <w:r>
        <w:rPr>
          <w:i/>
          <w:sz w:val="28"/>
        </w:rPr>
        <w:t>Погрешность показаний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прибора </w:t>
      </w:r>
      <w:r>
        <w:rPr>
          <w:sz w:val="28"/>
        </w:rPr>
        <w:t>– есть разность между показанием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действительным значением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измеряемой величины.</w:t>
      </w:r>
    </w:p>
    <w:p w14:paraId="743940E8" w14:textId="77777777" w:rsidR="00DE5205" w:rsidRDefault="00000000">
      <w:pPr>
        <w:pStyle w:val="a3"/>
        <w:ind w:right="845" w:firstLine="707"/>
      </w:pPr>
      <w:r>
        <w:rPr>
          <w:i/>
        </w:rPr>
        <w:t xml:space="preserve">Измерительное (контактное) усилие </w:t>
      </w:r>
      <w:r>
        <w:t>– сила, создаваемая механизмом</w:t>
      </w:r>
      <w:r>
        <w:rPr>
          <w:spacing w:val="1"/>
        </w:rPr>
        <w:t xml:space="preserve"> </w:t>
      </w:r>
      <w:r>
        <w:t>прибора по линии измерения и вызывающая деформацию в месте контакта</w:t>
      </w:r>
      <w:r>
        <w:rPr>
          <w:spacing w:val="1"/>
        </w:rPr>
        <w:t xml:space="preserve"> </w:t>
      </w:r>
      <w:r>
        <w:t>измерительного наконечника с</w:t>
      </w:r>
      <w:r>
        <w:rPr>
          <w:spacing w:val="-3"/>
        </w:rPr>
        <w:t xml:space="preserve"> </w:t>
      </w:r>
      <w:r>
        <w:t>поверхностью</w:t>
      </w:r>
      <w:r>
        <w:rPr>
          <w:spacing w:val="-2"/>
        </w:rPr>
        <w:t xml:space="preserve"> </w:t>
      </w:r>
      <w:r>
        <w:t>детали.</w:t>
      </w:r>
    </w:p>
    <w:p w14:paraId="537BEE15" w14:textId="77777777" w:rsidR="00DE5205" w:rsidRDefault="00000000">
      <w:pPr>
        <w:pStyle w:val="a3"/>
        <w:ind w:right="844" w:firstLine="707"/>
      </w:pPr>
      <w:r>
        <w:t>Измерительное</w:t>
      </w:r>
      <w:r>
        <w:rPr>
          <w:spacing w:val="1"/>
        </w:rPr>
        <w:t xml:space="preserve"> </w:t>
      </w:r>
      <w:r>
        <w:t>усилие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создается</w:t>
      </w:r>
      <w:r>
        <w:rPr>
          <w:spacing w:val="1"/>
        </w:rPr>
        <w:t xml:space="preserve"> </w:t>
      </w:r>
      <w:r>
        <w:t>пружинами,</w:t>
      </w:r>
      <w:r>
        <w:rPr>
          <w:spacing w:val="1"/>
        </w:rPr>
        <w:t xml:space="preserve"> </w:t>
      </w:r>
      <w:r>
        <w:t>деформации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усилия которых изменяются в зависимости от перемещения измерительного</w:t>
      </w:r>
      <w:r>
        <w:rPr>
          <w:spacing w:val="1"/>
        </w:rPr>
        <w:t xml:space="preserve"> </w:t>
      </w:r>
      <w:r>
        <w:t>стержня прибора. Разность между наибольшим и наименьшим значениями</w:t>
      </w:r>
      <w:r>
        <w:rPr>
          <w:spacing w:val="1"/>
        </w:rPr>
        <w:t xml:space="preserve"> </w:t>
      </w:r>
      <w:r>
        <w:t>измерительного</w:t>
      </w:r>
      <w:r>
        <w:rPr>
          <w:spacing w:val="1"/>
        </w:rPr>
        <w:t xml:space="preserve"> </w:t>
      </w:r>
      <w:r>
        <w:t>усилия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однонаправленном</w:t>
      </w:r>
      <w:r>
        <w:rPr>
          <w:spacing w:val="1"/>
        </w:rPr>
        <w:t xml:space="preserve"> </w:t>
      </w:r>
      <w:r>
        <w:t>изменении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измеряемой величины называется колебанием (перепадом) измерительного</w:t>
      </w:r>
      <w:r>
        <w:rPr>
          <w:spacing w:val="1"/>
        </w:rPr>
        <w:t xml:space="preserve"> </w:t>
      </w:r>
      <w:r>
        <w:t>усилия.</w:t>
      </w:r>
      <w:r>
        <w:rPr>
          <w:spacing w:val="1"/>
        </w:rPr>
        <w:t xml:space="preserve"> </w:t>
      </w:r>
      <w:r>
        <w:t>Величина измерительного усилия и его перепад оказывают большое</w:t>
      </w:r>
      <w:r>
        <w:rPr>
          <w:spacing w:val="-67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вызывают</w:t>
      </w:r>
      <w:r>
        <w:rPr>
          <w:spacing w:val="1"/>
        </w:rPr>
        <w:t xml:space="preserve"> </w:t>
      </w:r>
      <w:r>
        <w:t>деформации</w:t>
      </w:r>
      <w:r>
        <w:rPr>
          <w:spacing w:val="1"/>
        </w:rPr>
        <w:t xml:space="preserve"> </w:t>
      </w:r>
      <w:r>
        <w:t>измерительной оснастки, контролируемой поверхности и других элементов,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возникновению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погрешности.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всегда стремятся к уменьшению измерительного усилия и его перепада, но в</w:t>
      </w:r>
      <w:r>
        <w:rPr>
          <w:spacing w:val="1"/>
        </w:rPr>
        <w:t xml:space="preserve"> </w:t>
      </w:r>
      <w:r>
        <w:t xml:space="preserve">ограниченных пределах.  </w:t>
      </w:r>
      <w:r>
        <w:rPr>
          <w:spacing w:val="1"/>
        </w:rPr>
        <w:t xml:space="preserve"> </w:t>
      </w:r>
      <w:r>
        <w:t>Небольшое измерительное усилие может привести</w:t>
      </w:r>
      <w:r>
        <w:rPr>
          <w:spacing w:val="-67"/>
        </w:rPr>
        <w:t xml:space="preserve"> </w:t>
      </w:r>
      <w:r>
        <w:t>к отрыву наконечника от контролируемой поверхности, т.е. к ненадежности</w:t>
      </w:r>
      <w:r>
        <w:rPr>
          <w:spacing w:val="1"/>
        </w:rPr>
        <w:t xml:space="preserve"> </w:t>
      </w:r>
      <w:r>
        <w:t>измерения,</w:t>
      </w:r>
      <w:r>
        <w:rPr>
          <w:spacing w:val="-5"/>
        </w:rPr>
        <w:t xml:space="preserve"> </w:t>
      </w:r>
      <w:r>
        <w:t>особенно</w:t>
      </w:r>
      <w:r>
        <w:rPr>
          <w:spacing w:val="-1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динамических</w:t>
      </w:r>
      <w:r>
        <w:rPr>
          <w:spacing w:val="-3"/>
        </w:rPr>
        <w:t xml:space="preserve"> </w:t>
      </w:r>
      <w:r>
        <w:t>измерениях</w:t>
      </w:r>
      <w:r>
        <w:rPr>
          <w:spacing w:val="-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больших</w:t>
      </w:r>
      <w:r>
        <w:rPr>
          <w:spacing w:val="-1"/>
        </w:rPr>
        <w:t xml:space="preserve"> </w:t>
      </w:r>
      <w:r>
        <w:t>скоростях.</w:t>
      </w:r>
    </w:p>
    <w:p w14:paraId="54696FC6" w14:textId="77777777" w:rsidR="00DE5205" w:rsidRDefault="00DE5205">
      <w:pPr>
        <w:pStyle w:val="a3"/>
        <w:spacing w:before="5"/>
        <w:ind w:left="0"/>
        <w:jc w:val="left"/>
      </w:pPr>
    </w:p>
    <w:p w14:paraId="6BF1D818" w14:textId="77777777" w:rsidR="00DE5205" w:rsidRDefault="00000000">
      <w:pPr>
        <w:pStyle w:val="2"/>
        <w:numPr>
          <w:ilvl w:val="1"/>
          <w:numId w:val="53"/>
        </w:numPr>
        <w:tabs>
          <w:tab w:val="left" w:pos="1502"/>
        </w:tabs>
        <w:ind w:left="1501" w:hanging="492"/>
      </w:pPr>
      <w:bookmarkStart w:id="17" w:name="_TOC_250004"/>
      <w:r>
        <w:t>Требования</w:t>
      </w:r>
      <w:r>
        <w:rPr>
          <w:spacing w:val="-6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средствам</w:t>
      </w:r>
      <w:r>
        <w:rPr>
          <w:spacing w:val="-3"/>
        </w:rPr>
        <w:t xml:space="preserve"> </w:t>
      </w:r>
      <w:bookmarkEnd w:id="17"/>
      <w:r>
        <w:t>измерений</w:t>
      </w:r>
    </w:p>
    <w:p w14:paraId="37FBF067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5742779C" w14:textId="77777777" w:rsidR="00DE5205" w:rsidRDefault="00000000">
      <w:pPr>
        <w:pStyle w:val="a3"/>
        <w:spacing w:line="242" w:lineRule="auto"/>
        <w:ind w:right="843" w:firstLine="707"/>
      </w:pPr>
      <w:r>
        <w:t>ФЗ «Об обеспечении единства измерений» устанавливает требования к</w:t>
      </w:r>
      <w:r>
        <w:rPr>
          <w:spacing w:val="1"/>
        </w:rPr>
        <w:t xml:space="preserve"> </w:t>
      </w:r>
      <w:r>
        <w:t>средствам</w:t>
      </w:r>
      <w:r>
        <w:rPr>
          <w:spacing w:val="-4"/>
        </w:rPr>
        <w:t xml:space="preserve"> </w:t>
      </w:r>
      <w:r>
        <w:t>измерений.</w:t>
      </w:r>
    </w:p>
    <w:p w14:paraId="2BF36D7F" w14:textId="77777777" w:rsidR="00DE5205" w:rsidRDefault="00000000">
      <w:pPr>
        <w:pStyle w:val="a3"/>
        <w:spacing w:line="317" w:lineRule="exact"/>
        <w:ind w:left="1010"/>
      </w:pPr>
      <w:r>
        <w:t>Статья</w:t>
      </w:r>
      <w:r>
        <w:rPr>
          <w:spacing w:val="-3"/>
        </w:rPr>
        <w:t xml:space="preserve"> </w:t>
      </w:r>
      <w:r>
        <w:t>9.</w:t>
      </w:r>
      <w:r>
        <w:rPr>
          <w:spacing w:val="-4"/>
        </w:rPr>
        <w:t xml:space="preserve"> </w:t>
      </w:r>
      <w:r>
        <w:t>Требования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средствам</w:t>
      </w:r>
      <w:r>
        <w:rPr>
          <w:spacing w:val="-3"/>
        </w:rPr>
        <w:t xml:space="preserve"> </w:t>
      </w:r>
      <w:r>
        <w:t>измерений</w:t>
      </w:r>
    </w:p>
    <w:p w14:paraId="34BC621A" w14:textId="77777777" w:rsidR="00DE5205" w:rsidRDefault="00000000">
      <w:pPr>
        <w:pStyle w:val="a5"/>
        <w:numPr>
          <w:ilvl w:val="0"/>
          <w:numId w:val="50"/>
        </w:numPr>
        <w:tabs>
          <w:tab w:val="left" w:pos="1403"/>
        </w:tabs>
        <w:ind w:right="844" w:firstLine="707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 к применению допускаются средства измерений утвержденного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типа,</w:t>
      </w:r>
      <w:r>
        <w:rPr>
          <w:spacing w:val="2"/>
          <w:sz w:val="28"/>
        </w:rPr>
        <w:t xml:space="preserve"> </w:t>
      </w:r>
      <w:r>
        <w:rPr>
          <w:sz w:val="28"/>
        </w:rPr>
        <w:t>прошедшие</w:t>
      </w:r>
      <w:r>
        <w:rPr>
          <w:spacing w:val="2"/>
          <w:sz w:val="28"/>
        </w:rPr>
        <w:t xml:space="preserve"> </w:t>
      </w:r>
      <w:r>
        <w:rPr>
          <w:sz w:val="28"/>
        </w:rPr>
        <w:t>поверку</w:t>
      </w:r>
      <w:r>
        <w:rPr>
          <w:spacing w:val="2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4"/>
          <w:sz w:val="28"/>
        </w:rPr>
        <w:t xml:space="preserve"> </w:t>
      </w:r>
      <w:r>
        <w:rPr>
          <w:sz w:val="28"/>
        </w:rPr>
        <w:t>с</w:t>
      </w:r>
      <w:r>
        <w:rPr>
          <w:spacing w:val="7"/>
          <w:sz w:val="28"/>
        </w:rPr>
        <w:t xml:space="preserve"> </w:t>
      </w:r>
      <w:r>
        <w:rPr>
          <w:sz w:val="28"/>
        </w:rPr>
        <w:t>положениями</w:t>
      </w:r>
      <w:r>
        <w:rPr>
          <w:spacing w:val="4"/>
          <w:sz w:val="28"/>
        </w:rPr>
        <w:t xml:space="preserve"> </w:t>
      </w:r>
      <w:r>
        <w:rPr>
          <w:sz w:val="28"/>
        </w:rPr>
        <w:t>настоящего</w:t>
      </w:r>
    </w:p>
    <w:p w14:paraId="3A0C456E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3D05977" w14:textId="77777777" w:rsidR="00DE5205" w:rsidRDefault="00000000">
      <w:pPr>
        <w:pStyle w:val="a3"/>
        <w:spacing w:before="67"/>
        <w:ind w:right="844"/>
      </w:pPr>
      <w:r>
        <w:lastRenderedPageBreak/>
        <w:t>Федерального закона, а также обеспечивающие соблюдение установленных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обязательных</w:t>
      </w:r>
      <w:r>
        <w:rPr>
          <w:spacing w:val="1"/>
        </w:rPr>
        <w:t xml:space="preserve"> </w:t>
      </w:r>
      <w:r>
        <w:t>требований,</w:t>
      </w:r>
      <w:r>
        <w:rPr>
          <w:spacing w:val="1"/>
        </w:rPr>
        <w:t xml:space="preserve"> </w:t>
      </w:r>
      <w:r>
        <w:t>включая</w:t>
      </w:r>
      <w:r>
        <w:rPr>
          <w:spacing w:val="71"/>
        </w:rPr>
        <w:t xml:space="preserve"> </w:t>
      </w:r>
      <w:r>
        <w:t>обязательные</w:t>
      </w:r>
      <w:r>
        <w:rPr>
          <w:spacing w:val="1"/>
        </w:rPr>
        <w:t xml:space="preserve"> </w:t>
      </w:r>
      <w:r>
        <w:t>метрологические требования к измерениям, обязательные метрологические и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средствам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</w:t>
      </w:r>
      <w:r>
        <w:rPr>
          <w:spacing w:val="1"/>
        </w:rPr>
        <w:t xml:space="preserve"> </w:t>
      </w:r>
      <w:r>
        <w:t>обязательных требований. В состав обязательных требований к средствам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включаются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составным</w:t>
      </w:r>
      <w:r>
        <w:rPr>
          <w:spacing w:val="1"/>
        </w:rPr>
        <w:t xml:space="preserve"> </w:t>
      </w:r>
      <w:r>
        <w:t>частям,</w:t>
      </w:r>
      <w:r>
        <w:rPr>
          <w:spacing w:val="1"/>
        </w:rPr>
        <w:t xml:space="preserve"> </w:t>
      </w:r>
      <w:r>
        <w:t>программному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</w:t>
      </w:r>
      <w:r>
        <w:rPr>
          <w:spacing w:val="7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соблюдаться</w:t>
      </w:r>
      <w:r>
        <w:rPr>
          <w:spacing w:val="-4"/>
        </w:rPr>
        <w:t xml:space="preserve"> </w:t>
      </w:r>
      <w:r>
        <w:t>обязательные</w:t>
      </w:r>
      <w:r>
        <w:rPr>
          <w:spacing w:val="-1"/>
        </w:rPr>
        <w:t xml:space="preserve"> </w:t>
      </w:r>
      <w:r>
        <w:t>требования</w:t>
      </w:r>
      <w:r>
        <w:rPr>
          <w:spacing w:val="-4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условиям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эксплуатации.</w:t>
      </w:r>
    </w:p>
    <w:p w14:paraId="6B04EF2A" w14:textId="77777777" w:rsidR="00DE5205" w:rsidRDefault="00000000">
      <w:pPr>
        <w:pStyle w:val="a5"/>
        <w:numPr>
          <w:ilvl w:val="0"/>
          <w:numId w:val="50"/>
        </w:numPr>
        <w:tabs>
          <w:tab w:val="left" w:pos="1334"/>
        </w:tabs>
        <w:spacing w:before="1"/>
        <w:ind w:right="845" w:firstLine="707"/>
        <w:jc w:val="both"/>
        <w:rPr>
          <w:sz w:val="28"/>
        </w:rPr>
      </w:pPr>
      <w:r>
        <w:rPr>
          <w:sz w:val="28"/>
        </w:rPr>
        <w:t>Конструкция средств измерений должна обеспечивать ограничение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доступа к определенным частям средств измерений (включая программное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целях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предотвращения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несанкционированных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настройки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вмешательства,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привести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искажениям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измерений.</w:t>
      </w:r>
    </w:p>
    <w:p w14:paraId="3757FC4B" w14:textId="77777777" w:rsidR="00DE5205" w:rsidRDefault="00000000">
      <w:pPr>
        <w:pStyle w:val="a5"/>
        <w:numPr>
          <w:ilvl w:val="0"/>
          <w:numId w:val="50"/>
        </w:numPr>
        <w:tabs>
          <w:tab w:val="left" w:pos="1387"/>
        </w:tabs>
        <w:spacing w:before="1"/>
        <w:ind w:right="847" w:firstLine="707"/>
        <w:jc w:val="both"/>
        <w:rPr>
          <w:sz w:val="28"/>
        </w:rPr>
      </w:pP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отнесения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органом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осуществляющим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выработке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нормативно-правовому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измерений.</w:t>
      </w:r>
    </w:p>
    <w:p w14:paraId="4576A196" w14:textId="77777777" w:rsidR="00DE5205" w:rsidRDefault="00DE5205">
      <w:pPr>
        <w:pStyle w:val="a3"/>
        <w:spacing w:before="5"/>
        <w:ind w:left="0"/>
        <w:jc w:val="left"/>
      </w:pPr>
    </w:p>
    <w:p w14:paraId="7321D73F" w14:textId="77777777" w:rsidR="00DE5205" w:rsidRDefault="00000000">
      <w:pPr>
        <w:pStyle w:val="2"/>
        <w:numPr>
          <w:ilvl w:val="1"/>
          <w:numId w:val="53"/>
        </w:numPr>
        <w:tabs>
          <w:tab w:val="left" w:pos="1502"/>
        </w:tabs>
        <w:ind w:left="1502" w:hanging="492"/>
      </w:pPr>
      <w:bookmarkStart w:id="18" w:name="_TOC_250003"/>
      <w:r>
        <w:t>Простейшие</w:t>
      </w:r>
      <w:r>
        <w:rPr>
          <w:spacing w:val="-2"/>
        </w:rPr>
        <w:t xml:space="preserve"> </w:t>
      </w:r>
      <w:r>
        <w:t>средства</w:t>
      </w:r>
      <w:r>
        <w:rPr>
          <w:spacing w:val="-1"/>
        </w:rPr>
        <w:t xml:space="preserve"> </w:t>
      </w:r>
      <w:bookmarkEnd w:id="18"/>
      <w:r>
        <w:t>измерения</w:t>
      </w:r>
    </w:p>
    <w:p w14:paraId="744B9155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1213570D" w14:textId="77777777" w:rsidR="00DE5205" w:rsidRDefault="00000000">
      <w:pPr>
        <w:pStyle w:val="a3"/>
        <w:spacing w:before="1"/>
        <w:ind w:right="844" w:firstLine="707"/>
      </w:pPr>
      <w:r>
        <w:t>К</w:t>
      </w:r>
      <w:r>
        <w:rPr>
          <w:spacing w:val="1"/>
        </w:rPr>
        <w:t xml:space="preserve"> </w:t>
      </w:r>
      <w:r>
        <w:t>простейшим</w:t>
      </w:r>
      <w:r>
        <w:rPr>
          <w:spacing w:val="1"/>
        </w:rPr>
        <w:t xml:space="preserve"> </w:t>
      </w:r>
      <w:r>
        <w:t>средствам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измерительные</w:t>
      </w:r>
      <w:r>
        <w:rPr>
          <w:spacing w:val="1"/>
        </w:rPr>
        <w:t xml:space="preserve"> </w:t>
      </w:r>
      <w:r>
        <w:t>линейки,</w:t>
      </w:r>
      <w:r>
        <w:rPr>
          <w:spacing w:val="1"/>
        </w:rPr>
        <w:t xml:space="preserve"> </w:t>
      </w:r>
      <w:r>
        <w:t>щупы,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шероховатости,</w:t>
      </w:r>
      <w:r>
        <w:rPr>
          <w:spacing w:val="1"/>
        </w:rPr>
        <w:t xml:space="preserve"> </w:t>
      </w:r>
      <w:r>
        <w:t>кронциркули,</w:t>
      </w:r>
      <w:r>
        <w:rPr>
          <w:spacing w:val="-2"/>
        </w:rPr>
        <w:t xml:space="preserve"> </w:t>
      </w:r>
      <w:r>
        <w:t>нутромеры</w:t>
      </w:r>
      <w:r>
        <w:rPr>
          <w:spacing w:val="69"/>
        </w:rPr>
        <w:t xml:space="preserve"> </w:t>
      </w:r>
      <w:r>
        <w:t>и т.п.</w:t>
      </w:r>
    </w:p>
    <w:p w14:paraId="0AFF5A3A" w14:textId="77777777" w:rsidR="00DE5205" w:rsidRDefault="00000000">
      <w:pPr>
        <w:pStyle w:val="a3"/>
        <w:spacing w:before="1"/>
        <w:ind w:right="849" w:firstLine="707"/>
      </w:pPr>
      <w:r>
        <w:rPr>
          <w:i/>
        </w:rPr>
        <w:t>Стальная</w:t>
      </w:r>
      <w:r>
        <w:rPr>
          <w:i/>
          <w:spacing w:val="1"/>
        </w:rPr>
        <w:t xml:space="preserve"> </w:t>
      </w:r>
      <w:r>
        <w:rPr>
          <w:i/>
        </w:rPr>
        <w:t>линейка</w:t>
      </w:r>
      <w:r>
        <w:rPr>
          <w:i/>
          <w:spacing w:val="1"/>
        </w:rPr>
        <w:t xml:space="preserve"> </w:t>
      </w:r>
      <w:r>
        <w:t>(рис.1)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нанесенными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миллиметровыми</w:t>
      </w:r>
      <w:r>
        <w:rPr>
          <w:spacing w:val="1"/>
        </w:rPr>
        <w:t xml:space="preserve"> </w:t>
      </w:r>
      <w:r>
        <w:t>делениями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простейшим</w:t>
      </w:r>
      <w:r>
        <w:rPr>
          <w:spacing w:val="1"/>
        </w:rPr>
        <w:t xml:space="preserve"> </w:t>
      </w:r>
      <w:r>
        <w:t>измерительным</w:t>
      </w:r>
      <w:r>
        <w:rPr>
          <w:spacing w:val="1"/>
        </w:rPr>
        <w:t xml:space="preserve"> </w:t>
      </w:r>
      <w:r>
        <w:t>инструментом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 линейных размеров.</w:t>
      </w:r>
      <w:r>
        <w:rPr>
          <w:spacing w:val="1"/>
        </w:rPr>
        <w:t xml:space="preserve"> </w:t>
      </w:r>
      <w:r>
        <w:t>На линейке на расстоянии 1 мм нанесены</w:t>
      </w:r>
      <w:r>
        <w:rPr>
          <w:spacing w:val="1"/>
        </w:rPr>
        <w:t xml:space="preserve"> </w:t>
      </w:r>
      <w:r>
        <w:t>риски. Каждое десятое деление выделяется удлиненной риской с цифрой,</w:t>
      </w:r>
      <w:r>
        <w:rPr>
          <w:spacing w:val="1"/>
        </w:rPr>
        <w:t xml:space="preserve"> </w:t>
      </w:r>
      <w:r>
        <w:t>показывающей число десятков миллиметров, отсчитываемых от левого конца</w:t>
      </w:r>
      <w:r>
        <w:rPr>
          <w:spacing w:val="-67"/>
        </w:rPr>
        <w:t xml:space="preserve"> </w:t>
      </w:r>
      <w:r>
        <w:t>линейки.</w:t>
      </w:r>
      <w:r>
        <w:rPr>
          <w:spacing w:val="1"/>
        </w:rPr>
        <w:t xml:space="preserve"> </w:t>
      </w:r>
      <w:r>
        <w:t>Линейки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 для</w:t>
      </w:r>
      <w:r>
        <w:rPr>
          <w:spacing w:val="1"/>
        </w:rPr>
        <w:t xml:space="preserve"> </w:t>
      </w:r>
      <w:r>
        <w:t>разметки</w:t>
      </w:r>
      <w:r>
        <w:rPr>
          <w:spacing w:val="1"/>
        </w:rPr>
        <w:t xml:space="preserve"> </w:t>
      </w:r>
      <w:r>
        <w:t>деталей и материалов. Длинна линейки может достигать 1500 миллиметров.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измерения</w:t>
      </w:r>
      <w:r>
        <w:rPr>
          <w:spacing w:val="-1"/>
        </w:rPr>
        <w:t xml:space="preserve"> </w:t>
      </w:r>
      <w:r>
        <w:t>больших</w:t>
      </w:r>
      <w:r>
        <w:rPr>
          <w:spacing w:val="-2"/>
        </w:rPr>
        <w:t xml:space="preserve"> </w:t>
      </w:r>
      <w:r>
        <w:t>длин</w:t>
      </w:r>
      <w:r>
        <w:rPr>
          <w:spacing w:val="-1"/>
        </w:rPr>
        <w:t xml:space="preserve"> </w:t>
      </w:r>
      <w:r>
        <w:t>применяются стальные</w:t>
      </w:r>
      <w:r>
        <w:rPr>
          <w:spacing w:val="-1"/>
        </w:rPr>
        <w:t xml:space="preserve"> </w:t>
      </w:r>
      <w:r>
        <w:t>рулетки.</w:t>
      </w:r>
    </w:p>
    <w:p w14:paraId="01352802" w14:textId="77777777" w:rsidR="00DE5205" w:rsidRDefault="00000000">
      <w:pPr>
        <w:pStyle w:val="a3"/>
        <w:ind w:right="843" w:firstLine="707"/>
      </w:pPr>
      <w:r>
        <w:t>Техника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линейкой</w:t>
      </w:r>
      <w:r>
        <w:rPr>
          <w:spacing w:val="1"/>
        </w:rPr>
        <w:t xml:space="preserve"> </w:t>
      </w:r>
      <w:r>
        <w:t>(рис.2)</w:t>
      </w:r>
      <w:r>
        <w:rPr>
          <w:spacing w:val="1"/>
        </w:rPr>
        <w:t xml:space="preserve"> </w:t>
      </w:r>
      <w:r>
        <w:t>измерительной</w:t>
      </w:r>
      <w:r>
        <w:rPr>
          <w:spacing w:val="1"/>
        </w:rPr>
        <w:t xml:space="preserve"> </w:t>
      </w:r>
      <w:r>
        <w:t>металлической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следующем:</w:t>
      </w:r>
      <w:r>
        <w:rPr>
          <w:spacing w:val="1"/>
        </w:rPr>
        <w:t xml:space="preserve"> </w:t>
      </w:r>
      <w:r>
        <w:t>приложить</w:t>
      </w:r>
      <w:r>
        <w:rPr>
          <w:spacing w:val="1"/>
        </w:rPr>
        <w:t xml:space="preserve"> </w:t>
      </w:r>
      <w:r>
        <w:t>линейку</w:t>
      </w:r>
      <w:r>
        <w:rPr>
          <w:spacing w:val="1"/>
        </w:rPr>
        <w:t xml:space="preserve"> </w:t>
      </w:r>
      <w:r>
        <w:t>плотно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измеряемой детали, упирая еѐ торцом в какой-либо выступ на детали или в</w:t>
      </w:r>
      <w:r>
        <w:rPr>
          <w:spacing w:val="1"/>
        </w:rPr>
        <w:t xml:space="preserve"> </w:t>
      </w:r>
      <w:r>
        <w:t>предмет, к которому прижата деталь. Торец линейки должен точно совпадать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началом измеряемой части</w:t>
      </w:r>
      <w:r>
        <w:rPr>
          <w:spacing w:val="1"/>
        </w:rPr>
        <w:t xml:space="preserve"> </w:t>
      </w:r>
      <w:r>
        <w:t>детали. Прочитать</w:t>
      </w:r>
      <w:r>
        <w:rPr>
          <w:spacing w:val="1"/>
        </w:rPr>
        <w:t xml:space="preserve"> </w:t>
      </w:r>
      <w:r>
        <w:t>размер. При определении</w:t>
      </w:r>
      <w:r>
        <w:rPr>
          <w:spacing w:val="1"/>
        </w:rPr>
        <w:t xml:space="preserve"> </w:t>
      </w:r>
      <w:r>
        <w:t>размера</w:t>
      </w:r>
      <w:r>
        <w:rPr>
          <w:spacing w:val="-1"/>
        </w:rPr>
        <w:t xml:space="preserve"> </w:t>
      </w:r>
      <w:r>
        <w:t>на линейке</w:t>
      </w:r>
      <w:r>
        <w:rPr>
          <w:spacing w:val="-4"/>
        </w:rPr>
        <w:t xml:space="preserve"> </w:t>
      </w:r>
      <w:r>
        <w:t>глаз</w:t>
      </w:r>
      <w:r>
        <w:rPr>
          <w:spacing w:val="-1"/>
        </w:rPr>
        <w:t xml:space="preserve"> </w:t>
      </w:r>
      <w:r>
        <w:t>располагать</w:t>
      </w:r>
      <w:r>
        <w:rPr>
          <w:spacing w:val="-1"/>
        </w:rPr>
        <w:t xml:space="preserve"> </w:t>
      </w:r>
      <w:r>
        <w:t>точно против</w:t>
      </w:r>
      <w:r>
        <w:rPr>
          <w:spacing w:val="-2"/>
        </w:rPr>
        <w:t xml:space="preserve"> </w:t>
      </w:r>
      <w:r>
        <w:t>шкалы.</w:t>
      </w:r>
    </w:p>
    <w:p w14:paraId="6F4C8C65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6B2FD52" w14:textId="77777777" w:rsidR="00DE5205" w:rsidRDefault="00000000">
      <w:pPr>
        <w:tabs>
          <w:tab w:val="left" w:pos="6184"/>
        </w:tabs>
        <w:ind w:left="331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FE3E8C6" wp14:editId="2565C860">
            <wp:extent cx="3172364" cy="548640"/>
            <wp:effectExtent l="0" t="0" r="0" b="0"/>
            <wp:docPr id="3" name="image2.png" descr="https://stinmarket.ru/upload/iblock/6fe/lineyka-metallicheskaya-vira-150m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2364" cy="54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19"/>
          <w:sz w:val="20"/>
        </w:rPr>
        <w:drawing>
          <wp:inline distT="0" distB="0" distL="0" distR="0" wp14:anchorId="4CC4D98D" wp14:editId="36DAC56C">
            <wp:extent cx="1904911" cy="1154906"/>
            <wp:effectExtent l="0" t="0" r="0" b="0"/>
            <wp:docPr id="5" name="image3.png" descr="http://expert.urc.ac.ru/masterskaya/images/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4911" cy="1154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D171D" w14:textId="77777777" w:rsidR="00DE5205" w:rsidRDefault="00000000">
      <w:pPr>
        <w:tabs>
          <w:tab w:val="left" w:pos="5822"/>
        </w:tabs>
        <w:spacing w:before="52"/>
        <w:ind w:left="1629"/>
        <w:rPr>
          <w:sz w:val="24"/>
        </w:rPr>
      </w:pPr>
      <w:r>
        <w:rPr>
          <w:sz w:val="24"/>
        </w:rPr>
        <w:t>Рис.1.</w:t>
      </w:r>
      <w:r>
        <w:rPr>
          <w:spacing w:val="-1"/>
          <w:sz w:val="24"/>
        </w:rPr>
        <w:t xml:space="preserve"> </w:t>
      </w:r>
      <w:r>
        <w:rPr>
          <w:sz w:val="24"/>
        </w:rPr>
        <w:t>Стальная линейка</w:t>
      </w:r>
      <w:r>
        <w:rPr>
          <w:sz w:val="24"/>
        </w:rPr>
        <w:tab/>
        <w:t>Рис.2.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Техника</w:t>
      </w:r>
      <w:r>
        <w:rPr>
          <w:spacing w:val="-4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3"/>
          <w:sz w:val="24"/>
        </w:rPr>
        <w:t xml:space="preserve"> </w:t>
      </w:r>
      <w:r>
        <w:rPr>
          <w:sz w:val="24"/>
        </w:rPr>
        <w:t>линейкой</w:t>
      </w:r>
    </w:p>
    <w:p w14:paraId="3A5CBC0E" w14:textId="77777777" w:rsidR="00DE5205" w:rsidRDefault="00DE5205">
      <w:pPr>
        <w:pStyle w:val="a3"/>
        <w:spacing w:before="1"/>
        <w:ind w:left="0"/>
        <w:jc w:val="left"/>
        <w:rPr>
          <w:sz w:val="25"/>
        </w:rPr>
      </w:pPr>
    </w:p>
    <w:tbl>
      <w:tblPr>
        <w:tblStyle w:val="TableNormal"/>
        <w:tblW w:w="0" w:type="auto"/>
        <w:tblInd w:w="109" w:type="dxa"/>
        <w:tblLayout w:type="fixed"/>
        <w:tblLook w:val="01E0" w:firstRow="1" w:lastRow="1" w:firstColumn="1" w:lastColumn="1" w:noHBand="0" w:noVBand="0"/>
      </w:tblPr>
      <w:tblGrid>
        <w:gridCol w:w="5959"/>
        <w:gridCol w:w="3334"/>
      </w:tblGrid>
      <w:tr w:rsidR="00DE5205" w14:paraId="1CE6FCAA" w14:textId="77777777">
        <w:trPr>
          <w:trHeight w:val="3208"/>
        </w:trPr>
        <w:tc>
          <w:tcPr>
            <w:tcW w:w="5959" w:type="dxa"/>
          </w:tcPr>
          <w:p w14:paraId="12A73D21" w14:textId="77777777" w:rsidR="00DE5205" w:rsidRDefault="00000000">
            <w:pPr>
              <w:pStyle w:val="TableParagraph"/>
              <w:ind w:left="200" w:right="333" w:firstLine="707"/>
              <w:jc w:val="both"/>
              <w:rPr>
                <w:sz w:val="28"/>
              </w:rPr>
            </w:pPr>
            <w:r>
              <w:rPr>
                <w:i/>
                <w:sz w:val="28"/>
              </w:rPr>
              <w:t>Щуп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измерительный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(рис.3)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инструмент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измерения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очень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малых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расстояний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контактным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способом,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представляющий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набор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тонких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металлических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пластинок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различной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толщины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нанесенным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размером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(толщина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пластинки).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зазор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вводят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пластинки</w:t>
            </w:r>
            <w:r>
              <w:rPr>
                <w:spacing w:val="45"/>
                <w:sz w:val="28"/>
              </w:rPr>
              <w:t xml:space="preserve"> </w:t>
            </w:r>
            <w:r>
              <w:rPr>
                <w:sz w:val="28"/>
              </w:rPr>
              <w:t>набора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45"/>
                <w:sz w:val="28"/>
              </w:rPr>
              <w:t xml:space="preserve"> </w:t>
            </w:r>
            <w:r>
              <w:rPr>
                <w:sz w:val="28"/>
              </w:rPr>
              <w:t>тех</w:t>
            </w:r>
            <w:r>
              <w:rPr>
                <w:spacing w:val="45"/>
                <w:sz w:val="28"/>
              </w:rPr>
              <w:t xml:space="preserve"> </w:t>
            </w:r>
            <w:r>
              <w:rPr>
                <w:sz w:val="28"/>
              </w:rPr>
              <w:t>пор,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пока</w:t>
            </w:r>
          </w:p>
          <w:p w14:paraId="34E0DEE0" w14:textId="77777777" w:rsidR="00DE5205" w:rsidRDefault="00000000">
            <w:pPr>
              <w:pStyle w:val="TableParagraph"/>
              <w:spacing w:line="322" w:lineRule="exact"/>
              <w:ind w:left="200" w:right="338"/>
              <w:jc w:val="both"/>
              <w:rPr>
                <w:sz w:val="28"/>
              </w:rPr>
            </w:pPr>
            <w:r>
              <w:rPr>
                <w:sz w:val="28"/>
              </w:rPr>
              <w:t>следующая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толщине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пластинка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перестаѐт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помещаться 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измеряемый зазор.</w:t>
            </w:r>
          </w:p>
        </w:tc>
        <w:tc>
          <w:tcPr>
            <w:tcW w:w="3334" w:type="dxa"/>
          </w:tcPr>
          <w:p w14:paraId="31D30095" w14:textId="77777777" w:rsidR="00DE5205" w:rsidRDefault="00000000">
            <w:pPr>
              <w:pStyle w:val="TableParagraph"/>
              <w:ind w:left="58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1D499DA" wp14:editId="541EFCF6">
                  <wp:extent cx="1515231" cy="1642395"/>
                  <wp:effectExtent l="0" t="0" r="0" b="0"/>
                  <wp:docPr id="7" name="image4.jpeg" descr="http://kingtony-tools.ru/image/cache/data/data/kingtony-77335-25-950x7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5231" cy="1642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CA195E" w14:textId="77777777" w:rsidR="00DE5205" w:rsidRDefault="00DE5205">
            <w:pPr>
              <w:pStyle w:val="TableParagraph"/>
              <w:spacing w:before="1"/>
              <w:ind w:left="0"/>
              <w:rPr>
                <w:sz w:val="26"/>
              </w:rPr>
            </w:pPr>
          </w:p>
          <w:p w14:paraId="123BD855" w14:textId="77777777" w:rsidR="00DE5205" w:rsidRDefault="00000000">
            <w:pPr>
              <w:pStyle w:val="TableParagraph"/>
              <w:ind w:left="335"/>
              <w:rPr>
                <w:sz w:val="24"/>
              </w:rPr>
            </w:pPr>
            <w:r>
              <w:rPr>
                <w:sz w:val="24"/>
              </w:rPr>
              <w:t>Рис.3.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Щуп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измерительный</w:t>
            </w:r>
          </w:p>
        </w:tc>
      </w:tr>
    </w:tbl>
    <w:p w14:paraId="6477B9AE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601B43B1" w14:textId="77777777" w:rsidR="00DE5205" w:rsidRDefault="00000000">
      <w:pPr>
        <w:pStyle w:val="a3"/>
        <w:ind w:right="842" w:firstLine="707"/>
      </w:pPr>
      <w:r>
        <w:rPr>
          <w:i/>
        </w:rPr>
        <w:t>Образцы</w:t>
      </w:r>
      <w:r>
        <w:rPr>
          <w:i/>
          <w:spacing w:val="1"/>
        </w:rPr>
        <w:t xml:space="preserve"> </w:t>
      </w:r>
      <w:r>
        <w:rPr>
          <w:i/>
        </w:rPr>
        <w:t>шероховатости</w:t>
      </w:r>
      <w:r>
        <w:rPr>
          <w:i/>
          <w:spacing w:val="1"/>
        </w:rPr>
        <w:t xml:space="preserve"> </w:t>
      </w:r>
      <w:r>
        <w:rPr>
          <w:i/>
        </w:rPr>
        <w:t>поверхности</w:t>
      </w:r>
      <w:r>
        <w:rPr>
          <w:i/>
          <w:spacing w:val="1"/>
        </w:rPr>
        <w:t xml:space="preserve"> </w:t>
      </w:r>
      <w:r>
        <w:rPr>
          <w:i/>
        </w:rPr>
        <w:t>(сравнения)</w:t>
      </w:r>
      <w:r>
        <w:rPr>
          <w:i/>
          <w:spacing w:val="1"/>
        </w:rPr>
        <w:t xml:space="preserve"> </w:t>
      </w:r>
      <w:r>
        <w:t>(рис.4)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образцы,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известные</w:t>
      </w:r>
      <w:r>
        <w:rPr>
          <w:spacing w:val="1"/>
        </w:rPr>
        <w:t xml:space="preserve"> </w:t>
      </w:r>
      <w:r>
        <w:t>параметры</w:t>
      </w:r>
      <w:r>
        <w:rPr>
          <w:spacing w:val="1"/>
        </w:rPr>
        <w:t xml:space="preserve"> </w:t>
      </w:r>
      <w:r>
        <w:t>шероховатости.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шероховатостью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неровностей,</w:t>
      </w:r>
      <w:r>
        <w:rPr>
          <w:spacing w:val="1"/>
        </w:rPr>
        <w:t xml:space="preserve"> </w:t>
      </w:r>
      <w:r>
        <w:t>образующих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рельеф.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шероховатости</w:t>
      </w:r>
      <w:r>
        <w:rPr>
          <w:spacing w:val="1"/>
        </w:rPr>
        <w:t xml:space="preserve"> </w:t>
      </w:r>
      <w:r>
        <w:t>(ОШС)</w:t>
      </w:r>
      <w:r>
        <w:rPr>
          <w:spacing w:val="1"/>
        </w:rPr>
        <w:t xml:space="preserve"> </w:t>
      </w:r>
      <w:r>
        <w:t>получают</w:t>
      </w:r>
      <w:r>
        <w:rPr>
          <w:spacing w:val="1"/>
        </w:rPr>
        <w:t xml:space="preserve"> </w:t>
      </w:r>
      <w:r>
        <w:t>определенным способом обработки - расточкой, точением, фрезерованием,</w:t>
      </w:r>
      <w:r>
        <w:rPr>
          <w:spacing w:val="1"/>
        </w:rPr>
        <w:t xml:space="preserve"> </w:t>
      </w:r>
      <w:r>
        <w:t>строганием, шлифованием, полированием и т.д. Материал образцов – сталь,</w:t>
      </w:r>
      <w:r>
        <w:rPr>
          <w:spacing w:val="1"/>
        </w:rPr>
        <w:t xml:space="preserve"> </w:t>
      </w:r>
      <w:r>
        <w:t>медь,</w:t>
      </w:r>
      <w:r>
        <w:rPr>
          <w:spacing w:val="1"/>
        </w:rPr>
        <w:t xml:space="preserve"> </w:t>
      </w:r>
      <w:r>
        <w:t>алюминий,</w:t>
      </w:r>
      <w:r>
        <w:rPr>
          <w:spacing w:val="1"/>
        </w:rPr>
        <w:t xml:space="preserve"> </w:t>
      </w:r>
      <w:r>
        <w:t>титан,</w:t>
      </w:r>
      <w:r>
        <w:rPr>
          <w:spacing w:val="1"/>
        </w:rPr>
        <w:t xml:space="preserve"> </w:t>
      </w:r>
      <w:r>
        <w:t>латунь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металлы.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условия для эталонов шероховатости определены ГОСТ 9378-93. Образцы</w:t>
      </w:r>
      <w:r>
        <w:rPr>
          <w:spacing w:val="1"/>
        </w:rPr>
        <w:t xml:space="preserve"> </w:t>
      </w:r>
      <w:r>
        <w:t>шероховатости</w:t>
      </w:r>
      <w:r>
        <w:rPr>
          <w:spacing w:val="-1"/>
        </w:rPr>
        <w:t xml:space="preserve"> </w:t>
      </w:r>
      <w:r>
        <w:t>могут</w:t>
      </w:r>
      <w:r>
        <w:rPr>
          <w:spacing w:val="-2"/>
        </w:rPr>
        <w:t xml:space="preserve"> </w:t>
      </w:r>
      <w:r>
        <w:t>поставляться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наборов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отдельности.</w:t>
      </w:r>
    </w:p>
    <w:p w14:paraId="1100C455" w14:textId="77777777" w:rsidR="00DE5205" w:rsidRDefault="00000000">
      <w:pPr>
        <w:pStyle w:val="a3"/>
        <w:spacing w:before="2" w:after="6"/>
        <w:ind w:right="848" w:firstLine="707"/>
      </w:pPr>
      <w:r>
        <w:t>Образцы шероховатости являются профессиональным инструментом и</w:t>
      </w:r>
      <w:r>
        <w:rPr>
          <w:spacing w:val="1"/>
        </w:rPr>
        <w:t xml:space="preserve"> </w:t>
      </w:r>
      <w:r>
        <w:t>служат для оценки шероховатости поверхностей, полученных тем или иным</w:t>
      </w:r>
      <w:r>
        <w:rPr>
          <w:spacing w:val="1"/>
        </w:rPr>
        <w:t xml:space="preserve"> </w:t>
      </w:r>
      <w:r>
        <w:t>способом</w:t>
      </w:r>
      <w:r>
        <w:rPr>
          <w:spacing w:val="1"/>
        </w:rPr>
        <w:t xml:space="preserve"> </w:t>
      </w:r>
      <w:r>
        <w:t>обработки,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визуально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ощупь.</w:t>
      </w:r>
      <w:r>
        <w:rPr>
          <w:spacing w:val="1"/>
        </w:rPr>
        <w:t xml:space="preserve"> </w:t>
      </w:r>
      <w:r>
        <w:t>Образцы</w:t>
      </w:r>
      <w:r>
        <w:rPr>
          <w:spacing w:val="-67"/>
        </w:rPr>
        <w:t xml:space="preserve"> </w:t>
      </w:r>
      <w:r>
        <w:t>применяются на машиностроительных, ремонтных и других предприятиях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экспресс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шероховатости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местах 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лабораториях</w:t>
      </w:r>
      <w:r>
        <w:rPr>
          <w:spacing w:val="1"/>
        </w:rPr>
        <w:t xml:space="preserve"> </w:t>
      </w:r>
      <w:r>
        <w:t>службы</w:t>
      </w:r>
      <w:r>
        <w:rPr>
          <w:spacing w:val="-1"/>
        </w:rPr>
        <w:t xml:space="preserve"> </w:t>
      </w:r>
      <w:r>
        <w:t>ОТК.</w:t>
      </w:r>
    </w:p>
    <w:p w14:paraId="65789AFD" w14:textId="77777777" w:rsidR="00DE5205" w:rsidRDefault="00000000">
      <w:pPr>
        <w:pStyle w:val="a3"/>
        <w:ind w:left="1708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43DB4F1F" wp14:editId="4F773C5E">
            <wp:extent cx="4107311" cy="1540383"/>
            <wp:effectExtent l="0" t="0" r="0" b="0"/>
            <wp:docPr id="9" name="image5.jpeg" descr="http://www.ntcexpert.ru/images/stories/140311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7311" cy="1540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EB8E5" w14:textId="77777777" w:rsidR="00DE5205" w:rsidRDefault="00000000">
      <w:pPr>
        <w:spacing w:before="25"/>
        <w:ind w:left="2712"/>
        <w:rPr>
          <w:sz w:val="24"/>
        </w:rPr>
      </w:pPr>
      <w:r>
        <w:rPr>
          <w:sz w:val="24"/>
        </w:rPr>
        <w:t>Рис.4.</w:t>
      </w:r>
      <w:r>
        <w:rPr>
          <w:spacing w:val="-14"/>
          <w:sz w:val="24"/>
        </w:rPr>
        <w:t xml:space="preserve"> </w:t>
      </w:r>
      <w:r>
        <w:rPr>
          <w:sz w:val="24"/>
        </w:rPr>
        <w:t>Образцы</w:t>
      </w:r>
      <w:r>
        <w:rPr>
          <w:spacing w:val="-5"/>
          <w:sz w:val="24"/>
        </w:rPr>
        <w:t xml:space="preserve"> </w:t>
      </w:r>
      <w:r>
        <w:rPr>
          <w:sz w:val="24"/>
        </w:rPr>
        <w:t>шероховатости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поверхности</w:t>
      </w:r>
    </w:p>
    <w:p w14:paraId="216812FE" w14:textId="77777777" w:rsidR="00DE5205" w:rsidRDefault="00DE5205">
      <w:pPr>
        <w:rPr>
          <w:sz w:val="24"/>
        </w:rPr>
        <w:sectPr w:rsidR="00DE5205">
          <w:pgSz w:w="11910" w:h="16840"/>
          <w:pgMar w:top="1260" w:right="0" w:bottom="1200" w:left="1400" w:header="0" w:footer="922" w:gutter="0"/>
          <w:cols w:space="720"/>
        </w:sectPr>
      </w:pPr>
    </w:p>
    <w:p w14:paraId="30AD6008" w14:textId="77777777" w:rsidR="00DE5205" w:rsidRDefault="00000000">
      <w:pPr>
        <w:pStyle w:val="a3"/>
        <w:spacing w:before="67"/>
        <w:ind w:right="842" w:firstLine="707"/>
      </w:pPr>
      <w:r>
        <w:rPr>
          <w:i/>
        </w:rPr>
        <w:lastRenderedPageBreak/>
        <w:t>Кронциркуль</w:t>
      </w:r>
      <w:r>
        <w:rPr>
          <w:i/>
          <w:spacing w:val="1"/>
        </w:rPr>
        <w:t xml:space="preserve"> </w:t>
      </w:r>
      <w:r>
        <w:t>(рис.5)</w:t>
      </w:r>
      <w:r>
        <w:rPr>
          <w:spacing w:val="1"/>
        </w:rPr>
        <w:t xml:space="preserve"> </w:t>
      </w:r>
      <w:r>
        <w:t>предназначен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длин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механизмов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сравнить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эталонными значениями. Кронциркуль позволяет также измерять</w:t>
      </w:r>
      <w:r>
        <w:rPr>
          <w:spacing w:val="1"/>
        </w:rPr>
        <w:t xml:space="preserve"> </w:t>
      </w:r>
      <w:r>
        <w:t>диаметр.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измерительного</w:t>
      </w:r>
      <w:r>
        <w:rPr>
          <w:spacing w:val="1"/>
        </w:rPr>
        <w:t xml:space="preserve"> </w:t>
      </w:r>
      <w:r>
        <w:t>инструмента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то, что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нуждается</w:t>
      </w:r>
      <w:r>
        <w:rPr>
          <w:spacing w:val="1"/>
        </w:rPr>
        <w:t xml:space="preserve"> </w:t>
      </w:r>
      <w:r>
        <w:t>в поверке.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того, чтобы</w:t>
      </w:r>
      <w:r>
        <w:rPr>
          <w:spacing w:val="1"/>
        </w:rPr>
        <w:t xml:space="preserve"> </w:t>
      </w:r>
      <w:r>
        <w:t>сравнить с</w:t>
      </w:r>
      <w:r>
        <w:rPr>
          <w:spacing w:val="1"/>
        </w:rPr>
        <w:t xml:space="preserve"> </w:t>
      </w:r>
      <w:r>
        <w:t>образцовыми</w:t>
      </w:r>
      <w:r>
        <w:rPr>
          <w:spacing w:val="1"/>
        </w:rPr>
        <w:t xml:space="preserve"> </w:t>
      </w:r>
      <w:r>
        <w:t>размерами</w:t>
      </w:r>
      <w:r>
        <w:rPr>
          <w:spacing w:val="1"/>
        </w:rPr>
        <w:t xml:space="preserve"> </w:t>
      </w:r>
      <w:r>
        <w:t>действительные</w:t>
      </w:r>
      <w:r>
        <w:rPr>
          <w:spacing w:val="1"/>
        </w:rPr>
        <w:t xml:space="preserve"> </w:t>
      </w:r>
      <w:r>
        <w:t>размеры</w:t>
      </w:r>
      <w:r>
        <w:rPr>
          <w:spacing w:val="71"/>
        </w:rPr>
        <w:t xml:space="preserve"> </w:t>
      </w:r>
      <w:r>
        <w:t>каких-либо</w:t>
      </w:r>
      <w:r>
        <w:rPr>
          <w:spacing w:val="71"/>
        </w:rPr>
        <w:t xml:space="preserve"> </w:t>
      </w:r>
      <w:r>
        <w:t>объектов,</w:t>
      </w:r>
      <w:r>
        <w:rPr>
          <w:spacing w:val="-67"/>
        </w:rPr>
        <w:t xml:space="preserve"> </w:t>
      </w:r>
      <w:r>
        <w:t>часто применяют именно кронциркуль. Происходит это следующим образом</w:t>
      </w:r>
      <w:r>
        <w:rPr>
          <w:spacing w:val="1"/>
        </w:rPr>
        <w:t xml:space="preserve"> </w:t>
      </w:r>
      <w:r>
        <w:t>(рис.6): измерив с его помощью деталь, полученные данные сравнивают с</w:t>
      </w:r>
      <w:r>
        <w:rPr>
          <w:spacing w:val="1"/>
        </w:rPr>
        <w:t xml:space="preserve"> </w:t>
      </w:r>
      <w:r>
        <w:t>образцовыми</w:t>
      </w:r>
      <w:r>
        <w:rPr>
          <w:spacing w:val="1"/>
        </w:rPr>
        <w:t xml:space="preserve"> </w:t>
      </w:r>
      <w:r>
        <w:t>величинами,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делают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-1"/>
        </w:rPr>
        <w:t xml:space="preserve"> </w:t>
      </w:r>
      <w:r>
        <w:t>выводы.</w:t>
      </w:r>
    </w:p>
    <w:p w14:paraId="0649F0DF" w14:textId="77777777" w:rsidR="00DE5205" w:rsidRDefault="00000000">
      <w:pPr>
        <w:pStyle w:val="a3"/>
        <w:spacing w:before="2" w:line="322" w:lineRule="exact"/>
        <w:ind w:left="1010"/>
      </w:pPr>
      <w:r>
        <w:t>Кронциркуль,</w:t>
      </w:r>
      <w:r>
        <w:rPr>
          <w:spacing w:val="22"/>
        </w:rPr>
        <w:t xml:space="preserve"> </w:t>
      </w:r>
      <w:r>
        <w:t>предназначенный</w:t>
      </w:r>
      <w:r>
        <w:rPr>
          <w:spacing w:val="22"/>
        </w:rPr>
        <w:t xml:space="preserve"> </w:t>
      </w:r>
      <w:r>
        <w:t>для</w:t>
      </w:r>
      <w:r>
        <w:rPr>
          <w:spacing w:val="24"/>
        </w:rPr>
        <w:t xml:space="preserve"> </w:t>
      </w:r>
      <w:r>
        <w:t>проведения</w:t>
      </w:r>
      <w:r>
        <w:rPr>
          <w:spacing w:val="24"/>
        </w:rPr>
        <w:t xml:space="preserve"> </w:t>
      </w:r>
      <w:r>
        <w:t>наружных</w:t>
      </w:r>
      <w:r>
        <w:rPr>
          <w:spacing w:val="24"/>
        </w:rPr>
        <w:t xml:space="preserve"> </w:t>
      </w:r>
      <w:r>
        <w:t>измерений,</w:t>
      </w:r>
    </w:p>
    <w:p w14:paraId="5DAA45F2" w14:textId="77777777" w:rsidR="00DE5205" w:rsidRDefault="00000000">
      <w:pPr>
        <w:pStyle w:val="a3"/>
        <w:ind w:right="847"/>
      </w:pP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вспомогательное</w:t>
      </w:r>
      <w:r>
        <w:rPr>
          <w:spacing w:val="1"/>
        </w:rPr>
        <w:t xml:space="preserve"> </w:t>
      </w:r>
      <w:r>
        <w:t>приспособление,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используется</w:t>
      </w:r>
      <w:r>
        <w:rPr>
          <w:spacing w:val="7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 слесарных, чертежно-измерительных и некоторых других работ.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применяют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сочетании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линейкой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штангенциркулем,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произвести</w:t>
      </w:r>
      <w:r>
        <w:rPr>
          <w:spacing w:val="1"/>
        </w:rPr>
        <w:t xml:space="preserve"> </w:t>
      </w:r>
      <w:r>
        <w:t>оценочное</w:t>
      </w:r>
      <w:r>
        <w:rPr>
          <w:spacing w:val="1"/>
        </w:rPr>
        <w:t xml:space="preserve"> </w:t>
      </w:r>
      <w:r>
        <w:t>измерение</w:t>
      </w:r>
      <w:r>
        <w:rPr>
          <w:spacing w:val="1"/>
        </w:rPr>
        <w:t xml:space="preserve"> </w:t>
      </w:r>
      <w:r>
        <w:t>наружных</w:t>
      </w:r>
      <w:r>
        <w:rPr>
          <w:spacing w:val="1"/>
        </w:rPr>
        <w:t xml:space="preserve"> </w:t>
      </w:r>
      <w:r>
        <w:t>линейных</w:t>
      </w:r>
      <w:r>
        <w:rPr>
          <w:spacing w:val="1"/>
        </w:rPr>
        <w:t xml:space="preserve"> </w:t>
      </w:r>
      <w:r>
        <w:t>размеров,</w:t>
      </w:r>
      <w:r>
        <w:rPr>
          <w:spacing w:val="1"/>
        </w:rPr>
        <w:t xml:space="preserve"> </w:t>
      </w:r>
      <w:r>
        <w:t>перемычек, интервалов, ступеней, стенок сложных деталей, имеющих форму</w:t>
      </w:r>
      <w:r>
        <w:rPr>
          <w:spacing w:val="1"/>
        </w:rPr>
        <w:t xml:space="preserve"> </w:t>
      </w:r>
      <w:r>
        <w:t>уступов.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кронциркули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разметке</w:t>
      </w:r>
      <w:r>
        <w:rPr>
          <w:spacing w:val="1"/>
        </w:rPr>
        <w:t xml:space="preserve"> </w:t>
      </w:r>
      <w:r>
        <w:t>заготовок.</w:t>
      </w:r>
    </w:p>
    <w:p w14:paraId="684A31D3" w14:textId="77777777" w:rsidR="00DE5205" w:rsidRDefault="00000000">
      <w:pPr>
        <w:pStyle w:val="a3"/>
        <w:ind w:right="850" w:firstLine="707"/>
      </w:pPr>
      <w:r>
        <w:t>Применяют кронциркуль и для таких операций, как грубые измерения</w:t>
      </w:r>
      <w:r>
        <w:rPr>
          <w:spacing w:val="1"/>
        </w:rPr>
        <w:t xml:space="preserve"> </w:t>
      </w:r>
      <w:r>
        <w:t>диаметров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тогда,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токарных</w:t>
      </w:r>
      <w:r>
        <w:rPr>
          <w:spacing w:val="71"/>
        </w:rPr>
        <w:t xml:space="preserve"> </w:t>
      </w:r>
      <w:r>
        <w:t>станках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черновое</w:t>
      </w:r>
      <w:r>
        <w:rPr>
          <w:spacing w:val="1"/>
        </w:rPr>
        <w:t xml:space="preserve"> </w:t>
      </w:r>
      <w:r>
        <w:t>обтачивание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наружных</w:t>
      </w:r>
      <w:r>
        <w:rPr>
          <w:spacing w:val="1"/>
        </w:rPr>
        <w:t xml:space="preserve"> </w:t>
      </w:r>
      <w:r>
        <w:t>цилиндрических</w:t>
      </w:r>
      <w:r>
        <w:rPr>
          <w:spacing w:val="1"/>
        </w:rPr>
        <w:t xml:space="preserve"> </w:t>
      </w:r>
      <w:r>
        <w:t>поверхностей. В тех случаях, когда кронциркуль свободно, то есть с легким</w:t>
      </w:r>
      <w:r>
        <w:rPr>
          <w:spacing w:val="1"/>
        </w:rPr>
        <w:t xml:space="preserve"> </w:t>
      </w:r>
      <w:r>
        <w:t>касанием о поверхности и без сильного нажима проходит через деталь, то</w:t>
      </w:r>
      <w:r>
        <w:rPr>
          <w:spacing w:val="1"/>
        </w:rPr>
        <w:t xml:space="preserve"> </w:t>
      </w:r>
      <w:r>
        <w:t>значение</w:t>
      </w:r>
      <w:r>
        <w:rPr>
          <w:spacing w:val="-1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раствора</w:t>
      </w:r>
      <w:r>
        <w:rPr>
          <w:spacing w:val="-1"/>
        </w:rPr>
        <w:t xml:space="preserve"> </w:t>
      </w:r>
      <w:r>
        <w:t>можно считать</w:t>
      </w:r>
      <w:r>
        <w:rPr>
          <w:spacing w:val="-2"/>
        </w:rPr>
        <w:t xml:space="preserve"> </w:t>
      </w:r>
      <w:r>
        <w:t>соответствующим</w:t>
      </w:r>
      <w:r>
        <w:rPr>
          <w:spacing w:val="-1"/>
        </w:rPr>
        <w:t xml:space="preserve"> </w:t>
      </w:r>
      <w:r>
        <w:t>диаметру.</w:t>
      </w:r>
    </w:p>
    <w:p w14:paraId="01664E7D" w14:textId="77777777" w:rsidR="00DE5205" w:rsidRDefault="00000000">
      <w:pPr>
        <w:pStyle w:val="a3"/>
        <w:ind w:right="852" w:firstLine="707"/>
      </w:pP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линейных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кронциркуля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губки разводят до необходимого состояния. Далее они сводятся до тех пор,</w:t>
      </w:r>
      <w:r>
        <w:rPr>
          <w:spacing w:val="1"/>
        </w:rPr>
        <w:t xml:space="preserve"> </w:t>
      </w:r>
      <w:r>
        <w:t>пока не коснутся стенок измеряемой детали. После этого с помощью линейки</w:t>
      </w:r>
      <w:r>
        <w:rPr>
          <w:spacing w:val="-67"/>
        </w:rPr>
        <w:t xml:space="preserve"> </w:t>
      </w:r>
      <w:r>
        <w:t>нужно просто</w:t>
      </w:r>
      <w:r>
        <w:rPr>
          <w:spacing w:val="-2"/>
        </w:rPr>
        <w:t xml:space="preserve"> </w:t>
      </w:r>
      <w:r>
        <w:t>измерить</w:t>
      </w:r>
      <w:r>
        <w:rPr>
          <w:spacing w:val="-1"/>
        </w:rPr>
        <w:t xml:space="preserve"> </w:t>
      </w:r>
      <w:r>
        <w:t>ширину</w:t>
      </w:r>
      <w:r>
        <w:rPr>
          <w:spacing w:val="-4"/>
        </w:rPr>
        <w:t xml:space="preserve"> </w:t>
      </w:r>
      <w:r>
        <w:t>раствора губок.</w:t>
      </w:r>
    </w:p>
    <w:p w14:paraId="4CDDB4ED" w14:textId="77777777" w:rsidR="00DE5205" w:rsidRDefault="00000000">
      <w:pPr>
        <w:pStyle w:val="a3"/>
        <w:spacing w:before="2"/>
        <w:ind w:left="0"/>
        <w:jc w:val="left"/>
        <w:rPr>
          <w:sz w:val="25"/>
        </w:rPr>
      </w:pPr>
      <w:r>
        <w:rPr>
          <w:noProof/>
        </w:rPr>
        <w:drawing>
          <wp:anchor distT="0" distB="0" distL="0" distR="0" simplePos="0" relativeHeight="2" behindDoc="0" locked="0" layoutInCell="1" allowOverlap="1" wp14:anchorId="2C53AF67" wp14:editId="217CC050">
            <wp:simplePos x="0" y="0"/>
            <wp:positionH relativeFrom="page">
              <wp:posOffset>1099185</wp:posOffset>
            </wp:positionH>
            <wp:positionV relativeFrom="paragraph">
              <wp:posOffset>555467</wp:posOffset>
            </wp:positionV>
            <wp:extent cx="1642719" cy="1097661"/>
            <wp:effectExtent l="0" t="0" r="0" b="0"/>
            <wp:wrapTopAndBottom/>
            <wp:docPr id="11" name="image6.jpeg" descr="&amp;Icy;&amp;zcy;&amp;mcy;&amp;iecy;&amp;rcy;&amp;iecy;&amp;ncy;&amp;icy;&amp;iecy; &amp;kcy;&amp;rcy;&amp;ocy;&amp;ncy;&amp;tscy;&amp;icy;&amp;rcy;&amp;kcy;&amp;ucy;&amp;lcy;&amp;iecy;&amp;m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719" cy="10976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3" behindDoc="0" locked="0" layoutInCell="1" allowOverlap="1" wp14:anchorId="49EA71E3" wp14:editId="421FED7A">
            <wp:simplePos x="0" y="0"/>
            <wp:positionH relativeFrom="page">
              <wp:posOffset>3756533</wp:posOffset>
            </wp:positionH>
            <wp:positionV relativeFrom="paragraph">
              <wp:posOffset>208757</wp:posOffset>
            </wp:positionV>
            <wp:extent cx="2913286" cy="1447800"/>
            <wp:effectExtent l="0" t="0" r="0" b="0"/>
            <wp:wrapTopAndBottom/>
            <wp:docPr id="13" name="image7.png" descr="http://rykovodstvo.ru/pars_docs/refs/37/36950/36950_html_m60ef97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3286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72C5AE" w14:textId="77777777" w:rsidR="00DE5205" w:rsidRDefault="00000000">
      <w:pPr>
        <w:tabs>
          <w:tab w:val="left" w:pos="4552"/>
        </w:tabs>
        <w:spacing w:before="253"/>
        <w:ind w:left="302"/>
        <w:jc w:val="both"/>
        <w:rPr>
          <w:sz w:val="24"/>
        </w:rPr>
      </w:pPr>
      <w:r>
        <w:rPr>
          <w:sz w:val="24"/>
        </w:rPr>
        <w:t>Рис.5.</w:t>
      </w:r>
      <w:r>
        <w:rPr>
          <w:spacing w:val="-14"/>
          <w:sz w:val="24"/>
        </w:rPr>
        <w:t xml:space="preserve"> </w:t>
      </w:r>
      <w:r>
        <w:rPr>
          <w:sz w:val="24"/>
        </w:rPr>
        <w:t>Кронциркуль</w:t>
      </w:r>
      <w:r>
        <w:rPr>
          <w:sz w:val="24"/>
        </w:rPr>
        <w:tab/>
        <w:t>Рис.6.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Техника</w:t>
      </w:r>
      <w:r>
        <w:rPr>
          <w:spacing w:val="-4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1"/>
          <w:sz w:val="24"/>
        </w:rPr>
        <w:t xml:space="preserve"> </w:t>
      </w:r>
      <w:r>
        <w:rPr>
          <w:sz w:val="24"/>
        </w:rPr>
        <w:t>кронциркулем</w:t>
      </w:r>
    </w:p>
    <w:p w14:paraId="7E16AADB" w14:textId="77777777" w:rsidR="00DE5205" w:rsidRDefault="00DE5205">
      <w:pPr>
        <w:pStyle w:val="a3"/>
        <w:spacing w:before="1"/>
        <w:ind w:left="0"/>
        <w:jc w:val="left"/>
        <w:rPr>
          <w:sz w:val="24"/>
        </w:rPr>
      </w:pPr>
    </w:p>
    <w:p w14:paraId="46A57D22" w14:textId="77777777" w:rsidR="00DE5205" w:rsidRDefault="00000000">
      <w:pPr>
        <w:pStyle w:val="a3"/>
        <w:ind w:right="845" w:firstLine="707"/>
      </w:pPr>
      <w:r>
        <w:rPr>
          <w:i/>
        </w:rPr>
        <w:t>Нутромер</w:t>
      </w:r>
      <w:r>
        <w:rPr>
          <w:i/>
          <w:spacing w:val="1"/>
        </w:rPr>
        <w:t xml:space="preserve"> </w:t>
      </w:r>
      <w:r>
        <w:rPr>
          <w:sz w:val="24"/>
        </w:rPr>
        <w:t>(</w:t>
      </w:r>
      <w:r>
        <w:t>рис.7</w:t>
      </w:r>
      <w:r>
        <w:rPr>
          <w:sz w:val="24"/>
        </w:rPr>
        <w:t>)</w:t>
      </w:r>
      <w:r>
        <w:rPr>
          <w:spacing w:val="1"/>
          <w:sz w:val="24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измерительное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внутренних линейных размеров (отверстий, пазов и т.п.), устанавливаемое</w:t>
      </w:r>
      <w:r>
        <w:rPr>
          <w:spacing w:val="1"/>
        </w:rPr>
        <w:t xml:space="preserve"> </w:t>
      </w:r>
      <w:r>
        <w:t>при измерениях на детали (или вводимое в деталь). Измерения производят,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двумя</w:t>
      </w:r>
      <w:r>
        <w:rPr>
          <w:spacing w:val="1"/>
        </w:rPr>
        <w:t xml:space="preserve"> </w:t>
      </w:r>
      <w:r>
        <w:t>сферическими</w:t>
      </w:r>
      <w:r>
        <w:rPr>
          <w:spacing w:val="1"/>
        </w:rPr>
        <w:t xml:space="preserve"> </w:t>
      </w:r>
      <w:r>
        <w:t>наконечниками,</w:t>
      </w:r>
      <w:r>
        <w:rPr>
          <w:spacing w:val="1"/>
        </w:rPr>
        <w:t xml:space="preserve"> </w:t>
      </w:r>
      <w:r>
        <w:t>расположенными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углом 180° (рис.8). Большинство нутромеров имеет устройства для установки</w:t>
      </w:r>
      <w:r>
        <w:rPr>
          <w:spacing w:val="-67"/>
        </w:rPr>
        <w:t xml:space="preserve"> </w:t>
      </w:r>
      <w:r>
        <w:t>(центрирования)</w:t>
      </w:r>
      <w:r>
        <w:rPr>
          <w:spacing w:val="26"/>
        </w:rPr>
        <w:t xml:space="preserve"> </w:t>
      </w:r>
      <w:r>
        <w:t>линии</w:t>
      </w:r>
      <w:r>
        <w:rPr>
          <w:spacing w:val="26"/>
        </w:rPr>
        <w:t xml:space="preserve"> </w:t>
      </w:r>
      <w:r>
        <w:t>измерения</w:t>
      </w:r>
      <w:r>
        <w:rPr>
          <w:spacing w:val="26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направлении</w:t>
      </w:r>
      <w:r>
        <w:rPr>
          <w:spacing w:val="26"/>
        </w:rPr>
        <w:t xml:space="preserve"> </w:t>
      </w:r>
      <w:r>
        <w:t>контролируемого</w:t>
      </w:r>
      <w:r>
        <w:rPr>
          <w:spacing w:val="24"/>
        </w:rPr>
        <w:t xml:space="preserve"> </w:t>
      </w:r>
      <w:r>
        <w:t>размера,</w:t>
      </w:r>
    </w:p>
    <w:p w14:paraId="55BE58A4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25B7CE0" w14:textId="77777777" w:rsidR="00DE5205" w:rsidRDefault="00000000">
      <w:pPr>
        <w:pStyle w:val="a3"/>
        <w:spacing w:before="67"/>
        <w:ind w:right="842"/>
      </w:pPr>
      <w:r>
        <w:lastRenderedPageBreak/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1"/>
        </w:rPr>
        <w:t xml:space="preserve"> </w:t>
      </w:r>
      <w:r>
        <w:t>механизмы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перемещений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измерительных</w:t>
      </w:r>
      <w:r>
        <w:rPr>
          <w:spacing w:val="1"/>
        </w:rPr>
        <w:t xml:space="preserve"> </w:t>
      </w:r>
      <w:r>
        <w:t>наконечников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отсчѐтное</w:t>
      </w:r>
      <w:r>
        <w:rPr>
          <w:spacing w:val="1"/>
        </w:rPr>
        <w:t xml:space="preserve"> </w:t>
      </w:r>
      <w:r>
        <w:t>устройство.</w:t>
      </w:r>
      <w:r>
        <w:rPr>
          <w:spacing w:val="1"/>
        </w:rPr>
        <w:t xml:space="preserve"> </w:t>
      </w:r>
      <w:r>
        <w:t>Строгой</w:t>
      </w:r>
      <w:r>
        <w:rPr>
          <w:spacing w:val="1"/>
        </w:rPr>
        <w:t xml:space="preserve"> </w:t>
      </w:r>
      <w:r>
        <w:t>классификации</w:t>
      </w:r>
      <w:r>
        <w:rPr>
          <w:spacing w:val="1"/>
        </w:rPr>
        <w:t xml:space="preserve"> </w:t>
      </w:r>
      <w:r>
        <w:t>нутромеров</w:t>
      </w:r>
      <w:r>
        <w:rPr>
          <w:spacing w:val="1"/>
        </w:rPr>
        <w:t xml:space="preserve"> </w:t>
      </w:r>
      <w:r>
        <w:t>нет.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нутромеры</w:t>
      </w:r>
      <w:r>
        <w:rPr>
          <w:spacing w:val="71"/>
        </w:rPr>
        <w:t xml:space="preserve"> </w:t>
      </w:r>
      <w:r>
        <w:t>присваивают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какому-либо</w:t>
      </w:r>
      <w:r>
        <w:rPr>
          <w:spacing w:val="1"/>
        </w:rPr>
        <w:t xml:space="preserve"> </w:t>
      </w:r>
      <w:r>
        <w:t>отличительному</w:t>
      </w:r>
      <w:r>
        <w:rPr>
          <w:spacing w:val="1"/>
        </w:rPr>
        <w:t xml:space="preserve"> </w:t>
      </w:r>
      <w:r>
        <w:t>признаку: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цанговые, шариковые и т.п., по типу отсчѐтного устройства — индикаторные</w:t>
      </w:r>
      <w:r>
        <w:rPr>
          <w:spacing w:val="1"/>
        </w:rPr>
        <w:t xml:space="preserve"> </w:t>
      </w:r>
      <w:r>
        <w:t>и др., по виду контакта с измеряемой поверхностью, например кромочные, и</w:t>
      </w:r>
      <w:r>
        <w:rPr>
          <w:spacing w:val="1"/>
        </w:rPr>
        <w:t xml:space="preserve"> </w:t>
      </w:r>
      <w:r>
        <w:t>т.д.</w:t>
      </w:r>
    </w:p>
    <w:p w14:paraId="0AD24311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3F63A4AA" w14:textId="77777777" w:rsidR="00DE5205" w:rsidRDefault="00000000">
      <w:pPr>
        <w:pStyle w:val="a3"/>
        <w:spacing w:before="5"/>
        <w:ind w:left="0"/>
        <w:jc w:val="left"/>
        <w:rPr>
          <w:sz w:val="25"/>
        </w:rPr>
      </w:pPr>
      <w:r>
        <w:rPr>
          <w:noProof/>
        </w:rPr>
        <w:drawing>
          <wp:anchor distT="0" distB="0" distL="0" distR="0" simplePos="0" relativeHeight="4" behindDoc="0" locked="0" layoutInCell="1" allowOverlap="1" wp14:anchorId="5DE63D41" wp14:editId="64C8E1F1">
            <wp:simplePos x="0" y="0"/>
            <wp:positionH relativeFrom="page">
              <wp:posOffset>1099185</wp:posOffset>
            </wp:positionH>
            <wp:positionV relativeFrom="paragraph">
              <wp:posOffset>637927</wp:posOffset>
            </wp:positionV>
            <wp:extent cx="1846817" cy="553211"/>
            <wp:effectExtent l="0" t="0" r="0" b="0"/>
            <wp:wrapTopAndBottom/>
            <wp:docPr id="15" name="image8.jpeg" descr="https://www.rinscom.com/upload/resizer2/10_de22da744d5c83fe178d7e9d3a8097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6817" cy="5532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5" behindDoc="0" locked="0" layoutInCell="1" allowOverlap="1" wp14:anchorId="0990DA02" wp14:editId="15083115">
            <wp:simplePos x="0" y="0"/>
            <wp:positionH relativeFrom="page">
              <wp:posOffset>3724287</wp:posOffset>
            </wp:positionH>
            <wp:positionV relativeFrom="paragraph">
              <wp:posOffset>261411</wp:posOffset>
            </wp:positionV>
            <wp:extent cx="817659" cy="930973"/>
            <wp:effectExtent l="0" t="0" r="0" b="0"/>
            <wp:wrapTopAndBottom/>
            <wp:docPr id="17" name="image9.png" descr="http://rykovodstvo.ru/pars_docs/refs/37/36950/36950_html_m60ef97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7659" cy="930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6" behindDoc="0" locked="0" layoutInCell="1" allowOverlap="1" wp14:anchorId="764FA880" wp14:editId="69002757">
            <wp:simplePos x="0" y="0"/>
            <wp:positionH relativeFrom="page">
              <wp:posOffset>4723003</wp:posOffset>
            </wp:positionH>
            <wp:positionV relativeFrom="paragraph">
              <wp:posOffset>210572</wp:posOffset>
            </wp:positionV>
            <wp:extent cx="611411" cy="971550"/>
            <wp:effectExtent l="0" t="0" r="0" b="0"/>
            <wp:wrapTopAndBottom/>
            <wp:docPr id="19" name="image10.png" descr="http://rykovodstvo.ru/pars_docs/refs/37/36950/36950_html_m60ef97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411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7" behindDoc="0" locked="0" layoutInCell="1" allowOverlap="1" wp14:anchorId="45F223B9" wp14:editId="7551585B">
            <wp:simplePos x="0" y="0"/>
            <wp:positionH relativeFrom="page">
              <wp:posOffset>5431446</wp:posOffset>
            </wp:positionH>
            <wp:positionV relativeFrom="paragraph">
              <wp:posOffset>333762</wp:posOffset>
            </wp:positionV>
            <wp:extent cx="1400946" cy="857250"/>
            <wp:effectExtent l="0" t="0" r="0" b="0"/>
            <wp:wrapTopAndBottom/>
            <wp:docPr id="21" name="image11.png" descr="http://forca.ru/images/knigi/archive/remont-transform-nv/remont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0946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B0F526" w14:textId="77777777" w:rsidR="00DE5205" w:rsidRDefault="00000000">
      <w:pPr>
        <w:tabs>
          <w:tab w:val="left" w:pos="4663"/>
        </w:tabs>
        <w:spacing w:before="229"/>
        <w:ind w:left="721"/>
        <w:rPr>
          <w:sz w:val="24"/>
        </w:rPr>
      </w:pPr>
      <w:r>
        <w:rPr>
          <w:sz w:val="24"/>
        </w:rPr>
        <w:t>Рис.7.</w:t>
      </w:r>
      <w:r>
        <w:rPr>
          <w:spacing w:val="-13"/>
          <w:sz w:val="24"/>
        </w:rPr>
        <w:t xml:space="preserve"> </w:t>
      </w:r>
      <w:r>
        <w:rPr>
          <w:sz w:val="24"/>
        </w:rPr>
        <w:t>Нутромер</w:t>
      </w:r>
      <w:r>
        <w:rPr>
          <w:sz w:val="24"/>
        </w:rPr>
        <w:tab/>
        <w:t>Рис.8.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Техника</w:t>
      </w:r>
      <w:r>
        <w:rPr>
          <w:spacing w:val="-4"/>
          <w:sz w:val="24"/>
        </w:rPr>
        <w:t xml:space="preserve"> </w:t>
      </w:r>
      <w:r>
        <w:rPr>
          <w:sz w:val="24"/>
        </w:rPr>
        <w:t>измерений нутромером</w:t>
      </w:r>
    </w:p>
    <w:p w14:paraId="5BB996D5" w14:textId="77777777" w:rsidR="00DE5205" w:rsidRDefault="00DE5205">
      <w:pPr>
        <w:pStyle w:val="a3"/>
        <w:ind w:left="0"/>
        <w:jc w:val="left"/>
        <w:rPr>
          <w:sz w:val="26"/>
        </w:rPr>
      </w:pPr>
    </w:p>
    <w:p w14:paraId="79DC5619" w14:textId="77777777" w:rsidR="00DE5205" w:rsidRDefault="00DE5205">
      <w:pPr>
        <w:pStyle w:val="a3"/>
        <w:spacing w:before="5"/>
        <w:ind w:left="0"/>
        <w:jc w:val="left"/>
        <w:rPr>
          <w:sz w:val="30"/>
        </w:rPr>
      </w:pPr>
    </w:p>
    <w:p w14:paraId="14DFEC6E" w14:textId="77777777" w:rsidR="00DE5205" w:rsidRDefault="00000000">
      <w:pPr>
        <w:pStyle w:val="2"/>
        <w:numPr>
          <w:ilvl w:val="1"/>
          <w:numId w:val="53"/>
        </w:numPr>
        <w:tabs>
          <w:tab w:val="left" w:pos="1645"/>
          <w:tab w:val="left" w:pos="1646"/>
          <w:tab w:val="left" w:pos="4172"/>
          <w:tab w:val="left" w:pos="5621"/>
          <w:tab w:val="left" w:pos="6136"/>
          <w:tab w:val="left" w:pos="7796"/>
          <w:tab w:val="left" w:pos="8171"/>
        </w:tabs>
        <w:spacing w:before="1"/>
        <w:ind w:left="1010" w:right="850" w:firstLine="0"/>
      </w:pPr>
      <w:r>
        <w:t>Штангенциркуль.</w:t>
      </w:r>
      <w:r>
        <w:tab/>
        <w:t>Нониусы,</w:t>
      </w:r>
      <w:r>
        <w:tab/>
        <w:t>их</w:t>
      </w:r>
      <w:r>
        <w:tab/>
        <w:t>назначение</w:t>
      </w:r>
      <w:r>
        <w:tab/>
        <w:t>и</w:t>
      </w:r>
      <w:r>
        <w:tab/>
      </w:r>
      <w:r>
        <w:rPr>
          <w:spacing w:val="-1"/>
        </w:rPr>
        <w:t>устройство.</w:t>
      </w:r>
      <w:r>
        <w:rPr>
          <w:spacing w:val="-67"/>
        </w:rPr>
        <w:t xml:space="preserve"> </w:t>
      </w:r>
      <w:r>
        <w:t>Правила</w:t>
      </w:r>
      <w:r>
        <w:rPr>
          <w:spacing w:val="-1"/>
        </w:rPr>
        <w:t xml:space="preserve"> </w:t>
      </w:r>
      <w:r>
        <w:t>измерения</w:t>
      </w:r>
      <w:r>
        <w:rPr>
          <w:spacing w:val="-2"/>
        </w:rPr>
        <w:t xml:space="preserve"> </w:t>
      </w:r>
      <w:r>
        <w:t>и</w:t>
      </w:r>
      <w:r>
        <w:rPr>
          <w:spacing w:val="68"/>
        </w:rPr>
        <w:t xml:space="preserve"> </w:t>
      </w:r>
      <w:r>
        <w:t>чтения</w:t>
      </w:r>
      <w:r>
        <w:rPr>
          <w:spacing w:val="-2"/>
        </w:rPr>
        <w:t xml:space="preserve"> </w:t>
      </w:r>
      <w:r>
        <w:t>размеров.</w:t>
      </w:r>
    </w:p>
    <w:p w14:paraId="6D7DE870" w14:textId="77777777" w:rsidR="00DE5205" w:rsidRDefault="00DE5205">
      <w:pPr>
        <w:pStyle w:val="a3"/>
        <w:spacing w:before="7"/>
        <w:ind w:left="0"/>
        <w:jc w:val="left"/>
        <w:rPr>
          <w:b/>
          <w:sz w:val="27"/>
        </w:rPr>
      </w:pPr>
    </w:p>
    <w:p w14:paraId="124AFE89" w14:textId="77777777" w:rsidR="00DE5205" w:rsidRDefault="00000000">
      <w:pPr>
        <w:pStyle w:val="a3"/>
        <w:spacing w:before="1"/>
        <w:ind w:right="844" w:firstLine="707"/>
      </w:pPr>
      <w:r>
        <w:t>Штангенциркуль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универсальным</w:t>
      </w:r>
      <w:r>
        <w:rPr>
          <w:spacing w:val="1"/>
        </w:rPr>
        <w:t xml:space="preserve"> </w:t>
      </w:r>
      <w:r>
        <w:t>измерительным</w:t>
      </w:r>
      <w:r>
        <w:rPr>
          <w:spacing w:val="1"/>
        </w:rPr>
        <w:t xml:space="preserve"> </w:t>
      </w:r>
      <w:r>
        <w:t>инструментом, позволяющим с высокой точностью (до 0,1 мм) определять</w:t>
      </w:r>
      <w:r>
        <w:rPr>
          <w:spacing w:val="1"/>
        </w:rPr>
        <w:t xml:space="preserve"> </w:t>
      </w:r>
      <w:r>
        <w:t>линейные (внутренние и наружные) размеры деталей и глубины отверстий.</w:t>
      </w:r>
      <w:r>
        <w:rPr>
          <w:spacing w:val="1"/>
        </w:rPr>
        <w:t xml:space="preserve"> </w:t>
      </w:r>
      <w:r>
        <w:t>Существуют приборы специальной конструкции, с помощью которых можно</w:t>
      </w:r>
      <w:r>
        <w:rPr>
          <w:spacing w:val="1"/>
        </w:rPr>
        <w:t xml:space="preserve"> </w:t>
      </w:r>
      <w:r>
        <w:t>измерить</w:t>
      </w:r>
      <w:r>
        <w:rPr>
          <w:spacing w:val="1"/>
        </w:rPr>
        <w:t xml:space="preserve"> </w:t>
      </w:r>
      <w:r>
        <w:t>малые</w:t>
      </w:r>
      <w:r>
        <w:rPr>
          <w:spacing w:val="1"/>
        </w:rPr>
        <w:t xml:space="preserve"> </w:t>
      </w:r>
      <w:r>
        <w:t>диаметры,</w:t>
      </w:r>
      <w:r>
        <w:rPr>
          <w:spacing w:val="1"/>
        </w:rPr>
        <w:t xml:space="preserve"> </w:t>
      </w:r>
      <w:r>
        <w:t>расстояния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осями</w:t>
      </w:r>
      <w:r>
        <w:rPr>
          <w:spacing w:val="1"/>
        </w:rPr>
        <w:t xml:space="preserve"> </w:t>
      </w:r>
      <w:r>
        <w:t>отверстий,</w:t>
      </w:r>
      <w:r>
        <w:rPr>
          <w:spacing w:val="1"/>
        </w:rPr>
        <w:t xml:space="preserve"> </w:t>
      </w:r>
      <w:r>
        <w:t>толщину</w:t>
      </w:r>
      <w:r>
        <w:rPr>
          <w:spacing w:val="1"/>
        </w:rPr>
        <w:t xml:space="preserve"> </w:t>
      </w:r>
      <w:r>
        <w:t>стенки</w:t>
      </w:r>
      <w:r>
        <w:rPr>
          <w:spacing w:val="-1"/>
        </w:rPr>
        <w:t xml:space="preserve"> </w:t>
      </w:r>
      <w:r>
        <w:t>трубы</w:t>
      </w:r>
      <w:r>
        <w:rPr>
          <w:spacing w:val="-3"/>
        </w:rPr>
        <w:t xml:space="preserve"> </w:t>
      </w:r>
      <w:r>
        <w:t>и пр.</w:t>
      </w:r>
    </w:p>
    <w:p w14:paraId="62138C55" w14:textId="77777777" w:rsidR="00DE5205" w:rsidRDefault="00000000">
      <w:pPr>
        <w:pStyle w:val="a3"/>
        <w:ind w:right="849" w:firstLine="707"/>
      </w:pPr>
      <w:r>
        <w:t>Главными</w:t>
      </w:r>
      <w:r>
        <w:rPr>
          <w:spacing w:val="1"/>
        </w:rPr>
        <w:t xml:space="preserve"> </w:t>
      </w:r>
      <w:r>
        <w:t>достоинствами</w:t>
      </w:r>
      <w:r>
        <w:rPr>
          <w:spacing w:val="1"/>
        </w:rPr>
        <w:t xml:space="preserve"> </w:t>
      </w:r>
      <w:r>
        <w:t>штангенциркуля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простота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использования (прибор реализует прямой метод измерения), доступность и</w:t>
      </w:r>
      <w:r>
        <w:rPr>
          <w:spacing w:val="1"/>
        </w:rPr>
        <w:t xml:space="preserve"> </w:t>
      </w:r>
      <w:r>
        <w:t>возможность</w:t>
      </w:r>
      <w:r>
        <w:rPr>
          <w:spacing w:val="-4"/>
        </w:rPr>
        <w:t xml:space="preserve"> </w:t>
      </w:r>
      <w:r>
        <w:t>эксплуатации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широком</w:t>
      </w:r>
      <w:r>
        <w:rPr>
          <w:spacing w:val="-1"/>
        </w:rPr>
        <w:t xml:space="preserve"> </w:t>
      </w:r>
      <w:r>
        <w:t>температурном</w:t>
      </w:r>
      <w:r>
        <w:rPr>
          <w:spacing w:val="-2"/>
        </w:rPr>
        <w:t xml:space="preserve"> </w:t>
      </w:r>
      <w:r>
        <w:t>диапазоне</w:t>
      </w:r>
      <w:r>
        <w:rPr>
          <w:spacing w:val="-3"/>
        </w:rPr>
        <w:t xml:space="preserve"> </w:t>
      </w:r>
      <w:r>
        <w:t>(10-40˚С).</w:t>
      </w:r>
    </w:p>
    <w:p w14:paraId="22FB8C6C" w14:textId="77777777" w:rsidR="00DE5205" w:rsidRDefault="00000000">
      <w:pPr>
        <w:pStyle w:val="a3"/>
        <w:ind w:right="844" w:firstLine="707"/>
      </w:pPr>
      <w:r>
        <w:t>Согласно</w:t>
      </w:r>
      <w:r>
        <w:rPr>
          <w:spacing w:val="1"/>
        </w:rPr>
        <w:t xml:space="preserve"> </w:t>
      </w:r>
      <w:hyperlink r:id="rId20">
        <w:r>
          <w:t>ГОСТ</w:t>
        </w:r>
        <w:r>
          <w:rPr>
            <w:spacing w:val="1"/>
          </w:rPr>
          <w:t xml:space="preserve"> </w:t>
        </w:r>
        <w:r>
          <w:t>166-89</w:t>
        </w:r>
        <w:r>
          <w:rPr>
            <w:spacing w:val="1"/>
          </w:rPr>
          <w:t xml:space="preserve"> </w:t>
        </w:r>
        <w:r>
          <w:t>«Штангенциркули.</w:t>
        </w:r>
        <w:r>
          <w:rPr>
            <w:spacing w:val="1"/>
          </w:rPr>
          <w:t xml:space="preserve"> </w:t>
        </w:r>
        <w:r>
          <w:t>Технические</w:t>
        </w:r>
        <w:r>
          <w:rPr>
            <w:spacing w:val="1"/>
          </w:rPr>
          <w:t xml:space="preserve"> </w:t>
        </w:r>
        <w:r>
          <w:t>условия»</w:t>
        </w:r>
      </w:hyperlink>
      <w:r>
        <w:t>,</w:t>
      </w:r>
      <w:r>
        <w:rPr>
          <w:spacing w:val="1"/>
        </w:rPr>
        <w:t xml:space="preserve"> </w:t>
      </w:r>
      <w:r>
        <w:t>существует 3 основных типа штангенциркулей, отличающиеся конструкцией</w:t>
      </w:r>
      <w:r>
        <w:rPr>
          <w:spacing w:val="1"/>
        </w:rPr>
        <w:t xml:space="preserve"> </w:t>
      </w:r>
      <w:r>
        <w:t>(конфигурацией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взаиморасположением</w:t>
      </w:r>
      <w:r>
        <w:rPr>
          <w:spacing w:val="-2"/>
        </w:rPr>
        <w:t xml:space="preserve"> </w:t>
      </w:r>
      <w:r>
        <w:t>измерительных</w:t>
      </w:r>
      <w:r>
        <w:rPr>
          <w:spacing w:val="-1"/>
        </w:rPr>
        <w:t xml:space="preserve"> </w:t>
      </w:r>
      <w:r>
        <w:t>поверхностей):</w:t>
      </w:r>
    </w:p>
    <w:p w14:paraId="2746C229" w14:textId="77777777" w:rsidR="00DE5205" w:rsidRDefault="00000000">
      <w:pPr>
        <w:pStyle w:val="a5"/>
        <w:numPr>
          <w:ilvl w:val="0"/>
          <w:numId w:val="49"/>
        </w:numPr>
        <w:tabs>
          <w:tab w:val="left" w:pos="514"/>
        </w:tabs>
        <w:ind w:left="513"/>
        <w:jc w:val="left"/>
        <w:rPr>
          <w:sz w:val="28"/>
        </w:rPr>
      </w:pPr>
      <w:r>
        <w:rPr>
          <w:sz w:val="28"/>
        </w:rPr>
        <w:t>двусторонние</w:t>
      </w:r>
      <w:r>
        <w:rPr>
          <w:spacing w:val="-4"/>
          <w:sz w:val="28"/>
        </w:rPr>
        <w:t xml:space="preserve"> </w:t>
      </w:r>
      <w:r>
        <w:rPr>
          <w:sz w:val="28"/>
        </w:rPr>
        <w:t>штангенциркули</w:t>
      </w:r>
      <w:r>
        <w:rPr>
          <w:spacing w:val="-3"/>
          <w:sz w:val="28"/>
        </w:rPr>
        <w:t xml:space="preserve"> </w:t>
      </w:r>
      <w:r>
        <w:rPr>
          <w:sz w:val="28"/>
        </w:rPr>
        <w:t>типа</w:t>
      </w:r>
      <w:r>
        <w:rPr>
          <w:spacing w:val="-7"/>
          <w:sz w:val="28"/>
        </w:rPr>
        <w:t xml:space="preserve"> </w:t>
      </w:r>
      <w:r>
        <w:rPr>
          <w:sz w:val="28"/>
        </w:rPr>
        <w:t>ШЦ-I;</w:t>
      </w:r>
    </w:p>
    <w:p w14:paraId="609357D7" w14:textId="77777777" w:rsidR="00DE5205" w:rsidRDefault="00000000">
      <w:pPr>
        <w:pStyle w:val="a5"/>
        <w:numPr>
          <w:ilvl w:val="0"/>
          <w:numId w:val="49"/>
        </w:numPr>
        <w:tabs>
          <w:tab w:val="left" w:pos="514"/>
        </w:tabs>
        <w:spacing w:before="1" w:line="322" w:lineRule="exact"/>
        <w:ind w:left="513"/>
        <w:jc w:val="left"/>
        <w:rPr>
          <w:sz w:val="28"/>
        </w:rPr>
      </w:pPr>
      <w:r>
        <w:rPr>
          <w:sz w:val="28"/>
        </w:rPr>
        <w:t>двусторонние</w:t>
      </w:r>
      <w:r>
        <w:rPr>
          <w:spacing w:val="-4"/>
          <w:sz w:val="28"/>
        </w:rPr>
        <w:t xml:space="preserve"> </w:t>
      </w:r>
      <w:r>
        <w:rPr>
          <w:sz w:val="28"/>
        </w:rPr>
        <w:t>штангенциркули</w:t>
      </w:r>
      <w:r>
        <w:rPr>
          <w:spacing w:val="-3"/>
          <w:sz w:val="28"/>
        </w:rPr>
        <w:t xml:space="preserve"> </w:t>
      </w:r>
      <w:r>
        <w:rPr>
          <w:sz w:val="28"/>
        </w:rPr>
        <w:t>типа</w:t>
      </w:r>
      <w:r>
        <w:rPr>
          <w:spacing w:val="-7"/>
          <w:sz w:val="28"/>
        </w:rPr>
        <w:t xml:space="preserve"> </w:t>
      </w:r>
      <w:r>
        <w:rPr>
          <w:sz w:val="28"/>
        </w:rPr>
        <w:t>ШЦ-II;</w:t>
      </w:r>
    </w:p>
    <w:p w14:paraId="0F9DAEBF" w14:textId="77777777" w:rsidR="00DE5205" w:rsidRDefault="00000000">
      <w:pPr>
        <w:pStyle w:val="a5"/>
        <w:numPr>
          <w:ilvl w:val="0"/>
          <w:numId w:val="49"/>
        </w:numPr>
        <w:tabs>
          <w:tab w:val="left" w:pos="514"/>
        </w:tabs>
        <w:ind w:left="513"/>
        <w:jc w:val="left"/>
        <w:rPr>
          <w:sz w:val="28"/>
        </w:rPr>
      </w:pPr>
      <w:r>
        <w:rPr>
          <w:sz w:val="28"/>
        </w:rPr>
        <w:t>односторонние</w:t>
      </w:r>
      <w:r>
        <w:rPr>
          <w:spacing w:val="-4"/>
          <w:sz w:val="28"/>
        </w:rPr>
        <w:t xml:space="preserve"> </w:t>
      </w:r>
      <w:r>
        <w:rPr>
          <w:sz w:val="28"/>
        </w:rPr>
        <w:t>штангенциркули</w:t>
      </w:r>
      <w:r>
        <w:rPr>
          <w:spacing w:val="-3"/>
          <w:sz w:val="28"/>
        </w:rPr>
        <w:t xml:space="preserve"> </w:t>
      </w:r>
      <w:r>
        <w:rPr>
          <w:sz w:val="28"/>
        </w:rPr>
        <w:t>типа</w:t>
      </w:r>
      <w:r>
        <w:rPr>
          <w:spacing w:val="-6"/>
          <w:sz w:val="28"/>
        </w:rPr>
        <w:t xml:space="preserve"> </w:t>
      </w:r>
      <w:r>
        <w:rPr>
          <w:sz w:val="28"/>
        </w:rPr>
        <w:t>ШЦ-III.</w:t>
      </w:r>
    </w:p>
    <w:p w14:paraId="2F458E7C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1A77EE43" w14:textId="77777777" w:rsidR="00DE5205" w:rsidRDefault="00000000">
      <w:pPr>
        <w:spacing w:line="322" w:lineRule="exact"/>
        <w:ind w:left="1010"/>
        <w:rPr>
          <w:sz w:val="24"/>
        </w:rPr>
      </w:pPr>
      <w:r>
        <w:rPr>
          <w:i/>
          <w:sz w:val="28"/>
        </w:rPr>
        <w:t>Двусторонний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штангенциркуль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типа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ШЦ-I</w:t>
      </w:r>
      <w:r>
        <w:rPr>
          <w:i/>
          <w:spacing w:val="-13"/>
          <w:sz w:val="28"/>
        </w:rPr>
        <w:t xml:space="preserve"> </w:t>
      </w:r>
      <w:r>
        <w:rPr>
          <w:sz w:val="24"/>
        </w:rPr>
        <w:t>(рис.9)</w:t>
      </w:r>
    </w:p>
    <w:p w14:paraId="05FC3132" w14:textId="77777777" w:rsidR="00DE5205" w:rsidRDefault="00000000">
      <w:pPr>
        <w:pStyle w:val="a3"/>
        <w:ind w:right="946"/>
        <w:jc w:val="left"/>
      </w:pPr>
      <w:r>
        <w:t>Штанга, еѐ рабочая поверхность и шкала обозначены на рисунке цифрами 1,</w:t>
      </w:r>
      <w:r>
        <w:rPr>
          <w:spacing w:val="-67"/>
        </w:rPr>
        <w:t xml:space="preserve"> </w:t>
      </w:r>
      <w:r>
        <w:t>5 и 9 соответственно, 2 – рамка, 3 – зажим рамки (зажимающий элемент), 4 –</w:t>
      </w:r>
      <w:r>
        <w:rPr>
          <w:spacing w:val="-67"/>
        </w:rPr>
        <w:t xml:space="preserve"> </w:t>
      </w:r>
      <w:r>
        <w:t>нониус (отсчѐтное устройство прибора), 6 – глубиномер, 7 и 8 – губки,</w:t>
      </w:r>
      <w:r>
        <w:rPr>
          <w:spacing w:val="1"/>
        </w:rPr>
        <w:t xml:space="preserve"> </w:t>
      </w:r>
      <w:r>
        <w:t>предназначенные для измерения внутренних и наружных размеров</w:t>
      </w:r>
      <w:r>
        <w:rPr>
          <w:spacing w:val="1"/>
        </w:rPr>
        <w:t xml:space="preserve"> </w:t>
      </w:r>
      <w:r>
        <w:t>соответственно.</w:t>
      </w:r>
    </w:p>
    <w:p w14:paraId="36F80F20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5690ECC" w14:textId="77777777" w:rsidR="00DE5205" w:rsidRDefault="00000000">
      <w:pPr>
        <w:tabs>
          <w:tab w:val="left" w:pos="5137"/>
        </w:tabs>
        <w:ind w:left="528"/>
        <w:rPr>
          <w:sz w:val="20"/>
        </w:rPr>
      </w:pPr>
      <w:r>
        <w:rPr>
          <w:noProof/>
          <w:position w:val="9"/>
          <w:sz w:val="20"/>
        </w:rPr>
        <w:lastRenderedPageBreak/>
        <w:drawing>
          <wp:inline distT="0" distB="0" distL="0" distR="0" wp14:anchorId="4CB78754" wp14:editId="37CF8D7D">
            <wp:extent cx="2347260" cy="1476755"/>
            <wp:effectExtent l="0" t="0" r="0" b="0"/>
            <wp:docPr id="23" name="image12.jpeg" descr="Схема двухстороннего штангенциркуля тип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7260" cy="147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9"/>
          <w:sz w:val="20"/>
        </w:rPr>
        <w:tab/>
      </w:r>
      <w:r>
        <w:rPr>
          <w:noProof/>
          <w:sz w:val="20"/>
        </w:rPr>
        <w:drawing>
          <wp:inline distT="0" distB="0" distL="0" distR="0" wp14:anchorId="3073C46F" wp14:editId="6443AFDD">
            <wp:extent cx="2862920" cy="880109"/>
            <wp:effectExtent l="0" t="0" r="0" b="0"/>
            <wp:docPr id="25" name="image13.jpeg" descr="http://instromet.com.ua/files/izmeritelnyy-instrument/drugoe1/31C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2920" cy="880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98F97" w14:textId="77777777" w:rsidR="00DE5205" w:rsidRDefault="00DE5205">
      <w:pPr>
        <w:pStyle w:val="a3"/>
        <w:spacing w:before="9"/>
        <w:ind w:left="0"/>
        <w:jc w:val="left"/>
        <w:rPr>
          <w:sz w:val="13"/>
        </w:rPr>
      </w:pPr>
    </w:p>
    <w:p w14:paraId="0EB6416A" w14:textId="77777777" w:rsidR="00DE5205" w:rsidRDefault="00000000">
      <w:pPr>
        <w:spacing w:before="90"/>
        <w:ind w:right="544"/>
        <w:jc w:val="center"/>
        <w:rPr>
          <w:sz w:val="24"/>
        </w:rPr>
      </w:pPr>
      <w:r>
        <w:rPr>
          <w:sz w:val="24"/>
        </w:rPr>
        <w:t>Рис.9.</w:t>
      </w:r>
      <w:r>
        <w:rPr>
          <w:spacing w:val="-13"/>
          <w:sz w:val="24"/>
        </w:rPr>
        <w:t xml:space="preserve"> </w:t>
      </w:r>
      <w:r>
        <w:rPr>
          <w:sz w:val="24"/>
        </w:rPr>
        <w:t>Двусторонний</w:t>
      </w:r>
      <w:r>
        <w:rPr>
          <w:spacing w:val="-3"/>
          <w:sz w:val="24"/>
        </w:rPr>
        <w:t xml:space="preserve"> </w:t>
      </w:r>
      <w:r>
        <w:rPr>
          <w:sz w:val="24"/>
        </w:rPr>
        <w:t>штангенциркуль</w:t>
      </w:r>
      <w:r>
        <w:rPr>
          <w:spacing w:val="-3"/>
          <w:sz w:val="24"/>
        </w:rPr>
        <w:t xml:space="preserve"> </w:t>
      </w:r>
      <w:r>
        <w:rPr>
          <w:sz w:val="24"/>
        </w:rPr>
        <w:t>типа</w:t>
      </w:r>
      <w:r>
        <w:rPr>
          <w:spacing w:val="-4"/>
          <w:sz w:val="24"/>
        </w:rPr>
        <w:t xml:space="preserve"> </w:t>
      </w:r>
      <w:r>
        <w:rPr>
          <w:sz w:val="24"/>
        </w:rPr>
        <w:t>ШЦ-I</w:t>
      </w:r>
    </w:p>
    <w:p w14:paraId="00F843C6" w14:textId="77777777" w:rsidR="00DE5205" w:rsidRDefault="00DE5205">
      <w:pPr>
        <w:pStyle w:val="a3"/>
        <w:spacing w:before="5"/>
        <w:ind w:left="0"/>
        <w:jc w:val="left"/>
        <w:rPr>
          <w:sz w:val="23"/>
        </w:rPr>
      </w:pPr>
    </w:p>
    <w:p w14:paraId="4F4CA240" w14:textId="77777777" w:rsidR="00DE5205" w:rsidRDefault="00000000">
      <w:pPr>
        <w:spacing w:line="322" w:lineRule="exact"/>
        <w:ind w:left="1010"/>
        <w:jc w:val="both"/>
        <w:rPr>
          <w:sz w:val="28"/>
        </w:rPr>
      </w:pPr>
      <w:r>
        <w:rPr>
          <w:i/>
          <w:sz w:val="28"/>
        </w:rPr>
        <w:t>Штангенциркуль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типа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ШЦ-II</w:t>
      </w:r>
      <w:r>
        <w:rPr>
          <w:i/>
          <w:spacing w:val="-3"/>
          <w:sz w:val="28"/>
        </w:rPr>
        <w:t xml:space="preserve"> </w:t>
      </w:r>
      <w:r>
        <w:rPr>
          <w:sz w:val="28"/>
        </w:rPr>
        <w:t>(рис.10)</w:t>
      </w:r>
    </w:p>
    <w:p w14:paraId="49F9483E" w14:textId="77777777" w:rsidR="00DE5205" w:rsidRDefault="00000000">
      <w:pPr>
        <w:pStyle w:val="a3"/>
        <w:ind w:right="843" w:firstLine="707"/>
      </w:pPr>
      <w:r>
        <w:t>Штанга, еѐ рабочая поверхность и шкала обозначены цифрами 1, 5 и 9,</w:t>
      </w:r>
      <w:r>
        <w:rPr>
          <w:spacing w:val="1"/>
        </w:rPr>
        <w:t xml:space="preserve"> </w:t>
      </w:r>
      <w:r>
        <w:t>цифрой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обозначена</w:t>
      </w:r>
      <w:r>
        <w:rPr>
          <w:spacing w:val="1"/>
        </w:rPr>
        <w:t xml:space="preserve"> </w:t>
      </w:r>
      <w:r>
        <w:t>рамка,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зажимающий</w:t>
      </w:r>
      <w:r>
        <w:rPr>
          <w:spacing w:val="1"/>
        </w:rPr>
        <w:t xml:space="preserve"> </w:t>
      </w:r>
      <w:r>
        <w:t>элемент,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отсчѐтное</w:t>
      </w:r>
      <w:r>
        <w:rPr>
          <w:spacing w:val="1"/>
        </w:rPr>
        <w:t xml:space="preserve"> </w:t>
      </w:r>
      <w:r>
        <w:t>устройство</w:t>
      </w:r>
      <w:r>
        <w:rPr>
          <w:spacing w:val="1"/>
        </w:rPr>
        <w:t xml:space="preserve"> </w:t>
      </w:r>
      <w:r>
        <w:t>(нониус),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устройство,</w:t>
      </w:r>
      <w:r>
        <w:rPr>
          <w:spacing w:val="1"/>
        </w:rPr>
        <w:t xml:space="preserve"> </w:t>
      </w:r>
      <w:r>
        <w:t>позволяющее</w:t>
      </w:r>
      <w:r>
        <w:rPr>
          <w:spacing w:val="1"/>
        </w:rPr>
        <w:t xml:space="preserve"> </w:t>
      </w:r>
      <w:r>
        <w:t>установить</w:t>
      </w:r>
      <w:r>
        <w:rPr>
          <w:spacing w:val="1"/>
        </w:rPr>
        <w:t xml:space="preserve"> </w:t>
      </w:r>
      <w:r>
        <w:t>рамку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точностью,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губки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наружных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кромочными измерительными поверхностями), 8 – губки для определения</w:t>
      </w:r>
      <w:r>
        <w:rPr>
          <w:spacing w:val="1"/>
        </w:rPr>
        <w:t xml:space="preserve"> </w:t>
      </w:r>
      <w:r>
        <w:t>наружных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внутренних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плоскими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цилиндрическими</w:t>
      </w:r>
      <w:r>
        <w:rPr>
          <w:spacing w:val="1"/>
        </w:rPr>
        <w:t xml:space="preserve"> </w:t>
      </w:r>
      <w:r>
        <w:t>поверхностями</w:t>
      </w:r>
      <w:r>
        <w:rPr>
          <w:spacing w:val="-1"/>
        </w:rPr>
        <w:t xml:space="preserve"> </w:t>
      </w:r>
      <w:r>
        <w:t>соответственно).</w:t>
      </w:r>
    </w:p>
    <w:p w14:paraId="7B555367" w14:textId="77777777" w:rsidR="00DE5205" w:rsidRDefault="00000000">
      <w:pPr>
        <w:pStyle w:val="a3"/>
        <w:spacing w:before="2"/>
        <w:ind w:left="0"/>
        <w:jc w:val="left"/>
        <w:rPr>
          <w:sz w:val="25"/>
        </w:rPr>
      </w:pPr>
      <w:r>
        <w:rPr>
          <w:noProof/>
        </w:rPr>
        <w:drawing>
          <wp:anchor distT="0" distB="0" distL="0" distR="0" simplePos="0" relativeHeight="8" behindDoc="0" locked="0" layoutInCell="1" allowOverlap="1" wp14:anchorId="13BE8D73" wp14:editId="1045384A">
            <wp:simplePos x="0" y="0"/>
            <wp:positionH relativeFrom="page">
              <wp:posOffset>1313007</wp:posOffset>
            </wp:positionH>
            <wp:positionV relativeFrom="paragraph">
              <wp:posOffset>208828</wp:posOffset>
            </wp:positionV>
            <wp:extent cx="2144005" cy="1575815"/>
            <wp:effectExtent l="0" t="0" r="0" b="0"/>
            <wp:wrapTopAndBottom/>
            <wp:docPr id="27" name="image14.jpeg" descr="Схема двухстороннего штангенциркуля тип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4005" cy="1575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9" behindDoc="0" locked="0" layoutInCell="1" allowOverlap="1" wp14:anchorId="4A8D3B9C" wp14:editId="2734A983">
            <wp:simplePos x="0" y="0"/>
            <wp:positionH relativeFrom="page">
              <wp:posOffset>4039615</wp:posOffset>
            </wp:positionH>
            <wp:positionV relativeFrom="paragraph">
              <wp:posOffset>422823</wp:posOffset>
            </wp:positionV>
            <wp:extent cx="2800381" cy="1362837"/>
            <wp:effectExtent l="0" t="0" r="0" b="0"/>
            <wp:wrapTopAndBottom/>
            <wp:docPr id="29" name="image15.jpeg" descr="http://aisplus.com.ua/images/03-hz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0381" cy="13628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6D914E" w14:textId="77777777" w:rsidR="00DE5205" w:rsidRDefault="00000000">
      <w:pPr>
        <w:spacing w:before="233"/>
        <w:ind w:right="546"/>
        <w:jc w:val="center"/>
        <w:rPr>
          <w:sz w:val="24"/>
        </w:rPr>
      </w:pPr>
      <w:r>
        <w:rPr>
          <w:sz w:val="24"/>
        </w:rPr>
        <w:t>Рис.10.</w:t>
      </w:r>
      <w:r>
        <w:rPr>
          <w:spacing w:val="-13"/>
          <w:sz w:val="24"/>
        </w:rPr>
        <w:t xml:space="preserve"> </w:t>
      </w:r>
      <w:r>
        <w:rPr>
          <w:sz w:val="24"/>
        </w:rPr>
        <w:t>Штангенциркуль</w:t>
      </w:r>
      <w:r>
        <w:rPr>
          <w:spacing w:val="-3"/>
          <w:sz w:val="24"/>
        </w:rPr>
        <w:t xml:space="preserve"> </w:t>
      </w:r>
      <w:r>
        <w:rPr>
          <w:sz w:val="24"/>
        </w:rPr>
        <w:t>типа</w:t>
      </w:r>
      <w:r>
        <w:rPr>
          <w:spacing w:val="-3"/>
          <w:sz w:val="24"/>
        </w:rPr>
        <w:t xml:space="preserve"> </w:t>
      </w:r>
      <w:r>
        <w:rPr>
          <w:sz w:val="24"/>
        </w:rPr>
        <w:t>ШЦ-II</w:t>
      </w:r>
    </w:p>
    <w:p w14:paraId="6D6C0C9D" w14:textId="77777777" w:rsidR="00DE5205" w:rsidRDefault="00DE5205">
      <w:pPr>
        <w:pStyle w:val="a3"/>
        <w:spacing w:before="3"/>
        <w:ind w:left="0"/>
        <w:jc w:val="left"/>
        <w:rPr>
          <w:sz w:val="23"/>
        </w:rPr>
      </w:pPr>
    </w:p>
    <w:p w14:paraId="652CD47A" w14:textId="77777777" w:rsidR="00DE5205" w:rsidRDefault="00000000">
      <w:pPr>
        <w:ind w:left="1010"/>
        <w:jc w:val="both"/>
        <w:rPr>
          <w:sz w:val="28"/>
        </w:rPr>
      </w:pPr>
      <w:r>
        <w:rPr>
          <w:i/>
          <w:sz w:val="28"/>
        </w:rPr>
        <w:t>Штангенциркуль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типа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ШЦ-III</w:t>
      </w:r>
      <w:r>
        <w:rPr>
          <w:i/>
          <w:spacing w:val="-3"/>
          <w:sz w:val="28"/>
        </w:rPr>
        <w:t xml:space="preserve"> </w:t>
      </w:r>
      <w:r>
        <w:rPr>
          <w:sz w:val="28"/>
        </w:rPr>
        <w:t>(рис.11)</w:t>
      </w:r>
    </w:p>
    <w:p w14:paraId="03E02677" w14:textId="77777777" w:rsidR="00DE5205" w:rsidRDefault="00000000">
      <w:pPr>
        <w:pStyle w:val="a3"/>
        <w:spacing w:before="2" w:after="5"/>
        <w:ind w:right="846"/>
      </w:pPr>
      <w:r>
        <w:t>Штангенциркуль типа ШЦ-III также имеет штангу, еѐ рабочую поверхность и</w:t>
      </w:r>
      <w:r>
        <w:rPr>
          <w:spacing w:val="-67"/>
        </w:rPr>
        <w:t xml:space="preserve"> </w:t>
      </w:r>
      <w:r>
        <w:t>шкалу (1, 5 и 8), зажимающий элемент и нониус (3 и 4), губки для измерения</w:t>
      </w:r>
      <w:r>
        <w:rPr>
          <w:spacing w:val="1"/>
        </w:rPr>
        <w:t xml:space="preserve"> </w:t>
      </w:r>
      <w:r>
        <w:t>наружных</w:t>
      </w:r>
      <w:r>
        <w:rPr>
          <w:spacing w:val="-4"/>
        </w:rPr>
        <w:t xml:space="preserve"> </w:t>
      </w:r>
      <w:r>
        <w:t>и внутренних</w:t>
      </w:r>
      <w:r>
        <w:rPr>
          <w:spacing w:val="-3"/>
        </w:rPr>
        <w:t xml:space="preserve"> </w:t>
      </w:r>
      <w:r>
        <w:t>размеров</w:t>
      </w:r>
      <w:r>
        <w:rPr>
          <w:spacing w:val="-2"/>
        </w:rPr>
        <w:t xml:space="preserve"> </w:t>
      </w:r>
      <w:r>
        <w:t>(6</w:t>
      </w:r>
      <w:r>
        <w:rPr>
          <w:spacing w:val="-2"/>
        </w:rPr>
        <w:t xml:space="preserve"> </w:t>
      </w:r>
      <w:r>
        <w:t>и 7).</w:t>
      </w:r>
    </w:p>
    <w:p w14:paraId="4930440D" w14:textId="77777777" w:rsidR="00DE5205" w:rsidRDefault="00000000">
      <w:pPr>
        <w:tabs>
          <w:tab w:val="left" w:pos="5742"/>
        </w:tabs>
        <w:ind w:left="1078"/>
        <w:rPr>
          <w:sz w:val="20"/>
        </w:rPr>
      </w:pPr>
      <w:r>
        <w:rPr>
          <w:noProof/>
          <w:position w:val="1"/>
          <w:sz w:val="20"/>
        </w:rPr>
        <w:drawing>
          <wp:inline distT="0" distB="0" distL="0" distR="0" wp14:anchorId="2A57D843" wp14:editId="07105BBC">
            <wp:extent cx="2512578" cy="1441703"/>
            <wp:effectExtent l="0" t="0" r="0" b="0"/>
            <wp:docPr id="31" name="image16.jpeg" descr="Схема одностороннего штангенциркуля типа II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2578" cy="1441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  <w:sz w:val="20"/>
        </w:rPr>
        <w:tab/>
      </w:r>
      <w:r>
        <w:rPr>
          <w:noProof/>
          <w:sz w:val="20"/>
        </w:rPr>
        <w:drawing>
          <wp:inline distT="0" distB="0" distL="0" distR="0" wp14:anchorId="199BE329" wp14:editId="0C6667A7">
            <wp:extent cx="2206960" cy="1161097"/>
            <wp:effectExtent l="0" t="0" r="0" b="0"/>
            <wp:docPr id="33" name="image17.jpeg" descr="http://nn.vseinstrumenti.ru/images/goods/ruchnoy-instrument/izmeritelnyj/829020/0x0/1221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6960" cy="1161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F6FA0" w14:textId="77777777" w:rsidR="00DE5205" w:rsidRDefault="00DE5205">
      <w:pPr>
        <w:pStyle w:val="a3"/>
        <w:spacing w:before="6"/>
        <w:ind w:left="0"/>
        <w:jc w:val="left"/>
        <w:rPr>
          <w:sz w:val="23"/>
        </w:rPr>
      </w:pPr>
    </w:p>
    <w:p w14:paraId="745A4336" w14:textId="77777777" w:rsidR="00DE5205" w:rsidRDefault="00000000">
      <w:pPr>
        <w:ind w:right="543"/>
        <w:jc w:val="center"/>
        <w:rPr>
          <w:sz w:val="24"/>
        </w:rPr>
      </w:pPr>
      <w:r>
        <w:rPr>
          <w:sz w:val="24"/>
        </w:rPr>
        <w:t>Рис.11.</w:t>
      </w:r>
      <w:r>
        <w:rPr>
          <w:spacing w:val="-13"/>
          <w:sz w:val="24"/>
        </w:rPr>
        <w:t xml:space="preserve"> </w:t>
      </w:r>
      <w:r>
        <w:rPr>
          <w:sz w:val="24"/>
        </w:rPr>
        <w:t>Штангенциркуль</w:t>
      </w:r>
      <w:r>
        <w:rPr>
          <w:spacing w:val="-3"/>
          <w:sz w:val="24"/>
        </w:rPr>
        <w:t xml:space="preserve"> </w:t>
      </w:r>
      <w:r>
        <w:rPr>
          <w:sz w:val="24"/>
        </w:rPr>
        <w:t>типа</w:t>
      </w:r>
      <w:r>
        <w:rPr>
          <w:spacing w:val="-3"/>
          <w:sz w:val="24"/>
        </w:rPr>
        <w:t xml:space="preserve"> </w:t>
      </w:r>
      <w:r>
        <w:rPr>
          <w:sz w:val="24"/>
        </w:rPr>
        <w:t>ШЦ-III</w:t>
      </w:r>
    </w:p>
    <w:p w14:paraId="45D152A5" w14:textId="77777777" w:rsidR="00DE5205" w:rsidRDefault="00DE5205">
      <w:pPr>
        <w:jc w:val="center"/>
        <w:rPr>
          <w:sz w:val="24"/>
        </w:rPr>
        <w:sectPr w:rsidR="00DE5205">
          <w:pgSz w:w="11910" w:h="16840"/>
          <w:pgMar w:top="1240" w:right="0" w:bottom="1200" w:left="1400" w:header="0" w:footer="922" w:gutter="0"/>
          <w:cols w:space="720"/>
        </w:sectPr>
      </w:pPr>
    </w:p>
    <w:p w14:paraId="0A5C70AA" w14:textId="77777777" w:rsidR="00DE5205" w:rsidRDefault="00000000">
      <w:pPr>
        <w:pStyle w:val="a3"/>
        <w:spacing w:before="67" w:line="242" w:lineRule="auto"/>
        <w:ind w:right="850"/>
      </w:pPr>
      <w:r>
        <w:lastRenderedPageBreak/>
        <w:t>Согласно</w:t>
      </w:r>
      <w:r>
        <w:rPr>
          <w:spacing w:val="1"/>
        </w:rPr>
        <w:t xml:space="preserve"> </w:t>
      </w:r>
      <w:r>
        <w:t>упомянутому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ГОСТу</w:t>
      </w:r>
      <w:r>
        <w:rPr>
          <w:spacing w:val="1"/>
        </w:rPr>
        <w:t xml:space="preserve"> </w:t>
      </w:r>
      <w:r>
        <w:t>штангенциркули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изготовлены</w:t>
      </w:r>
      <w:r>
        <w:rPr>
          <w:spacing w:val="-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отсчѐтами различного типа</w:t>
      </w:r>
      <w:r>
        <w:rPr>
          <w:spacing w:val="3"/>
        </w:rPr>
        <w:t xml:space="preserve"> </w:t>
      </w:r>
      <w:r>
        <w:t>(рис.12):</w:t>
      </w:r>
    </w:p>
    <w:p w14:paraId="175AF2BE" w14:textId="77777777" w:rsidR="00DE5205" w:rsidRDefault="00000000">
      <w:pPr>
        <w:pStyle w:val="a5"/>
        <w:numPr>
          <w:ilvl w:val="0"/>
          <w:numId w:val="49"/>
        </w:numPr>
        <w:tabs>
          <w:tab w:val="left" w:pos="653"/>
        </w:tabs>
        <w:ind w:right="850" w:firstLine="0"/>
        <w:rPr>
          <w:sz w:val="28"/>
        </w:rPr>
      </w:pPr>
      <w:r>
        <w:rPr>
          <w:sz w:val="28"/>
        </w:rPr>
        <w:t>отсчѐт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нониусу</w:t>
      </w:r>
      <w:r>
        <w:rPr>
          <w:spacing w:val="1"/>
          <w:sz w:val="28"/>
        </w:rPr>
        <w:t xml:space="preserve"> </w:t>
      </w:r>
      <w:r>
        <w:rPr>
          <w:sz w:val="28"/>
        </w:rPr>
        <w:t>(такие</w:t>
      </w:r>
      <w:r>
        <w:rPr>
          <w:spacing w:val="1"/>
          <w:sz w:val="28"/>
        </w:rPr>
        <w:t xml:space="preserve"> </w:t>
      </w:r>
      <w:r>
        <w:rPr>
          <w:sz w:val="28"/>
        </w:rPr>
        <w:t>штангенциркули</w:t>
      </w:r>
      <w:r>
        <w:rPr>
          <w:spacing w:val="1"/>
          <w:sz w:val="28"/>
        </w:rPr>
        <w:t xml:space="preserve"> </w:t>
      </w:r>
      <w:r>
        <w:rPr>
          <w:sz w:val="28"/>
        </w:rPr>
        <w:t>маркируются</w:t>
      </w:r>
      <w:r>
        <w:rPr>
          <w:spacing w:val="1"/>
          <w:sz w:val="28"/>
        </w:rPr>
        <w:t xml:space="preserve"> </w:t>
      </w:r>
      <w:r>
        <w:rPr>
          <w:sz w:val="28"/>
        </w:rPr>
        <w:t>буквенным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сочетанием ШЦ)</w:t>
      </w:r>
    </w:p>
    <w:p w14:paraId="171F135B" w14:textId="77777777" w:rsidR="00DE5205" w:rsidRDefault="00000000">
      <w:pPr>
        <w:pStyle w:val="a5"/>
        <w:numPr>
          <w:ilvl w:val="0"/>
          <w:numId w:val="49"/>
        </w:numPr>
        <w:tabs>
          <w:tab w:val="left" w:pos="579"/>
        </w:tabs>
        <w:ind w:right="846" w:firstLine="0"/>
        <w:rPr>
          <w:sz w:val="28"/>
        </w:rPr>
      </w:pPr>
      <w:r>
        <w:rPr>
          <w:sz w:val="28"/>
        </w:rPr>
        <w:t>отсчѐт по круговой шкале (маркировка – ШИК), выполненной в форме</w:t>
      </w:r>
      <w:r>
        <w:rPr>
          <w:spacing w:val="1"/>
          <w:sz w:val="28"/>
        </w:rPr>
        <w:t xml:space="preserve"> </w:t>
      </w:r>
      <w:r>
        <w:rPr>
          <w:sz w:val="28"/>
        </w:rPr>
        <w:t>поворотного устройства</w:t>
      </w:r>
      <w:r>
        <w:rPr>
          <w:spacing w:val="-1"/>
          <w:sz w:val="28"/>
        </w:rPr>
        <w:t xml:space="preserve"> </w:t>
      </w:r>
      <w:r>
        <w:rPr>
          <w:sz w:val="28"/>
        </w:rPr>
        <w:t>индикации)</w:t>
      </w:r>
    </w:p>
    <w:p w14:paraId="1E36439B" w14:textId="77777777" w:rsidR="00DE5205" w:rsidRDefault="00000000">
      <w:pPr>
        <w:pStyle w:val="a5"/>
        <w:numPr>
          <w:ilvl w:val="0"/>
          <w:numId w:val="49"/>
        </w:numPr>
        <w:tabs>
          <w:tab w:val="left" w:pos="617"/>
        </w:tabs>
        <w:ind w:right="849" w:firstLine="0"/>
        <w:rPr>
          <w:sz w:val="28"/>
        </w:rPr>
      </w:pPr>
      <w:r>
        <w:rPr>
          <w:sz w:val="28"/>
        </w:rPr>
        <w:t>цифровым</w:t>
      </w:r>
      <w:r>
        <w:rPr>
          <w:spacing w:val="1"/>
          <w:sz w:val="28"/>
        </w:rPr>
        <w:t xml:space="preserve"> </w:t>
      </w:r>
      <w:r>
        <w:rPr>
          <w:sz w:val="28"/>
        </w:rPr>
        <w:t>отсчѐтным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устройством</w:t>
      </w:r>
      <w:r>
        <w:rPr>
          <w:spacing w:val="1"/>
          <w:sz w:val="28"/>
        </w:rPr>
        <w:t xml:space="preserve"> </w:t>
      </w:r>
      <w:r>
        <w:rPr>
          <w:sz w:val="28"/>
        </w:rPr>
        <w:t>(ШЦЦ),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обеспечивающим</w:t>
      </w:r>
      <w:r>
        <w:rPr>
          <w:spacing w:val="1"/>
          <w:sz w:val="28"/>
        </w:rPr>
        <w:t xml:space="preserve"> </w:t>
      </w:r>
      <w:r>
        <w:rPr>
          <w:sz w:val="28"/>
        </w:rPr>
        <w:t>высокую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степень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автоматизации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(штангенциркуль</w:t>
      </w:r>
      <w:r>
        <w:rPr>
          <w:spacing w:val="1"/>
          <w:sz w:val="28"/>
        </w:rPr>
        <w:t xml:space="preserve"> </w:t>
      </w:r>
      <w:r>
        <w:rPr>
          <w:sz w:val="28"/>
        </w:rPr>
        <w:t>ШЦЦ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-67"/>
          <w:sz w:val="28"/>
        </w:rPr>
        <w:t xml:space="preserve"> </w:t>
      </w:r>
      <w:r>
        <w:rPr>
          <w:sz w:val="28"/>
        </w:rPr>
        <w:t>подключен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ПК).</w:t>
      </w:r>
    </w:p>
    <w:p w14:paraId="22CC57F8" w14:textId="77777777" w:rsidR="00DE5205" w:rsidRDefault="00000000">
      <w:pPr>
        <w:pStyle w:val="a3"/>
        <w:spacing w:before="9"/>
        <w:ind w:left="0"/>
        <w:jc w:val="left"/>
        <w:rPr>
          <w:sz w:val="21"/>
        </w:rPr>
      </w:pPr>
      <w:r>
        <w:rPr>
          <w:noProof/>
        </w:rPr>
        <w:drawing>
          <wp:anchor distT="0" distB="0" distL="0" distR="0" simplePos="0" relativeHeight="10" behindDoc="0" locked="0" layoutInCell="1" allowOverlap="1" wp14:anchorId="4FA31748" wp14:editId="3EC1060A">
            <wp:simplePos x="0" y="0"/>
            <wp:positionH relativeFrom="page">
              <wp:posOffset>1104645</wp:posOffset>
            </wp:positionH>
            <wp:positionV relativeFrom="paragraph">
              <wp:posOffset>279150</wp:posOffset>
            </wp:positionV>
            <wp:extent cx="1723028" cy="1354359"/>
            <wp:effectExtent l="0" t="0" r="0" b="0"/>
            <wp:wrapTopAndBottom/>
            <wp:docPr id="35" name="image18.jpeg" descr="Штангенциркуль типа Ш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3028" cy="13543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1" behindDoc="0" locked="0" layoutInCell="1" allowOverlap="1" wp14:anchorId="0E118228" wp14:editId="50BAE7CF">
            <wp:simplePos x="0" y="0"/>
            <wp:positionH relativeFrom="page">
              <wp:posOffset>3081400</wp:posOffset>
            </wp:positionH>
            <wp:positionV relativeFrom="paragraph">
              <wp:posOffset>184408</wp:posOffset>
            </wp:positionV>
            <wp:extent cx="1811738" cy="1447800"/>
            <wp:effectExtent l="0" t="0" r="0" b="0"/>
            <wp:wrapTopAndBottom/>
            <wp:docPr id="37" name="image19.jpeg" descr="Штангенциркуль типа Ш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1738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2" behindDoc="0" locked="0" layoutInCell="1" allowOverlap="1" wp14:anchorId="2D5BE1A4" wp14:editId="38EC2A91">
            <wp:simplePos x="0" y="0"/>
            <wp:positionH relativeFrom="page">
              <wp:posOffset>5143372</wp:posOffset>
            </wp:positionH>
            <wp:positionV relativeFrom="paragraph">
              <wp:posOffset>347476</wp:posOffset>
            </wp:positionV>
            <wp:extent cx="1846379" cy="1478375"/>
            <wp:effectExtent l="0" t="0" r="0" b="0"/>
            <wp:wrapTopAndBottom/>
            <wp:docPr id="39" name="image20.jpeg" descr="Штангенциркуль типа ШЦ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6379" cy="1478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578396" w14:textId="77777777" w:rsidR="00DE5205" w:rsidRDefault="00000000">
      <w:pPr>
        <w:pStyle w:val="a3"/>
        <w:tabs>
          <w:tab w:val="left" w:pos="3483"/>
          <w:tab w:val="left" w:pos="6705"/>
        </w:tabs>
        <w:spacing w:line="283" w:lineRule="exact"/>
        <w:ind w:left="0" w:right="1108"/>
        <w:jc w:val="center"/>
      </w:pPr>
      <w:r>
        <w:t>а</w:t>
      </w:r>
      <w:r>
        <w:tab/>
        <w:t>б</w:t>
      </w:r>
      <w:r>
        <w:tab/>
        <w:t>в</w:t>
      </w:r>
    </w:p>
    <w:p w14:paraId="7C5FD7B2" w14:textId="77777777" w:rsidR="00DE5205" w:rsidRDefault="00000000">
      <w:pPr>
        <w:spacing w:line="275" w:lineRule="exact"/>
        <w:ind w:right="550"/>
        <w:jc w:val="center"/>
        <w:rPr>
          <w:sz w:val="24"/>
        </w:rPr>
      </w:pPr>
      <w:r>
        <w:rPr>
          <w:sz w:val="24"/>
        </w:rPr>
        <w:t>Рис.12.</w:t>
      </w:r>
      <w:r>
        <w:rPr>
          <w:spacing w:val="-5"/>
          <w:sz w:val="24"/>
        </w:rPr>
        <w:t xml:space="preserve"> </w:t>
      </w:r>
      <w:r>
        <w:rPr>
          <w:sz w:val="24"/>
        </w:rPr>
        <w:t>Виды</w:t>
      </w:r>
      <w:r>
        <w:rPr>
          <w:spacing w:val="-4"/>
          <w:sz w:val="24"/>
        </w:rPr>
        <w:t xml:space="preserve"> </w:t>
      </w:r>
      <w:r>
        <w:rPr>
          <w:sz w:val="24"/>
        </w:rPr>
        <w:t>отсчѐтных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-5"/>
          <w:sz w:val="24"/>
        </w:rPr>
        <w:t xml:space="preserve"> </w:t>
      </w:r>
      <w:r>
        <w:rPr>
          <w:sz w:val="24"/>
        </w:rPr>
        <w:t>штангенциркулей</w:t>
      </w:r>
    </w:p>
    <w:p w14:paraId="03E2CF70" w14:textId="77777777" w:rsidR="00DE5205" w:rsidRDefault="00000000">
      <w:pPr>
        <w:ind w:right="548"/>
        <w:jc w:val="center"/>
        <w:rPr>
          <w:sz w:val="24"/>
        </w:rPr>
      </w:pP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отсчѐт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нониусу, б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отсчѐт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круговой</w:t>
      </w:r>
      <w:r>
        <w:rPr>
          <w:spacing w:val="-2"/>
          <w:sz w:val="24"/>
        </w:rPr>
        <w:t xml:space="preserve"> </w:t>
      </w:r>
      <w:r>
        <w:rPr>
          <w:sz w:val="24"/>
        </w:rPr>
        <w:t>шкале,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цифровое</w:t>
      </w:r>
      <w:r>
        <w:rPr>
          <w:spacing w:val="-2"/>
          <w:sz w:val="24"/>
        </w:rPr>
        <w:t xml:space="preserve"> </w:t>
      </w:r>
      <w:r>
        <w:rPr>
          <w:sz w:val="24"/>
        </w:rPr>
        <w:t>отсчѐтное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устройство</w:t>
      </w:r>
    </w:p>
    <w:p w14:paraId="2F3CB442" w14:textId="77777777" w:rsidR="00DE5205" w:rsidRDefault="00DE5205">
      <w:pPr>
        <w:pStyle w:val="a3"/>
        <w:spacing w:before="5"/>
        <w:ind w:left="0"/>
        <w:jc w:val="left"/>
        <w:rPr>
          <w:sz w:val="23"/>
        </w:rPr>
      </w:pPr>
    </w:p>
    <w:p w14:paraId="46DC2723" w14:textId="77777777" w:rsidR="00DE5205" w:rsidRDefault="00000000">
      <w:pPr>
        <w:pStyle w:val="a3"/>
        <w:ind w:right="845" w:firstLine="707"/>
      </w:pPr>
      <w:r>
        <w:t>Штангенциркули</w:t>
      </w:r>
      <w:r>
        <w:rPr>
          <w:spacing w:val="1"/>
        </w:rPr>
        <w:t xml:space="preserve"> </w:t>
      </w:r>
      <w:r>
        <w:t>изготавливаются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нержавеющей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углеродистой</w:t>
      </w:r>
      <w:r>
        <w:rPr>
          <w:spacing w:val="-2"/>
        </w:rPr>
        <w:t xml:space="preserve"> </w:t>
      </w:r>
      <w:r>
        <w:t>(в</w:t>
      </w:r>
      <w:r>
        <w:rPr>
          <w:spacing w:val="-2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случае</w:t>
      </w:r>
      <w:r>
        <w:rPr>
          <w:spacing w:val="-1"/>
        </w:rPr>
        <w:t xml:space="preserve"> </w:t>
      </w:r>
      <w:r>
        <w:t>обязательным</w:t>
      </w:r>
      <w:r>
        <w:rPr>
          <w:spacing w:val="-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хромовое</w:t>
      </w:r>
      <w:r>
        <w:rPr>
          <w:spacing w:val="-2"/>
        </w:rPr>
        <w:t xml:space="preserve"> </w:t>
      </w:r>
      <w:r>
        <w:t>покрытие).</w:t>
      </w:r>
    </w:p>
    <w:p w14:paraId="06D6376B" w14:textId="77777777" w:rsidR="00DE5205" w:rsidRDefault="00000000">
      <w:pPr>
        <w:pStyle w:val="a3"/>
        <w:tabs>
          <w:tab w:val="left" w:pos="1656"/>
          <w:tab w:val="left" w:pos="1754"/>
          <w:tab w:val="left" w:pos="2256"/>
          <w:tab w:val="left" w:pos="2602"/>
          <w:tab w:val="left" w:pos="2651"/>
          <w:tab w:val="left" w:pos="2887"/>
          <w:tab w:val="left" w:pos="3103"/>
          <w:tab w:val="left" w:pos="3484"/>
          <w:tab w:val="left" w:pos="3522"/>
          <w:tab w:val="left" w:pos="4365"/>
          <w:tab w:val="left" w:pos="4517"/>
          <w:tab w:val="left" w:pos="4751"/>
          <w:tab w:val="left" w:pos="5143"/>
          <w:tab w:val="left" w:pos="5681"/>
          <w:tab w:val="left" w:pos="6372"/>
          <w:tab w:val="left" w:pos="6883"/>
          <w:tab w:val="left" w:pos="7168"/>
          <w:tab w:val="left" w:pos="7407"/>
          <w:tab w:val="left" w:pos="7828"/>
          <w:tab w:val="left" w:pos="7908"/>
          <w:tab w:val="left" w:pos="8321"/>
          <w:tab w:val="left" w:pos="8573"/>
          <w:tab w:val="left" w:pos="8962"/>
          <w:tab w:val="left" w:pos="9230"/>
          <w:tab w:val="left" w:pos="9442"/>
        </w:tabs>
        <w:ind w:right="842" w:firstLine="707"/>
        <w:jc w:val="right"/>
      </w:pPr>
      <w:r>
        <w:t>Приборы</w:t>
      </w:r>
      <w:r>
        <w:rPr>
          <w:spacing w:val="30"/>
        </w:rPr>
        <w:t xml:space="preserve"> </w:t>
      </w:r>
      <w:r>
        <w:t>типа</w:t>
      </w:r>
      <w:r>
        <w:rPr>
          <w:spacing w:val="28"/>
        </w:rPr>
        <w:t xml:space="preserve"> </w:t>
      </w:r>
      <w:r>
        <w:t>ШЦ</w:t>
      </w:r>
      <w:r>
        <w:rPr>
          <w:spacing w:val="28"/>
        </w:rPr>
        <w:t xml:space="preserve"> </w:t>
      </w:r>
      <w:r>
        <w:t>(с</w:t>
      </w:r>
      <w:r>
        <w:rPr>
          <w:spacing w:val="30"/>
        </w:rPr>
        <w:t xml:space="preserve"> </w:t>
      </w:r>
      <w:r>
        <w:t>отсчѐтом</w:t>
      </w:r>
      <w:r>
        <w:rPr>
          <w:spacing w:val="27"/>
        </w:rPr>
        <w:t xml:space="preserve"> </w:t>
      </w:r>
      <w:r>
        <w:t>по</w:t>
      </w:r>
      <w:r>
        <w:rPr>
          <w:spacing w:val="27"/>
        </w:rPr>
        <w:t xml:space="preserve"> </w:t>
      </w:r>
      <w:r>
        <w:t>нониусу</w:t>
      </w:r>
      <w:r>
        <w:rPr>
          <w:spacing w:val="32"/>
        </w:rPr>
        <w:t xml:space="preserve"> </w:t>
      </w:r>
      <w:r>
        <w:t>–</w:t>
      </w:r>
      <w:r>
        <w:rPr>
          <w:spacing w:val="32"/>
        </w:rPr>
        <w:t xml:space="preserve"> </w:t>
      </w:r>
      <w:r>
        <w:t>вспомогательной</w:t>
      </w:r>
      <w:r>
        <w:rPr>
          <w:spacing w:val="30"/>
        </w:rPr>
        <w:t xml:space="preserve"> </w:t>
      </w:r>
      <w:r>
        <w:t>шкале,</w:t>
      </w:r>
      <w:r>
        <w:rPr>
          <w:spacing w:val="-67"/>
        </w:rPr>
        <w:t xml:space="preserve"> </w:t>
      </w:r>
      <w:r>
        <w:t>которая служит для</w:t>
      </w:r>
      <w:r>
        <w:rPr>
          <w:spacing w:val="1"/>
        </w:rPr>
        <w:t xml:space="preserve"> </w:t>
      </w:r>
      <w:r>
        <w:t>максимально</w:t>
      </w:r>
      <w:r>
        <w:tab/>
      </w:r>
      <w:r>
        <w:tab/>
        <w:t>точного</w:t>
      </w:r>
      <w:r>
        <w:tab/>
        <w:t>определения</w:t>
      </w:r>
      <w:r>
        <w:tab/>
        <w:t>количества</w:t>
      </w:r>
      <w:r>
        <w:tab/>
        <w:t>долей</w:t>
      </w:r>
      <w:r>
        <w:rPr>
          <w:spacing w:val="-67"/>
        </w:rPr>
        <w:t xml:space="preserve"> </w:t>
      </w:r>
      <w:r>
        <w:t>делений)</w:t>
      </w:r>
      <w:r>
        <w:tab/>
        <w:t>выпускаются</w:t>
      </w:r>
      <w:r>
        <w:tab/>
      </w:r>
      <w:r>
        <w:tab/>
        <w:t>в</w:t>
      </w:r>
      <w:r>
        <w:rPr>
          <w:spacing w:val="21"/>
        </w:rPr>
        <w:t xml:space="preserve"> </w:t>
      </w:r>
      <w:r>
        <w:t>1</w:t>
      </w:r>
      <w:r>
        <w:rPr>
          <w:spacing w:val="24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2</w:t>
      </w:r>
      <w:r>
        <w:rPr>
          <w:spacing w:val="24"/>
        </w:rPr>
        <w:t xml:space="preserve"> </w:t>
      </w:r>
      <w:r>
        <w:t>классе</w:t>
      </w:r>
      <w:r>
        <w:rPr>
          <w:spacing w:val="30"/>
        </w:rPr>
        <w:t xml:space="preserve"> </w:t>
      </w:r>
      <w:r>
        <w:t>точности,</w:t>
      </w:r>
      <w:r>
        <w:rPr>
          <w:spacing w:val="22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зависимости</w:t>
      </w:r>
      <w:r>
        <w:rPr>
          <w:spacing w:val="22"/>
        </w:rPr>
        <w:t xml:space="preserve"> </w:t>
      </w:r>
      <w:r>
        <w:t>от</w:t>
      </w:r>
      <w:r>
        <w:rPr>
          <w:spacing w:val="22"/>
        </w:rPr>
        <w:t xml:space="preserve"> </w:t>
      </w:r>
      <w:r>
        <w:t>этого</w:t>
      </w:r>
      <w:r>
        <w:rPr>
          <w:spacing w:val="-67"/>
        </w:rPr>
        <w:t xml:space="preserve"> </w:t>
      </w:r>
      <w:r>
        <w:t>значение</w:t>
      </w:r>
      <w:r>
        <w:tab/>
        <w:t>отсчѐта</w:t>
      </w:r>
      <w:r>
        <w:tab/>
      </w:r>
      <w:r>
        <w:tab/>
      </w:r>
      <w:r>
        <w:tab/>
        <w:t>по</w:t>
      </w:r>
      <w:r>
        <w:tab/>
        <w:t>нониусу</w:t>
      </w:r>
      <w:r>
        <w:tab/>
      </w:r>
      <w:r>
        <w:tab/>
        <w:t>составляет</w:t>
      </w:r>
      <w:r>
        <w:tab/>
        <w:t>0,05</w:t>
      </w:r>
      <w:r>
        <w:tab/>
      </w:r>
      <w:r>
        <w:tab/>
        <w:t>мм</w:t>
      </w:r>
      <w:r>
        <w:tab/>
        <w:t>или</w:t>
      </w:r>
      <w:r>
        <w:tab/>
      </w:r>
      <w:r>
        <w:tab/>
        <w:t>0,1</w:t>
      </w:r>
      <w:r>
        <w:tab/>
      </w:r>
      <w:r>
        <w:tab/>
        <w:t>мм.</w:t>
      </w:r>
      <w:r>
        <w:rPr>
          <w:spacing w:val="-67"/>
        </w:rPr>
        <w:t xml:space="preserve"> </w:t>
      </w:r>
      <w:r>
        <w:t>Штангенциркули</w:t>
      </w:r>
      <w:r>
        <w:rPr>
          <w:spacing w:val="5"/>
        </w:rPr>
        <w:t xml:space="preserve"> </w:t>
      </w:r>
      <w:r>
        <w:t>ШЦ</w:t>
      </w:r>
      <w:r>
        <w:rPr>
          <w:spacing w:val="4"/>
        </w:rPr>
        <w:t xml:space="preserve"> </w:t>
      </w:r>
      <w:r>
        <w:t>используют</w:t>
      </w:r>
      <w:r>
        <w:rPr>
          <w:spacing w:val="7"/>
        </w:rPr>
        <w:t xml:space="preserve"> </w:t>
      </w:r>
      <w:r>
        <w:t>для</w:t>
      </w:r>
      <w:r>
        <w:rPr>
          <w:spacing w:val="5"/>
        </w:rPr>
        <w:t xml:space="preserve"> </w:t>
      </w:r>
      <w:r>
        <w:t>определения</w:t>
      </w:r>
      <w:r>
        <w:rPr>
          <w:spacing w:val="5"/>
        </w:rPr>
        <w:t xml:space="preserve"> </w:t>
      </w:r>
      <w:r>
        <w:t>линейных</w:t>
      </w:r>
      <w:r>
        <w:rPr>
          <w:spacing w:val="6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деталей</w:t>
      </w:r>
      <w:r>
        <w:rPr>
          <w:spacing w:val="60"/>
        </w:rPr>
        <w:t xml:space="preserve"> </w:t>
      </w:r>
      <w:r>
        <w:t>(как</w:t>
      </w:r>
      <w:r>
        <w:rPr>
          <w:spacing w:val="59"/>
        </w:rPr>
        <w:t xml:space="preserve"> </w:t>
      </w:r>
      <w:r>
        <w:t>наружных,</w:t>
      </w:r>
      <w:r>
        <w:rPr>
          <w:spacing w:val="59"/>
        </w:rPr>
        <w:t xml:space="preserve"> </w:t>
      </w:r>
      <w:r>
        <w:t>так</w:t>
      </w:r>
      <w:r>
        <w:rPr>
          <w:spacing w:val="58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внутренних)</w:t>
      </w:r>
      <w:r>
        <w:rPr>
          <w:spacing w:val="60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выполнения</w:t>
      </w:r>
      <w:r>
        <w:rPr>
          <w:spacing w:val="58"/>
        </w:rPr>
        <w:t xml:space="preserve"> </w:t>
      </w:r>
      <w:r>
        <w:t>разметки.</w:t>
      </w:r>
      <w:r>
        <w:rPr>
          <w:spacing w:val="61"/>
        </w:rPr>
        <w:t xml:space="preserve"> </w:t>
      </w:r>
      <w:r>
        <w:t>ШЦ-I</w:t>
      </w:r>
      <w:r>
        <w:rPr>
          <w:spacing w:val="-67"/>
        </w:rPr>
        <w:t xml:space="preserve"> </w:t>
      </w:r>
      <w:r>
        <w:t>(штангенциркули</w:t>
      </w:r>
      <w:r>
        <w:rPr>
          <w:spacing w:val="50"/>
        </w:rPr>
        <w:t xml:space="preserve"> </w:t>
      </w:r>
      <w:r>
        <w:t>с</w:t>
      </w:r>
      <w:r>
        <w:rPr>
          <w:spacing w:val="49"/>
        </w:rPr>
        <w:t xml:space="preserve"> </w:t>
      </w:r>
      <w:r>
        <w:t>двусторонним</w:t>
      </w:r>
      <w:r>
        <w:rPr>
          <w:spacing w:val="47"/>
        </w:rPr>
        <w:t xml:space="preserve"> </w:t>
      </w:r>
      <w:r>
        <w:t>расположением</w:t>
      </w:r>
      <w:r>
        <w:rPr>
          <w:spacing w:val="49"/>
        </w:rPr>
        <w:t xml:space="preserve"> </w:t>
      </w:r>
      <w:r>
        <w:t>губок</w:t>
      </w:r>
      <w:r>
        <w:rPr>
          <w:spacing w:val="50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отсчѐтом</w:t>
      </w:r>
      <w:r>
        <w:rPr>
          <w:spacing w:val="44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нониусу)</w:t>
      </w:r>
      <w:r>
        <w:rPr>
          <w:spacing w:val="42"/>
        </w:rPr>
        <w:t xml:space="preserve"> </w:t>
      </w:r>
      <w:r>
        <w:t>наиболее</w:t>
      </w:r>
      <w:r>
        <w:rPr>
          <w:spacing w:val="40"/>
        </w:rPr>
        <w:t xml:space="preserve"> </w:t>
      </w:r>
      <w:r>
        <w:t>востребованы:</w:t>
      </w:r>
      <w:r>
        <w:rPr>
          <w:spacing w:val="43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их</w:t>
      </w:r>
      <w:r>
        <w:rPr>
          <w:spacing w:val="41"/>
        </w:rPr>
        <w:t xml:space="preserve"> </w:t>
      </w:r>
      <w:r>
        <w:t>помощью</w:t>
      </w:r>
      <w:r>
        <w:rPr>
          <w:spacing w:val="39"/>
        </w:rPr>
        <w:t xml:space="preserve"> </w:t>
      </w:r>
      <w:r>
        <w:t>осуществляется</w:t>
      </w:r>
      <w:r>
        <w:rPr>
          <w:spacing w:val="43"/>
        </w:rPr>
        <w:t xml:space="preserve"> </w:t>
      </w:r>
      <w:r>
        <w:t>замер</w:t>
      </w:r>
      <w:r>
        <w:rPr>
          <w:spacing w:val="-67"/>
        </w:rPr>
        <w:t xml:space="preserve"> </w:t>
      </w:r>
      <w:r>
        <w:t>линейных</w:t>
      </w:r>
      <w:r>
        <w:tab/>
      </w:r>
      <w:r>
        <w:tab/>
        <w:t>размеров</w:t>
      </w:r>
      <w:r>
        <w:tab/>
      </w:r>
      <w:r>
        <w:tab/>
        <w:t>деталей,</w:t>
      </w:r>
      <w:r>
        <w:tab/>
        <w:t>а</w:t>
      </w:r>
      <w:r>
        <w:tab/>
      </w:r>
      <w:r>
        <w:tab/>
        <w:t>также</w:t>
      </w:r>
      <w:r>
        <w:tab/>
        <w:t>глубин.</w:t>
      </w:r>
      <w:r>
        <w:tab/>
        <w:t>ШЦ-II</w:t>
      </w:r>
      <w:r>
        <w:tab/>
      </w:r>
      <w:r>
        <w:tab/>
        <w:t>и</w:t>
      </w:r>
      <w:r>
        <w:tab/>
        <w:t>ШЦ-III</w:t>
      </w:r>
      <w:r>
        <w:tab/>
      </w:r>
      <w:r>
        <w:tab/>
        <w:t>(с</w:t>
      </w:r>
      <w:r>
        <w:rPr>
          <w:spacing w:val="-67"/>
        </w:rPr>
        <w:t xml:space="preserve"> </w:t>
      </w:r>
      <w:r>
        <w:t>двусторонним</w:t>
      </w:r>
      <w:r>
        <w:tab/>
        <w:t>и</w:t>
      </w:r>
      <w:r>
        <w:tab/>
      </w:r>
      <w:r>
        <w:tab/>
      </w:r>
      <w:r>
        <w:rPr>
          <w:spacing w:val="-1"/>
        </w:rPr>
        <w:t>односторонним</w:t>
      </w:r>
      <w:r>
        <w:rPr>
          <w:spacing w:val="-1"/>
        </w:rPr>
        <w:tab/>
      </w:r>
      <w:r>
        <w:t>расположением</w:t>
      </w:r>
      <w:r>
        <w:tab/>
        <w:t>измерительных</w:t>
      </w:r>
      <w:r>
        <w:tab/>
        <w:t>губок</w:t>
      </w:r>
      <w:r>
        <w:rPr>
          <w:spacing w:val="-67"/>
        </w:rPr>
        <w:t xml:space="preserve"> </w:t>
      </w:r>
      <w:r>
        <w:t>соответственно)</w:t>
      </w:r>
      <w:r>
        <w:tab/>
      </w:r>
      <w:r>
        <w:tab/>
        <w:t>используют</w:t>
      </w:r>
      <w:r>
        <w:tab/>
        <w:t>для</w:t>
      </w:r>
      <w:r>
        <w:tab/>
      </w:r>
      <w:r>
        <w:rPr>
          <w:spacing w:val="-1"/>
        </w:rPr>
        <w:t>определения</w:t>
      </w:r>
      <w:r>
        <w:rPr>
          <w:spacing w:val="112"/>
        </w:rPr>
        <w:t xml:space="preserve">  </w:t>
      </w:r>
      <w:r>
        <w:rPr>
          <w:spacing w:val="-1"/>
        </w:rPr>
        <w:t>линейных</w:t>
      </w:r>
      <w:r>
        <w:rPr>
          <w:spacing w:val="110"/>
        </w:rPr>
        <w:t xml:space="preserve"> </w:t>
      </w:r>
      <w:r>
        <w:rPr>
          <w:spacing w:val="111"/>
        </w:rPr>
        <w:t xml:space="preserve"> </w:t>
      </w:r>
      <w:r>
        <w:t>размеров</w:t>
      </w:r>
    </w:p>
    <w:p w14:paraId="6318C535" w14:textId="77777777" w:rsidR="00DE5205" w:rsidRDefault="00000000">
      <w:pPr>
        <w:pStyle w:val="a3"/>
        <w:spacing w:before="1" w:line="322" w:lineRule="exact"/>
      </w:pPr>
      <w:r>
        <w:t>(внутренних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наружных)</w:t>
      </w:r>
      <w:r>
        <w:rPr>
          <w:spacing w:val="-5"/>
        </w:rPr>
        <w:t xml:space="preserve"> </w:t>
      </w:r>
      <w:r>
        <w:t>деталей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нанесения</w:t>
      </w:r>
      <w:r>
        <w:rPr>
          <w:spacing w:val="-2"/>
        </w:rPr>
        <w:t xml:space="preserve"> </w:t>
      </w:r>
      <w:r>
        <w:t>разметки.</w:t>
      </w:r>
    </w:p>
    <w:p w14:paraId="48526B14" w14:textId="77777777" w:rsidR="00DE5205" w:rsidRDefault="00000000">
      <w:pPr>
        <w:pStyle w:val="a3"/>
        <w:ind w:right="844" w:firstLine="707"/>
      </w:pPr>
      <w:r>
        <w:t>Приборы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ШИК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случае,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отсчѐт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нониусу затруднѐн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 более</w:t>
      </w:r>
      <w:r>
        <w:rPr>
          <w:spacing w:val="1"/>
        </w:rPr>
        <w:t xml:space="preserve"> </w:t>
      </w:r>
      <w:r>
        <w:t>точных</w:t>
      </w:r>
      <w:r>
        <w:rPr>
          <w:spacing w:val="1"/>
        </w:rPr>
        <w:t xml:space="preserve"> </w:t>
      </w:r>
      <w:r>
        <w:t>результатах.</w:t>
      </w:r>
      <w:r>
        <w:rPr>
          <w:spacing w:val="1"/>
        </w:rPr>
        <w:t xml:space="preserve"> </w:t>
      </w:r>
      <w:r>
        <w:t>Отсчѐтное</w:t>
      </w:r>
      <w:r>
        <w:rPr>
          <w:spacing w:val="1"/>
        </w:rPr>
        <w:t xml:space="preserve"> </w:t>
      </w:r>
      <w:r>
        <w:t>устройство</w:t>
      </w:r>
      <w:r>
        <w:rPr>
          <w:spacing w:val="1"/>
        </w:rPr>
        <w:t xml:space="preserve"> </w:t>
      </w:r>
      <w:r>
        <w:t>индикаторного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совмещения</w:t>
      </w:r>
      <w:r>
        <w:rPr>
          <w:spacing w:val="-1"/>
        </w:rPr>
        <w:t xml:space="preserve"> </w:t>
      </w:r>
      <w:r>
        <w:t>стрелки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нулѐм</w:t>
      </w:r>
      <w:r>
        <w:rPr>
          <w:spacing w:val="-1"/>
        </w:rPr>
        <w:t xml:space="preserve"> </w:t>
      </w:r>
      <w:r>
        <w:t>(нулевым делением</w:t>
      </w:r>
      <w:r>
        <w:rPr>
          <w:spacing w:val="-1"/>
        </w:rPr>
        <w:t xml:space="preserve"> </w:t>
      </w:r>
      <w:r>
        <w:t>круговой</w:t>
      </w:r>
      <w:r>
        <w:rPr>
          <w:spacing w:val="-4"/>
        </w:rPr>
        <w:t xml:space="preserve"> </w:t>
      </w:r>
      <w:r>
        <w:t>шкалы).</w:t>
      </w:r>
    </w:p>
    <w:p w14:paraId="1CE2BC87" w14:textId="77777777" w:rsidR="00DE5205" w:rsidRDefault="00000000">
      <w:pPr>
        <w:pStyle w:val="a3"/>
        <w:spacing w:before="1"/>
        <w:ind w:right="845" w:firstLine="707"/>
      </w:pPr>
      <w:r>
        <w:t>Штангенциркули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отсчѐтным</w:t>
      </w:r>
      <w:r>
        <w:rPr>
          <w:spacing w:val="1"/>
        </w:rPr>
        <w:t xml:space="preserve"> </w:t>
      </w:r>
      <w:r>
        <w:t>устройством</w:t>
      </w:r>
      <w:r>
        <w:rPr>
          <w:spacing w:val="1"/>
        </w:rPr>
        <w:t xml:space="preserve"> </w:t>
      </w:r>
      <w:r>
        <w:t>цифрового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(ШЦЦ)</w:t>
      </w:r>
      <w:r>
        <w:rPr>
          <w:spacing w:val="1"/>
        </w:rPr>
        <w:t xml:space="preserve"> </w:t>
      </w:r>
      <w:r>
        <w:t>позволяют автоматизировать процесс измерения. В</w:t>
      </w:r>
      <w:r>
        <w:rPr>
          <w:spacing w:val="1"/>
        </w:rPr>
        <w:t xml:space="preserve"> </w:t>
      </w:r>
      <w:r>
        <w:t>перечень их основных</w:t>
      </w:r>
      <w:r>
        <w:rPr>
          <w:spacing w:val="1"/>
        </w:rPr>
        <w:t xml:space="preserve"> </w:t>
      </w:r>
      <w:r>
        <w:t>функций</w:t>
      </w:r>
      <w:r>
        <w:rPr>
          <w:spacing w:val="-1"/>
        </w:rPr>
        <w:t xml:space="preserve"> </w:t>
      </w:r>
      <w:r>
        <w:t>входит:</w:t>
      </w:r>
    </w:p>
    <w:p w14:paraId="41674DDA" w14:textId="77777777" w:rsidR="00DE5205" w:rsidRDefault="00000000">
      <w:pPr>
        <w:pStyle w:val="a5"/>
        <w:numPr>
          <w:ilvl w:val="0"/>
          <w:numId w:val="48"/>
        </w:numPr>
        <w:tabs>
          <w:tab w:val="left" w:pos="1010"/>
        </w:tabs>
        <w:ind w:right="855"/>
        <w:rPr>
          <w:sz w:val="28"/>
        </w:rPr>
      </w:pPr>
      <w:r>
        <w:rPr>
          <w:sz w:val="28"/>
        </w:rPr>
        <w:t>отображение измерительной информации в цифровом коде с указанием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знака;</w:t>
      </w:r>
    </w:p>
    <w:p w14:paraId="332270A0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B476817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spacing w:before="86"/>
        <w:ind w:right="853"/>
        <w:jc w:val="left"/>
        <w:rPr>
          <w:sz w:val="28"/>
        </w:rPr>
      </w:pPr>
      <w:r>
        <w:rPr>
          <w:sz w:val="28"/>
        </w:rPr>
        <w:lastRenderedPageBreak/>
        <w:t>запоминание</w:t>
      </w:r>
      <w:r>
        <w:rPr>
          <w:spacing w:val="2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5"/>
          <w:sz w:val="28"/>
        </w:rPr>
        <w:t xml:space="preserve"> </w:t>
      </w:r>
      <w:r>
        <w:rPr>
          <w:sz w:val="28"/>
        </w:rPr>
        <w:t>последних</w:t>
      </w:r>
      <w:r>
        <w:rPr>
          <w:spacing w:val="3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3"/>
          <w:sz w:val="28"/>
        </w:rPr>
        <w:t xml:space="preserve"> </w:t>
      </w:r>
      <w:r>
        <w:rPr>
          <w:sz w:val="28"/>
        </w:rPr>
        <w:t>(имеется</w:t>
      </w:r>
      <w:r>
        <w:rPr>
          <w:spacing w:val="5"/>
          <w:sz w:val="28"/>
        </w:rPr>
        <w:t xml:space="preserve"> </w:t>
      </w:r>
      <w:r>
        <w:rPr>
          <w:sz w:val="28"/>
        </w:rPr>
        <w:t>не</w:t>
      </w:r>
      <w:r>
        <w:rPr>
          <w:spacing w:val="5"/>
          <w:sz w:val="28"/>
        </w:rPr>
        <w:t xml:space="preserve"> </w:t>
      </w:r>
      <w:r>
        <w:rPr>
          <w:sz w:val="28"/>
        </w:rPr>
        <w:t>во</w:t>
      </w:r>
      <w:r>
        <w:rPr>
          <w:spacing w:val="5"/>
          <w:sz w:val="28"/>
        </w:rPr>
        <w:t xml:space="preserve"> </w:t>
      </w:r>
      <w:r>
        <w:rPr>
          <w:sz w:val="28"/>
        </w:rPr>
        <w:t>всех</w:t>
      </w:r>
      <w:r>
        <w:rPr>
          <w:spacing w:val="-67"/>
          <w:sz w:val="28"/>
        </w:rPr>
        <w:t xml:space="preserve"> </w:t>
      </w:r>
      <w:r>
        <w:rPr>
          <w:sz w:val="28"/>
        </w:rPr>
        <w:t>моделях);</w:t>
      </w:r>
    </w:p>
    <w:p w14:paraId="0D711C84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jc w:val="left"/>
        <w:rPr>
          <w:sz w:val="28"/>
        </w:rPr>
      </w:pPr>
      <w:r>
        <w:rPr>
          <w:sz w:val="28"/>
        </w:rPr>
        <w:t>установка</w:t>
      </w:r>
      <w:r>
        <w:rPr>
          <w:spacing w:val="-3"/>
          <w:sz w:val="28"/>
        </w:rPr>
        <w:t xml:space="preserve"> </w:t>
      </w:r>
      <w:r>
        <w:rPr>
          <w:sz w:val="28"/>
        </w:rPr>
        <w:t>нуля;</w:t>
      </w:r>
    </w:p>
    <w:p w14:paraId="475FA57B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spacing w:before="1" w:line="342" w:lineRule="exact"/>
        <w:jc w:val="left"/>
        <w:rPr>
          <w:sz w:val="28"/>
        </w:rPr>
      </w:pPr>
      <w:r>
        <w:rPr>
          <w:sz w:val="28"/>
        </w:rPr>
        <w:t>перевод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результата в</w:t>
      </w:r>
      <w:r>
        <w:rPr>
          <w:spacing w:val="-4"/>
          <w:sz w:val="28"/>
        </w:rPr>
        <w:t xml:space="preserve"> </w:t>
      </w:r>
      <w:r>
        <w:rPr>
          <w:sz w:val="28"/>
        </w:rPr>
        <w:t>любую</w:t>
      </w:r>
      <w:r>
        <w:rPr>
          <w:spacing w:val="-2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-6"/>
          <w:sz w:val="28"/>
        </w:rPr>
        <w:t xml:space="preserve"> </w:t>
      </w:r>
      <w:r>
        <w:rPr>
          <w:sz w:val="28"/>
        </w:rPr>
        <w:t>измерения;</w:t>
      </w:r>
    </w:p>
    <w:p w14:paraId="3B5C3BFF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  <w:tab w:val="left" w:pos="2892"/>
          <w:tab w:val="left" w:pos="3302"/>
          <w:tab w:val="left" w:pos="5041"/>
          <w:tab w:val="left" w:pos="5439"/>
          <w:tab w:val="left" w:pos="6876"/>
          <w:tab w:val="left" w:pos="8015"/>
        </w:tabs>
        <w:ind w:right="850"/>
        <w:jc w:val="left"/>
        <w:rPr>
          <w:sz w:val="28"/>
        </w:rPr>
      </w:pPr>
      <w:r>
        <w:rPr>
          <w:sz w:val="28"/>
        </w:rPr>
        <w:t>подключение</w:t>
      </w:r>
      <w:r>
        <w:rPr>
          <w:sz w:val="28"/>
        </w:rPr>
        <w:tab/>
        <w:t>к</w:t>
      </w:r>
      <w:r>
        <w:rPr>
          <w:sz w:val="28"/>
        </w:rPr>
        <w:tab/>
        <w:t>компьютеру</w:t>
      </w:r>
      <w:r>
        <w:rPr>
          <w:sz w:val="28"/>
        </w:rPr>
        <w:tab/>
        <w:t>с</w:t>
      </w:r>
      <w:r>
        <w:rPr>
          <w:sz w:val="28"/>
        </w:rPr>
        <w:tab/>
        <w:t>помощью</w:t>
      </w:r>
      <w:r>
        <w:rPr>
          <w:sz w:val="28"/>
        </w:rPr>
        <w:tab/>
        <w:t>кабеля,</w:t>
      </w:r>
      <w:r>
        <w:rPr>
          <w:sz w:val="28"/>
        </w:rPr>
        <w:tab/>
        <w:t>последующая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обработка,</w:t>
      </w:r>
      <w:r>
        <w:rPr>
          <w:spacing w:val="-1"/>
          <w:sz w:val="28"/>
        </w:rPr>
        <w:t xml:space="preserve"> </w:t>
      </w:r>
      <w:r>
        <w:rPr>
          <w:sz w:val="28"/>
        </w:rPr>
        <w:t>протоколирование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 сохранение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результатов.</w:t>
      </w:r>
    </w:p>
    <w:p w14:paraId="5C767715" w14:textId="77777777" w:rsidR="00DE5205" w:rsidRDefault="00000000">
      <w:pPr>
        <w:pStyle w:val="a3"/>
        <w:ind w:right="844" w:firstLine="707"/>
      </w:pPr>
      <w:r>
        <w:t>Штангенциркули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цифровым</w:t>
      </w:r>
      <w:r>
        <w:rPr>
          <w:spacing w:val="1"/>
        </w:rPr>
        <w:t xml:space="preserve"> </w:t>
      </w:r>
      <w:r>
        <w:t>отсчѐтным</w:t>
      </w:r>
      <w:r>
        <w:rPr>
          <w:spacing w:val="1"/>
        </w:rPr>
        <w:t xml:space="preserve"> </w:t>
      </w:r>
      <w:r>
        <w:t>устройством</w:t>
      </w:r>
      <w:r>
        <w:rPr>
          <w:spacing w:val="1"/>
        </w:rPr>
        <w:t xml:space="preserve"> </w:t>
      </w:r>
      <w:r>
        <w:t>маркируются</w:t>
      </w:r>
      <w:r>
        <w:rPr>
          <w:spacing w:val="1"/>
        </w:rPr>
        <w:t xml:space="preserve"> </w:t>
      </w:r>
      <w:r>
        <w:t>следующим образом: первым в названии модели указывается еѐ тип (ШЦЦ –</w:t>
      </w:r>
      <w:r>
        <w:rPr>
          <w:spacing w:val="1"/>
        </w:rPr>
        <w:t xml:space="preserve"> </w:t>
      </w:r>
      <w:r>
        <w:t>для всех), затем конструкция, диапазон измерений и дискретность отсчѐта (в</w:t>
      </w:r>
      <w:r>
        <w:rPr>
          <w:spacing w:val="1"/>
        </w:rPr>
        <w:t xml:space="preserve"> </w:t>
      </w:r>
      <w:r>
        <w:t>скобках).</w:t>
      </w:r>
    </w:p>
    <w:p w14:paraId="47C34B7A" w14:textId="77777777" w:rsidR="00DE5205" w:rsidRDefault="00000000">
      <w:pPr>
        <w:pStyle w:val="a3"/>
        <w:ind w:right="840" w:firstLine="707"/>
      </w:pPr>
      <w:r>
        <w:t>Приборы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ШЦЦ-I-125</w:t>
      </w:r>
      <w:r>
        <w:rPr>
          <w:spacing w:val="1"/>
        </w:rPr>
        <w:t xml:space="preserve"> </w:t>
      </w:r>
      <w:r>
        <w:t>(0,01)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ШЦЦ-I-150</w:t>
      </w:r>
      <w:r>
        <w:rPr>
          <w:spacing w:val="1"/>
        </w:rPr>
        <w:t xml:space="preserve"> </w:t>
      </w:r>
      <w:r>
        <w:t>(0,01),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используют для определения линейных размеров в диапазонах 0-125 мм и 0-</w:t>
      </w:r>
      <w:r>
        <w:rPr>
          <w:spacing w:val="1"/>
        </w:rPr>
        <w:t xml:space="preserve"> </w:t>
      </w:r>
      <w:r>
        <w:t>150</w:t>
      </w:r>
      <w:r>
        <w:rPr>
          <w:spacing w:val="44"/>
        </w:rPr>
        <w:t xml:space="preserve"> </w:t>
      </w:r>
      <w:r>
        <w:t>мм</w:t>
      </w:r>
      <w:r>
        <w:rPr>
          <w:spacing w:val="44"/>
        </w:rPr>
        <w:t xml:space="preserve"> </w:t>
      </w:r>
      <w:r>
        <w:t>соответственно.</w:t>
      </w:r>
      <w:r>
        <w:rPr>
          <w:spacing w:val="43"/>
        </w:rPr>
        <w:t xml:space="preserve"> </w:t>
      </w:r>
      <w:r>
        <w:t>Данные</w:t>
      </w:r>
      <w:r>
        <w:rPr>
          <w:spacing w:val="45"/>
        </w:rPr>
        <w:t xml:space="preserve"> </w:t>
      </w:r>
      <w:r>
        <w:t>штангенциркули</w:t>
      </w:r>
      <w:r>
        <w:rPr>
          <w:spacing w:val="44"/>
        </w:rPr>
        <w:t xml:space="preserve"> </w:t>
      </w:r>
      <w:r>
        <w:t>имеют</w:t>
      </w:r>
      <w:r>
        <w:rPr>
          <w:spacing w:val="44"/>
        </w:rPr>
        <w:t xml:space="preserve"> </w:t>
      </w:r>
      <w:r>
        <w:t>цену</w:t>
      </w:r>
      <w:r>
        <w:rPr>
          <w:spacing w:val="40"/>
        </w:rPr>
        <w:t xml:space="preserve"> </w:t>
      </w:r>
      <w:r>
        <w:t>деления</w:t>
      </w:r>
      <w:r>
        <w:rPr>
          <w:spacing w:val="45"/>
        </w:rPr>
        <w:t xml:space="preserve"> </w:t>
      </w:r>
      <w:r>
        <w:t>0,01</w:t>
      </w:r>
      <w:r>
        <w:rPr>
          <w:spacing w:val="-68"/>
        </w:rPr>
        <w:t xml:space="preserve"> </w:t>
      </w:r>
      <w:r>
        <w:t>мм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позволяют</w:t>
      </w:r>
      <w:r>
        <w:rPr>
          <w:spacing w:val="-5"/>
        </w:rPr>
        <w:t xml:space="preserve"> </w:t>
      </w:r>
      <w:r>
        <w:t>проводить</w:t>
      </w:r>
      <w:r>
        <w:rPr>
          <w:spacing w:val="-2"/>
        </w:rPr>
        <w:t xml:space="preserve"> </w:t>
      </w:r>
      <w:r>
        <w:t>измерения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погрешностью</w:t>
      </w:r>
      <w:r>
        <w:rPr>
          <w:spacing w:val="-2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0,05 мм.</w:t>
      </w:r>
    </w:p>
    <w:p w14:paraId="2A3361E9" w14:textId="77777777" w:rsidR="00DE5205" w:rsidRDefault="00000000">
      <w:pPr>
        <w:pStyle w:val="a3"/>
        <w:ind w:right="842" w:firstLine="566"/>
      </w:pPr>
      <w:r>
        <w:rPr>
          <w:i/>
        </w:rPr>
        <w:t xml:space="preserve">Нониус </w:t>
      </w:r>
      <w:r>
        <w:t>–</w:t>
      </w:r>
      <w:r>
        <w:rPr>
          <w:spacing w:val="1"/>
        </w:rPr>
        <w:t xml:space="preserve"> </w:t>
      </w:r>
      <w:r>
        <w:t>вспомогательная</w:t>
      </w:r>
      <w:r>
        <w:rPr>
          <w:spacing w:val="1"/>
        </w:rPr>
        <w:t xml:space="preserve"> </w:t>
      </w:r>
      <w:r>
        <w:t>шкала</w:t>
      </w:r>
      <w:r>
        <w:rPr>
          <w:spacing w:val="1"/>
        </w:rPr>
        <w:t xml:space="preserve"> </w:t>
      </w:r>
      <w:r>
        <w:t>устанавливаемая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измерительных</w:t>
      </w:r>
      <w:r>
        <w:rPr>
          <w:spacing w:val="1"/>
        </w:rPr>
        <w:t xml:space="preserve"> </w:t>
      </w:r>
      <w:r>
        <w:t>приборах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инструментах,</w:t>
      </w:r>
      <w:r>
        <w:rPr>
          <w:spacing w:val="1"/>
        </w:rPr>
        <w:t xml:space="preserve"> </w:t>
      </w:r>
      <w:r>
        <w:t>служащая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точного</w:t>
      </w:r>
      <w:r>
        <w:rPr>
          <w:spacing w:val="1"/>
        </w:rPr>
        <w:t xml:space="preserve"> </w:t>
      </w:r>
      <w:r>
        <w:t>определения количества долей делений. Принцип работы шкалы основан на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факте,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глаз</w:t>
      </w:r>
      <w:r>
        <w:rPr>
          <w:spacing w:val="1"/>
        </w:rPr>
        <w:t xml:space="preserve"> </w:t>
      </w:r>
      <w:r>
        <w:t>гораздо</w:t>
      </w:r>
      <w:r>
        <w:rPr>
          <w:spacing w:val="1"/>
        </w:rPr>
        <w:t xml:space="preserve"> </w:t>
      </w:r>
      <w:r>
        <w:t>точнее</w:t>
      </w:r>
      <w:r>
        <w:rPr>
          <w:spacing w:val="1"/>
        </w:rPr>
        <w:t xml:space="preserve"> </w:t>
      </w:r>
      <w:r>
        <w:t>замечает</w:t>
      </w:r>
      <w:r>
        <w:rPr>
          <w:spacing w:val="1"/>
        </w:rPr>
        <w:t xml:space="preserve"> </w:t>
      </w:r>
      <w:r>
        <w:t>совпадение</w:t>
      </w:r>
      <w:r>
        <w:rPr>
          <w:spacing w:val="1"/>
        </w:rPr>
        <w:t xml:space="preserve"> </w:t>
      </w:r>
      <w:r>
        <w:t>делений,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определяет</w:t>
      </w:r>
      <w:r>
        <w:rPr>
          <w:spacing w:val="-5"/>
        </w:rPr>
        <w:t xml:space="preserve"> </w:t>
      </w:r>
      <w:r>
        <w:t>относительное</w:t>
      </w:r>
      <w:r>
        <w:rPr>
          <w:spacing w:val="-3"/>
        </w:rPr>
        <w:t xml:space="preserve"> </w:t>
      </w:r>
      <w:r>
        <w:t>расположение одного</w:t>
      </w:r>
      <w:r>
        <w:rPr>
          <w:spacing w:val="-3"/>
        </w:rPr>
        <w:t xml:space="preserve"> </w:t>
      </w:r>
      <w:r>
        <w:t>деления между</w:t>
      </w:r>
      <w:r>
        <w:rPr>
          <w:spacing w:val="-6"/>
        </w:rPr>
        <w:t xml:space="preserve"> </w:t>
      </w:r>
      <w:r>
        <w:t>другими.</w:t>
      </w:r>
    </w:p>
    <w:p w14:paraId="103FF247" w14:textId="77777777" w:rsidR="00DE5205" w:rsidRDefault="00000000">
      <w:pPr>
        <w:pStyle w:val="a3"/>
        <w:ind w:right="842" w:firstLine="707"/>
      </w:pPr>
      <w:r>
        <w:t>Шкала нониус обычно имеет те же 10 делений, что и основная шкала, а</w:t>
      </w:r>
      <w:r>
        <w:rPr>
          <w:spacing w:val="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длине равна только</w:t>
      </w:r>
      <w:r>
        <w:rPr>
          <w:spacing w:val="2"/>
        </w:rPr>
        <w:t xml:space="preserve"> </w:t>
      </w:r>
      <w:r>
        <w:t>9</w:t>
      </w:r>
      <w:r>
        <w:rPr>
          <w:spacing w:val="-2"/>
        </w:rPr>
        <w:t xml:space="preserve"> </w:t>
      </w:r>
      <w:r>
        <w:t>еѐ</w:t>
      </w:r>
      <w:r>
        <w:rPr>
          <w:spacing w:val="-1"/>
        </w:rPr>
        <w:t xml:space="preserve"> </w:t>
      </w:r>
      <w:r>
        <w:t>делениям.</w:t>
      </w:r>
    </w:p>
    <w:p w14:paraId="003E3DFA" w14:textId="77777777" w:rsidR="00DE5205" w:rsidRDefault="00000000">
      <w:pPr>
        <w:spacing w:line="321" w:lineRule="exact"/>
        <w:ind w:left="1010"/>
        <w:jc w:val="both"/>
        <w:rPr>
          <w:i/>
          <w:sz w:val="28"/>
        </w:rPr>
      </w:pPr>
      <w:r>
        <w:rPr>
          <w:i/>
          <w:sz w:val="28"/>
        </w:rPr>
        <w:t>Правила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обращения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со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штангенинструментами:</w:t>
      </w:r>
    </w:p>
    <w:p w14:paraId="6EDC4B6D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ind w:right="851"/>
        <w:jc w:val="left"/>
        <w:rPr>
          <w:sz w:val="28"/>
        </w:rPr>
      </w:pPr>
      <w:r>
        <w:rPr>
          <w:sz w:val="28"/>
        </w:rPr>
        <w:t>при</w:t>
      </w:r>
      <w:r>
        <w:rPr>
          <w:spacing w:val="11"/>
          <w:sz w:val="28"/>
        </w:rPr>
        <w:t xml:space="preserve"> </w:t>
      </w:r>
      <w:r>
        <w:rPr>
          <w:sz w:val="28"/>
        </w:rPr>
        <w:t>измерении</w:t>
      </w:r>
      <w:r>
        <w:rPr>
          <w:spacing w:val="11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11"/>
          <w:sz w:val="28"/>
        </w:rPr>
        <w:t xml:space="preserve"> </w:t>
      </w:r>
      <w:r>
        <w:rPr>
          <w:sz w:val="28"/>
        </w:rPr>
        <w:t>нельзя</w:t>
      </w:r>
      <w:r>
        <w:rPr>
          <w:spacing w:val="10"/>
          <w:sz w:val="28"/>
        </w:rPr>
        <w:t xml:space="preserve"> </w:t>
      </w:r>
      <w:r>
        <w:rPr>
          <w:sz w:val="28"/>
        </w:rPr>
        <w:t>сильно</w:t>
      </w:r>
      <w:r>
        <w:rPr>
          <w:spacing w:val="9"/>
          <w:sz w:val="28"/>
        </w:rPr>
        <w:t xml:space="preserve"> </w:t>
      </w:r>
      <w:r>
        <w:rPr>
          <w:sz w:val="28"/>
        </w:rPr>
        <w:t>зажимать</w:t>
      </w:r>
      <w:r>
        <w:rPr>
          <w:spacing w:val="9"/>
          <w:sz w:val="28"/>
        </w:rPr>
        <w:t xml:space="preserve"> </w:t>
      </w:r>
      <w:r>
        <w:rPr>
          <w:sz w:val="28"/>
        </w:rPr>
        <w:t>их,</w:t>
      </w:r>
      <w:r>
        <w:rPr>
          <w:spacing w:val="10"/>
          <w:sz w:val="28"/>
        </w:rPr>
        <w:t xml:space="preserve"> </w:t>
      </w:r>
      <w:r>
        <w:rPr>
          <w:sz w:val="28"/>
        </w:rPr>
        <w:t>так</w:t>
      </w:r>
      <w:r>
        <w:rPr>
          <w:spacing w:val="8"/>
          <w:sz w:val="28"/>
        </w:rPr>
        <w:t xml:space="preserve"> </w:t>
      </w:r>
      <w:r>
        <w:rPr>
          <w:sz w:val="28"/>
        </w:rPr>
        <w:t>как</w:t>
      </w:r>
      <w:r>
        <w:rPr>
          <w:spacing w:val="11"/>
          <w:sz w:val="28"/>
        </w:rPr>
        <w:t xml:space="preserve"> </w:t>
      </w:r>
      <w:r>
        <w:rPr>
          <w:sz w:val="28"/>
        </w:rPr>
        <w:t>может</w:t>
      </w:r>
      <w:r>
        <w:rPr>
          <w:spacing w:val="-67"/>
          <w:sz w:val="28"/>
        </w:rPr>
        <w:t xml:space="preserve"> </w:t>
      </w:r>
      <w:r>
        <w:rPr>
          <w:sz w:val="28"/>
        </w:rPr>
        <w:t>возникнуть</w:t>
      </w:r>
      <w:r>
        <w:rPr>
          <w:spacing w:val="-2"/>
          <w:sz w:val="28"/>
        </w:rPr>
        <w:t xml:space="preserve"> </w:t>
      </w:r>
      <w:r>
        <w:rPr>
          <w:sz w:val="28"/>
        </w:rPr>
        <w:t>перекос</w:t>
      </w:r>
      <w:r>
        <w:rPr>
          <w:spacing w:val="-1"/>
          <w:sz w:val="28"/>
        </w:rPr>
        <w:t xml:space="preserve"> </w:t>
      </w:r>
      <w:r>
        <w:rPr>
          <w:sz w:val="28"/>
        </w:rPr>
        <w:t>движка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показания</w:t>
      </w:r>
      <w:r>
        <w:rPr>
          <w:spacing w:val="-1"/>
          <w:sz w:val="28"/>
        </w:rPr>
        <w:t xml:space="preserve"> </w:t>
      </w:r>
      <w:r>
        <w:rPr>
          <w:sz w:val="28"/>
        </w:rPr>
        <w:t>будут неверными;</w:t>
      </w:r>
    </w:p>
    <w:p w14:paraId="144689DD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  <w:tab w:val="left" w:pos="1998"/>
          <w:tab w:val="left" w:pos="3411"/>
          <w:tab w:val="left" w:pos="4982"/>
          <w:tab w:val="left" w:pos="6154"/>
          <w:tab w:val="left" w:pos="7241"/>
          <w:tab w:val="left" w:pos="7722"/>
          <w:tab w:val="left" w:pos="8787"/>
          <w:tab w:val="left" w:pos="9274"/>
        </w:tabs>
        <w:ind w:right="846"/>
        <w:jc w:val="left"/>
        <w:rPr>
          <w:sz w:val="28"/>
        </w:rPr>
      </w:pPr>
      <w:r>
        <w:rPr>
          <w:sz w:val="28"/>
        </w:rPr>
        <w:t>нельзя</w:t>
      </w:r>
      <w:r>
        <w:rPr>
          <w:sz w:val="28"/>
        </w:rPr>
        <w:tab/>
        <w:t>допускать</w:t>
      </w:r>
      <w:r>
        <w:rPr>
          <w:sz w:val="28"/>
        </w:rPr>
        <w:tab/>
        <w:t>ослабления</w:t>
      </w:r>
      <w:r>
        <w:rPr>
          <w:sz w:val="28"/>
        </w:rPr>
        <w:tab/>
        <w:t>посадки</w:t>
      </w:r>
      <w:r>
        <w:rPr>
          <w:sz w:val="28"/>
        </w:rPr>
        <w:tab/>
        <w:t>движка</w:t>
      </w:r>
      <w:r>
        <w:rPr>
          <w:sz w:val="28"/>
        </w:rPr>
        <w:tab/>
        <w:t>на</w:t>
      </w:r>
      <w:r>
        <w:rPr>
          <w:sz w:val="28"/>
        </w:rPr>
        <w:tab/>
        <w:t>штанге</w:t>
      </w:r>
      <w:r>
        <w:rPr>
          <w:sz w:val="28"/>
        </w:rPr>
        <w:tab/>
        <w:t>—</w:t>
      </w:r>
      <w:r>
        <w:rPr>
          <w:sz w:val="28"/>
        </w:rPr>
        <w:tab/>
      </w:r>
      <w:r>
        <w:rPr>
          <w:spacing w:val="-1"/>
          <w:sz w:val="28"/>
        </w:rPr>
        <w:t>это</w:t>
      </w:r>
      <w:r>
        <w:rPr>
          <w:spacing w:val="-67"/>
          <w:sz w:val="28"/>
        </w:rPr>
        <w:t xml:space="preserve"> </w:t>
      </w:r>
      <w:r>
        <w:rPr>
          <w:sz w:val="28"/>
        </w:rPr>
        <w:t>приводит</w:t>
      </w:r>
      <w:r>
        <w:rPr>
          <w:spacing w:val="-2"/>
          <w:sz w:val="28"/>
        </w:rPr>
        <w:t xml:space="preserve"> </w:t>
      </w:r>
      <w:r>
        <w:rPr>
          <w:sz w:val="28"/>
        </w:rPr>
        <w:t>к перекосу</w:t>
      </w:r>
      <w:r>
        <w:rPr>
          <w:spacing w:val="-2"/>
          <w:sz w:val="28"/>
        </w:rPr>
        <w:t xml:space="preserve"> </w:t>
      </w:r>
      <w:r>
        <w:rPr>
          <w:sz w:val="28"/>
        </w:rPr>
        <w:t>ножек и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ошибкам измерения;</w:t>
      </w:r>
    </w:p>
    <w:p w14:paraId="7123AF7C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необходимо</w:t>
      </w:r>
      <w:r>
        <w:rPr>
          <w:spacing w:val="-6"/>
          <w:sz w:val="28"/>
        </w:rPr>
        <w:t xml:space="preserve"> </w:t>
      </w:r>
      <w:r>
        <w:rPr>
          <w:sz w:val="28"/>
        </w:rPr>
        <w:t>регулярно</w:t>
      </w:r>
      <w:r>
        <w:rPr>
          <w:spacing w:val="-6"/>
          <w:sz w:val="28"/>
        </w:rPr>
        <w:t xml:space="preserve"> </w:t>
      </w:r>
      <w:r>
        <w:rPr>
          <w:sz w:val="28"/>
        </w:rPr>
        <w:t>проверять</w:t>
      </w:r>
      <w:r>
        <w:rPr>
          <w:spacing w:val="-5"/>
          <w:sz w:val="28"/>
        </w:rPr>
        <w:t xml:space="preserve"> </w:t>
      </w:r>
      <w:r>
        <w:rPr>
          <w:sz w:val="28"/>
        </w:rPr>
        <w:t>точность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штангенинструмента;</w:t>
      </w:r>
    </w:p>
    <w:p w14:paraId="01101DD7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ind w:right="846"/>
        <w:jc w:val="left"/>
        <w:rPr>
          <w:sz w:val="28"/>
        </w:rPr>
      </w:pPr>
      <w:r>
        <w:rPr>
          <w:sz w:val="28"/>
        </w:rPr>
        <w:t>по</w:t>
      </w:r>
      <w:r>
        <w:rPr>
          <w:spacing w:val="40"/>
          <w:sz w:val="28"/>
        </w:rPr>
        <w:t xml:space="preserve"> </w:t>
      </w:r>
      <w:r>
        <w:rPr>
          <w:sz w:val="28"/>
        </w:rPr>
        <w:t>окончании</w:t>
      </w:r>
      <w:r>
        <w:rPr>
          <w:spacing w:val="39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39"/>
          <w:sz w:val="28"/>
        </w:rPr>
        <w:t xml:space="preserve"> </w:t>
      </w:r>
      <w:r>
        <w:rPr>
          <w:sz w:val="28"/>
        </w:rPr>
        <w:t>штангенинструменты</w:t>
      </w:r>
      <w:r>
        <w:rPr>
          <w:spacing w:val="39"/>
          <w:sz w:val="28"/>
        </w:rPr>
        <w:t xml:space="preserve"> </w:t>
      </w:r>
      <w:r>
        <w:rPr>
          <w:sz w:val="28"/>
        </w:rPr>
        <w:t>необходимо</w:t>
      </w:r>
      <w:r>
        <w:rPr>
          <w:spacing w:val="40"/>
          <w:sz w:val="28"/>
        </w:rPr>
        <w:t xml:space="preserve"> </w:t>
      </w:r>
      <w:r>
        <w:rPr>
          <w:sz w:val="28"/>
        </w:rPr>
        <w:t>тщательно</w:t>
      </w:r>
      <w:r>
        <w:rPr>
          <w:spacing w:val="-67"/>
          <w:sz w:val="28"/>
        </w:rPr>
        <w:t xml:space="preserve"> </w:t>
      </w:r>
      <w:r>
        <w:rPr>
          <w:sz w:val="28"/>
        </w:rPr>
        <w:t>протереть,</w:t>
      </w:r>
      <w:r>
        <w:rPr>
          <w:spacing w:val="-2"/>
          <w:sz w:val="28"/>
        </w:rPr>
        <w:t xml:space="preserve"> </w:t>
      </w:r>
      <w:r>
        <w:rPr>
          <w:sz w:val="28"/>
        </w:rPr>
        <w:t>смазать</w:t>
      </w:r>
      <w:r>
        <w:rPr>
          <w:spacing w:val="-5"/>
          <w:sz w:val="28"/>
        </w:rPr>
        <w:t xml:space="preserve"> </w:t>
      </w:r>
      <w:r>
        <w:rPr>
          <w:sz w:val="28"/>
        </w:rPr>
        <w:t>и уложить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футляры;</w:t>
      </w:r>
    </w:p>
    <w:p w14:paraId="625562E5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  <w:tab w:val="left" w:pos="1513"/>
          <w:tab w:val="left" w:pos="2448"/>
          <w:tab w:val="left" w:pos="3784"/>
          <w:tab w:val="left" w:pos="6690"/>
          <w:tab w:val="left" w:pos="7211"/>
          <w:tab w:val="left" w:pos="9268"/>
        </w:tabs>
        <w:ind w:right="842"/>
        <w:jc w:val="left"/>
        <w:rPr>
          <w:sz w:val="28"/>
        </w:rPr>
      </w:pPr>
      <w:r>
        <w:rPr>
          <w:sz w:val="28"/>
        </w:rPr>
        <w:t>во</w:t>
      </w:r>
      <w:r>
        <w:rPr>
          <w:sz w:val="28"/>
        </w:rPr>
        <w:tab/>
        <w:t>время</w:t>
      </w:r>
      <w:r>
        <w:rPr>
          <w:sz w:val="28"/>
        </w:rPr>
        <w:tab/>
        <w:t>хранения</w:t>
      </w:r>
      <w:r>
        <w:rPr>
          <w:sz w:val="28"/>
        </w:rPr>
        <w:tab/>
        <w:t>штангенинструментов</w:t>
      </w:r>
      <w:r>
        <w:rPr>
          <w:sz w:val="28"/>
        </w:rPr>
        <w:tab/>
        <w:t>их</w:t>
      </w:r>
      <w:r>
        <w:rPr>
          <w:sz w:val="28"/>
        </w:rPr>
        <w:tab/>
        <w:t>измерительные</w:t>
      </w:r>
      <w:r>
        <w:rPr>
          <w:sz w:val="28"/>
        </w:rPr>
        <w:tab/>
        <w:t>по-</w:t>
      </w:r>
      <w:r>
        <w:rPr>
          <w:spacing w:val="-67"/>
          <w:sz w:val="28"/>
        </w:rPr>
        <w:t xml:space="preserve"> </w:t>
      </w:r>
      <w:r>
        <w:rPr>
          <w:sz w:val="28"/>
        </w:rPr>
        <w:t>верхности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-3"/>
          <w:sz w:val="28"/>
        </w:rPr>
        <w:t xml:space="preserve"> </w:t>
      </w:r>
      <w:r>
        <w:rPr>
          <w:sz w:val="28"/>
        </w:rPr>
        <w:t>быть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разъединены,</w:t>
      </w:r>
      <w:r>
        <w:rPr>
          <w:spacing w:val="-1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зажимы ослаблены.</w:t>
      </w:r>
    </w:p>
    <w:p w14:paraId="00BFE854" w14:textId="77777777" w:rsidR="00DE5205" w:rsidRDefault="00000000">
      <w:pPr>
        <w:spacing w:line="321" w:lineRule="exact"/>
        <w:ind w:left="1010"/>
        <w:rPr>
          <w:i/>
          <w:sz w:val="28"/>
        </w:rPr>
      </w:pPr>
      <w:r>
        <w:rPr>
          <w:i/>
          <w:sz w:val="28"/>
        </w:rPr>
        <w:t>При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наружном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измерении:</w:t>
      </w:r>
    </w:p>
    <w:p w14:paraId="5D408421" w14:textId="77777777" w:rsidR="00DE5205" w:rsidRDefault="00000000">
      <w:pPr>
        <w:pStyle w:val="a5"/>
        <w:numPr>
          <w:ilvl w:val="0"/>
          <w:numId w:val="48"/>
        </w:numPr>
        <w:tabs>
          <w:tab w:val="left" w:pos="1022"/>
        </w:tabs>
        <w:spacing w:line="342" w:lineRule="exact"/>
        <w:ind w:left="1022" w:hanging="437"/>
        <w:rPr>
          <w:sz w:val="28"/>
        </w:rPr>
      </w:pPr>
      <w:r>
        <w:rPr>
          <w:sz w:val="28"/>
        </w:rPr>
        <w:t>взять</w:t>
      </w:r>
      <w:r>
        <w:rPr>
          <w:spacing w:val="-4"/>
          <w:sz w:val="28"/>
        </w:rPr>
        <w:t xml:space="preserve"> </w:t>
      </w:r>
      <w:r>
        <w:rPr>
          <w:sz w:val="28"/>
        </w:rPr>
        <w:t>штангенциркуль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слегка</w:t>
      </w:r>
      <w:r>
        <w:rPr>
          <w:spacing w:val="-2"/>
          <w:sz w:val="28"/>
        </w:rPr>
        <w:t xml:space="preserve"> </w:t>
      </w:r>
      <w:r>
        <w:rPr>
          <w:sz w:val="28"/>
        </w:rPr>
        <w:t>ослабить</w:t>
      </w:r>
      <w:r>
        <w:rPr>
          <w:spacing w:val="-3"/>
          <w:sz w:val="28"/>
        </w:rPr>
        <w:t xml:space="preserve"> </w:t>
      </w:r>
      <w:r>
        <w:rPr>
          <w:sz w:val="28"/>
        </w:rPr>
        <w:t>зажимной</w:t>
      </w:r>
      <w:r>
        <w:rPr>
          <w:spacing w:val="-2"/>
          <w:sz w:val="28"/>
        </w:rPr>
        <w:t xml:space="preserve"> </w:t>
      </w:r>
      <w:r>
        <w:rPr>
          <w:sz w:val="28"/>
        </w:rPr>
        <w:t>винт</w:t>
      </w:r>
      <w:r>
        <w:rPr>
          <w:spacing w:val="-3"/>
          <w:sz w:val="28"/>
        </w:rPr>
        <w:t xml:space="preserve"> </w:t>
      </w:r>
      <w:r>
        <w:rPr>
          <w:sz w:val="28"/>
        </w:rPr>
        <w:t>рамки;</w:t>
      </w:r>
    </w:p>
    <w:p w14:paraId="0F19C6E0" w14:textId="77777777" w:rsidR="00DE5205" w:rsidRDefault="00000000">
      <w:pPr>
        <w:pStyle w:val="a5"/>
        <w:numPr>
          <w:ilvl w:val="0"/>
          <w:numId w:val="48"/>
        </w:numPr>
        <w:tabs>
          <w:tab w:val="left" w:pos="1022"/>
        </w:tabs>
        <w:ind w:left="1021" w:right="844" w:hanging="437"/>
        <w:rPr>
          <w:sz w:val="28"/>
        </w:rPr>
      </w:pPr>
      <w:r>
        <w:rPr>
          <w:sz w:val="28"/>
        </w:rPr>
        <w:t>развести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губки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размер,</w:t>
      </w:r>
      <w:r>
        <w:rPr>
          <w:spacing w:val="1"/>
          <w:sz w:val="28"/>
        </w:rPr>
        <w:t xml:space="preserve"> </w:t>
      </w:r>
      <w:r>
        <w:rPr>
          <w:sz w:val="28"/>
        </w:rPr>
        <w:t>немного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больший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размера</w:t>
      </w:r>
      <w:r>
        <w:rPr>
          <w:spacing w:val="1"/>
          <w:sz w:val="28"/>
        </w:rPr>
        <w:t xml:space="preserve"> </w:t>
      </w:r>
      <w:r>
        <w:rPr>
          <w:sz w:val="28"/>
        </w:rPr>
        <w:t>измеряемой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детали;</w:t>
      </w:r>
    </w:p>
    <w:p w14:paraId="6AEF38FE" w14:textId="77777777" w:rsidR="00DE5205" w:rsidRDefault="00000000">
      <w:pPr>
        <w:pStyle w:val="a5"/>
        <w:numPr>
          <w:ilvl w:val="0"/>
          <w:numId w:val="48"/>
        </w:numPr>
        <w:tabs>
          <w:tab w:val="left" w:pos="1022"/>
        </w:tabs>
        <w:ind w:left="1021" w:right="842" w:hanging="437"/>
        <w:rPr>
          <w:sz w:val="28"/>
        </w:rPr>
      </w:pPr>
      <w:r>
        <w:rPr>
          <w:sz w:val="28"/>
        </w:rPr>
        <w:t>передвинуть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рамку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полного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соприкосновения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обеих</w:t>
      </w:r>
      <w:r>
        <w:rPr>
          <w:spacing w:val="1"/>
          <w:sz w:val="28"/>
        </w:rPr>
        <w:t xml:space="preserve"> </w:t>
      </w:r>
      <w:r>
        <w:rPr>
          <w:sz w:val="28"/>
        </w:rPr>
        <w:t>губок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измеряемой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детали,</w:t>
      </w:r>
      <w:r>
        <w:rPr>
          <w:spacing w:val="1"/>
          <w:sz w:val="28"/>
        </w:rPr>
        <w:t xml:space="preserve"> </w:t>
      </w:r>
      <w:r>
        <w:rPr>
          <w:sz w:val="28"/>
        </w:rPr>
        <w:t>закрепляют</w:t>
      </w:r>
      <w:r>
        <w:rPr>
          <w:spacing w:val="71"/>
          <w:sz w:val="28"/>
        </w:rPr>
        <w:t xml:space="preserve"> </w:t>
      </w:r>
      <w:r>
        <w:rPr>
          <w:sz w:val="28"/>
        </w:rPr>
        <w:t>рамку</w:t>
      </w:r>
      <w:r>
        <w:rPr>
          <w:spacing w:val="1"/>
          <w:sz w:val="28"/>
        </w:rPr>
        <w:t xml:space="preserve"> </w:t>
      </w:r>
      <w:r>
        <w:rPr>
          <w:sz w:val="28"/>
        </w:rPr>
        <w:t>зажимным</w:t>
      </w:r>
      <w:r>
        <w:rPr>
          <w:spacing w:val="-1"/>
          <w:sz w:val="28"/>
        </w:rPr>
        <w:t xml:space="preserve"> </w:t>
      </w:r>
      <w:r>
        <w:rPr>
          <w:sz w:val="28"/>
        </w:rPr>
        <w:t>винтом;</w:t>
      </w:r>
    </w:p>
    <w:p w14:paraId="766A5C42" w14:textId="77777777" w:rsidR="00DE5205" w:rsidRDefault="00000000">
      <w:pPr>
        <w:pStyle w:val="a5"/>
        <w:numPr>
          <w:ilvl w:val="0"/>
          <w:numId w:val="48"/>
        </w:numPr>
        <w:tabs>
          <w:tab w:val="left" w:pos="1022"/>
        </w:tabs>
        <w:spacing w:line="342" w:lineRule="exact"/>
        <w:ind w:left="1022" w:hanging="437"/>
        <w:rPr>
          <w:sz w:val="28"/>
        </w:rPr>
      </w:pPr>
      <w:r>
        <w:rPr>
          <w:sz w:val="28"/>
        </w:rPr>
        <w:t>прочитать</w:t>
      </w:r>
      <w:r>
        <w:rPr>
          <w:spacing w:val="-3"/>
          <w:sz w:val="28"/>
        </w:rPr>
        <w:t xml:space="preserve"> </w:t>
      </w:r>
      <w:r>
        <w:rPr>
          <w:sz w:val="28"/>
        </w:rPr>
        <w:t>размер.</w:t>
      </w:r>
    </w:p>
    <w:p w14:paraId="69625712" w14:textId="77777777" w:rsidR="00DE5205" w:rsidRDefault="00000000">
      <w:pPr>
        <w:spacing w:line="321" w:lineRule="exact"/>
        <w:ind w:left="1000"/>
        <w:jc w:val="both"/>
        <w:rPr>
          <w:i/>
          <w:sz w:val="28"/>
        </w:rPr>
      </w:pPr>
      <w:r>
        <w:rPr>
          <w:i/>
          <w:sz w:val="28"/>
        </w:rPr>
        <w:t>При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внутреннем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измерении:</w:t>
      </w:r>
    </w:p>
    <w:p w14:paraId="7CB33A8E" w14:textId="77777777" w:rsidR="00DE5205" w:rsidRDefault="00000000">
      <w:pPr>
        <w:pStyle w:val="a5"/>
        <w:numPr>
          <w:ilvl w:val="0"/>
          <w:numId w:val="48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развести губки на размер меньший размера измеряемой части детали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отверстия;</w:t>
      </w:r>
    </w:p>
    <w:p w14:paraId="02DA64CF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0F59F932" w14:textId="77777777" w:rsidR="00DE5205" w:rsidRDefault="00000000">
      <w:pPr>
        <w:pStyle w:val="a5"/>
        <w:numPr>
          <w:ilvl w:val="0"/>
          <w:numId w:val="48"/>
        </w:numPr>
        <w:tabs>
          <w:tab w:val="left" w:pos="1010"/>
        </w:tabs>
        <w:spacing w:before="86"/>
        <w:ind w:right="846"/>
        <w:rPr>
          <w:sz w:val="28"/>
        </w:rPr>
      </w:pPr>
      <w:r>
        <w:rPr>
          <w:sz w:val="28"/>
        </w:rPr>
        <w:lastRenderedPageBreak/>
        <w:t>ввести малые</w:t>
      </w:r>
      <w:r>
        <w:rPr>
          <w:spacing w:val="1"/>
          <w:sz w:val="28"/>
        </w:rPr>
        <w:t xml:space="preserve"> </w:t>
      </w:r>
      <w:r>
        <w:rPr>
          <w:sz w:val="28"/>
        </w:rPr>
        <w:t>губки в отверстие (проѐм) и передвинуть подвижную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рамку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полного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сопротивления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губок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стенками</w:t>
      </w:r>
      <w:r>
        <w:rPr>
          <w:spacing w:val="70"/>
          <w:sz w:val="28"/>
        </w:rPr>
        <w:t xml:space="preserve"> </w:t>
      </w:r>
      <w:r>
        <w:rPr>
          <w:sz w:val="28"/>
        </w:rPr>
        <w:t>отверстия</w:t>
      </w:r>
      <w:r>
        <w:rPr>
          <w:spacing w:val="1"/>
          <w:sz w:val="28"/>
        </w:rPr>
        <w:t xml:space="preserve"> </w:t>
      </w:r>
      <w:r>
        <w:rPr>
          <w:sz w:val="28"/>
        </w:rPr>
        <w:t>(проѐма);</w:t>
      </w:r>
    </w:p>
    <w:p w14:paraId="09B9BC26" w14:textId="77777777" w:rsidR="00DE5205" w:rsidRDefault="00000000">
      <w:pPr>
        <w:pStyle w:val="a5"/>
        <w:numPr>
          <w:ilvl w:val="0"/>
          <w:numId w:val="48"/>
        </w:numPr>
        <w:tabs>
          <w:tab w:val="left" w:pos="1010"/>
        </w:tabs>
        <w:rPr>
          <w:sz w:val="28"/>
        </w:rPr>
      </w:pPr>
      <w:r>
        <w:rPr>
          <w:sz w:val="28"/>
        </w:rPr>
        <w:t>закрепить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рамку</w:t>
      </w:r>
      <w:r>
        <w:rPr>
          <w:spacing w:val="-5"/>
          <w:sz w:val="28"/>
        </w:rPr>
        <w:t xml:space="preserve"> </w:t>
      </w:r>
      <w:r>
        <w:rPr>
          <w:sz w:val="28"/>
        </w:rPr>
        <w:t>зажимным</w:t>
      </w:r>
      <w:r>
        <w:rPr>
          <w:spacing w:val="-1"/>
          <w:sz w:val="28"/>
        </w:rPr>
        <w:t xml:space="preserve"> </w:t>
      </w:r>
      <w:r>
        <w:rPr>
          <w:sz w:val="28"/>
        </w:rPr>
        <w:t>винтом;</w:t>
      </w:r>
    </w:p>
    <w:p w14:paraId="3573C523" w14:textId="77777777" w:rsidR="00DE5205" w:rsidRDefault="00000000">
      <w:pPr>
        <w:pStyle w:val="a5"/>
        <w:numPr>
          <w:ilvl w:val="0"/>
          <w:numId w:val="48"/>
        </w:numPr>
        <w:tabs>
          <w:tab w:val="left" w:pos="1010"/>
        </w:tabs>
        <w:spacing w:line="342" w:lineRule="exact"/>
        <w:rPr>
          <w:sz w:val="28"/>
        </w:rPr>
      </w:pPr>
      <w:r>
        <w:rPr>
          <w:sz w:val="28"/>
        </w:rPr>
        <w:t>вынуть</w:t>
      </w:r>
      <w:r>
        <w:rPr>
          <w:spacing w:val="-4"/>
          <w:sz w:val="28"/>
        </w:rPr>
        <w:t xml:space="preserve"> </w:t>
      </w:r>
      <w:r>
        <w:rPr>
          <w:sz w:val="28"/>
        </w:rPr>
        <w:t>губки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отверстия;</w:t>
      </w:r>
    </w:p>
    <w:p w14:paraId="355EA68F" w14:textId="77777777" w:rsidR="00DE5205" w:rsidRDefault="00000000">
      <w:pPr>
        <w:pStyle w:val="a5"/>
        <w:numPr>
          <w:ilvl w:val="0"/>
          <w:numId w:val="48"/>
        </w:numPr>
        <w:tabs>
          <w:tab w:val="left" w:pos="1010"/>
        </w:tabs>
        <w:spacing w:line="342" w:lineRule="exact"/>
        <w:rPr>
          <w:sz w:val="28"/>
        </w:rPr>
      </w:pPr>
      <w:r>
        <w:rPr>
          <w:sz w:val="28"/>
        </w:rPr>
        <w:t>прочитать</w:t>
      </w:r>
      <w:r>
        <w:rPr>
          <w:spacing w:val="-3"/>
          <w:sz w:val="28"/>
        </w:rPr>
        <w:t xml:space="preserve"> </w:t>
      </w:r>
      <w:r>
        <w:rPr>
          <w:sz w:val="28"/>
        </w:rPr>
        <w:t>размер.</w:t>
      </w:r>
    </w:p>
    <w:p w14:paraId="0B28836F" w14:textId="77777777" w:rsidR="00DE5205" w:rsidRDefault="00000000">
      <w:pPr>
        <w:spacing w:before="1" w:line="321" w:lineRule="exact"/>
        <w:ind w:left="1010"/>
        <w:jc w:val="both"/>
        <w:rPr>
          <w:sz w:val="28"/>
        </w:rPr>
      </w:pPr>
      <w:r>
        <w:rPr>
          <w:i/>
          <w:sz w:val="28"/>
        </w:rPr>
        <w:t>При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измерении глубины</w:t>
      </w:r>
      <w:r>
        <w:rPr>
          <w:sz w:val="28"/>
        </w:rPr>
        <w:t>:</w:t>
      </w:r>
    </w:p>
    <w:p w14:paraId="2C46F7BE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  <w:tab w:val="left" w:pos="2384"/>
          <w:tab w:val="left" w:pos="3283"/>
          <w:tab w:val="left" w:pos="4384"/>
          <w:tab w:val="left" w:pos="4739"/>
          <w:tab w:val="left" w:pos="5945"/>
          <w:tab w:val="left" w:pos="6719"/>
          <w:tab w:val="left" w:pos="8467"/>
        </w:tabs>
        <w:ind w:left="1295" w:right="852" w:hanging="711"/>
        <w:jc w:val="left"/>
        <w:rPr>
          <w:sz w:val="28"/>
        </w:rPr>
      </w:pPr>
      <w:r>
        <w:rPr>
          <w:sz w:val="28"/>
        </w:rPr>
        <w:t>упереть</w:t>
      </w:r>
      <w:r>
        <w:rPr>
          <w:sz w:val="28"/>
        </w:rPr>
        <w:tab/>
        <w:t>торец</w:t>
      </w:r>
      <w:r>
        <w:rPr>
          <w:sz w:val="28"/>
        </w:rPr>
        <w:tab/>
        <w:t>штанги</w:t>
      </w:r>
      <w:r>
        <w:rPr>
          <w:sz w:val="28"/>
        </w:rPr>
        <w:tab/>
        <w:t>в</w:t>
      </w:r>
      <w:r>
        <w:rPr>
          <w:sz w:val="28"/>
        </w:rPr>
        <w:tab/>
        <w:t>верхний</w:t>
      </w:r>
      <w:r>
        <w:rPr>
          <w:sz w:val="28"/>
        </w:rPr>
        <w:tab/>
        <w:t>край</w:t>
      </w:r>
      <w:r>
        <w:rPr>
          <w:sz w:val="28"/>
        </w:rPr>
        <w:tab/>
        <w:t>измеряемого</w:t>
      </w:r>
      <w:r>
        <w:rPr>
          <w:sz w:val="28"/>
        </w:rPr>
        <w:tab/>
      </w:r>
      <w:r>
        <w:rPr>
          <w:spacing w:val="-1"/>
          <w:sz w:val="28"/>
        </w:rPr>
        <w:t>отверстия</w:t>
      </w:r>
      <w:r>
        <w:rPr>
          <w:spacing w:val="-67"/>
          <w:sz w:val="28"/>
        </w:rPr>
        <w:t xml:space="preserve"> </w:t>
      </w:r>
      <w:r>
        <w:rPr>
          <w:sz w:val="28"/>
        </w:rPr>
        <w:t>(углубления);</w:t>
      </w:r>
    </w:p>
    <w:p w14:paraId="399AF343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ind w:left="1295" w:right="853" w:hanging="711"/>
        <w:jc w:val="left"/>
        <w:rPr>
          <w:sz w:val="28"/>
        </w:rPr>
      </w:pPr>
      <w:r>
        <w:rPr>
          <w:sz w:val="28"/>
        </w:rPr>
        <w:t>опустить</w:t>
      </w:r>
      <w:r>
        <w:rPr>
          <w:spacing w:val="31"/>
          <w:sz w:val="28"/>
        </w:rPr>
        <w:t xml:space="preserve"> </w:t>
      </w:r>
      <w:r>
        <w:rPr>
          <w:sz w:val="28"/>
        </w:rPr>
        <w:t>подвижную</w:t>
      </w:r>
      <w:r>
        <w:rPr>
          <w:spacing w:val="31"/>
          <w:sz w:val="28"/>
        </w:rPr>
        <w:t xml:space="preserve"> </w:t>
      </w:r>
      <w:r>
        <w:rPr>
          <w:sz w:val="28"/>
        </w:rPr>
        <w:t>рамку</w:t>
      </w:r>
      <w:r>
        <w:rPr>
          <w:spacing w:val="30"/>
          <w:sz w:val="28"/>
        </w:rPr>
        <w:t xml:space="preserve"> </w:t>
      </w:r>
      <w:r>
        <w:rPr>
          <w:sz w:val="28"/>
        </w:rPr>
        <w:t>вниз</w:t>
      </w:r>
      <w:r>
        <w:rPr>
          <w:spacing w:val="31"/>
          <w:sz w:val="28"/>
        </w:rPr>
        <w:t xml:space="preserve"> </w:t>
      </w:r>
      <w:r>
        <w:rPr>
          <w:sz w:val="28"/>
        </w:rPr>
        <w:t>до</w:t>
      </w:r>
      <w:r>
        <w:rPr>
          <w:spacing w:val="32"/>
          <w:sz w:val="28"/>
        </w:rPr>
        <w:t xml:space="preserve"> </w:t>
      </w:r>
      <w:r>
        <w:rPr>
          <w:sz w:val="28"/>
        </w:rPr>
        <w:t>упора</w:t>
      </w:r>
      <w:r>
        <w:rPr>
          <w:spacing w:val="32"/>
          <w:sz w:val="28"/>
        </w:rPr>
        <w:t xml:space="preserve"> </w:t>
      </w:r>
      <w:r>
        <w:rPr>
          <w:sz w:val="28"/>
        </w:rPr>
        <w:t>штанги</w:t>
      </w:r>
      <w:r>
        <w:rPr>
          <w:spacing w:val="32"/>
          <w:sz w:val="28"/>
        </w:rPr>
        <w:t xml:space="preserve"> </w:t>
      </w:r>
      <w:r>
        <w:rPr>
          <w:sz w:val="28"/>
        </w:rPr>
        <w:t>глубиномера</w:t>
      </w:r>
      <w:r>
        <w:rPr>
          <w:spacing w:val="32"/>
          <w:sz w:val="28"/>
        </w:rPr>
        <w:t xml:space="preserve"> </w:t>
      </w:r>
      <w:r>
        <w:rPr>
          <w:sz w:val="28"/>
        </w:rPr>
        <w:t>в</w:t>
      </w:r>
      <w:r>
        <w:rPr>
          <w:spacing w:val="31"/>
          <w:sz w:val="28"/>
        </w:rPr>
        <w:t xml:space="preserve"> </w:t>
      </w:r>
      <w:r>
        <w:rPr>
          <w:sz w:val="28"/>
        </w:rPr>
        <w:t>дно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отверстия</w:t>
      </w:r>
      <w:r>
        <w:rPr>
          <w:spacing w:val="-1"/>
          <w:sz w:val="28"/>
        </w:rPr>
        <w:t xml:space="preserve"> </w:t>
      </w:r>
      <w:r>
        <w:rPr>
          <w:sz w:val="28"/>
        </w:rPr>
        <w:t>(углубления);</w:t>
      </w:r>
    </w:p>
    <w:p w14:paraId="087336DF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  <w:tab w:val="left" w:pos="2592"/>
          <w:tab w:val="left" w:pos="4396"/>
          <w:tab w:val="left" w:pos="5511"/>
          <w:tab w:val="left" w:pos="7189"/>
          <w:tab w:val="left" w:pos="8455"/>
          <w:tab w:val="left" w:pos="9004"/>
        </w:tabs>
        <w:ind w:left="1295" w:right="846" w:hanging="711"/>
        <w:jc w:val="left"/>
        <w:rPr>
          <w:sz w:val="28"/>
        </w:rPr>
      </w:pPr>
      <w:r>
        <w:rPr>
          <w:sz w:val="28"/>
        </w:rPr>
        <w:t>закрепить</w:t>
      </w:r>
      <w:r>
        <w:rPr>
          <w:sz w:val="28"/>
        </w:rPr>
        <w:tab/>
        <w:t>подвижную</w:t>
      </w:r>
      <w:r>
        <w:rPr>
          <w:sz w:val="28"/>
        </w:rPr>
        <w:tab/>
        <w:t>рамку</w:t>
      </w:r>
      <w:r>
        <w:rPr>
          <w:sz w:val="28"/>
        </w:rPr>
        <w:tab/>
        <w:t>зажимным</w:t>
      </w:r>
      <w:r>
        <w:rPr>
          <w:sz w:val="28"/>
        </w:rPr>
        <w:tab/>
        <w:t>винтом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снять</w:t>
      </w:r>
      <w:r>
        <w:rPr>
          <w:spacing w:val="-67"/>
          <w:sz w:val="28"/>
        </w:rPr>
        <w:t xml:space="preserve"> </w:t>
      </w:r>
      <w:r>
        <w:rPr>
          <w:sz w:val="28"/>
        </w:rPr>
        <w:t>штангенциркуль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детали;</w:t>
      </w:r>
    </w:p>
    <w:p w14:paraId="470CC135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jc w:val="left"/>
        <w:rPr>
          <w:sz w:val="28"/>
        </w:rPr>
      </w:pPr>
      <w:r>
        <w:rPr>
          <w:sz w:val="28"/>
        </w:rPr>
        <w:t>прочитать</w:t>
      </w:r>
      <w:r>
        <w:rPr>
          <w:spacing w:val="-3"/>
          <w:sz w:val="28"/>
        </w:rPr>
        <w:t xml:space="preserve"> </w:t>
      </w:r>
      <w:r>
        <w:rPr>
          <w:sz w:val="28"/>
        </w:rPr>
        <w:t>размер.</w:t>
      </w:r>
    </w:p>
    <w:p w14:paraId="4F5CF0EF" w14:textId="77777777" w:rsidR="00DE5205" w:rsidRDefault="00000000">
      <w:pPr>
        <w:pStyle w:val="a3"/>
        <w:tabs>
          <w:tab w:val="left" w:pos="2197"/>
          <w:tab w:val="left" w:pos="3970"/>
          <w:tab w:val="left" w:pos="5270"/>
          <w:tab w:val="left" w:pos="7428"/>
        </w:tabs>
        <w:ind w:right="850" w:firstLine="707"/>
        <w:jc w:val="left"/>
      </w:pPr>
      <w:r>
        <w:t>Чтобы</w:t>
      </w:r>
      <w:r>
        <w:tab/>
        <w:t>определить</w:t>
      </w:r>
      <w:r>
        <w:tab/>
        <w:t>размер,</w:t>
      </w:r>
      <w:r>
        <w:tab/>
        <w:t>показываемый</w:t>
      </w:r>
      <w:r>
        <w:tab/>
      </w:r>
      <w:r>
        <w:rPr>
          <w:spacing w:val="-1"/>
        </w:rPr>
        <w:t>штангенциркулем,</w:t>
      </w:r>
      <w:r>
        <w:rPr>
          <w:spacing w:val="-67"/>
        </w:rPr>
        <w:t xml:space="preserve"> </w:t>
      </w:r>
      <w:r>
        <w:t>необходимо:</w:t>
      </w:r>
    </w:p>
    <w:p w14:paraId="3B93E321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spacing w:line="341" w:lineRule="exact"/>
        <w:jc w:val="left"/>
        <w:rPr>
          <w:sz w:val="28"/>
        </w:rPr>
      </w:pPr>
      <w:r>
        <w:rPr>
          <w:sz w:val="28"/>
        </w:rPr>
        <w:t>установить,</w:t>
      </w:r>
      <w:r>
        <w:rPr>
          <w:spacing w:val="-5"/>
          <w:sz w:val="28"/>
        </w:rPr>
        <w:t xml:space="preserve"> </w:t>
      </w:r>
      <w:r>
        <w:rPr>
          <w:sz w:val="28"/>
        </w:rPr>
        <w:t>какое</w:t>
      </w:r>
      <w:r>
        <w:rPr>
          <w:spacing w:val="-3"/>
          <w:sz w:val="28"/>
        </w:rPr>
        <w:t xml:space="preserve"> </w:t>
      </w:r>
      <w:r>
        <w:rPr>
          <w:sz w:val="28"/>
        </w:rPr>
        <w:t>деление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штанги</w:t>
      </w:r>
      <w:r>
        <w:rPr>
          <w:spacing w:val="-3"/>
          <w:sz w:val="28"/>
        </w:rPr>
        <w:t xml:space="preserve"> </w:t>
      </w:r>
      <w:r>
        <w:rPr>
          <w:sz w:val="28"/>
        </w:rPr>
        <w:t>прошло</w:t>
      </w:r>
      <w:r>
        <w:rPr>
          <w:spacing w:val="-2"/>
          <w:sz w:val="28"/>
        </w:rPr>
        <w:t xml:space="preserve"> </w:t>
      </w:r>
      <w:r>
        <w:rPr>
          <w:sz w:val="28"/>
        </w:rPr>
        <w:t>нулевое</w:t>
      </w:r>
      <w:r>
        <w:rPr>
          <w:spacing w:val="-3"/>
          <w:sz w:val="28"/>
        </w:rPr>
        <w:t xml:space="preserve"> </w:t>
      </w:r>
      <w:r>
        <w:rPr>
          <w:sz w:val="28"/>
        </w:rPr>
        <w:t>деление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нониуса;</w:t>
      </w:r>
    </w:p>
    <w:p w14:paraId="337D4ED1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  <w:tab w:val="left" w:pos="2653"/>
          <w:tab w:val="left" w:pos="3523"/>
          <w:tab w:val="left" w:pos="4692"/>
          <w:tab w:val="left" w:pos="5881"/>
          <w:tab w:val="left" w:pos="6787"/>
          <w:tab w:val="left" w:pos="8181"/>
          <w:tab w:val="left" w:pos="8517"/>
        </w:tabs>
        <w:ind w:right="842"/>
        <w:jc w:val="left"/>
        <w:rPr>
          <w:sz w:val="28"/>
        </w:rPr>
      </w:pPr>
      <w:r>
        <w:rPr>
          <w:sz w:val="28"/>
        </w:rPr>
        <w:t>определить,</w:t>
      </w:r>
      <w:r>
        <w:rPr>
          <w:sz w:val="28"/>
        </w:rPr>
        <w:tab/>
        <w:t>какое</w:t>
      </w:r>
      <w:r>
        <w:rPr>
          <w:sz w:val="28"/>
        </w:rPr>
        <w:tab/>
        <w:t>деление</w:t>
      </w:r>
      <w:r>
        <w:rPr>
          <w:sz w:val="28"/>
        </w:rPr>
        <w:tab/>
        <w:t>нониуса</w:t>
      </w:r>
      <w:r>
        <w:rPr>
          <w:sz w:val="28"/>
        </w:rPr>
        <w:tab/>
        <w:t>точно</w:t>
      </w:r>
      <w:r>
        <w:rPr>
          <w:sz w:val="28"/>
        </w:rPr>
        <w:tab/>
        <w:t>совпадает</w:t>
      </w:r>
      <w:r>
        <w:rPr>
          <w:sz w:val="28"/>
        </w:rPr>
        <w:tab/>
        <w:t>с</w:t>
      </w:r>
      <w:r>
        <w:rPr>
          <w:sz w:val="28"/>
        </w:rPr>
        <w:tab/>
        <w:t>делением</w:t>
      </w:r>
      <w:r>
        <w:rPr>
          <w:spacing w:val="-67"/>
          <w:sz w:val="28"/>
        </w:rPr>
        <w:t xml:space="preserve"> </w:t>
      </w:r>
      <w:r>
        <w:rPr>
          <w:sz w:val="28"/>
        </w:rPr>
        <w:t>штанги;</w:t>
      </w:r>
    </w:p>
    <w:p w14:paraId="69457BFE" w14:textId="77777777" w:rsidR="00DE5205" w:rsidRDefault="00000000">
      <w:pPr>
        <w:pStyle w:val="a5"/>
        <w:numPr>
          <w:ilvl w:val="0"/>
          <w:numId w:val="48"/>
        </w:numPr>
        <w:tabs>
          <w:tab w:val="left" w:pos="1009"/>
          <w:tab w:val="left" w:pos="1010"/>
        </w:tabs>
        <w:spacing w:after="8"/>
        <w:ind w:left="868" w:right="5276" w:hanging="284"/>
        <w:jc w:val="left"/>
        <w:rPr>
          <w:sz w:val="28"/>
        </w:rPr>
      </w:pPr>
      <w:r>
        <w:tab/>
      </w:r>
      <w:r>
        <w:rPr>
          <w:sz w:val="28"/>
        </w:rPr>
        <w:t>сложить результаты двух отсчетов.</w:t>
      </w:r>
      <w:r>
        <w:rPr>
          <w:spacing w:val="-67"/>
          <w:sz w:val="28"/>
        </w:rPr>
        <w:t xml:space="preserve"> </w:t>
      </w:r>
      <w:r>
        <w:rPr>
          <w:sz w:val="28"/>
        </w:rPr>
        <w:t>Например (рис.13):</w:t>
      </w:r>
    </w:p>
    <w:tbl>
      <w:tblPr>
        <w:tblStyle w:val="TableNormal"/>
        <w:tblW w:w="0" w:type="auto"/>
        <w:tblInd w:w="195" w:type="dxa"/>
        <w:tblLayout w:type="fixed"/>
        <w:tblLook w:val="01E0" w:firstRow="1" w:lastRow="1" w:firstColumn="1" w:lastColumn="1" w:noHBand="0" w:noVBand="0"/>
      </w:tblPr>
      <w:tblGrid>
        <w:gridCol w:w="3772"/>
        <w:gridCol w:w="5897"/>
      </w:tblGrid>
      <w:tr w:rsidR="00DE5205" w14:paraId="1B6AA7C7" w14:textId="77777777">
        <w:trPr>
          <w:trHeight w:val="2916"/>
        </w:trPr>
        <w:tc>
          <w:tcPr>
            <w:tcW w:w="3772" w:type="dxa"/>
          </w:tcPr>
          <w:p w14:paraId="29B2B7D6" w14:textId="77777777" w:rsidR="00DE5205" w:rsidRDefault="00DE5205">
            <w:pPr>
              <w:pStyle w:val="TableParagraph"/>
              <w:spacing w:before="2"/>
              <w:ind w:left="0"/>
              <w:rPr>
                <w:sz w:val="17"/>
              </w:rPr>
            </w:pPr>
          </w:p>
          <w:p w14:paraId="48434A2F" w14:textId="77777777" w:rsidR="00DE5205" w:rsidRDefault="00000000">
            <w:pPr>
              <w:pStyle w:val="TableParagraph"/>
              <w:ind w:left="34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729DC48" wp14:editId="7BF4ADAA">
                  <wp:extent cx="1943042" cy="1148334"/>
                  <wp:effectExtent l="0" t="0" r="0" b="0"/>
                  <wp:docPr id="41" name="image21.jpeg" descr="http://litterref.ru/files/99/d45be2686bf51604d39a64f2ee810bfd.html_files/rId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042" cy="1148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81C4D0" w14:textId="77777777" w:rsidR="00DE5205" w:rsidRDefault="00DE5205">
            <w:pPr>
              <w:pStyle w:val="TableParagraph"/>
              <w:spacing w:before="3"/>
              <w:ind w:left="0"/>
              <w:rPr>
                <w:sz w:val="29"/>
              </w:rPr>
            </w:pPr>
          </w:p>
          <w:p w14:paraId="0568544E" w14:textId="77777777" w:rsidR="00DE5205" w:rsidRDefault="00000000">
            <w:pPr>
              <w:pStyle w:val="TableParagraph"/>
              <w:spacing w:before="1" w:line="270" w:lineRule="atLeast"/>
              <w:ind w:left="200" w:right="158" w:firstLine="926"/>
              <w:rPr>
                <w:sz w:val="24"/>
              </w:rPr>
            </w:pPr>
            <w:r>
              <w:rPr>
                <w:sz w:val="24"/>
              </w:rPr>
              <w:t>Рис.13. Размер,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показываемый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штангенциркулем</w:t>
            </w:r>
          </w:p>
        </w:tc>
        <w:tc>
          <w:tcPr>
            <w:tcW w:w="5897" w:type="dxa"/>
          </w:tcPr>
          <w:p w14:paraId="0E76E7AA" w14:textId="77777777" w:rsidR="00DE5205" w:rsidRDefault="00000000">
            <w:pPr>
              <w:pStyle w:val="TableParagraph"/>
              <w:ind w:left="170" w:right="780"/>
              <w:rPr>
                <w:sz w:val="28"/>
              </w:rPr>
            </w:pPr>
            <w:r>
              <w:rPr>
                <w:sz w:val="28"/>
              </w:rPr>
              <w:t>Шаг нониуса: 0,1 мм. Первая его насечка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стоит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правее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см.</w:t>
            </w:r>
          </w:p>
          <w:p w14:paraId="02A2287F" w14:textId="77777777" w:rsidR="00DE5205" w:rsidRDefault="00000000">
            <w:pPr>
              <w:pStyle w:val="TableParagraph"/>
              <w:ind w:left="170" w:right="1088"/>
              <w:rPr>
                <w:sz w:val="28"/>
              </w:rPr>
            </w:pPr>
            <w:r>
              <w:rPr>
                <w:sz w:val="28"/>
              </w:rPr>
              <w:t>Округляем до целых: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2 см (= 20 мм.)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Далее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смотрим,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какая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насечка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нониуса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совпадает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шкалой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штанги.</w:t>
            </w:r>
          </w:p>
          <w:p w14:paraId="21F84B68" w14:textId="77777777" w:rsidR="00DE5205" w:rsidRDefault="00000000">
            <w:pPr>
              <w:pStyle w:val="TableParagraph"/>
              <w:ind w:left="170" w:right="359"/>
              <w:rPr>
                <w:sz w:val="28"/>
              </w:rPr>
            </w:pPr>
            <w:r>
              <w:rPr>
                <w:sz w:val="28"/>
              </w:rPr>
              <w:t>Совпадает пятая насечка, значит 5 · 0,1 мм =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0,5 мм.</w:t>
            </w:r>
          </w:p>
          <w:p w14:paraId="4D71A242" w14:textId="77777777" w:rsidR="00DE5205" w:rsidRDefault="00000000">
            <w:pPr>
              <w:pStyle w:val="TableParagraph"/>
              <w:ind w:left="170" w:right="182"/>
              <w:rPr>
                <w:sz w:val="28"/>
              </w:rPr>
            </w:pPr>
            <w:r>
              <w:rPr>
                <w:sz w:val="28"/>
              </w:rPr>
              <w:t>Складываем с целой частью, получаем размер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20,5 мм.</w:t>
            </w:r>
          </w:p>
        </w:tc>
      </w:tr>
    </w:tbl>
    <w:p w14:paraId="65B3430D" w14:textId="77777777" w:rsidR="00DE5205" w:rsidRDefault="00DE5205">
      <w:pPr>
        <w:pStyle w:val="a3"/>
        <w:spacing w:before="5"/>
        <w:ind w:left="0"/>
        <w:jc w:val="left"/>
      </w:pPr>
    </w:p>
    <w:p w14:paraId="292027AF" w14:textId="77777777" w:rsidR="00DE5205" w:rsidRDefault="00000000">
      <w:pPr>
        <w:pStyle w:val="2"/>
        <w:numPr>
          <w:ilvl w:val="1"/>
          <w:numId w:val="53"/>
        </w:numPr>
        <w:tabs>
          <w:tab w:val="left" w:pos="1997"/>
        </w:tabs>
        <w:ind w:left="1010" w:right="843" w:firstLine="0"/>
        <w:jc w:val="both"/>
      </w:pPr>
      <w:r>
        <w:t>Микрометр.</w:t>
      </w:r>
      <w:r>
        <w:rPr>
          <w:spacing w:val="1"/>
        </w:rPr>
        <w:t xml:space="preserve"> </w:t>
      </w:r>
      <w:r>
        <w:t>Точность,</w:t>
      </w:r>
      <w:r>
        <w:rPr>
          <w:spacing w:val="1"/>
        </w:rPr>
        <w:t xml:space="preserve"> </w:t>
      </w:r>
      <w:r>
        <w:t>пределы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проверка</w:t>
      </w:r>
      <w:r>
        <w:rPr>
          <w:spacing w:val="-67"/>
        </w:rPr>
        <w:t xml:space="preserve"> </w:t>
      </w:r>
      <w:r>
        <w:t>настройки микрометрического инструмента. Правила измерений,</w:t>
      </w:r>
      <w:r>
        <w:rPr>
          <w:spacing w:val="1"/>
        </w:rPr>
        <w:t xml:space="preserve"> </w:t>
      </w:r>
      <w:r>
        <w:t>чтение</w:t>
      </w:r>
      <w:r>
        <w:rPr>
          <w:spacing w:val="-2"/>
        </w:rPr>
        <w:t xml:space="preserve"> </w:t>
      </w:r>
      <w:r>
        <w:t>показаний</w:t>
      </w:r>
    </w:p>
    <w:p w14:paraId="519F35DF" w14:textId="77777777" w:rsidR="00DE5205" w:rsidRDefault="00000000">
      <w:pPr>
        <w:pStyle w:val="a3"/>
        <w:tabs>
          <w:tab w:val="left" w:pos="2685"/>
          <w:tab w:val="left" w:pos="3069"/>
          <w:tab w:val="left" w:pos="5165"/>
          <w:tab w:val="left" w:pos="6880"/>
          <w:tab w:val="left" w:pos="9242"/>
        </w:tabs>
        <w:spacing w:before="196"/>
        <w:ind w:right="851" w:firstLine="707"/>
        <w:jc w:val="left"/>
      </w:pPr>
      <w:r>
        <w:rPr>
          <w:i/>
        </w:rPr>
        <w:t>Микрометр</w:t>
      </w:r>
      <w:r>
        <w:rPr>
          <w:i/>
        </w:rPr>
        <w:tab/>
      </w:r>
      <w:r>
        <w:t>–</w:t>
      </w:r>
      <w:r>
        <w:tab/>
        <w:t>измерительный</w:t>
      </w:r>
      <w:r>
        <w:tab/>
        <w:t>инструмент,</w:t>
      </w:r>
      <w:r>
        <w:tab/>
        <w:t>предназначенный</w:t>
      </w:r>
      <w:r>
        <w:tab/>
      </w:r>
      <w:r>
        <w:rPr>
          <w:spacing w:val="-1"/>
        </w:rPr>
        <w:t>для</w:t>
      </w:r>
      <w:r>
        <w:rPr>
          <w:spacing w:val="-67"/>
        </w:rPr>
        <w:t xml:space="preserve"> </w:t>
      </w:r>
      <w:r>
        <w:t>точного (до</w:t>
      </w:r>
      <w:r>
        <w:rPr>
          <w:spacing w:val="-3"/>
        </w:rPr>
        <w:t xml:space="preserve"> </w:t>
      </w:r>
      <w:r>
        <w:t>0,01 мм) измерения</w:t>
      </w:r>
      <w:r>
        <w:rPr>
          <w:spacing w:val="-1"/>
        </w:rPr>
        <w:t xml:space="preserve"> </w:t>
      </w:r>
      <w:r>
        <w:t>линейных</w:t>
      </w:r>
      <w:r>
        <w:rPr>
          <w:spacing w:val="-3"/>
        </w:rPr>
        <w:t xml:space="preserve"> </w:t>
      </w:r>
      <w:r>
        <w:t>размеров.</w:t>
      </w:r>
    </w:p>
    <w:p w14:paraId="63E288EC" w14:textId="77777777" w:rsidR="00DE5205" w:rsidRDefault="00000000">
      <w:pPr>
        <w:pStyle w:val="a3"/>
        <w:ind w:right="848" w:firstLine="707"/>
        <w:jc w:val="left"/>
      </w:pPr>
      <w:r>
        <w:t>Основные</w:t>
      </w:r>
      <w:r>
        <w:rPr>
          <w:spacing w:val="44"/>
        </w:rPr>
        <w:t xml:space="preserve"> </w:t>
      </w:r>
      <w:r>
        <w:t>элементы</w:t>
      </w:r>
      <w:r>
        <w:rPr>
          <w:spacing w:val="45"/>
        </w:rPr>
        <w:t xml:space="preserve"> </w:t>
      </w:r>
      <w:r>
        <w:t>конструкции</w:t>
      </w:r>
      <w:r>
        <w:rPr>
          <w:spacing w:val="45"/>
        </w:rPr>
        <w:t xml:space="preserve"> </w:t>
      </w:r>
      <w:r>
        <w:t>гладкого</w:t>
      </w:r>
      <w:r>
        <w:rPr>
          <w:spacing w:val="45"/>
        </w:rPr>
        <w:t xml:space="preserve"> </w:t>
      </w:r>
      <w:r>
        <w:t>микрометра</w:t>
      </w:r>
      <w:r>
        <w:rPr>
          <w:spacing w:val="44"/>
        </w:rPr>
        <w:t xml:space="preserve"> </w:t>
      </w:r>
      <w:r>
        <w:t>представлены</w:t>
      </w:r>
      <w:r>
        <w:rPr>
          <w:spacing w:val="-67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14.</w:t>
      </w:r>
    </w:p>
    <w:p w14:paraId="04ABA892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486E8C8E" w14:textId="77777777" w:rsidR="00DE5205" w:rsidRDefault="00000000">
      <w:pPr>
        <w:pStyle w:val="a3"/>
        <w:ind w:left="2736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74B74818" wp14:editId="3655ABF1">
            <wp:extent cx="2857103" cy="1240536"/>
            <wp:effectExtent l="0" t="0" r="0" b="0"/>
            <wp:docPr id="43" name="image22.jpeg" descr="устройство гладкого микромет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103" cy="1240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3012C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7820C9CD" w14:textId="77777777" w:rsidR="00DE5205" w:rsidRDefault="00DE5205">
      <w:pPr>
        <w:pStyle w:val="a3"/>
        <w:spacing w:before="9"/>
        <w:ind w:left="0"/>
        <w:jc w:val="left"/>
        <w:rPr>
          <w:sz w:val="17"/>
        </w:rPr>
      </w:pPr>
    </w:p>
    <w:p w14:paraId="1CEAAEFE" w14:textId="77777777" w:rsidR="00DE5205" w:rsidRDefault="00000000">
      <w:pPr>
        <w:spacing w:before="90"/>
        <w:ind w:left="2222"/>
        <w:rPr>
          <w:sz w:val="24"/>
        </w:rPr>
      </w:pPr>
      <w:r>
        <w:rPr>
          <w:sz w:val="24"/>
        </w:rPr>
        <w:t>Рис.14.</w:t>
      </w:r>
      <w:r>
        <w:rPr>
          <w:spacing w:val="-2"/>
          <w:sz w:val="24"/>
        </w:rPr>
        <w:t xml:space="preserve"> </w:t>
      </w:r>
      <w:r>
        <w:rPr>
          <w:sz w:val="24"/>
        </w:rPr>
        <w:t>Устройство</w:t>
      </w:r>
      <w:r>
        <w:rPr>
          <w:spacing w:val="-2"/>
          <w:sz w:val="24"/>
        </w:rPr>
        <w:t xml:space="preserve"> </w:t>
      </w:r>
      <w:r>
        <w:rPr>
          <w:sz w:val="24"/>
        </w:rPr>
        <w:t>гладкого</w:t>
      </w:r>
      <w:r>
        <w:rPr>
          <w:spacing w:val="-1"/>
          <w:sz w:val="24"/>
        </w:rPr>
        <w:t xml:space="preserve"> </w:t>
      </w:r>
      <w:r>
        <w:rPr>
          <w:sz w:val="24"/>
        </w:rPr>
        <w:t>микрометра</w:t>
      </w:r>
      <w:r>
        <w:rPr>
          <w:spacing w:val="-2"/>
          <w:sz w:val="24"/>
        </w:rPr>
        <w:t xml:space="preserve"> </w:t>
      </w:r>
      <w:r>
        <w:rPr>
          <w:sz w:val="24"/>
        </w:rPr>
        <w:t>типа</w:t>
      </w:r>
      <w:r>
        <w:rPr>
          <w:spacing w:val="-1"/>
          <w:sz w:val="24"/>
        </w:rPr>
        <w:t xml:space="preserve"> </w:t>
      </w:r>
      <w:r>
        <w:rPr>
          <w:sz w:val="24"/>
        </w:rPr>
        <w:t>МК-25</w:t>
      </w:r>
    </w:p>
    <w:p w14:paraId="724800F1" w14:textId="77777777" w:rsidR="00DE5205" w:rsidRDefault="00DE5205">
      <w:pPr>
        <w:pStyle w:val="a3"/>
        <w:spacing w:before="3"/>
        <w:ind w:left="0"/>
        <w:jc w:val="left"/>
        <w:rPr>
          <w:sz w:val="24"/>
        </w:rPr>
      </w:pPr>
    </w:p>
    <w:p w14:paraId="4F590002" w14:textId="77777777" w:rsidR="00DE5205" w:rsidRDefault="00000000">
      <w:pPr>
        <w:pStyle w:val="a5"/>
        <w:numPr>
          <w:ilvl w:val="0"/>
          <w:numId w:val="47"/>
        </w:numPr>
        <w:tabs>
          <w:tab w:val="left" w:pos="619"/>
        </w:tabs>
        <w:ind w:right="850" w:firstLine="0"/>
        <w:jc w:val="both"/>
        <w:rPr>
          <w:sz w:val="28"/>
        </w:rPr>
      </w:pPr>
      <w:r>
        <w:rPr>
          <w:sz w:val="28"/>
        </w:rPr>
        <w:t>Скоба. Скоба должна быть жесткой, поскольку еѐ малейшая деформация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</w:t>
      </w:r>
      <w:r>
        <w:rPr>
          <w:spacing w:val="-2"/>
          <w:sz w:val="28"/>
        </w:rPr>
        <w:t xml:space="preserve"> </w:t>
      </w:r>
      <w:r>
        <w:rPr>
          <w:sz w:val="28"/>
        </w:rPr>
        <w:t>к соответствующей ошибке измерения.</w:t>
      </w:r>
    </w:p>
    <w:p w14:paraId="24621A48" w14:textId="77777777" w:rsidR="00DE5205" w:rsidRDefault="00000000">
      <w:pPr>
        <w:pStyle w:val="a5"/>
        <w:numPr>
          <w:ilvl w:val="0"/>
          <w:numId w:val="47"/>
        </w:numPr>
        <w:tabs>
          <w:tab w:val="left" w:pos="604"/>
        </w:tabs>
        <w:spacing w:before="2"/>
        <w:ind w:right="843" w:firstLine="0"/>
        <w:jc w:val="both"/>
        <w:rPr>
          <w:sz w:val="28"/>
        </w:rPr>
      </w:pPr>
      <w:r>
        <w:rPr>
          <w:sz w:val="28"/>
        </w:rPr>
        <w:t>Пятка. Пятка может быть запрессована в корпус, а может быть сменной у</w:t>
      </w:r>
      <w:r>
        <w:rPr>
          <w:spacing w:val="1"/>
          <w:sz w:val="28"/>
        </w:rPr>
        <w:t xml:space="preserve"> </w:t>
      </w:r>
      <w:r>
        <w:rPr>
          <w:sz w:val="28"/>
        </w:rPr>
        <w:t>микрометров с большим диапазоном измерений (500</w:t>
      </w:r>
      <w:r>
        <w:rPr>
          <w:spacing w:val="70"/>
          <w:sz w:val="28"/>
        </w:rPr>
        <w:t xml:space="preserve"> </w:t>
      </w:r>
      <w:r>
        <w:rPr>
          <w:sz w:val="28"/>
        </w:rPr>
        <w:t>– 600 мм, 700 – 800 мм</w:t>
      </w:r>
      <w:r>
        <w:rPr>
          <w:spacing w:val="1"/>
          <w:sz w:val="28"/>
        </w:rPr>
        <w:t xml:space="preserve"> </w:t>
      </w:r>
      <w:r>
        <w:rPr>
          <w:sz w:val="28"/>
        </w:rPr>
        <w:t>и т.д.).</w:t>
      </w:r>
    </w:p>
    <w:p w14:paraId="6296EF8E" w14:textId="77777777" w:rsidR="00DE5205" w:rsidRDefault="00000000">
      <w:pPr>
        <w:pStyle w:val="a5"/>
        <w:numPr>
          <w:ilvl w:val="0"/>
          <w:numId w:val="47"/>
        </w:numPr>
        <w:tabs>
          <w:tab w:val="left" w:pos="611"/>
        </w:tabs>
        <w:ind w:right="854" w:firstLine="0"/>
        <w:jc w:val="both"/>
        <w:rPr>
          <w:sz w:val="28"/>
        </w:rPr>
      </w:pPr>
      <w:r>
        <w:rPr>
          <w:sz w:val="28"/>
        </w:rPr>
        <w:t>Микрометрический винт, который перемещается при вращении трещотки</w:t>
      </w:r>
      <w:r>
        <w:rPr>
          <w:spacing w:val="1"/>
          <w:sz w:val="28"/>
        </w:rPr>
        <w:t xml:space="preserve"> </w:t>
      </w:r>
      <w:r>
        <w:rPr>
          <w:sz w:val="28"/>
        </w:rPr>
        <w:t>7.</w:t>
      </w:r>
    </w:p>
    <w:p w14:paraId="53710BA7" w14:textId="77777777" w:rsidR="00DE5205" w:rsidRDefault="00000000">
      <w:pPr>
        <w:pStyle w:val="a5"/>
        <w:numPr>
          <w:ilvl w:val="0"/>
          <w:numId w:val="47"/>
        </w:numPr>
        <w:tabs>
          <w:tab w:val="left" w:pos="628"/>
        </w:tabs>
        <w:ind w:right="851" w:firstLine="0"/>
        <w:jc w:val="both"/>
        <w:rPr>
          <w:sz w:val="28"/>
        </w:rPr>
      </w:pPr>
      <w:r>
        <w:rPr>
          <w:sz w:val="28"/>
        </w:rPr>
        <w:t>Стопорное устройство. У микрометра на рисунке оно выполнено в виде</w:t>
      </w:r>
      <w:r>
        <w:rPr>
          <w:spacing w:val="1"/>
          <w:sz w:val="28"/>
        </w:rPr>
        <w:t xml:space="preserve"> </w:t>
      </w:r>
      <w:r>
        <w:rPr>
          <w:sz w:val="28"/>
        </w:rPr>
        <w:t>винтового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зажима.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фиксации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микрометрического</w:t>
      </w:r>
      <w:r>
        <w:rPr>
          <w:spacing w:val="70"/>
          <w:sz w:val="28"/>
        </w:rPr>
        <w:t xml:space="preserve"> </w:t>
      </w:r>
      <w:r>
        <w:rPr>
          <w:sz w:val="28"/>
        </w:rPr>
        <w:t>винта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настройке прибора или снятии</w:t>
      </w:r>
      <w:r>
        <w:rPr>
          <w:spacing w:val="-3"/>
          <w:sz w:val="28"/>
        </w:rPr>
        <w:t xml:space="preserve"> </w:t>
      </w:r>
      <w:r>
        <w:rPr>
          <w:sz w:val="28"/>
        </w:rPr>
        <w:t>показаний.</w:t>
      </w:r>
    </w:p>
    <w:p w14:paraId="32D8E32E" w14:textId="77777777" w:rsidR="00DE5205" w:rsidRDefault="00000000">
      <w:pPr>
        <w:pStyle w:val="a5"/>
        <w:numPr>
          <w:ilvl w:val="0"/>
          <w:numId w:val="47"/>
        </w:numPr>
        <w:tabs>
          <w:tab w:val="left" w:pos="693"/>
        </w:tabs>
        <w:ind w:right="845" w:firstLine="0"/>
        <w:jc w:val="both"/>
        <w:rPr>
          <w:sz w:val="28"/>
        </w:rPr>
      </w:pPr>
      <w:r>
        <w:rPr>
          <w:sz w:val="28"/>
        </w:rPr>
        <w:t>Стебель.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него</w:t>
      </w:r>
      <w:r>
        <w:rPr>
          <w:spacing w:val="1"/>
          <w:sz w:val="28"/>
        </w:rPr>
        <w:t xml:space="preserve"> </w:t>
      </w:r>
      <w:r>
        <w:rPr>
          <w:sz w:val="28"/>
        </w:rPr>
        <w:t>нанесены</w:t>
      </w:r>
      <w:r>
        <w:rPr>
          <w:spacing w:val="1"/>
          <w:sz w:val="28"/>
        </w:rPr>
        <w:t xml:space="preserve"> </w:t>
      </w:r>
      <w:r>
        <w:rPr>
          <w:sz w:val="28"/>
        </w:rPr>
        <w:t>две</w:t>
      </w:r>
      <w:r>
        <w:rPr>
          <w:spacing w:val="1"/>
          <w:sz w:val="28"/>
        </w:rPr>
        <w:t xml:space="preserve"> </w:t>
      </w:r>
      <w:r>
        <w:rPr>
          <w:sz w:val="28"/>
        </w:rPr>
        <w:t>шкалы:</w:t>
      </w:r>
      <w:r>
        <w:rPr>
          <w:spacing w:val="1"/>
          <w:sz w:val="28"/>
        </w:rPr>
        <w:t xml:space="preserve"> </w:t>
      </w:r>
      <w:r>
        <w:rPr>
          <w:sz w:val="28"/>
        </w:rPr>
        <w:t>пронумерованная</w:t>
      </w:r>
      <w:r>
        <w:rPr>
          <w:spacing w:val="1"/>
          <w:sz w:val="28"/>
        </w:rPr>
        <w:t xml:space="preserve"> </w:t>
      </w:r>
      <w:r>
        <w:rPr>
          <w:sz w:val="28"/>
        </w:rPr>
        <w:t>(основная)</w:t>
      </w:r>
      <w:r>
        <w:rPr>
          <w:spacing w:val="1"/>
          <w:sz w:val="28"/>
        </w:rPr>
        <w:t xml:space="preserve"> </w:t>
      </w:r>
      <w:r>
        <w:rPr>
          <w:sz w:val="28"/>
        </w:rPr>
        <w:t>показывает количество целых миллиметров, дополнительная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– количество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половин</w:t>
      </w:r>
      <w:r>
        <w:rPr>
          <w:spacing w:val="-1"/>
          <w:sz w:val="28"/>
        </w:rPr>
        <w:t xml:space="preserve"> </w:t>
      </w:r>
      <w:r>
        <w:rPr>
          <w:sz w:val="28"/>
        </w:rPr>
        <w:t>миллиметров.</w:t>
      </w:r>
    </w:p>
    <w:p w14:paraId="45902990" w14:textId="77777777" w:rsidR="00DE5205" w:rsidRDefault="00000000">
      <w:pPr>
        <w:pStyle w:val="a5"/>
        <w:numPr>
          <w:ilvl w:val="0"/>
          <w:numId w:val="47"/>
        </w:numPr>
        <w:tabs>
          <w:tab w:val="left" w:pos="647"/>
        </w:tabs>
        <w:ind w:right="853" w:firstLine="0"/>
        <w:jc w:val="both"/>
        <w:rPr>
          <w:sz w:val="28"/>
        </w:rPr>
      </w:pPr>
      <w:r>
        <w:rPr>
          <w:sz w:val="28"/>
        </w:rPr>
        <w:t>Барабан, по которому отсчитывают десятые и сотые доли миллиметра.</w:t>
      </w:r>
      <w:r>
        <w:rPr>
          <w:spacing w:val="1"/>
          <w:sz w:val="28"/>
        </w:rPr>
        <w:t xml:space="preserve"> </w:t>
      </w:r>
      <w:r>
        <w:rPr>
          <w:sz w:val="28"/>
        </w:rPr>
        <w:t>Торец</w:t>
      </w:r>
      <w:r>
        <w:rPr>
          <w:spacing w:val="-1"/>
          <w:sz w:val="28"/>
        </w:rPr>
        <w:t xml:space="preserve"> </w:t>
      </w:r>
      <w:r>
        <w:rPr>
          <w:sz w:val="28"/>
        </w:rPr>
        <w:t>барабана также</w:t>
      </w:r>
      <w:r>
        <w:rPr>
          <w:spacing w:val="-1"/>
          <w:sz w:val="28"/>
        </w:rPr>
        <w:t xml:space="preserve"> </w:t>
      </w:r>
      <w:r>
        <w:rPr>
          <w:sz w:val="28"/>
        </w:rPr>
        <w:t>является указателем для</w:t>
      </w:r>
      <w:r>
        <w:rPr>
          <w:spacing w:val="-1"/>
          <w:sz w:val="28"/>
        </w:rPr>
        <w:t xml:space="preserve"> </w:t>
      </w:r>
      <w:r>
        <w:rPr>
          <w:sz w:val="28"/>
        </w:rPr>
        <w:t>шкалы стебля</w:t>
      </w:r>
      <w:r>
        <w:rPr>
          <w:spacing w:val="-1"/>
          <w:sz w:val="28"/>
        </w:rPr>
        <w:t xml:space="preserve"> </w:t>
      </w:r>
      <w:r>
        <w:rPr>
          <w:sz w:val="28"/>
        </w:rPr>
        <w:t>5.</w:t>
      </w:r>
    </w:p>
    <w:p w14:paraId="46974896" w14:textId="77777777" w:rsidR="00DE5205" w:rsidRDefault="00000000">
      <w:pPr>
        <w:pStyle w:val="a5"/>
        <w:numPr>
          <w:ilvl w:val="0"/>
          <w:numId w:val="47"/>
        </w:numPr>
        <w:tabs>
          <w:tab w:val="left" w:pos="585"/>
        </w:tabs>
        <w:spacing w:before="1"/>
        <w:ind w:right="850" w:firstLine="0"/>
        <w:jc w:val="both"/>
        <w:rPr>
          <w:sz w:val="28"/>
        </w:rPr>
      </w:pPr>
      <w:r>
        <w:rPr>
          <w:sz w:val="28"/>
        </w:rPr>
        <w:t>Трещотка для вращения микрометрического винта 3 и регулировки усилия,</w:t>
      </w:r>
      <w:r>
        <w:rPr>
          <w:spacing w:val="-67"/>
          <w:sz w:val="28"/>
        </w:rPr>
        <w:t xml:space="preserve"> </w:t>
      </w:r>
      <w:r>
        <w:rPr>
          <w:sz w:val="28"/>
        </w:rPr>
        <w:t>прикладываемого к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измерительным</w:t>
      </w:r>
      <w:r>
        <w:rPr>
          <w:spacing w:val="-4"/>
          <w:sz w:val="28"/>
        </w:rPr>
        <w:t xml:space="preserve"> </w:t>
      </w:r>
      <w:r>
        <w:rPr>
          <w:sz w:val="28"/>
        </w:rPr>
        <w:t>поверхностям</w:t>
      </w:r>
      <w:r>
        <w:rPr>
          <w:spacing w:val="-3"/>
          <w:sz w:val="28"/>
        </w:rPr>
        <w:t xml:space="preserve"> </w:t>
      </w:r>
      <w:r>
        <w:rPr>
          <w:sz w:val="28"/>
        </w:rPr>
        <w:t>прибора.</w:t>
      </w:r>
    </w:p>
    <w:p w14:paraId="34C88313" w14:textId="77777777" w:rsidR="00DE5205" w:rsidRDefault="00000000">
      <w:pPr>
        <w:pStyle w:val="a5"/>
        <w:numPr>
          <w:ilvl w:val="0"/>
          <w:numId w:val="47"/>
        </w:numPr>
        <w:tabs>
          <w:tab w:val="left" w:pos="595"/>
        </w:tabs>
        <w:ind w:right="853" w:firstLine="0"/>
        <w:jc w:val="both"/>
        <w:rPr>
          <w:sz w:val="28"/>
        </w:rPr>
      </w:pPr>
      <w:r>
        <w:rPr>
          <w:sz w:val="28"/>
        </w:rPr>
        <w:t>Эталон – служит для проверки и настройки инструмента, не предусмотрен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моделей</w:t>
      </w:r>
      <w:r>
        <w:rPr>
          <w:spacing w:val="1"/>
          <w:sz w:val="28"/>
        </w:rPr>
        <w:t xml:space="preserve"> </w:t>
      </w:r>
      <w:r>
        <w:rPr>
          <w:sz w:val="28"/>
        </w:rPr>
        <w:t>микрометров</w:t>
      </w:r>
      <w:r>
        <w:rPr>
          <w:spacing w:val="-2"/>
          <w:sz w:val="28"/>
        </w:rPr>
        <w:t xml:space="preserve"> </w:t>
      </w:r>
      <w:r>
        <w:rPr>
          <w:sz w:val="28"/>
        </w:rPr>
        <w:t>МК-25.</w:t>
      </w:r>
    </w:p>
    <w:p w14:paraId="0B594EEA" w14:textId="77777777" w:rsidR="00DE5205" w:rsidRDefault="00000000">
      <w:pPr>
        <w:pStyle w:val="a3"/>
        <w:ind w:right="852" w:firstLine="707"/>
      </w:pPr>
      <w:r>
        <w:t>Проверку нулевых показаний микрометра проводят каждый раз перед</w:t>
      </w:r>
      <w:r>
        <w:rPr>
          <w:spacing w:val="1"/>
        </w:rPr>
        <w:t xml:space="preserve"> </w:t>
      </w:r>
      <w:r>
        <w:t>началом</w:t>
      </w:r>
      <w:r>
        <w:rPr>
          <w:spacing w:val="-1"/>
        </w:rPr>
        <w:t xml:space="preserve"> </w:t>
      </w:r>
      <w:r>
        <w:t>работы,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необходимости выполняют</w:t>
      </w:r>
      <w:r>
        <w:rPr>
          <w:spacing w:val="-3"/>
        </w:rPr>
        <w:t xml:space="preserve"> </w:t>
      </w:r>
      <w:r>
        <w:t>настройку.</w:t>
      </w:r>
    </w:p>
    <w:p w14:paraId="7C3526C5" w14:textId="77777777" w:rsidR="00DE5205" w:rsidRDefault="00000000">
      <w:pPr>
        <w:spacing w:line="322" w:lineRule="exact"/>
        <w:ind w:left="1010"/>
        <w:jc w:val="both"/>
        <w:rPr>
          <w:i/>
          <w:sz w:val="28"/>
        </w:rPr>
      </w:pPr>
      <w:r>
        <w:rPr>
          <w:i/>
          <w:sz w:val="28"/>
        </w:rPr>
        <w:t>Последовательность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настройки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микрометра:</w:t>
      </w:r>
    </w:p>
    <w:p w14:paraId="1E1D4383" w14:textId="77777777" w:rsidR="00DE5205" w:rsidRDefault="00000000">
      <w:pPr>
        <w:pStyle w:val="a5"/>
        <w:numPr>
          <w:ilvl w:val="1"/>
          <w:numId w:val="47"/>
        </w:numPr>
        <w:tabs>
          <w:tab w:val="left" w:pos="1411"/>
        </w:tabs>
        <w:ind w:right="850" w:firstLine="707"/>
        <w:jc w:val="both"/>
        <w:rPr>
          <w:sz w:val="28"/>
        </w:rPr>
      </w:pPr>
      <w:r>
        <w:rPr>
          <w:sz w:val="28"/>
        </w:rPr>
        <w:t>Проверить</w:t>
      </w:r>
      <w:r>
        <w:rPr>
          <w:spacing w:val="1"/>
          <w:sz w:val="28"/>
        </w:rPr>
        <w:t xml:space="preserve"> </w:t>
      </w:r>
      <w:r>
        <w:rPr>
          <w:sz w:val="28"/>
        </w:rPr>
        <w:t>жесткость</w:t>
      </w:r>
      <w:r>
        <w:rPr>
          <w:spacing w:val="1"/>
          <w:sz w:val="28"/>
        </w:rPr>
        <w:t xml:space="preserve"> </w:t>
      </w:r>
      <w:r>
        <w:rPr>
          <w:sz w:val="28"/>
        </w:rPr>
        <w:t>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пятки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стебля</w:t>
      </w:r>
      <w:r>
        <w:rPr>
          <w:spacing w:val="70"/>
          <w:sz w:val="28"/>
        </w:rPr>
        <w:t xml:space="preserve"> </w:t>
      </w:r>
      <w:r>
        <w:rPr>
          <w:sz w:val="28"/>
        </w:rPr>
        <w:t>микрометра</w:t>
      </w:r>
      <w:r>
        <w:rPr>
          <w:spacing w:val="70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скобе.</w:t>
      </w:r>
      <w:r>
        <w:rPr>
          <w:spacing w:val="-2"/>
          <w:sz w:val="28"/>
        </w:rPr>
        <w:t xml:space="preserve"> </w:t>
      </w:r>
      <w:r>
        <w:rPr>
          <w:sz w:val="28"/>
        </w:rPr>
        <w:t>Протереть</w:t>
      </w:r>
      <w:r>
        <w:rPr>
          <w:spacing w:val="-2"/>
          <w:sz w:val="28"/>
        </w:rPr>
        <w:t xml:space="preserve"> </w:t>
      </w:r>
      <w:r>
        <w:rPr>
          <w:sz w:val="28"/>
        </w:rPr>
        <w:t>чистой</w:t>
      </w:r>
      <w:r>
        <w:rPr>
          <w:spacing w:val="-1"/>
          <w:sz w:val="28"/>
        </w:rPr>
        <w:t xml:space="preserve"> </w:t>
      </w:r>
      <w:r>
        <w:rPr>
          <w:sz w:val="28"/>
        </w:rPr>
        <w:t>мягкой</w:t>
      </w:r>
      <w:r>
        <w:rPr>
          <w:spacing w:val="-1"/>
          <w:sz w:val="28"/>
        </w:rPr>
        <w:t xml:space="preserve"> </w:t>
      </w:r>
      <w:r>
        <w:rPr>
          <w:sz w:val="28"/>
        </w:rPr>
        <w:t>тканью</w:t>
      </w:r>
      <w:r>
        <w:rPr>
          <w:spacing w:val="-5"/>
          <w:sz w:val="28"/>
        </w:rPr>
        <w:t xml:space="preserve"> </w:t>
      </w:r>
      <w:r>
        <w:rPr>
          <w:sz w:val="28"/>
        </w:rPr>
        <w:t>измерительные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поверхности.</w:t>
      </w:r>
    </w:p>
    <w:p w14:paraId="63B3BA73" w14:textId="77777777" w:rsidR="00DE5205" w:rsidRDefault="00000000">
      <w:pPr>
        <w:pStyle w:val="a5"/>
        <w:numPr>
          <w:ilvl w:val="1"/>
          <w:numId w:val="47"/>
        </w:numPr>
        <w:tabs>
          <w:tab w:val="left" w:pos="1384"/>
        </w:tabs>
        <w:ind w:right="842" w:firstLine="707"/>
        <w:jc w:val="both"/>
        <w:rPr>
          <w:sz w:val="28"/>
        </w:rPr>
      </w:pPr>
      <w:r>
        <w:rPr>
          <w:sz w:val="28"/>
        </w:rPr>
        <w:t>Проверить</w:t>
      </w:r>
      <w:r>
        <w:rPr>
          <w:spacing w:val="1"/>
          <w:sz w:val="28"/>
        </w:rPr>
        <w:t xml:space="preserve"> </w:t>
      </w:r>
      <w:r>
        <w:rPr>
          <w:sz w:val="28"/>
        </w:rPr>
        <w:t>нулевые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инструмента.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этого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МК-25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соединяют между собой рабочие поверхности пятки и микрометрического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винта</w:t>
      </w:r>
      <w:r>
        <w:rPr>
          <w:spacing w:val="48"/>
          <w:sz w:val="28"/>
        </w:rPr>
        <w:t xml:space="preserve"> </w:t>
      </w:r>
      <w:r>
        <w:rPr>
          <w:sz w:val="28"/>
        </w:rPr>
        <w:t>усилием</w:t>
      </w:r>
      <w:r>
        <w:rPr>
          <w:spacing w:val="48"/>
          <w:sz w:val="28"/>
        </w:rPr>
        <w:t xml:space="preserve"> </w:t>
      </w:r>
      <w:r>
        <w:rPr>
          <w:sz w:val="28"/>
        </w:rPr>
        <w:t>трещотки</w:t>
      </w:r>
      <w:r>
        <w:rPr>
          <w:spacing w:val="49"/>
          <w:sz w:val="28"/>
        </w:rPr>
        <w:t xml:space="preserve"> </w:t>
      </w:r>
      <w:r>
        <w:rPr>
          <w:sz w:val="28"/>
        </w:rPr>
        <w:t>(3–5</w:t>
      </w:r>
      <w:r>
        <w:rPr>
          <w:spacing w:val="50"/>
          <w:sz w:val="28"/>
        </w:rPr>
        <w:t xml:space="preserve"> </w:t>
      </w:r>
      <w:r>
        <w:rPr>
          <w:sz w:val="28"/>
        </w:rPr>
        <w:t>щелчков).</w:t>
      </w:r>
      <w:r>
        <w:rPr>
          <w:spacing w:val="47"/>
          <w:sz w:val="28"/>
        </w:rPr>
        <w:t xml:space="preserve"> </w:t>
      </w:r>
      <w:r>
        <w:rPr>
          <w:sz w:val="28"/>
        </w:rPr>
        <w:t>Если</w:t>
      </w:r>
      <w:r>
        <w:rPr>
          <w:spacing w:val="48"/>
          <w:sz w:val="28"/>
        </w:rPr>
        <w:t xml:space="preserve"> </w:t>
      </w:r>
      <w:r>
        <w:rPr>
          <w:sz w:val="28"/>
        </w:rPr>
        <w:t>прибор</w:t>
      </w:r>
      <w:r>
        <w:rPr>
          <w:spacing w:val="49"/>
          <w:sz w:val="28"/>
        </w:rPr>
        <w:t xml:space="preserve"> </w:t>
      </w:r>
      <w:r>
        <w:rPr>
          <w:sz w:val="28"/>
        </w:rPr>
        <w:t>настроен</w:t>
      </w:r>
      <w:r>
        <w:rPr>
          <w:spacing w:val="50"/>
          <w:sz w:val="28"/>
        </w:rPr>
        <w:t xml:space="preserve"> </w:t>
      </w:r>
      <w:r>
        <w:rPr>
          <w:sz w:val="28"/>
        </w:rPr>
        <w:t>правильно,</w:t>
      </w:r>
      <w:r>
        <w:rPr>
          <w:spacing w:val="-68"/>
          <w:sz w:val="28"/>
        </w:rPr>
        <w:t xml:space="preserve"> </w:t>
      </w:r>
      <w:r>
        <w:rPr>
          <w:sz w:val="28"/>
        </w:rPr>
        <w:t>его показания</w:t>
      </w:r>
      <w:r>
        <w:rPr>
          <w:spacing w:val="-3"/>
          <w:sz w:val="28"/>
        </w:rPr>
        <w:t xml:space="preserve"> </w:t>
      </w:r>
      <w:r>
        <w:rPr>
          <w:sz w:val="28"/>
        </w:rPr>
        <w:t>будут</w:t>
      </w:r>
      <w:r>
        <w:rPr>
          <w:spacing w:val="1"/>
          <w:sz w:val="28"/>
        </w:rPr>
        <w:t xml:space="preserve"> </w:t>
      </w:r>
      <w:r>
        <w:rPr>
          <w:sz w:val="28"/>
        </w:rPr>
        <w:t>равны 0,00.</w:t>
      </w:r>
    </w:p>
    <w:p w14:paraId="0104C105" w14:textId="77777777" w:rsidR="00DE5205" w:rsidRDefault="00000000">
      <w:pPr>
        <w:pStyle w:val="a3"/>
        <w:spacing w:before="1"/>
        <w:ind w:right="844" w:firstLine="707"/>
      </w:pPr>
      <w:r>
        <w:t>Для проверки микрометров с диапазоном измерений 25–50 мм, 50–75</w:t>
      </w:r>
      <w:r>
        <w:rPr>
          <w:spacing w:val="1"/>
        </w:rPr>
        <w:t xml:space="preserve"> </w:t>
      </w:r>
      <w:r>
        <w:t>мм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эталоны</w:t>
      </w:r>
      <w:r>
        <w:rPr>
          <w:spacing w:val="1"/>
        </w:rPr>
        <w:t xml:space="preserve"> </w:t>
      </w:r>
      <w:r>
        <w:t>(концевые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длины),</w:t>
      </w:r>
      <w:r>
        <w:rPr>
          <w:spacing w:val="1"/>
        </w:rPr>
        <w:t xml:space="preserve"> </w:t>
      </w:r>
      <w:r>
        <w:t>точный</w:t>
      </w:r>
      <w:r>
        <w:rPr>
          <w:spacing w:val="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известен.</w:t>
      </w:r>
      <w:r>
        <w:rPr>
          <w:spacing w:val="1"/>
        </w:rPr>
        <w:t xml:space="preserve"> </w:t>
      </w:r>
      <w:r>
        <w:t>Эталон,</w:t>
      </w:r>
      <w:r>
        <w:rPr>
          <w:spacing w:val="1"/>
        </w:rPr>
        <w:t xml:space="preserve"> </w:t>
      </w:r>
      <w:r>
        <w:t>имеющий</w:t>
      </w:r>
      <w:r>
        <w:rPr>
          <w:spacing w:val="1"/>
        </w:rPr>
        <w:t xml:space="preserve"> </w:t>
      </w:r>
      <w:r>
        <w:t>чистую</w:t>
      </w:r>
      <w:r>
        <w:rPr>
          <w:spacing w:val="1"/>
        </w:rPr>
        <w:t xml:space="preserve"> </w:t>
      </w:r>
      <w:r>
        <w:t>торцевую</w:t>
      </w:r>
      <w:r>
        <w:rPr>
          <w:spacing w:val="1"/>
        </w:rPr>
        <w:t xml:space="preserve"> </w:t>
      </w:r>
      <w:r>
        <w:t>поверхность,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зажат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перекосов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измерительными</w:t>
      </w:r>
      <w:r>
        <w:rPr>
          <w:spacing w:val="1"/>
        </w:rPr>
        <w:t xml:space="preserve"> </w:t>
      </w:r>
      <w:r>
        <w:t>поверхностями</w:t>
      </w:r>
      <w:r>
        <w:rPr>
          <w:spacing w:val="1"/>
        </w:rPr>
        <w:t xml:space="preserve"> </w:t>
      </w:r>
      <w:r>
        <w:t>прибора</w:t>
      </w:r>
      <w:r>
        <w:rPr>
          <w:spacing w:val="1"/>
        </w:rPr>
        <w:t xml:space="preserve"> </w:t>
      </w:r>
      <w:r>
        <w:t>усилием</w:t>
      </w:r>
      <w:r>
        <w:rPr>
          <w:spacing w:val="1"/>
        </w:rPr>
        <w:t xml:space="preserve"> </w:t>
      </w:r>
      <w:r>
        <w:t>трещотки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щелчков.</w:t>
      </w:r>
      <w:r>
        <w:rPr>
          <w:spacing w:val="17"/>
        </w:rPr>
        <w:t xml:space="preserve"> </w:t>
      </w:r>
      <w:r>
        <w:t>Полученное</w:t>
      </w:r>
      <w:r>
        <w:rPr>
          <w:spacing w:val="17"/>
        </w:rPr>
        <w:t xml:space="preserve"> </w:t>
      </w:r>
      <w:r>
        <w:t>значение</w:t>
      </w:r>
      <w:r>
        <w:rPr>
          <w:spacing w:val="15"/>
        </w:rPr>
        <w:t xml:space="preserve"> </w:t>
      </w:r>
      <w:r>
        <w:t>сравнивают</w:t>
      </w:r>
      <w:r>
        <w:rPr>
          <w:spacing w:val="16"/>
        </w:rPr>
        <w:t xml:space="preserve"> </w:t>
      </w:r>
      <w:r>
        <w:t>с</w:t>
      </w:r>
      <w:r>
        <w:rPr>
          <w:spacing w:val="15"/>
        </w:rPr>
        <w:t xml:space="preserve"> </w:t>
      </w:r>
      <w:r>
        <w:t>известным,</w:t>
      </w:r>
      <w:r>
        <w:rPr>
          <w:spacing w:val="16"/>
        </w:rPr>
        <w:t xml:space="preserve"> </w:t>
      </w:r>
      <w:r>
        <w:t>а</w:t>
      </w:r>
      <w:r>
        <w:rPr>
          <w:spacing w:val="4"/>
        </w:rPr>
        <w:t xml:space="preserve"> </w:t>
      </w:r>
      <w:r>
        <w:t>при</w:t>
      </w:r>
    </w:p>
    <w:p w14:paraId="2E6D9E3B" w14:textId="77777777" w:rsidR="00DE5205" w:rsidRDefault="00DE5205">
      <w:pPr>
        <w:sectPr w:rsidR="00DE5205">
          <w:pgSz w:w="11910" w:h="16840"/>
          <w:pgMar w:top="1160" w:right="0" w:bottom="1200" w:left="1400" w:header="0" w:footer="922" w:gutter="0"/>
          <w:cols w:space="720"/>
        </w:sectPr>
      </w:pPr>
    </w:p>
    <w:p w14:paraId="3E5C06DD" w14:textId="77777777" w:rsidR="00DE5205" w:rsidRDefault="00000000">
      <w:pPr>
        <w:spacing w:before="67" w:line="242" w:lineRule="auto"/>
        <w:ind w:left="302" w:right="851"/>
        <w:jc w:val="both"/>
        <w:rPr>
          <w:sz w:val="28"/>
        </w:rPr>
      </w:pPr>
      <w:r>
        <w:rPr>
          <w:sz w:val="28"/>
        </w:rPr>
        <w:lastRenderedPageBreak/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выполняют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настройку</w:t>
      </w:r>
      <w:r>
        <w:rPr>
          <w:spacing w:val="1"/>
          <w:sz w:val="28"/>
        </w:rPr>
        <w:t xml:space="preserve"> </w:t>
      </w:r>
      <w:r>
        <w:rPr>
          <w:sz w:val="28"/>
        </w:rPr>
        <w:t>микрометра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следующей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последовательности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(настройка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 ноль)</w:t>
      </w:r>
      <w:r>
        <w:rPr>
          <w:i/>
          <w:spacing w:val="-2"/>
          <w:sz w:val="28"/>
        </w:rPr>
        <w:t xml:space="preserve"> </w:t>
      </w:r>
      <w:r>
        <w:rPr>
          <w:sz w:val="28"/>
        </w:rPr>
        <w:t>:</w:t>
      </w:r>
    </w:p>
    <w:p w14:paraId="6B8031EC" w14:textId="77777777" w:rsidR="00DE5205" w:rsidRDefault="00000000">
      <w:pPr>
        <w:pStyle w:val="a5"/>
        <w:numPr>
          <w:ilvl w:val="0"/>
          <w:numId w:val="46"/>
        </w:numPr>
        <w:tabs>
          <w:tab w:val="left" w:pos="1459"/>
        </w:tabs>
        <w:ind w:right="853" w:firstLine="707"/>
        <w:jc w:val="both"/>
        <w:rPr>
          <w:sz w:val="28"/>
        </w:rPr>
      </w:pPr>
      <w:r>
        <w:rPr>
          <w:sz w:val="28"/>
        </w:rPr>
        <w:t>Фиксируют</w:t>
      </w:r>
      <w:r>
        <w:rPr>
          <w:spacing w:val="1"/>
          <w:sz w:val="28"/>
        </w:rPr>
        <w:t xml:space="preserve"> </w:t>
      </w:r>
      <w:r>
        <w:rPr>
          <w:sz w:val="28"/>
        </w:rPr>
        <w:t>микрометрический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винт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стопорного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зажатой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концевой</w:t>
      </w:r>
      <w:r>
        <w:rPr>
          <w:spacing w:val="1"/>
          <w:sz w:val="28"/>
        </w:rPr>
        <w:t xml:space="preserve"> </w:t>
      </w:r>
      <w:r>
        <w:rPr>
          <w:sz w:val="28"/>
        </w:rPr>
        <w:t>мерой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70"/>
          <w:sz w:val="28"/>
        </w:rPr>
        <w:t xml:space="preserve"> </w:t>
      </w:r>
      <w:r>
        <w:rPr>
          <w:sz w:val="28"/>
        </w:rPr>
        <w:t>соединенными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вместе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измерительными</w:t>
      </w:r>
      <w:r>
        <w:rPr>
          <w:spacing w:val="-2"/>
          <w:sz w:val="28"/>
        </w:rPr>
        <w:t xml:space="preserve"> </w:t>
      </w:r>
      <w:r>
        <w:rPr>
          <w:sz w:val="28"/>
        </w:rPr>
        <w:t>поверхностями.</w:t>
      </w:r>
    </w:p>
    <w:p w14:paraId="300826F7" w14:textId="77777777" w:rsidR="00DE5205" w:rsidRDefault="00000000">
      <w:pPr>
        <w:pStyle w:val="a5"/>
        <w:numPr>
          <w:ilvl w:val="0"/>
          <w:numId w:val="46"/>
        </w:numPr>
        <w:tabs>
          <w:tab w:val="left" w:pos="1339"/>
        </w:tabs>
        <w:ind w:right="844" w:firstLine="707"/>
        <w:jc w:val="both"/>
        <w:rPr>
          <w:sz w:val="28"/>
        </w:rPr>
      </w:pPr>
      <w:r>
        <w:rPr>
          <w:sz w:val="28"/>
        </w:rPr>
        <w:t>Разъединяют барабан и микрометрический винт между собой. Для</w:t>
      </w:r>
      <w:r>
        <w:rPr>
          <w:spacing w:val="1"/>
          <w:sz w:val="28"/>
        </w:rPr>
        <w:t xml:space="preserve"> </w:t>
      </w:r>
      <w:r>
        <w:rPr>
          <w:sz w:val="28"/>
        </w:rPr>
        <w:t>этого придерживают одной рукой</w:t>
      </w:r>
      <w:r>
        <w:rPr>
          <w:spacing w:val="1"/>
          <w:sz w:val="28"/>
        </w:rPr>
        <w:t xml:space="preserve"> </w:t>
      </w:r>
      <w:r>
        <w:rPr>
          <w:sz w:val="28"/>
        </w:rPr>
        <w:t>барабан, а другой отворачивают корпус</w:t>
      </w:r>
      <w:r>
        <w:rPr>
          <w:spacing w:val="1"/>
          <w:sz w:val="28"/>
        </w:rPr>
        <w:t xml:space="preserve"> </w:t>
      </w:r>
      <w:r>
        <w:rPr>
          <w:sz w:val="28"/>
        </w:rPr>
        <w:t>трещотки</w:t>
      </w:r>
      <w:r>
        <w:rPr>
          <w:spacing w:val="-1"/>
          <w:sz w:val="28"/>
        </w:rPr>
        <w:t xml:space="preserve"> </w:t>
      </w:r>
      <w:r>
        <w:rPr>
          <w:sz w:val="28"/>
        </w:rPr>
        <w:t>(достаточно</w:t>
      </w:r>
      <w:r>
        <w:rPr>
          <w:spacing w:val="-3"/>
          <w:sz w:val="28"/>
        </w:rPr>
        <w:t xml:space="preserve"> </w:t>
      </w:r>
      <w:r>
        <w:rPr>
          <w:sz w:val="28"/>
        </w:rPr>
        <w:t>полуоборота).</w:t>
      </w:r>
    </w:p>
    <w:p w14:paraId="43CBB1DD" w14:textId="77777777" w:rsidR="00DE5205" w:rsidRDefault="00000000">
      <w:pPr>
        <w:pStyle w:val="a3"/>
        <w:ind w:right="844" w:firstLine="707"/>
      </w:pPr>
      <w:r>
        <w:t>Также</w:t>
      </w:r>
      <w:r>
        <w:rPr>
          <w:spacing w:val="13"/>
        </w:rPr>
        <w:t xml:space="preserve"> </w:t>
      </w:r>
      <w:r>
        <w:t>возможна</w:t>
      </w:r>
      <w:r>
        <w:rPr>
          <w:spacing w:val="11"/>
        </w:rPr>
        <w:t xml:space="preserve"> </w:t>
      </w:r>
      <w:r>
        <w:t>конструкция</w:t>
      </w:r>
      <w:r>
        <w:rPr>
          <w:spacing w:val="13"/>
        </w:rPr>
        <w:t xml:space="preserve"> </w:t>
      </w:r>
      <w:r>
        <w:t>прибора,</w:t>
      </w:r>
      <w:r>
        <w:rPr>
          <w:spacing w:val="10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которой</w:t>
      </w:r>
      <w:r>
        <w:rPr>
          <w:spacing w:val="11"/>
        </w:rPr>
        <w:t xml:space="preserve"> </w:t>
      </w:r>
      <w:r>
        <w:t>соединение</w:t>
      </w:r>
      <w:r>
        <w:rPr>
          <w:spacing w:val="11"/>
        </w:rPr>
        <w:t xml:space="preserve"> </w:t>
      </w:r>
      <w:r>
        <w:t>барабана</w:t>
      </w:r>
      <w:r>
        <w:rPr>
          <w:spacing w:val="-68"/>
        </w:rPr>
        <w:t xml:space="preserve"> </w:t>
      </w:r>
      <w:r>
        <w:t>с микрометрическим винтом осуществлено с помощью винта или прижимной</w:t>
      </w:r>
      <w:r>
        <w:rPr>
          <w:spacing w:val="-67"/>
        </w:rPr>
        <w:t xml:space="preserve"> </w:t>
      </w:r>
      <w:r>
        <w:t>гайки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углублением.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пользуются</w:t>
      </w:r>
      <w:r>
        <w:rPr>
          <w:spacing w:val="1"/>
        </w:rPr>
        <w:t xml:space="preserve"> </w:t>
      </w:r>
      <w:r>
        <w:t>ключом,</w:t>
      </w:r>
      <w:r>
        <w:rPr>
          <w:spacing w:val="1"/>
        </w:rPr>
        <w:t xml:space="preserve"> </w:t>
      </w:r>
      <w:r>
        <w:t>идущим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комплекте.</w:t>
      </w:r>
    </w:p>
    <w:p w14:paraId="787346D8" w14:textId="77777777" w:rsidR="00DE5205" w:rsidRDefault="00000000">
      <w:pPr>
        <w:pStyle w:val="a5"/>
        <w:numPr>
          <w:ilvl w:val="0"/>
          <w:numId w:val="46"/>
        </w:numPr>
        <w:tabs>
          <w:tab w:val="left" w:pos="1411"/>
        </w:tabs>
        <w:ind w:right="848" w:firstLine="707"/>
        <w:jc w:val="both"/>
        <w:rPr>
          <w:sz w:val="28"/>
        </w:rPr>
      </w:pPr>
      <w:r>
        <w:rPr>
          <w:sz w:val="28"/>
        </w:rPr>
        <w:t>Нулевой</w:t>
      </w:r>
      <w:r>
        <w:rPr>
          <w:spacing w:val="1"/>
          <w:sz w:val="28"/>
        </w:rPr>
        <w:t xml:space="preserve"> </w:t>
      </w:r>
      <w:r>
        <w:rPr>
          <w:sz w:val="28"/>
        </w:rPr>
        <w:t>штрих</w:t>
      </w:r>
      <w:r>
        <w:rPr>
          <w:spacing w:val="1"/>
          <w:sz w:val="28"/>
        </w:rPr>
        <w:t xml:space="preserve"> </w:t>
      </w:r>
      <w:r>
        <w:rPr>
          <w:sz w:val="28"/>
        </w:rPr>
        <w:t>барабана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совмещается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штрихом</w:t>
      </w:r>
      <w:r>
        <w:rPr>
          <w:spacing w:val="1"/>
          <w:sz w:val="28"/>
        </w:rPr>
        <w:t xml:space="preserve"> </w:t>
      </w:r>
      <w:r>
        <w:rPr>
          <w:sz w:val="28"/>
        </w:rPr>
        <w:t>стебля.</w:t>
      </w:r>
      <w:r>
        <w:rPr>
          <w:spacing w:val="1"/>
          <w:sz w:val="28"/>
        </w:rPr>
        <w:t xml:space="preserve"> </w:t>
      </w:r>
      <w:r>
        <w:rPr>
          <w:sz w:val="28"/>
        </w:rPr>
        <w:t>После</w:t>
      </w:r>
      <w:r>
        <w:rPr>
          <w:spacing w:val="70"/>
          <w:sz w:val="28"/>
        </w:rPr>
        <w:t xml:space="preserve"> </w:t>
      </w:r>
      <w:r>
        <w:rPr>
          <w:sz w:val="28"/>
        </w:rPr>
        <w:t>этого</w:t>
      </w:r>
      <w:r>
        <w:rPr>
          <w:spacing w:val="70"/>
          <w:sz w:val="28"/>
        </w:rPr>
        <w:t xml:space="preserve"> </w:t>
      </w:r>
      <w:r>
        <w:rPr>
          <w:sz w:val="28"/>
        </w:rPr>
        <w:t>барабан</w:t>
      </w:r>
      <w:r>
        <w:rPr>
          <w:spacing w:val="70"/>
          <w:sz w:val="28"/>
        </w:rPr>
        <w:t xml:space="preserve"> </w:t>
      </w:r>
      <w:r>
        <w:rPr>
          <w:sz w:val="28"/>
        </w:rPr>
        <w:t>вновь</w:t>
      </w:r>
      <w:r>
        <w:rPr>
          <w:spacing w:val="70"/>
          <w:sz w:val="28"/>
        </w:rPr>
        <w:t xml:space="preserve"> </w:t>
      </w:r>
      <w:r>
        <w:rPr>
          <w:sz w:val="28"/>
        </w:rPr>
        <w:t>соединяют</w:t>
      </w:r>
      <w:r>
        <w:rPr>
          <w:spacing w:val="70"/>
          <w:sz w:val="28"/>
        </w:rPr>
        <w:t xml:space="preserve"> </w:t>
      </w:r>
      <w:r>
        <w:rPr>
          <w:sz w:val="28"/>
        </w:rPr>
        <w:t>с</w:t>
      </w:r>
      <w:r>
        <w:rPr>
          <w:spacing w:val="70"/>
          <w:sz w:val="28"/>
        </w:rPr>
        <w:t xml:space="preserve"> </w:t>
      </w:r>
      <w:r>
        <w:rPr>
          <w:sz w:val="28"/>
        </w:rPr>
        <w:t>микрометрическим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винтом,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проводят</w:t>
      </w:r>
      <w:r>
        <w:rPr>
          <w:spacing w:val="1"/>
          <w:sz w:val="28"/>
        </w:rPr>
        <w:t xml:space="preserve"> </w:t>
      </w:r>
      <w:r>
        <w:rPr>
          <w:sz w:val="28"/>
        </w:rPr>
        <w:t>новую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проверку.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Настройка</w:t>
      </w:r>
      <w:r>
        <w:rPr>
          <w:spacing w:val="1"/>
          <w:sz w:val="28"/>
        </w:rPr>
        <w:t xml:space="preserve"> </w:t>
      </w:r>
      <w:r>
        <w:rPr>
          <w:sz w:val="28"/>
        </w:rPr>
        <w:t>повторяется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необходимости.</w:t>
      </w:r>
    </w:p>
    <w:p w14:paraId="7971CB52" w14:textId="77777777" w:rsidR="00DE5205" w:rsidRDefault="00000000">
      <w:pPr>
        <w:spacing w:line="322" w:lineRule="exact"/>
        <w:ind w:left="1010"/>
        <w:jc w:val="both"/>
        <w:rPr>
          <w:i/>
          <w:sz w:val="28"/>
        </w:rPr>
      </w:pPr>
      <w:r>
        <w:rPr>
          <w:i/>
          <w:sz w:val="28"/>
        </w:rPr>
        <w:t>Техника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измерений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микрометром.</w:t>
      </w:r>
    </w:p>
    <w:p w14:paraId="1D91F690" w14:textId="77777777" w:rsidR="00DE5205" w:rsidRDefault="00000000">
      <w:pPr>
        <w:pStyle w:val="a3"/>
        <w:spacing w:line="322" w:lineRule="exact"/>
        <w:ind w:left="1010"/>
      </w:pPr>
      <w:r>
        <w:t>Проверить</w:t>
      </w:r>
      <w:r>
        <w:rPr>
          <w:spacing w:val="-5"/>
        </w:rPr>
        <w:t xml:space="preserve"> </w:t>
      </w:r>
      <w:r>
        <w:t>точность</w:t>
      </w:r>
      <w:r>
        <w:rPr>
          <w:spacing w:val="-5"/>
        </w:rPr>
        <w:t xml:space="preserve"> </w:t>
      </w:r>
      <w:r>
        <w:t>установки</w:t>
      </w:r>
      <w:r>
        <w:rPr>
          <w:spacing w:val="-3"/>
        </w:rPr>
        <w:t xml:space="preserve"> </w:t>
      </w:r>
      <w:r>
        <w:t>микрометра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нуль.</w:t>
      </w:r>
    </w:p>
    <w:p w14:paraId="03ACA9D7" w14:textId="77777777" w:rsidR="00DE5205" w:rsidRDefault="00000000">
      <w:pPr>
        <w:pStyle w:val="a3"/>
        <w:ind w:right="851" w:firstLine="707"/>
      </w:pPr>
      <w:r>
        <w:t>Рабочие поверхности микрометра развести на величину чуть большую,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измеряемой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иначе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еѐ</w:t>
      </w:r>
      <w:r>
        <w:rPr>
          <w:spacing w:val="1"/>
        </w:rPr>
        <w:t xml:space="preserve"> </w:t>
      </w:r>
      <w:r>
        <w:t>поцарапать.</w:t>
      </w:r>
      <w:r>
        <w:rPr>
          <w:spacing w:val="1"/>
        </w:rPr>
        <w:t xml:space="preserve"> </w:t>
      </w:r>
      <w:r>
        <w:t>Торцевые поверхности пятки и микрометрического винта имеют высокую</w:t>
      </w:r>
      <w:r>
        <w:rPr>
          <w:spacing w:val="1"/>
        </w:rPr>
        <w:t xml:space="preserve"> </w:t>
      </w:r>
      <w:r>
        <w:t>твердость</w:t>
      </w:r>
      <w:r>
        <w:rPr>
          <w:spacing w:val="-5"/>
        </w:rPr>
        <w:t xml:space="preserve"> </w:t>
      </w:r>
      <w:r>
        <w:t>для устойчивости к</w:t>
      </w:r>
      <w:r>
        <w:rPr>
          <w:spacing w:val="-3"/>
        </w:rPr>
        <w:t xml:space="preserve"> </w:t>
      </w:r>
      <w:r>
        <w:t>истиранию.</w:t>
      </w:r>
    </w:p>
    <w:p w14:paraId="11FC4113" w14:textId="77777777" w:rsidR="00DE5205" w:rsidRDefault="00000000">
      <w:pPr>
        <w:pStyle w:val="a3"/>
        <w:ind w:right="844" w:firstLine="707"/>
      </w:pPr>
      <w:r>
        <w:t>Пятку слегка прижать к детали и вращать микрометрический винт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трещотки до</w:t>
      </w:r>
      <w:r>
        <w:rPr>
          <w:spacing w:val="1"/>
        </w:rPr>
        <w:t xml:space="preserve"> </w:t>
      </w:r>
      <w:r>
        <w:t>соприкосновения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 измеряемой поверхностью.</w:t>
      </w:r>
      <w:r>
        <w:rPr>
          <w:spacing w:val="1"/>
        </w:rPr>
        <w:t xml:space="preserve"> </w:t>
      </w:r>
      <w:r>
        <w:t>Трещотка служит для регулирования усилия натяга – делается обычно 3–5</w:t>
      </w:r>
      <w:r>
        <w:rPr>
          <w:spacing w:val="1"/>
        </w:rPr>
        <w:t xml:space="preserve"> </w:t>
      </w:r>
      <w:r>
        <w:t>щелчков.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микрометрического</w:t>
      </w:r>
      <w:r>
        <w:rPr>
          <w:spacing w:val="1"/>
        </w:rPr>
        <w:t xml:space="preserve"> </w:t>
      </w:r>
      <w:r>
        <w:t>винта</w:t>
      </w:r>
      <w:r>
        <w:rPr>
          <w:spacing w:val="1"/>
        </w:rPr>
        <w:t xml:space="preserve"> </w:t>
      </w:r>
      <w:r>
        <w:t>фиксировать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-67"/>
        </w:rPr>
        <w:t xml:space="preserve"> </w:t>
      </w:r>
      <w:r>
        <w:t>стопорного устройства для того, чтобы не сбить показания при считывании</w:t>
      </w:r>
      <w:r>
        <w:rPr>
          <w:spacing w:val="1"/>
        </w:rPr>
        <w:t xml:space="preserve"> </w:t>
      </w:r>
      <w:r>
        <w:t>значений</w:t>
      </w:r>
      <w:r>
        <w:rPr>
          <w:spacing w:val="-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шкалы.</w:t>
      </w:r>
    </w:p>
    <w:p w14:paraId="15593093" w14:textId="77777777" w:rsidR="00DE5205" w:rsidRDefault="00000000">
      <w:pPr>
        <w:pStyle w:val="a3"/>
        <w:ind w:right="846" w:firstLine="707"/>
      </w:pPr>
      <w:r>
        <w:t>В процессе работы с микрометром его следует держать за скобу таким</w:t>
      </w:r>
      <w:r>
        <w:rPr>
          <w:spacing w:val="1"/>
        </w:rPr>
        <w:t xml:space="preserve"> </w:t>
      </w:r>
      <w:r>
        <w:t>образом, чтобы была видна шкала стебля, и показания можно было снять на</w:t>
      </w:r>
      <w:r>
        <w:rPr>
          <w:spacing w:val="1"/>
        </w:rPr>
        <w:t xml:space="preserve"> </w:t>
      </w:r>
      <w:r>
        <w:t>месте.</w:t>
      </w:r>
    </w:p>
    <w:p w14:paraId="19A9337F" w14:textId="77777777" w:rsidR="00DE5205" w:rsidRDefault="00000000">
      <w:pPr>
        <w:pStyle w:val="a3"/>
        <w:ind w:right="850" w:firstLine="707"/>
      </w:pPr>
      <w:r>
        <w:t>При</w:t>
      </w:r>
      <w:r>
        <w:rPr>
          <w:spacing w:val="1"/>
        </w:rPr>
        <w:t xml:space="preserve"> </w:t>
      </w:r>
      <w:r>
        <w:t>измерении</w:t>
      </w:r>
      <w:r>
        <w:rPr>
          <w:spacing w:val="1"/>
        </w:rPr>
        <w:t xml:space="preserve"> </w:t>
      </w:r>
      <w:r>
        <w:t>диаметра</w:t>
      </w:r>
      <w:r>
        <w:rPr>
          <w:spacing w:val="1"/>
        </w:rPr>
        <w:t xml:space="preserve"> </w:t>
      </w:r>
      <w:r>
        <w:t>вала,</w:t>
      </w:r>
      <w:r>
        <w:rPr>
          <w:spacing w:val="1"/>
        </w:rPr>
        <w:t xml:space="preserve"> </w:t>
      </w:r>
      <w:r>
        <w:t>измерительные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выставлять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диаметрально</w:t>
      </w:r>
      <w:r>
        <w:rPr>
          <w:spacing w:val="1"/>
        </w:rPr>
        <w:t xml:space="preserve"> </w:t>
      </w:r>
      <w:r>
        <w:t>противоположных</w:t>
      </w:r>
      <w:r>
        <w:rPr>
          <w:spacing w:val="1"/>
        </w:rPr>
        <w:t xml:space="preserve"> </w:t>
      </w:r>
      <w:r>
        <w:t>точках.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пятка</w:t>
      </w:r>
      <w:r>
        <w:rPr>
          <w:spacing w:val="1"/>
        </w:rPr>
        <w:t xml:space="preserve"> </w:t>
      </w:r>
      <w:r>
        <w:t>прижимается к валу, а микрометрический винт, который медленно вращают</w:t>
      </w:r>
      <w:r>
        <w:rPr>
          <w:spacing w:val="1"/>
        </w:rPr>
        <w:t xml:space="preserve"> </w:t>
      </w:r>
      <w:r>
        <w:t>трещоткой, последовательно выравнивается в двух направлениях: осевом и</w:t>
      </w:r>
      <w:r>
        <w:rPr>
          <w:spacing w:val="1"/>
        </w:rPr>
        <w:t xml:space="preserve"> </w:t>
      </w:r>
      <w:r>
        <w:t>радиальном. После работы необходимо проверить точность инструмента с</w:t>
      </w:r>
      <w:r>
        <w:rPr>
          <w:spacing w:val="1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эталона.</w:t>
      </w:r>
    </w:p>
    <w:p w14:paraId="0B295C8B" w14:textId="77777777" w:rsidR="00DE5205" w:rsidRDefault="00000000">
      <w:pPr>
        <w:pStyle w:val="a3"/>
        <w:ind w:right="844" w:firstLine="707"/>
      </w:pPr>
      <w:r>
        <w:rPr>
          <w:i/>
        </w:rPr>
        <w:t>Чтение</w:t>
      </w:r>
      <w:r>
        <w:rPr>
          <w:i/>
          <w:spacing w:val="1"/>
        </w:rPr>
        <w:t xml:space="preserve"> </w:t>
      </w:r>
      <w:r>
        <w:rPr>
          <w:i/>
        </w:rPr>
        <w:t>показаний</w:t>
      </w:r>
      <w:r>
        <w:rPr>
          <w:i/>
          <w:spacing w:val="1"/>
        </w:rPr>
        <w:t xml:space="preserve"> </w:t>
      </w:r>
      <w:r>
        <w:t>(рис.15).</w:t>
      </w:r>
      <w:r>
        <w:rPr>
          <w:spacing w:val="1"/>
        </w:rPr>
        <w:t xml:space="preserve"> </w:t>
      </w:r>
      <w:r>
        <w:t>Целые</w:t>
      </w:r>
      <w:r>
        <w:rPr>
          <w:spacing w:val="1"/>
        </w:rPr>
        <w:t xml:space="preserve"> </w:t>
      </w:r>
      <w:r>
        <w:t>миллиметры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полумиллиметры</w:t>
      </w:r>
      <w:r>
        <w:rPr>
          <w:spacing w:val="1"/>
        </w:rPr>
        <w:t xml:space="preserve"> </w:t>
      </w:r>
      <w:r>
        <w:t>отсчитывать на шкале стебля микрометра. Сотые доли миллиметра — по</w:t>
      </w:r>
      <w:r>
        <w:rPr>
          <w:spacing w:val="1"/>
        </w:rPr>
        <w:t xml:space="preserve"> </w:t>
      </w:r>
      <w:r>
        <w:t>делению на конической части барабан, совпавшему с продольной шкалой на</w:t>
      </w:r>
      <w:r>
        <w:rPr>
          <w:spacing w:val="1"/>
        </w:rPr>
        <w:t xml:space="preserve"> </w:t>
      </w:r>
      <w:r>
        <w:t>стебле.</w:t>
      </w:r>
    </w:p>
    <w:p w14:paraId="4CCFE5F6" w14:textId="77777777" w:rsidR="00DE5205" w:rsidRDefault="00000000">
      <w:pPr>
        <w:pStyle w:val="a3"/>
        <w:ind w:right="848" w:firstLine="707"/>
      </w:pPr>
      <w:r>
        <w:t>Указателем при отсчете по шкале 2 стебля служит торец барабана, а</w:t>
      </w:r>
      <w:r>
        <w:rPr>
          <w:spacing w:val="1"/>
        </w:rPr>
        <w:t xml:space="preserve"> </w:t>
      </w:r>
      <w:r>
        <w:t>продольный</w:t>
      </w:r>
      <w:r>
        <w:rPr>
          <w:spacing w:val="51"/>
        </w:rPr>
        <w:t xml:space="preserve"> </w:t>
      </w:r>
      <w:r>
        <w:t>штрих</w:t>
      </w:r>
      <w:r>
        <w:rPr>
          <w:spacing w:val="53"/>
        </w:rPr>
        <w:t xml:space="preserve"> </w:t>
      </w:r>
      <w:r>
        <w:t>1</w:t>
      </w:r>
      <w:r>
        <w:rPr>
          <w:spacing w:val="51"/>
        </w:rPr>
        <w:t xml:space="preserve"> </w:t>
      </w:r>
      <w:r>
        <w:t>является</w:t>
      </w:r>
      <w:r>
        <w:rPr>
          <w:spacing w:val="53"/>
        </w:rPr>
        <w:t xml:space="preserve"> </w:t>
      </w:r>
      <w:r>
        <w:t>указателем</w:t>
      </w:r>
      <w:r>
        <w:rPr>
          <w:spacing w:val="52"/>
        </w:rPr>
        <w:t xml:space="preserve"> </w:t>
      </w:r>
      <w:r>
        <w:t>для</w:t>
      </w:r>
      <w:r>
        <w:rPr>
          <w:spacing w:val="53"/>
        </w:rPr>
        <w:t xml:space="preserve"> </w:t>
      </w:r>
      <w:r>
        <w:t>круговой</w:t>
      </w:r>
      <w:r>
        <w:rPr>
          <w:spacing w:val="53"/>
        </w:rPr>
        <w:t xml:space="preserve"> </w:t>
      </w:r>
      <w:r>
        <w:t>шкалы</w:t>
      </w:r>
      <w:r>
        <w:rPr>
          <w:spacing w:val="50"/>
        </w:rPr>
        <w:t xml:space="preserve"> </w:t>
      </w:r>
      <w:r>
        <w:t>3.</w:t>
      </w:r>
    </w:p>
    <w:p w14:paraId="5EB5E150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29196D4" w14:textId="77777777" w:rsidR="00DE5205" w:rsidRDefault="00000000">
      <w:pPr>
        <w:pStyle w:val="a3"/>
        <w:spacing w:before="67" w:after="7" w:line="242" w:lineRule="auto"/>
        <w:jc w:val="left"/>
      </w:pPr>
      <w:r>
        <w:lastRenderedPageBreak/>
        <w:t>Пронумерованная</w:t>
      </w:r>
      <w:r>
        <w:rPr>
          <w:spacing w:val="39"/>
        </w:rPr>
        <w:t xml:space="preserve"> </w:t>
      </w:r>
      <w:r>
        <w:t>шкала</w:t>
      </w:r>
      <w:r>
        <w:rPr>
          <w:spacing w:val="41"/>
        </w:rPr>
        <w:t xml:space="preserve"> </w:t>
      </w:r>
      <w:r>
        <w:t>стебля</w:t>
      </w:r>
      <w:r>
        <w:rPr>
          <w:spacing w:val="40"/>
        </w:rPr>
        <w:t xml:space="preserve"> </w:t>
      </w:r>
      <w:r>
        <w:t>показывает</w:t>
      </w:r>
      <w:r>
        <w:rPr>
          <w:spacing w:val="41"/>
        </w:rPr>
        <w:t xml:space="preserve"> </w:t>
      </w:r>
      <w:r>
        <w:t>количество</w:t>
      </w:r>
      <w:r>
        <w:rPr>
          <w:spacing w:val="42"/>
        </w:rPr>
        <w:t xml:space="preserve"> </w:t>
      </w:r>
      <w:r>
        <w:t>миллиметров,</w:t>
      </w:r>
      <w:r>
        <w:rPr>
          <w:spacing w:val="39"/>
        </w:rPr>
        <w:t xml:space="preserve"> </w:t>
      </w:r>
      <w:r>
        <w:t>а</w:t>
      </w:r>
      <w:r>
        <w:rPr>
          <w:spacing w:val="42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дополнительная</w:t>
      </w:r>
      <w:r>
        <w:rPr>
          <w:spacing w:val="-1"/>
        </w:rPr>
        <w:t xml:space="preserve"> </w:t>
      </w:r>
      <w:r>
        <w:t>шкала</w:t>
      </w:r>
      <w:r>
        <w:rPr>
          <w:spacing w:val="-3"/>
        </w:rPr>
        <w:t xml:space="preserve"> </w:t>
      </w:r>
      <w:r>
        <w:t>служит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подсчета</w:t>
      </w:r>
      <w:r>
        <w:rPr>
          <w:spacing w:val="-1"/>
        </w:rPr>
        <w:t xml:space="preserve"> </w:t>
      </w:r>
      <w:r>
        <w:t>половин</w:t>
      </w:r>
      <w:r>
        <w:rPr>
          <w:spacing w:val="-1"/>
        </w:rPr>
        <w:t xml:space="preserve"> </w:t>
      </w:r>
      <w:r>
        <w:t>миллиметров.</w:t>
      </w:r>
    </w:p>
    <w:tbl>
      <w:tblPr>
        <w:tblStyle w:val="TableNormal"/>
        <w:tblW w:w="0" w:type="auto"/>
        <w:tblInd w:w="212" w:type="dxa"/>
        <w:tblLayout w:type="fixed"/>
        <w:tblLook w:val="01E0" w:firstRow="1" w:lastRow="1" w:firstColumn="1" w:lastColumn="1" w:noHBand="0" w:noVBand="0"/>
      </w:tblPr>
      <w:tblGrid>
        <w:gridCol w:w="2978"/>
        <w:gridCol w:w="6674"/>
      </w:tblGrid>
      <w:tr w:rsidR="00DE5205" w14:paraId="307371DC" w14:textId="77777777">
        <w:trPr>
          <w:trHeight w:val="2886"/>
        </w:trPr>
        <w:tc>
          <w:tcPr>
            <w:tcW w:w="2978" w:type="dxa"/>
          </w:tcPr>
          <w:p w14:paraId="2653F18C" w14:textId="77777777" w:rsidR="00DE5205" w:rsidRDefault="00000000">
            <w:pPr>
              <w:pStyle w:val="TableParagraph"/>
              <w:ind w:left="21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FB213B2" wp14:editId="3DAA50A8">
                  <wp:extent cx="1638815" cy="1444656"/>
                  <wp:effectExtent l="0" t="0" r="0" b="0"/>
                  <wp:docPr id="45" name="image23.png" descr="Как пользоваться микрометро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815" cy="1444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6659FB" w14:textId="77777777" w:rsidR="00DE5205" w:rsidRDefault="00DE5205">
            <w:pPr>
              <w:pStyle w:val="TableParagraph"/>
              <w:spacing w:before="4"/>
              <w:ind w:left="0"/>
              <w:rPr>
                <w:sz w:val="26"/>
              </w:rPr>
            </w:pPr>
          </w:p>
          <w:p w14:paraId="5A96E605" w14:textId="77777777" w:rsidR="00DE5205" w:rsidRDefault="00000000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Рис.15.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показаний</w:t>
            </w:r>
          </w:p>
        </w:tc>
        <w:tc>
          <w:tcPr>
            <w:tcW w:w="6674" w:type="dxa"/>
          </w:tcPr>
          <w:p w14:paraId="6A034720" w14:textId="77777777" w:rsidR="00DE5205" w:rsidRDefault="00000000">
            <w:pPr>
              <w:pStyle w:val="TableParagraph"/>
              <w:ind w:left="150" w:right="199"/>
              <w:jc w:val="both"/>
              <w:rPr>
                <w:sz w:val="28"/>
              </w:rPr>
            </w:pPr>
            <w:r>
              <w:rPr>
                <w:sz w:val="28"/>
              </w:rPr>
              <w:t>Отметим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последний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полностью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открытый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барабаном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штрих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миллиметровой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шкалы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стебля.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Его значение составляет целое число миллиметров.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Если правее этого штриха имеется открытый штрих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дополнительной шкалы, нужно прибавить 0,5 мм 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полученному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значению.</w:t>
            </w:r>
          </w:p>
          <w:p w14:paraId="1ACC7364" w14:textId="77777777" w:rsidR="00DE5205" w:rsidRDefault="00000000">
            <w:pPr>
              <w:pStyle w:val="TableParagraph"/>
              <w:spacing w:line="322" w:lineRule="exact"/>
              <w:ind w:left="169" w:right="197" w:hanging="20"/>
              <w:jc w:val="both"/>
              <w:rPr>
                <w:sz w:val="28"/>
              </w:rPr>
            </w:pPr>
            <w:r>
              <w:rPr>
                <w:sz w:val="28"/>
              </w:rPr>
              <w:t>При отсчете показаний круговой шкалы 3 в расчет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берут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еѐ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совпадает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продольным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штрихом 1.</w:t>
            </w:r>
          </w:p>
        </w:tc>
      </w:tr>
    </w:tbl>
    <w:p w14:paraId="57E3D70B" w14:textId="77777777" w:rsidR="00DE5205" w:rsidRDefault="00000000">
      <w:pPr>
        <w:pStyle w:val="a3"/>
        <w:ind w:right="1413"/>
        <w:jc w:val="left"/>
      </w:pPr>
      <w:r>
        <w:t>Таким образом, на верхнем изображении показания прибора составляют:</w:t>
      </w:r>
      <w:r>
        <w:rPr>
          <w:spacing w:val="-67"/>
        </w:rPr>
        <w:t xml:space="preserve"> </w:t>
      </w:r>
      <w:r>
        <w:t>16 +</w:t>
      </w:r>
      <w:r>
        <w:rPr>
          <w:spacing w:val="-4"/>
        </w:rPr>
        <w:t xml:space="preserve"> </w:t>
      </w:r>
      <w:r>
        <w:t>0,22</w:t>
      </w:r>
      <w:r>
        <w:rPr>
          <w:spacing w:val="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16,22</w:t>
      </w:r>
      <w:r>
        <w:rPr>
          <w:spacing w:val="1"/>
        </w:rPr>
        <w:t xml:space="preserve"> </w:t>
      </w:r>
      <w:r>
        <w:t>мм.</w:t>
      </w:r>
    </w:p>
    <w:p w14:paraId="5ABD9DD5" w14:textId="77777777" w:rsidR="00DE5205" w:rsidRDefault="00000000">
      <w:pPr>
        <w:pStyle w:val="a3"/>
        <w:spacing w:before="1"/>
        <w:jc w:val="left"/>
      </w:pPr>
      <w:r>
        <w:t>17</w:t>
      </w:r>
      <w:r>
        <w:rPr>
          <w:spacing w:val="1"/>
        </w:rPr>
        <w:t xml:space="preserve"> </w:t>
      </w:r>
      <w:r>
        <w:t>+</w:t>
      </w:r>
      <w:r>
        <w:rPr>
          <w:spacing w:val="-4"/>
        </w:rPr>
        <w:t xml:space="preserve"> </w:t>
      </w:r>
      <w:r>
        <w:t>0,5 +</w:t>
      </w:r>
      <w:r>
        <w:rPr>
          <w:spacing w:val="-3"/>
        </w:rPr>
        <w:t xml:space="preserve"> </w:t>
      </w:r>
      <w:r>
        <w:t>0,25</w:t>
      </w:r>
      <w:r>
        <w:rPr>
          <w:spacing w:val="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17,75</w:t>
      </w:r>
      <w:r>
        <w:rPr>
          <w:spacing w:val="1"/>
        </w:rPr>
        <w:t xml:space="preserve"> </w:t>
      </w:r>
      <w:r>
        <w:t>мм.</w:t>
      </w:r>
    </w:p>
    <w:p w14:paraId="375CD03E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7EADA885" w14:textId="77777777" w:rsidR="00DE5205" w:rsidRDefault="00DE5205">
      <w:pPr>
        <w:pStyle w:val="a3"/>
        <w:spacing w:before="5"/>
        <w:ind w:left="0"/>
        <w:jc w:val="left"/>
        <w:rPr>
          <w:sz w:val="26"/>
        </w:rPr>
      </w:pPr>
    </w:p>
    <w:p w14:paraId="6726F9E3" w14:textId="77777777" w:rsidR="00DE5205" w:rsidRDefault="00000000">
      <w:pPr>
        <w:pStyle w:val="1"/>
        <w:tabs>
          <w:tab w:val="left" w:pos="2544"/>
          <w:tab w:val="left" w:pos="3208"/>
          <w:tab w:val="left" w:pos="4794"/>
          <w:tab w:val="left" w:pos="7859"/>
        </w:tabs>
        <w:ind w:right="851"/>
      </w:pPr>
      <w:r>
        <w:t>Лекция</w:t>
      </w:r>
      <w:r>
        <w:tab/>
        <w:t>4.</w:t>
      </w:r>
      <w:r>
        <w:tab/>
        <w:t>Основы</w:t>
      </w:r>
      <w:r>
        <w:tab/>
        <w:t>метрологического</w:t>
      </w:r>
      <w:r>
        <w:tab/>
      </w:r>
      <w:r>
        <w:rPr>
          <w:spacing w:val="-1"/>
        </w:rPr>
        <w:t>обеспечения</w:t>
      </w:r>
      <w:r>
        <w:rPr>
          <w:spacing w:val="-77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видов</w:t>
      </w:r>
      <w:r>
        <w:rPr>
          <w:spacing w:val="13"/>
        </w:rPr>
        <w:t xml:space="preserve"> </w:t>
      </w:r>
      <w:r>
        <w:t>работ</w:t>
      </w:r>
    </w:p>
    <w:p w14:paraId="5D4D782B" w14:textId="77777777" w:rsidR="00DE5205" w:rsidRDefault="00DE5205">
      <w:pPr>
        <w:pStyle w:val="a3"/>
        <w:spacing w:before="10"/>
        <w:ind w:left="0"/>
        <w:jc w:val="left"/>
        <w:rPr>
          <w:b/>
          <w:sz w:val="31"/>
        </w:rPr>
      </w:pPr>
    </w:p>
    <w:p w14:paraId="0007E962" w14:textId="77777777" w:rsidR="00DE5205" w:rsidRDefault="00000000">
      <w:pPr>
        <w:pStyle w:val="2"/>
        <w:numPr>
          <w:ilvl w:val="1"/>
          <w:numId w:val="45"/>
        </w:numPr>
        <w:tabs>
          <w:tab w:val="left" w:pos="1715"/>
          <w:tab w:val="left" w:pos="1716"/>
          <w:tab w:val="left" w:pos="3865"/>
          <w:tab w:val="left" w:pos="5727"/>
          <w:tab w:val="left" w:pos="6171"/>
          <w:tab w:val="left" w:pos="8721"/>
        </w:tabs>
        <w:spacing w:before="1"/>
        <w:ind w:right="842" w:firstLine="0"/>
      </w:pPr>
      <w:r>
        <w:t>Нормативные,</w:t>
      </w:r>
      <w:r>
        <w:tab/>
        <w:t>технические</w:t>
      </w:r>
      <w:r>
        <w:tab/>
        <w:t>и</w:t>
      </w:r>
      <w:r>
        <w:tab/>
        <w:t>организационные</w:t>
      </w:r>
      <w:r>
        <w:tab/>
        <w:t>основы</w:t>
      </w:r>
      <w:r>
        <w:rPr>
          <w:spacing w:val="-67"/>
        </w:rPr>
        <w:t xml:space="preserve"> </w:t>
      </w:r>
      <w:r>
        <w:t>метрологического</w:t>
      </w:r>
      <w:r>
        <w:rPr>
          <w:spacing w:val="-4"/>
        </w:rPr>
        <w:t xml:space="preserve"> </w:t>
      </w:r>
      <w:r>
        <w:t>обеспечения</w:t>
      </w:r>
    </w:p>
    <w:p w14:paraId="4A910D52" w14:textId="77777777" w:rsidR="00DE5205" w:rsidRDefault="00000000">
      <w:pPr>
        <w:pStyle w:val="a3"/>
        <w:spacing w:before="196"/>
        <w:ind w:right="849" w:firstLine="707"/>
      </w:pPr>
      <w:r>
        <w:t>Вся</w:t>
      </w:r>
      <w:r>
        <w:rPr>
          <w:spacing w:val="1"/>
        </w:rPr>
        <w:t xml:space="preserve"> </w:t>
      </w:r>
      <w:r>
        <w:t>метрологическая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правовую</w:t>
      </w:r>
      <w:r>
        <w:rPr>
          <w:spacing w:val="-2"/>
        </w:rPr>
        <w:t xml:space="preserve"> </w:t>
      </w:r>
      <w:r>
        <w:t>базу,</w:t>
      </w:r>
      <w:r>
        <w:rPr>
          <w:spacing w:val="-1"/>
        </w:rPr>
        <w:t xml:space="preserve"> </w:t>
      </w:r>
      <w:r>
        <w:t>которую</w:t>
      </w:r>
      <w:r>
        <w:rPr>
          <w:spacing w:val="-1"/>
        </w:rPr>
        <w:t xml:space="preserve"> </w:t>
      </w:r>
      <w:r>
        <w:t>составляют:</w:t>
      </w:r>
    </w:p>
    <w:p w14:paraId="39B8EFE3" w14:textId="77777777" w:rsidR="00DE5205" w:rsidRDefault="00000000">
      <w:pPr>
        <w:pStyle w:val="a5"/>
        <w:numPr>
          <w:ilvl w:val="0"/>
          <w:numId w:val="44"/>
        </w:numPr>
        <w:tabs>
          <w:tab w:val="left" w:pos="1022"/>
        </w:tabs>
        <w:spacing w:line="341" w:lineRule="exact"/>
        <w:ind w:hanging="361"/>
        <w:rPr>
          <w:sz w:val="28"/>
        </w:rPr>
      </w:pPr>
      <w:r>
        <w:rPr>
          <w:sz w:val="28"/>
        </w:rPr>
        <w:t>Конституция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3"/>
          <w:sz w:val="28"/>
        </w:rPr>
        <w:t xml:space="preserve"> </w:t>
      </w:r>
      <w:r>
        <w:rPr>
          <w:sz w:val="28"/>
        </w:rPr>
        <w:t>(ст.</w:t>
      </w:r>
      <w:r>
        <w:rPr>
          <w:spacing w:val="-4"/>
          <w:sz w:val="28"/>
        </w:rPr>
        <w:t xml:space="preserve"> </w:t>
      </w:r>
      <w:r>
        <w:rPr>
          <w:sz w:val="28"/>
        </w:rPr>
        <w:t>71).</w:t>
      </w:r>
    </w:p>
    <w:p w14:paraId="06D7AA90" w14:textId="77777777" w:rsidR="00DE5205" w:rsidRDefault="00000000">
      <w:pPr>
        <w:pStyle w:val="a5"/>
        <w:numPr>
          <w:ilvl w:val="0"/>
          <w:numId w:val="44"/>
        </w:numPr>
        <w:tabs>
          <w:tab w:val="left" w:pos="1022"/>
        </w:tabs>
        <w:ind w:left="1021" w:right="854"/>
        <w:rPr>
          <w:sz w:val="28"/>
        </w:rPr>
      </w:pPr>
      <w:r>
        <w:rPr>
          <w:sz w:val="28"/>
        </w:rPr>
        <w:t>Федеральный закон РФ «Об обеспечении единства измерений» от 26</w:t>
      </w:r>
      <w:r>
        <w:rPr>
          <w:spacing w:val="1"/>
          <w:sz w:val="28"/>
        </w:rPr>
        <w:t xml:space="preserve"> </w:t>
      </w:r>
      <w:r>
        <w:rPr>
          <w:sz w:val="28"/>
        </w:rPr>
        <w:t>июня</w:t>
      </w:r>
      <w:r>
        <w:rPr>
          <w:spacing w:val="-4"/>
          <w:sz w:val="28"/>
        </w:rPr>
        <w:t xml:space="preserve"> </w:t>
      </w:r>
      <w:r>
        <w:rPr>
          <w:sz w:val="28"/>
        </w:rPr>
        <w:t>2008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-1"/>
          <w:sz w:val="28"/>
        </w:rPr>
        <w:t xml:space="preserve"> </w:t>
      </w:r>
      <w:r>
        <w:rPr>
          <w:sz w:val="28"/>
        </w:rPr>
        <w:t>№</w:t>
      </w:r>
      <w:r>
        <w:rPr>
          <w:spacing w:val="-3"/>
          <w:sz w:val="28"/>
        </w:rPr>
        <w:t xml:space="preserve"> </w:t>
      </w:r>
      <w:r>
        <w:rPr>
          <w:sz w:val="28"/>
        </w:rPr>
        <w:t>102-ФЗ.</w:t>
      </w:r>
    </w:p>
    <w:p w14:paraId="1AB71AA6" w14:textId="77777777" w:rsidR="00DE5205" w:rsidRDefault="00000000">
      <w:pPr>
        <w:pStyle w:val="a5"/>
        <w:numPr>
          <w:ilvl w:val="0"/>
          <w:numId w:val="44"/>
        </w:numPr>
        <w:tabs>
          <w:tab w:val="left" w:pos="1022"/>
        </w:tabs>
        <w:ind w:left="1021" w:right="848"/>
        <w:rPr>
          <w:sz w:val="28"/>
        </w:rPr>
      </w:pPr>
      <w:r>
        <w:rPr>
          <w:sz w:val="28"/>
        </w:rPr>
        <w:t>Федеральный закон РФ «О техническом регулировании» от 27 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2002 г.</w:t>
      </w:r>
      <w:r>
        <w:rPr>
          <w:spacing w:val="-1"/>
          <w:sz w:val="28"/>
        </w:rPr>
        <w:t xml:space="preserve"> </w:t>
      </w:r>
      <w:r>
        <w:rPr>
          <w:sz w:val="28"/>
        </w:rPr>
        <w:t>№184-ФЗ.</w:t>
      </w:r>
    </w:p>
    <w:p w14:paraId="7D861EF4" w14:textId="77777777" w:rsidR="00DE5205" w:rsidRDefault="00000000">
      <w:pPr>
        <w:pStyle w:val="a3"/>
        <w:ind w:right="847" w:firstLine="707"/>
      </w:pPr>
      <w:r>
        <w:rPr>
          <w:i/>
        </w:rPr>
        <w:t>Метрологическое</w:t>
      </w:r>
      <w:r>
        <w:rPr>
          <w:i/>
          <w:spacing w:val="1"/>
        </w:rPr>
        <w:t xml:space="preserve"> </w:t>
      </w:r>
      <w:r>
        <w:rPr>
          <w:i/>
        </w:rPr>
        <w:t>обеспечение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организационных</w:t>
      </w:r>
      <w:r>
        <w:rPr>
          <w:spacing w:val="1"/>
        </w:rPr>
        <w:t xml:space="preserve"> </w:t>
      </w:r>
      <w:r>
        <w:t>основ,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норм,</w:t>
      </w:r>
      <w:r>
        <w:rPr>
          <w:spacing w:val="-67"/>
        </w:rPr>
        <w:t xml:space="preserve"> </w:t>
      </w:r>
      <w:r>
        <w:t>необходимых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достижения</w:t>
      </w:r>
      <w:r>
        <w:rPr>
          <w:spacing w:val="-2"/>
        </w:rPr>
        <w:t xml:space="preserve"> </w:t>
      </w:r>
      <w:r>
        <w:t>единства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требуемой</w:t>
      </w:r>
      <w:r>
        <w:rPr>
          <w:spacing w:val="-2"/>
        </w:rPr>
        <w:t xml:space="preserve"> </w:t>
      </w:r>
      <w:r>
        <w:t>точности</w:t>
      </w:r>
      <w:r>
        <w:rPr>
          <w:spacing w:val="-1"/>
        </w:rPr>
        <w:t xml:space="preserve"> </w:t>
      </w:r>
      <w:r>
        <w:t>измерений.</w:t>
      </w:r>
    </w:p>
    <w:p w14:paraId="1D5E6FE1" w14:textId="77777777" w:rsidR="00DE5205" w:rsidRDefault="00000000">
      <w:pPr>
        <w:pStyle w:val="a3"/>
        <w:ind w:right="848" w:firstLine="707"/>
      </w:pPr>
      <w:r>
        <w:t>Метрологическое обеспечение имеет четыре основы (рис.16): научную,</w:t>
      </w:r>
      <w:r>
        <w:rPr>
          <w:spacing w:val="-67"/>
        </w:rPr>
        <w:t xml:space="preserve"> </w:t>
      </w:r>
      <w:r>
        <w:t>нормативную,</w:t>
      </w:r>
      <w:r>
        <w:rPr>
          <w:spacing w:val="-2"/>
        </w:rPr>
        <w:t xml:space="preserve"> </w:t>
      </w:r>
      <w:r>
        <w:t>техническую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организационную.</w:t>
      </w:r>
    </w:p>
    <w:p w14:paraId="4AF6BA51" w14:textId="77777777" w:rsidR="00DE5205" w:rsidRDefault="00000000">
      <w:pPr>
        <w:pStyle w:val="a3"/>
        <w:ind w:right="843" w:firstLine="707"/>
      </w:pPr>
      <w:r>
        <w:rPr>
          <w:i/>
        </w:rPr>
        <w:t>Научной</w:t>
      </w:r>
      <w:r>
        <w:rPr>
          <w:i/>
          <w:spacing w:val="1"/>
        </w:rPr>
        <w:t xml:space="preserve"> </w:t>
      </w:r>
      <w:r>
        <w:rPr>
          <w:i/>
        </w:rPr>
        <w:t>основой</w:t>
      </w:r>
      <w:r>
        <w:rPr>
          <w:i/>
          <w:spacing w:val="1"/>
        </w:rPr>
        <w:t xml:space="preserve"> </w:t>
      </w:r>
      <w:r>
        <w:t>метрологического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является</w:t>
      </w:r>
      <w:r>
        <w:rPr>
          <w:spacing w:val="-67"/>
        </w:rPr>
        <w:t xml:space="preserve"> </w:t>
      </w:r>
      <w:r>
        <w:t>метрология</w:t>
      </w:r>
      <w:r>
        <w:rPr>
          <w:spacing w:val="-1"/>
        </w:rPr>
        <w:t xml:space="preserve"> </w:t>
      </w:r>
      <w:r>
        <w:t>как наука.</w:t>
      </w:r>
    </w:p>
    <w:p w14:paraId="76569C60" w14:textId="77777777" w:rsidR="00DE5205" w:rsidRDefault="00000000">
      <w:pPr>
        <w:pStyle w:val="a3"/>
        <w:ind w:right="847" w:firstLine="707"/>
      </w:pPr>
      <w:r>
        <w:rPr>
          <w:i/>
        </w:rPr>
        <w:t>Нормативной</w:t>
      </w:r>
      <w:r>
        <w:rPr>
          <w:i/>
          <w:spacing w:val="1"/>
        </w:rPr>
        <w:t xml:space="preserve"> </w:t>
      </w:r>
      <w:r>
        <w:rPr>
          <w:i/>
        </w:rPr>
        <w:t>основой</w:t>
      </w:r>
      <w:r>
        <w:rPr>
          <w:i/>
          <w:spacing w:val="1"/>
        </w:rPr>
        <w:t xml:space="preserve"> </w:t>
      </w:r>
      <w:r>
        <w:t>метрологического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(ГСИ),</w:t>
      </w:r>
      <w:r>
        <w:rPr>
          <w:spacing w:val="1"/>
        </w:rPr>
        <w:t xml:space="preserve"> </w:t>
      </w:r>
      <w:r>
        <w:t>представляющая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документов,</w:t>
      </w:r>
      <w:r>
        <w:rPr>
          <w:spacing w:val="1"/>
        </w:rPr>
        <w:t xml:space="preserve"> </w:t>
      </w:r>
      <w:r>
        <w:t>устанавливающих</w:t>
      </w:r>
      <w:r>
        <w:rPr>
          <w:spacing w:val="1"/>
        </w:rPr>
        <w:t xml:space="preserve"> </w:t>
      </w:r>
      <w:r>
        <w:t>правила,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достижение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поддержание единства</w:t>
      </w:r>
      <w:r>
        <w:rPr>
          <w:spacing w:val="-1"/>
        </w:rPr>
        <w:t xml:space="preserve"> </w:t>
      </w:r>
      <w:r>
        <w:t>измерений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стране.</w:t>
      </w:r>
    </w:p>
    <w:p w14:paraId="73B9FEBD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16EA035" w14:textId="77777777" w:rsidR="00DE5205" w:rsidRDefault="00000000">
      <w:pPr>
        <w:pStyle w:val="a3"/>
        <w:ind w:left="790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49E51153" wp14:editId="73D68440">
            <wp:extent cx="5306037" cy="2077211"/>
            <wp:effectExtent l="0" t="0" r="0" b="0"/>
            <wp:docPr id="47" name="image24.jpeg" descr="https://studfiles.net/html/2706/464/html_u5qjDNR7Th.WbMl/img-vyE7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6037" cy="2077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4DB5C" w14:textId="77777777" w:rsidR="00DE5205" w:rsidRDefault="00DE5205">
      <w:pPr>
        <w:pStyle w:val="a3"/>
        <w:spacing w:before="9"/>
        <w:ind w:left="0"/>
        <w:jc w:val="left"/>
        <w:rPr>
          <w:sz w:val="22"/>
        </w:rPr>
      </w:pPr>
    </w:p>
    <w:p w14:paraId="7160248C" w14:textId="77777777" w:rsidR="00DE5205" w:rsidRDefault="00000000">
      <w:pPr>
        <w:spacing w:before="90"/>
        <w:ind w:left="2551"/>
        <w:rPr>
          <w:sz w:val="24"/>
        </w:rPr>
      </w:pPr>
      <w:r>
        <w:rPr>
          <w:sz w:val="24"/>
        </w:rPr>
        <w:t>Рис.16.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3"/>
          <w:sz w:val="24"/>
        </w:rPr>
        <w:t xml:space="preserve"> </w:t>
      </w:r>
      <w:r>
        <w:rPr>
          <w:sz w:val="24"/>
        </w:rPr>
        <w:t>метрологического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обеспечения</w:t>
      </w:r>
    </w:p>
    <w:p w14:paraId="1066FDAE" w14:textId="77777777" w:rsidR="00DE5205" w:rsidRDefault="00DE5205">
      <w:pPr>
        <w:pStyle w:val="a3"/>
        <w:spacing w:before="2"/>
        <w:ind w:left="0"/>
        <w:jc w:val="left"/>
        <w:rPr>
          <w:sz w:val="24"/>
        </w:rPr>
      </w:pPr>
    </w:p>
    <w:p w14:paraId="5A1EC890" w14:textId="77777777" w:rsidR="00DE5205" w:rsidRDefault="00000000">
      <w:pPr>
        <w:pStyle w:val="a3"/>
        <w:ind w:right="850" w:firstLine="707"/>
      </w:pPr>
      <w:r>
        <w:t>Общие положения, цель, задачи и состав ГСИ регламентированы ГОСТ</w:t>
      </w:r>
      <w:r>
        <w:rPr>
          <w:spacing w:val="-67"/>
        </w:rPr>
        <w:t xml:space="preserve"> </w:t>
      </w:r>
      <w:r>
        <w:t>Р</w:t>
      </w:r>
      <w:r>
        <w:rPr>
          <w:spacing w:val="-1"/>
        </w:rPr>
        <w:t xml:space="preserve"> </w:t>
      </w:r>
      <w:r>
        <w:t>8.000</w:t>
      </w:r>
      <w:r>
        <w:rPr>
          <w:spacing w:val="-2"/>
        </w:rPr>
        <w:t xml:space="preserve"> </w:t>
      </w:r>
      <w:r>
        <w:t>– 2000</w:t>
      </w:r>
      <w:r>
        <w:rPr>
          <w:spacing w:val="1"/>
        </w:rPr>
        <w:t xml:space="preserve"> </w:t>
      </w:r>
      <w:r>
        <w:t>«ГСИ.</w:t>
      </w:r>
      <w:r>
        <w:rPr>
          <w:spacing w:val="-2"/>
        </w:rPr>
        <w:t xml:space="preserve"> </w:t>
      </w:r>
      <w:r>
        <w:t>Основные положения».</w:t>
      </w:r>
    </w:p>
    <w:p w14:paraId="6A0119AC" w14:textId="77777777" w:rsidR="00DE5205" w:rsidRDefault="00000000">
      <w:pPr>
        <w:pStyle w:val="a3"/>
        <w:spacing w:before="1"/>
        <w:ind w:right="849" w:firstLine="707"/>
      </w:pPr>
      <w:r>
        <w:t>Цель</w:t>
      </w:r>
      <w:r>
        <w:rPr>
          <w:spacing w:val="1"/>
        </w:rPr>
        <w:t xml:space="preserve"> </w:t>
      </w:r>
      <w:r>
        <w:t>ГСИ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общегосударственных</w:t>
      </w:r>
      <w:r>
        <w:rPr>
          <w:spacing w:val="1"/>
        </w:rPr>
        <w:t xml:space="preserve"> </w:t>
      </w:r>
      <w:r>
        <w:t>правовых,</w:t>
      </w:r>
      <w:r>
        <w:rPr>
          <w:spacing w:val="-67"/>
        </w:rPr>
        <w:t xml:space="preserve"> </w:t>
      </w:r>
      <w:r>
        <w:t>нормативных, организационных, технических и экологических условий 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представлении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субъектам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правильность</w:t>
      </w:r>
      <w:r>
        <w:rPr>
          <w:spacing w:val="1"/>
        </w:rPr>
        <w:t xml:space="preserve"> </w:t>
      </w:r>
      <w:r>
        <w:t>выполненных измерений и уровень их влияния на результаты деятельности,</w:t>
      </w:r>
      <w:r>
        <w:rPr>
          <w:spacing w:val="1"/>
        </w:rPr>
        <w:t xml:space="preserve"> </w:t>
      </w:r>
      <w:r>
        <w:t>основанной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результатах измерений.</w:t>
      </w:r>
    </w:p>
    <w:p w14:paraId="4742C1C3" w14:textId="77777777" w:rsidR="00DE5205" w:rsidRDefault="00000000">
      <w:pPr>
        <w:pStyle w:val="a3"/>
        <w:spacing w:line="242" w:lineRule="auto"/>
        <w:ind w:right="850" w:firstLine="707"/>
      </w:pPr>
      <w:r>
        <w:t>Для достижения поставленной цели ГСИ решает следующие основные</w:t>
      </w:r>
      <w:r>
        <w:rPr>
          <w:spacing w:val="1"/>
        </w:rPr>
        <w:t xml:space="preserve"> </w:t>
      </w:r>
      <w:r>
        <w:t>задачи:</w:t>
      </w:r>
    </w:p>
    <w:p w14:paraId="67102D5B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установление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шкал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применению;</w:t>
      </w:r>
    </w:p>
    <w:p w14:paraId="72A8DBE4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установление основных понятий метрологии, унификация их терминов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определений;</w:t>
      </w:r>
    </w:p>
    <w:p w14:paraId="53089FE1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ind w:right="849"/>
        <w:rPr>
          <w:sz w:val="28"/>
        </w:rPr>
      </w:pPr>
      <w:r>
        <w:rPr>
          <w:sz w:val="28"/>
        </w:rPr>
        <w:t>организация и проведение фундаментальных научных исследований 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-1"/>
          <w:sz w:val="28"/>
        </w:rPr>
        <w:t xml:space="preserve"> </w:t>
      </w:r>
      <w:r>
        <w:rPr>
          <w:sz w:val="28"/>
        </w:rPr>
        <w:t>величин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передачи</w:t>
      </w:r>
      <w:r>
        <w:rPr>
          <w:spacing w:val="-1"/>
          <w:sz w:val="28"/>
        </w:rPr>
        <w:t xml:space="preserve"> </w:t>
      </w:r>
      <w:r>
        <w:rPr>
          <w:sz w:val="28"/>
        </w:rPr>
        <w:t>их размеров;</w:t>
      </w:r>
    </w:p>
    <w:p w14:paraId="0CEA63DE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установление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эталонов;</w:t>
      </w:r>
    </w:p>
    <w:p w14:paraId="1705E90F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ind w:right="849"/>
        <w:rPr>
          <w:sz w:val="28"/>
        </w:rPr>
      </w:pPr>
      <w:r>
        <w:rPr>
          <w:sz w:val="28"/>
        </w:rPr>
        <w:t>установление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измерений, методикам выполнения измерений, методикам поверки и</w:t>
      </w:r>
      <w:r>
        <w:rPr>
          <w:spacing w:val="1"/>
          <w:sz w:val="28"/>
        </w:rPr>
        <w:t xml:space="preserve"> </w:t>
      </w:r>
      <w:r>
        <w:rPr>
          <w:sz w:val="28"/>
        </w:rPr>
        <w:t>калибровки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71"/>
          <w:sz w:val="28"/>
        </w:rPr>
        <w:t xml:space="preserve"> </w:t>
      </w:r>
      <w:r>
        <w:rPr>
          <w:sz w:val="28"/>
        </w:rPr>
        <w:t>требований,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необходимым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условием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-5"/>
          <w:sz w:val="28"/>
        </w:rPr>
        <w:t xml:space="preserve"> </w:t>
      </w:r>
      <w:r>
        <w:rPr>
          <w:sz w:val="28"/>
        </w:rPr>
        <w:t>измерений;</w:t>
      </w:r>
    </w:p>
    <w:p w14:paraId="58CA9AC5" w14:textId="77777777" w:rsidR="00DE5205" w:rsidRDefault="00000000">
      <w:pPr>
        <w:pStyle w:val="a5"/>
        <w:numPr>
          <w:ilvl w:val="0"/>
          <w:numId w:val="43"/>
        </w:numPr>
        <w:tabs>
          <w:tab w:val="left" w:pos="1009"/>
          <w:tab w:val="left" w:pos="1010"/>
          <w:tab w:val="left" w:pos="3147"/>
          <w:tab w:val="left" w:pos="5594"/>
          <w:tab w:val="left" w:pos="8087"/>
          <w:tab w:val="left" w:pos="9504"/>
        </w:tabs>
        <w:ind w:right="849"/>
        <w:jc w:val="left"/>
        <w:rPr>
          <w:sz w:val="28"/>
        </w:rPr>
      </w:pPr>
      <w:r>
        <w:rPr>
          <w:sz w:val="28"/>
        </w:rPr>
        <w:t>осуществление</w:t>
      </w:r>
      <w:r>
        <w:rPr>
          <w:sz w:val="28"/>
        </w:rPr>
        <w:tab/>
        <w:t>государственного</w:t>
      </w:r>
      <w:r>
        <w:rPr>
          <w:sz w:val="28"/>
        </w:rPr>
        <w:tab/>
        <w:t>метрологического</w:t>
      </w:r>
      <w:r>
        <w:rPr>
          <w:sz w:val="28"/>
        </w:rPr>
        <w:tab/>
        <w:t>контроля</w:t>
      </w:r>
      <w:r>
        <w:rPr>
          <w:sz w:val="28"/>
        </w:rPr>
        <w:tab/>
      </w:r>
      <w:r>
        <w:rPr>
          <w:spacing w:val="-1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надзора;</w:t>
      </w:r>
    </w:p>
    <w:p w14:paraId="6FA06BDA" w14:textId="77777777" w:rsidR="00DE5205" w:rsidRDefault="00000000">
      <w:pPr>
        <w:pStyle w:val="a5"/>
        <w:numPr>
          <w:ilvl w:val="0"/>
          <w:numId w:val="43"/>
        </w:numPr>
        <w:tabs>
          <w:tab w:val="left" w:pos="1009"/>
          <w:tab w:val="left" w:pos="1010"/>
        </w:tabs>
        <w:ind w:right="852"/>
        <w:jc w:val="left"/>
        <w:rPr>
          <w:sz w:val="28"/>
        </w:rPr>
      </w:pPr>
      <w:r>
        <w:rPr>
          <w:sz w:val="28"/>
        </w:rPr>
        <w:t>аккредитация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служб,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подразделений</w:t>
      </w:r>
      <w:r>
        <w:rPr>
          <w:spacing w:val="-67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различным видам</w:t>
      </w:r>
      <w:r>
        <w:rPr>
          <w:spacing w:val="-1"/>
          <w:sz w:val="28"/>
        </w:rPr>
        <w:t xml:space="preserve"> </w:t>
      </w:r>
      <w:r>
        <w:rPr>
          <w:sz w:val="28"/>
        </w:rPr>
        <w:t>метрологической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 w14:paraId="785686CC" w14:textId="77777777" w:rsidR="00DE5205" w:rsidRDefault="00000000">
      <w:pPr>
        <w:pStyle w:val="a5"/>
        <w:numPr>
          <w:ilvl w:val="0"/>
          <w:numId w:val="43"/>
        </w:numPr>
        <w:tabs>
          <w:tab w:val="left" w:pos="1009"/>
          <w:tab w:val="left" w:pos="1010"/>
        </w:tabs>
        <w:ind w:right="1705"/>
        <w:jc w:val="left"/>
        <w:rPr>
          <w:sz w:val="28"/>
        </w:rPr>
      </w:pPr>
      <w:r>
        <w:rPr>
          <w:sz w:val="28"/>
        </w:rPr>
        <w:t>участие в работе международных метрологических организаций.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Объектами</w:t>
      </w:r>
      <w:r>
        <w:rPr>
          <w:spacing w:val="-1"/>
          <w:sz w:val="28"/>
        </w:rPr>
        <w:t xml:space="preserve"> </w:t>
      </w:r>
      <w:r>
        <w:rPr>
          <w:sz w:val="28"/>
        </w:rPr>
        <w:t>ГСИ</w:t>
      </w:r>
      <w:r>
        <w:rPr>
          <w:spacing w:val="-1"/>
          <w:sz w:val="28"/>
        </w:rPr>
        <w:t xml:space="preserve"> </w:t>
      </w:r>
      <w:r>
        <w:rPr>
          <w:sz w:val="28"/>
        </w:rPr>
        <w:t>являются:</w:t>
      </w:r>
    </w:p>
    <w:p w14:paraId="2A7E4303" w14:textId="77777777" w:rsidR="00DE5205" w:rsidRDefault="00DE5205">
      <w:pPr>
        <w:rPr>
          <w:sz w:val="28"/>
        </w:rPr>
        <w:sectPr w:rsidR="00DE5205">
          <w:pgSz w:w="11910" w:h="16840"/>
          <w:pgMar w:top="1260" w:right="0" w:bottom="1200" w:left="1400" w:header="0" w:footer="922" w:gutter="0"/>
          <w:cols w:space="720"/>
        </w:sectPr>
      </w:pPr>
    </w:p>
    <w:p w14:paraId="48DD8A27" w14:textId="77777777" w:rsidR="00DE5205" w:rsidRDefault="00000000">
      <w:pPr>
        <w:pStyle w:val="a5"/>
        <w:numPr>
          <w:ilvl w:val="0"/>
          <w:numId w:val="43"/>
        </w:numPr>
        <w:tabs>
          <w:tab w:val="left" w:pos="1009"/>
          <w:tab w:val="left" w:pos="1010"/>
          <w:tab w:val="left" w:pos="2894"/>
          <w:tab w:val="left" w:pos="4680"/>
          <w:tab w:val="left" w:pos="5780"/>
          <w:tab w:val="left" w:pos="7424"/>
          <w:tab w:val="left" w:pos="8646"/>
          <w:tab w:val="left" w:pos="9032"/>
        </w:tabs>
        <w:spacing w:before="86"/>
        <w:ind w:right="854"/>
        <w:jc w:val="left"/>
        <w:rPr>
          <w:sz w:val="28"/>
        </w:rPr>
      </w:pPr>
      <w:r>
        <w:rPr>
          <w:sz w:val="28"/>
        </w:rPr>
        <w:lastRenderedPageBreak/>
        <w:t>совокупности</w:t>
      </w:r>
      <w:r>
        <w:rPr>
          <w:sz w:val="28"/>
        </w:rPr>
        <w:tab/>
        <w:t>узаконенных</w:t>
      </w:r>
      <w:r>
        <w:rPr>
          <w:sz w:val="28"/>
        </w:rPr>
        <w:tab/>
        <w:t>единиц</w:t>
      </w:r>
      <w:r>
        <w:rPr>
          <w:sz w:val="28"/>
        </w:rPr>
        <w:tab/>
        <w:t>физических</w:t>
      </w:r>
      <w:r>
        <w:rPr>
          <w:sz w:val="28"/>
        </w:rPr>
        <w:tab/>
        <w:t>величин</w:t>
      </w:r>
      <w:r>
        <w:rPr>
          <w:sz w:val="28"/>
        </w:rPr>
        <w:tab/>
        <w:t>и</w:t>
      </w:r>
      <w:r>
        <w:rPr>
          <w:sz w:val="28"/>
        </w:rPr>
        <w:tab/>
        <w:t>шкал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измерений;</w:t>
      </w:r>
    </w:p>
    <w:p w14:paraId="7609DF9E" w14:textId="77777777" w:rsidR="00DE5205" w:rsidRDefault="00000000">
      <w:pPr>
        <w:pStyle w:val="a5"/>
        <w:numPr>
          <w:ilvl w:val="0"/>
          <w:numId w:val="43"/>
        </w:numPr>
        <w:tabs>
          <w:tab w:val="left" w:pos="1009"/>
          <w:tab w:val="left" w:pos="1010"/>
        </w:tabs>
        <w:jc w:val="left"/>
        <w:rPr>
          <w:sz w:val="28"/>
        </w:rPr>
      </w:pPr>
      <w:r>
        <w:rPr>
          <w:sz w:val="28"/>
        </w:rPr>
        <w:t>термины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4"/>
          <w:sz w:val="28"/>
        </w:rPr>
        <w:t xml:space="preserve"> </w:t>
      </w:r>
      <w:r>
        <w:rPr>
          <w:sz w:val="28"/>
        </w:rPr>
        <w:t>метрологии;</w:t>
      </w:r>
    </w:p>
    <w:p w14:paraId="73D4AE5A" w14:textId="77777777" w:rsidR="00DE5205" w:rsidRDefault="00000000">
      <w:pPr>
        <w:pStyle w:val="a5"/>
        <w:numPr>
          <w:ilvl w:val="0"/>
          <w:numId w:val="43"/>
        </w:numPr>
        <w:tabs>
          <w:tab w:val="left" w:pos="1009"/>
          <w:tab w:val="left" w:pos="1010"/>
        </w:tabs>
        <w:spacing w:before="1" w:line="342" w:lineRule="exact"/>
        <w:jc w:val="left"/>
        <w:rPr>
          <w:sz w:val="28"/>
        </w:rPr>
      </w:pPr>
      <w:r>
        <w:rPr>
          <w:sz w:val="28"/>
        </w:rPr>
        <w:t>государственные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эталоны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поверочные</w:t>
      </w:r>
      <w:r>
        <w:rPr>
          <w:spacing w:val="-3"/>
          <w:sz w:val="28"/>
        </w:rPr>
        <w:t xml:space="preserve"> </w:t>
      </w:r>
      <w:r>
        <w:rPr>
          <w:sz w:val="28"/>
        </w:rPr>
        <w:t>схемы;</w:t>
      </w:r>
    </w:p>
    <w:p w14:paraId="41319992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способы выражения и формы представления результатов и показателей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точности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измерений;</w:t>
      </w:r>
    </w:p>
    <w:p w14:paraId="26DD5F04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spacing w:line="342" w:lineRule="exact"/>
        <w:rPr>
          <w:sz w:val="28"/>
        </w:rPr>
      </w:pPr>
      <w:r>
        <w:rPr>
          <w:sz w:val="28"/>
        </w:rPr>
        <w:t>методы</w:t>
      </w:r>
      <w:r>
        <w:rPr>
          <w:spacing w:val="-5"/>
          <w:sz w:val="28"/>
        </w:rPr>
        <w:t xml:space="preserve"> </w:t>
      </w:r>
      <w:r>
        <w:rPr>
          <w:sz w:val="28"/>
        </w:rPr>
        <w:t>оценивания</w:t>
      </w:r>
      <w:r>
        <w:rPr>
          <w:spacing w:val="-6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неопределенности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измерений;</w:t>
      </w:r>
    </w:p>
    <w:p w14:paraId="1592E24A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spacing w:line="342" w:lineRule="exact"/>
        <w:rPr>
          <w:sz w:val="28"/>
        </w:rPr>
      </w:pPr>
      <w:r>
        <w:rPr>
          <w:sz w:val="28"/>
        </w:rPr>
        <w:t>методики</w:t>
      </w:r>
      <w:r>
        <w:rPr>
          <w:spacing w:val="-4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измерений;</w:t>
      </w:r>
    </w:p>
    <w:p w14:paraId="3EFFEF73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rPr>
          <w:sz w:val="28"/>
        </w:rPr>
      </w:pPr>
      <w:r>
        <w:rPr>
          <w:sz w:val="28"/>
        </w:rPr>
        <w:t>методики</w:t>
      </w:r>
      <w:r>
        <w:rPr>
          <w:spacing w:val="-6"/>
          <w:sz w:val="28"/>
        </w:rPr>
        <w:t xml:space="preserve"> </w:t>
      </w:r>
      <w:r>
        <w:rPr>
          <w:sz w:val="28"/>
        </w:rPr>
        <w:t>поверки</w:t>
      </w:r>
      <w:r>
        <w:rPr>
          <w:spacing w:val="-3"/>
          <w:sz w:val="28"/>
        </w:rPr>
        <w:t xml:space="preserve"> </w:t>
      </w:r>
      <w:r>
        <w:rPr>
          <w:sz w:val="28"/>
        </w:rPr>
        <w:t>(калибровки)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5"/>
          <w:sz w:val="28"/>
        </w:rPr>
        <w:t xml:space="preserve"> </w:t>
      </w:r>
      <w:r>
        <w:rPr>
          <w:sz w:val="28"/>
        </w:rPr>
        <w:t>измерений;</w:t>
      </w:r>
    </w:p>
    <w:p w14:paraId="7B91DBF3" w14:textId="77777777" w:rsidR="00DE5205" w:rsidRDefault="00000000">
      <w:pPr>
        <w:pStyle w:val="a5"/>
        <w:numPr>
          <w:ilvl w:val="0"/>
          <w:numId w:val="43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71"/>
          <w:sz w:val="28"/>
        </w:rPr>
        <w:t xml:space="preserve"> </w:t>
      </w:r>
      <w:r>
        <w:rPr>
          <w:sz w:val="28"/>
        </w:rPr>
        <w:t>испытаний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аттестации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оборудования;</w:t>
      </w:r>
      <w:r>
        <w:rPr>
          <w:spacing w:val="1"/>
          <w:sz w:val="28"/>
        </w:rPr>
        <w:t xml:space="preserve"> </w:t>
      </w:r>
      <w:r>
        <w:rPr>
          <w:sz w:val="28"/>
        </w:rPr>
        <w:t>калибровки</w:t>
      </w:r>
      <w:r>
        <w:rPr>
          <w:spacing w:val="1"/>
          <w:sz w:val="28"/>
        </w:rPr>
        <w:t xml:space="preserve"> </w:t>
      </w:r>
      <w:r>
        <w:rPr>
          <w:sz w:val="28"/>
        </w:rPr>
        <w:t>СИ,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метрологической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экспертизы документации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др.</w:t>
      </w:r>
    </w:p>
    <w:p w14:paraId="25AFFCEE" w14:textId="77777777" w:rsidR="00DE5205" w:rsidRDefault="00000000">
      <w:pPr>
        <w:pStyle w:val="a3"/>
        <w:ind w:right="851" w:firstLine="707"/>
      </w:pPr>
      <w:r>
        <w:t>Положения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измерений</w:t>
      </w:r>
      <w:r>
        <w:rPr>
          <w:spacing w:val="-1"/>
        </w:rPr>
        <w:t xml:space="preserve"> </w:t>
      </w:r>
      <w:r>
        <w:t>установлены в</w:t>
      </w:r>
      <w:r>
        <w:rPr>
          <w:spacing w:val="-5"/>
        </w:rPr>
        <w:t xml:space="preserve"> </w:t>
      </w:r>
      <w:r>
        <w:t>документах следующих</w:t>
      </w:r>
      <w:r>
        <w:rPr>
          <w:spacing w:val="1"/>
        </w:rPr>
        <w:t xml:space="preserve"> </w:t>
      </w:r>
      <w:r>
        <w:t>видов:</w:t>
      </w:r>
    </w:p>
    <w:p w14:paraId="6B86EF7B" w14:textId="77777777" w:rsidR="00DE5205" w:rsidRDefault="00000000">
      <w:pPr>
        <w:pStyle w:val="a5"/>
        <w:numPr>
          <w:ilvl w:val="0"/>
          <w:numId w:val="42"/>
        </w:numPr>
        <w:tabs>
          <w:tab w:val="left" w:pos="610"/>
        </w:tabs>
        <w:ind w:right="843" w:firstLine="0"/>
        <w:jc w:val="both"/>
        <w:rPr>
          <w:sz w:val="28"/>
        </w:rPr>
      </w:pPr>
      <w:r>
        <w:rPr>
          <w:sz w:val="28"/>
        </w:rPr>
        <w:t>Национальные стандарты РФ (ГОСТ Р) и межгосударственные стандарты</w:t>
      </w:r>
      <w:r>
        <w:rPr>
          <w:spacing w:val="1"/>
          <w:sz w:val="28"/>
        </w:rPr>
        <w:t xml:space="preserve"> </w:t>
      </w:r>
      <w:r>
        <w:rPr>
          <w:sz w:val="28"/>
        </w:rPr>
        <w:t>(ГОСТ) системы ГСИ (около 400). Например, ГОСТ Р 8.563 – 2009 «ГСИ.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Методики (методы) измерений».</w:t>
      </w:r>
    </w:p>
    <w:p w14:paraId="329E244A" w14:textId="77777777" w:rsidR="00DE5205" w:rsidRDefault="00000000">
      <w:pPr>
        <w:pStyle w:val="a5"/>
        <w:numPr>
          <w:ilvl w:val="0"/>
          <w:numId w:val="42"/>
        </w:numPr>
        <w:tabs>
          <w:tab w:val="left" w:pos="586"/>
        </w:tabs>
        <w:ind w:right="845" w:firstLine="0"/>
        <w:jc w:val="both"/>
        <w:rPr>
          <w:sz w:val="28"/>
        </w:rPr>
      </w:pPr>
      <w:r>
        <w:rPr>
          <w:sz w:val="28"/>
        </w:rPr>
        <w:t>Правила по метрологии (ПР) (около 30). Например, ПР 50.2.006 – 94 «ГСИ.</w:t>
      </w:r>
      <w:r>
        <w:rPr>
          <w:spacing w:val="-67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-1"/>
          <w:sz w:val="28"/>
        </w:rPr>
        <w:t xml:space="preserve"> </w:t>
      </w:r>
      <w:r>
        <w:rPr>
          <w:sz w:val="28"/>
        </w:rPr>
        <w:t>проведения поверки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измерений».</w:t>
      </w:r>
    </w:p>
    <w:p w14:paraId="77E30638" w14:textId="77777777" w:rsidR="00DE5205" w:rsidRDefault="00000000">
      <w:pPr>
        <w:pStyle w:val="a5"/>
        <w:numPr>
          <w:ilvl w:val="0"/>
          <w:numId w:val="42"/>
        </w:numPr>
        <w:tabs>
          <w:tab w:val="left" w:pos="595"/>
        </w:tabs>
        <w:ind w:right="847" w:firstLine="0"/>
        <w:jc w:val="both"/>
        <w:rPr>
          <w:sz w:val="28"/>
        </w:rPr>
      </w:pPr>
      <w:r>
        <w:rPr>
          <w:sz w:val="28"/>
        </w:rPr>
        <w:t>Рекомендации метрологических институтов (МИ) (около 2200). 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МИ</w:t>
      </w:r>
      <w:r>
        <w:rPr>
          <w:spacing w:val="1"/>
          <w:sz w:val="28"/>
        </w:rPr>
        <w:t xml:space="preserve"> </w:t>
      </w:r>
      <w:r>
        <w:rPr>
          <w:sz w:val="28"/>
        </w:rPr>
        <w:t>2438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97</w:t>
      </w:r>
      <w:r>
        <w:rPr>
          <w:spacing w:val="1"/>
          <w:sz w:val="28"/>
        </w:rPr>
        <w:t xml:space="preserve"> </w:t>
      </w:r>
      <w:r>
        <w:rPr>
          <w:sz w:val="28"/>
        </w:rPr>
        <w:t>«ГСИ.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измерительные.</w:t>
      </w:r>
      <w:r>
        <w:rPr>
          <w:spacing w:val="71"/>
          <w:sz w:val="28"/>
        </w:rPr>
        <w:t xml:space="preserve"> </w:t>
      </w:r>
      <w:r>
        <w:rPr>
          <w:sz w:val="28"/>
        </w:rPr>
        <w:t>Метрологическое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обеспечение.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положения»</w:t>
      </w:r>
    </w:p>
    <w:p w14:paraId="5B727C4B" w14:textId="77777777" w:rsidR="00DE5205" w:rsidRDefault="00000000">
      <w:pPr>
        <w:ind w:left="302" w:right="848" w:firstLine="707"/>
        <w:jc w:val="both"/>
        <w:rPr>
          <w:sz w:val="28"/>
        </w:rPr>
      </w:pPr>
      <w:r>
        <w:rPr>
          <w:i/>
          <w:sz w:val="28"/>
        </w:rPr>
        <w:t xml:space="preserve">Технической основой </w:t>
      </w:r>
      <w:r>
        <w:rPr>
          <w:sz w:val="28"/>
        </w:rPr>
        <w:t>метрологического обеспечения является комплекс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государственных систем:</w:t>
      </w:r>
    </w:p>
    <w:p w14:paraId="52171D17" w14:textId="77777777" w:rsidR="00DE5205" w:rsidRDefault="00000000">
      <w:pPr>
        <w:pStyle w:val="a5"/>
        <w:numPr>
          <w:ilvl w:val="1"/>
          <w:numId w:val="42"/>
        </w:numPr>
        <w:tabs>
          <w:tab w:val="left" w:pos="1009"/>
          <w:tab w:val="left" w:pos="1010"/>
        </w:tabs>
        <w:ind w:right="850"/>
        <w:jc w:val="left"/>
        <w:rPr>
          <w:sz w:val="28"/>
        </w:rPr>
      </w:pPr>
      <w:r>
        <w:rPr>
          <w:sz w:val="28"/>
        </w:rPr>
        <w:t>межгосударственных</w:t>
      </w:r>
      <w:r>
        <w:rPr>
          <w:spacing w:val="34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35"/>
          <w:sz w:val="28"/>
        </w:rPr>
        <w:t xml:space="preserve"> </w:t>
      </w:r>
      <w:r>
        <w:rPr>
          <w:sz w:val="28"/>
        </w:rPr>
        <w:t>эталонов</w:t>
      </w:r>
      <w:r>
        <w:rPr>
          <w:spacing w:val="34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33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величин;</w:t>
      </w:r>
    </w:p>
    <w:p w14:paraId="5BC3DF02" w14:textId="77777777" w:rsidR="00DE5205" w:rsidRDefault="00000000">
      <w:pPr>
        <w:pStyle w:val="a5"/>
        <w:numPr>
          <w:ilvl w:val="1"/>
          <w:numId w:val="42"/>
        </w:numPr>
        <w:tabs>
          <w:tab w:val="left" w:pos="1009"/>
          <w:tab w:val="left" w:pos="1010"/>
        </w:tabs>
        <w:ind w:right="851"/>
        <w:jc w:val="left"/>
        <w:rPr>
          <w:sz w:val="28"/>
        </w:rPr>
      </w:pPr>
      <w:r>
        <w:rPr>
          <w:sz w:val="28"/>
        </w:rPr>
        <w:t>передачи</w:t>
      </w:r>
      <w:r>
        <w:rPr>
          <w:spacing w:val="41"/>
          <w:sz w:val="28"/>
        </w:rPr>
        <w:t xml:space="preserve"> </w:t>
      </w:r>
      <w:r>
        <w:rPr>
          <w:sz w:val="28"/>
        </w:rPr>
        <w:t>размеров</w:t>
      </w:r>
      <w:r>
        <w:rPr>
          <w:spacing w:val="39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43"/>
          <w:sz w:val="28"/>
        </w:rPr>
        <w:t xml:space="preserve"> </w:t>
      </w:r>
      <w:r>
        <w:rPr>
          <w:sz w:val="28"/>
        </w:rPr>
        <w:t>величин</w:t>
      </w:r>
      <w:r>
        <w:rPr>
          <w:spacing w:val="41"/>
          <w:sz w:val="28"/>
        </w:rPr>
        <w:t xml:space="preserve"> </w:t>
      </w:r>
      <w:r>
        <w:rPr>
          <w:sz w:val="28"/>
        </w:rPr>
        <w:t>от</w:t>
      </w:r>
      <w:r>
        <w:rPr>
          <w:spacing w:val="40"/>
          <w:sz w:val="28"/>
        </w:rPr>
        <w:t xml:space="preserve"> </w:t>
      </w:r>
      <w:r>
        <w:rPr>
          <w:sz w:val="28"/>
        </w:rPr>
        <w:t>эталонов</w:t>
      </w:r>
      <w:r>
        <w:rPr>
          <w:spacing w:val="39"/>
          <w:sz w:val="28"/>
        </w:rPr>
        <w:t xml:space="preserve"> </w:t>
      </w:r>
      <w:r>
        <w:rPr>
          <w:sz w:val="28"/>
        </w:rPr>
        <w:t>к</w:t>
      </w:r>
      <w:r>
        <w:rPr>
          <w:spacing w:val="40"/>
          <w:sz w:val="28"/>
        </w:rPr>
        <w:t xml:space="preserve"> </w:t>
      </w:r>
      <w:r>
        <w:rPr>
          <w:sz w:val="28"/>
        </w:rPr>
        <w:t>рабочим</w:t>
      </w:r>
      <w:r>
        <w:rPr>
          <w:spacing w:val="42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измерений;</w:t>
      </w:r>
    </w:p>
    <w:p w14:paraId="044F3FE6" w14:textId="77777777" w:rsidR="00DE5205" w:rsidRDefault="00000000">
      <w:pPr>
        <w:pStyle w:val="a5"/>
        <w:numPr>
          <w:ilvl w:val="1"/>
          <w:numId w:val="4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стандартных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образцов</w:t>
      </w:r>
      <w:r>
        <w:rPr>
          <w:spacing w:val="-3"/>
          <w:sz w:val="28"/>
        </w:rPr>
        <w:t xml:space="preserve"> </w:t>
      </w:r>
      <w:r>
        <w:rPr>
          <w:sz w:val="28"/>
        </w:rPr>
        <w:t>состава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-4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материалов;</w:t>
      </w:r>
    </w:p>
    <w:p w14:paraId="6F530ACE" w14:textId="77777777" w:rsidR="00DE5205" w:rsidRDefault="00000000">
      <w:pPr>
        <w:pStyle w:val="a5"/>
        <w:numPr>
          <w:ilvl w:val="1"/>
          <w:numId w:val="42"/>
        </w:numPr>
        <w:tabs>
          <w:tab w:val="left" w:pos="1009"/>
          <w:tab w:val="left" w:pos="1010"/>
        </w:tabs>
        <w:ind w:right="843"/>
        <w:jc w:val="left"/>
        <w:rPr>
          <w:sz w:val="28"/>
        </w:rPr>
      </w:pPr>
      <w:r>
        <w:rPr>
          <w:sz w:val="28"/>
        </w:rPr>
        <w:t>разработки,</w:t>
      </w:r>
      <w:r>
        <w:rPr>
          <w:spacing w:val="57"/>
          <w:sz w:val="28"/>
        </w:rPr>
        <w:t xml:space="preserve"> </w:t>
      </w:r>
      <w:r>
        <w:rPr>
          <w:sz w:val="28"/>
        </w:rPr>
        <w:t>постановки</w:t>
      </w:r>
      <w:r>
        <w:rPr>
          <w:spacing w:val="56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производство</w:t>
      </w:r>
      <w:r>
        <w:rPr>
          <w:spacing w:val="58"/>
          <w:sz w:val="28"/>
        </w:rPr>
        <w:t xml:space="preserve"> </w:t>
      </w:r>
      <w:r>
        <w:rPr>
          <w:sz w:val="28"/>
        </w:rPr>
        <w:t>и</w:t>
      </w:r>
      <w:r>
        <w:rPr>
          <w:spacing w:val="56"/>
          <w:sz w:val="28"/>
        </w:rPr>
        <w:t xml:space="preserve"> </w:t>
      </w:r>
      <w:r>
        <w:rPr>
          <w:sz w:val="28"/>
        </w:rPr>
        <w:t>выпуска</w:t>
      </w:r>
      <w:r>
        <w:rPr>
          <w:spacing w:val="58"/>
          <w:sz w:val="28"/>
        </w:rPr>
        <w:t xml:space="preserve"> </w:t>
      </w:r>
      <w:r>
        <w:rPr>
          <w:sz w:val="28"/>
        </w:rPr>
        <w:t>в</w:t>
      </w:r>
      <w:r>
        <w:rPr>
          <w:spacing w:val="57"/>
          <w:sz w:val="28"/>
        </w:rPr>
        <w:t xml:space="preserve"> </w:t>
      </w:r>
      <w:r>
        <w:rPr>
          <w:sz w:val="28"/>
        </w:rPr>
        <w:t>обращение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измерений;</w:t>
      </w:r>
    </w:p>
    <w:p w14:paraId="5FD28023" w14:textId="77777777" w:rsidR="00DE5205" w:rsidRDefault="00000000">
      <w:pPr>
        <w:pStyle w:val="a5"/>
        <w:numPr>
          <w:ilvl w:val="1"/>
          <w:numId w:val="4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государственных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испытаний</w:t>
      </w:r>
      <w:r>
        <w:rPr>
          <w:spacing w:val="-5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7"/>
          <w:sz w:val="28"/>
        </w:rPr>
        <w:t xml:space="preserve"> </w:t>
      </w:r>
      <w:r>
        <w:rPr>
          <w:sz w:val="28"/>
        </w:rPr>
        <w:t>измерений;</w:t>
      </w:r>
    </w:p>
    <w:p w14:paraId="298AAFEF" w14:textId="77777777" w:rsidR="00DE5205" w:rsidRDefault="00000000">
      <w:pPr>
        <w:pStyle w:val="a5"/>
        <w:numPr>
          <w:ilvl w:val="1"/>
          <w:numId w:val="4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государственной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поверки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калибровки</w:t>
      </w:r>
      <w:r>
        <w:rPr>
          <w:spacing w:val="-6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др.</w:t>
      </w:r>
    </w:p>
    <w:p w14:paraId="488C28E8" w14:textId="77777777" w:rsidR="00DE5205" w:rsidRDefault="00000000">
      <w:pPr>
        <w:pStyle w:val="a3"/>
        <w:ind w:right="844" w:firstLine="707"/>
      </w:pPr>
      <w:r>
        <w:rPr>
          <w:i/>
        </w:rPr>
        <w:t>Организационной</w:t>
      </w:r>
      <w:r>
        <w:rPr>
          <w:i/>
          <w:spacing w:val="1"/>
        </w:rPr>
        <w:t xml:space="preserve"> </w:t>
      </w:r>
      <w:r>
        <w:rPr>
          <w:i/>
        </w:rPr>
        <w:t>основой</w:t>
      </w:r>
      <w:r>
        <w:rPr>
          <w:i/>
          <w:spacing w:val="1"/>
        </w:rPr>
        <w:t xml:space="preserve"> </w:t>
      </w:r>
      <w:r>
        <w:t>метрологического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Государственная метрологическая служба РФ (ГМС), выполняющая работы</w:t>
      </w:r>
      <w:r>
        <w:rPr>
          <w:spacing w:val="1"/>
        </w:rPr>
        <w:t xml:space="preserve"> </w:t>
      </w:r>
      <w:r>
        <w:t>по обеспечению единства измерений на межрегиональном и межотраслевом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осуществляющая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метрологический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надзор.</w:t>
      </w:r>
    </w:p>
    <w:p w14:paraId="440A3841" w14:textId="77777777" w:rsidR="00DE5205" w:rsidRDefault="00000000">
      <w:pPr>
        <w:pStyle w:val="a3"/>
        <w:ind w:right="851" w:firstLine="707"/>
      </w:pPr>
      <w:r>
        <w:t>ГМС находится в ведении Федерального агентства по 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-2"/>
        </w:rPr>
        <w:t xml:space="preserve"> </w:t>
      </w:r>
      <w:r>
        <w:t>и метрологии</w:t>
      </w:r>
      <w:r>
        <w:rPr>
          <w:spacing w:val="-1"/>
        </w:rPr>
        <w:t xml:space="preserve"> </w:t>
      </w:r>
      <w:r>
        <w:t>(Росстандарт) и включает:</w:t>
      </w:r>
    </w:p>
    <w:p w14:paraId="571CE5A3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0AA277C2" w14:textId="77777777" w:rsidR="00DE5205" w:rsidRDefault="00000000">
      <w:pPr>
        <w:pStyle w:val="a5"/>
        <w:numPr>
          <w:ilvl w:val="1"/>
          <w:numId w:val="42"/>
        </w:numPr>
        <w:tabs>
          <w:tab w:val="left" w:pos="1010"/>
        </w:tabs>
        <w:spacing w:before="86"/>
        <w:ind w:right="849"/>
        <w:rPr>
          <w:sz w:val="28"/>
        </w:rPr>
      </w:pPr>
      <w:r>
        <w:rPr>
          <w:sz w:val="28"/>
        </w:rPr>
        <w:lastRenderedPageBreak/>
        <w:t>подразделения центрального аппарата Росстандарта, осуществляющие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-2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межотраслевом</w:t>
      </w:r>
      <w:r>
        <w:rPr>
          <w:spacing w:val="-1"/>
          <w:sz w:val="28"/>
        </w:rPr>
        <w:t xml:space="preserve"> </w:t>
      </w:r>
      <w:r>
        <w:rPr>
          <w:sz w:val="28"/>
        </w:rPr>
        <w:t>уровне;</w:t>
      </w:r>
    </w:p>
    <w:p w14:paraId="15D90347" w14:textId="77777777" w:rsidR="00DE5205" w:rsidRDefault="00000000">
      <w:pPr>
        <w:pStyle w:val="a5"/>
        <w:numPr>
          <w:ilvl w:val="1"/>
          <w:numId w:val="42"/>
        </w:numPr>
        <w:tabs>
          <w:tab w:val="left" w:pos="1010"/>
        </w:tabs>
        <w:rPr>
          <w:sz w:val="28"/>
        </w:rPr>
      </w:pPr>
      <w:r>
        <w:rPr>
          <w:sz w:val="28"/>
        </w:rPr>
        <w:t>государственные</w:t>
      </w:r>
      <w:r>
        <w:rPr>
          <w:spacing w:val="-7"/>
          <w:sz w:val="28"/>
        </w:rPr>
        <w:t xml:space="preserve"> </w:t>
      </w:r>
      <w:r>
        <w:rPr>
          <w:sz w:val="28"/>
        </w:rPr>
        <w:t>научные</w:t>
      </w:r>
      <w:r>
        <w:rPr>
          <w:spacing w:val="-3"/>
          <w:sz w:val="28"/>
        </w:rPr>
        <w:t xml:space="preserve"> </w:t>
      </w:r>
      <w:r>
        <w:rPr>
          <w:sz w:val="28"/>
        </w:rPr>
        <w:t>метрологические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центры</w:t>
      </w:r>
      <w:r>
        <w:rPr>
          <w:spacing w:val="-3"/>
          <w:sz w:val="28"/>
        </w:rPr>
        <w:t xml:space="preserve"> </w:t>
      </w:r>
      <w:r>
        <w:rPr>
          <w:sz w:val="28"/>
        </w:rPr>
        <w:t>(институты);</w:t>
      </w:r>
    </w:p>
    <w:p w14:paraId="415F7E4E" w14:textId="77777777" w:rsidR="00DE5205" w:rsidRDefault="00000000">
      <w:pPr>
        <w:pStyle w:val="a5"/>
        <w:numPr>
          <w:ilvl w:val="1"/>
          <w:numId w:val="42"/>
        </w:numPr>
        <w:tabs>
          <w:tab w:val="left" w:pos="1010"/>
        </w:tabs>
        <w:rPr>
          <w:sz w:val="28"/>
        </w:rPr>
      </w:pPr>
      <w:r>
        <w:rPr>
          <w:sz w:val="28"/>
        </w:rPr>
        <w:t>территориальные</w:t>
      </w:r>
      <w:r>
        <w:rPr>
          <w:spacing w:val="-6"/>
          <w:sz w:val="28"/>
        </w:rPr>
        <w:t xml:space="preserve"> </w:t>
      </w:r>
      <w:r>
        <w:rPr>
          <w:sz w:val="28"/>
        </w:rPr>
        <w:t>органы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субъектах</w:t>
      </w:r>
      <w:r>
        <w:rPr>
          <w:spacing w:val="-2"/>
          <w:sz w:val="28"/>
        </w:rPr>
        <w:t xml:space="preserve"> </w:t>
      </w:r>
      <w:r>
        <w:rPr>
          <w:sz w:val="28"/>
        </w:rPr>
        <w:t>РФ.</w:t>
      </w:r>
    </w:p>
    <w:p w14:paraId="077D4311" w14:textId="77777777" w:rsidR="00DE5205" w:rsidRDefault="00000000">
      <w:pPr>
        <w:pStyle w:val="2"/>
        <w:numPr>
          <w:ilvl w:val="1"/>
          <w:numId w:val="45"/>
        </w:numPr>
        <w:tabs>
          <w:tab w:val="left" w:pos="1502"/>
        </w:tabs>
        <w:spacing w:before="280" w:line="242" w:lineRule="auto"/>
        <w:ind w:right="3456" w:firstLine="0"/>
      </w:pPr>
      <w:r>
        <w:rPr>
          <w:spacing w:val="-1"/>
        </w:rPr>
        <w:t xml:space="preserve">Поверка средств </w:t>
      </w:r>
      <w:r>
        <w:t>измерений. Виды поверок.</w:t>
      </w:r>
      <w:r>
        <w:rPr>
          <w:spacing w:val="-67"/>
        </w:rPr>
        <w:t xml:space="preserve"> </w:t>
      </w:r>
      <w:r>
        <w:t>Межповерочные</w:t>
      </w:r>
      <w:r>
        <w:rPr>
          <w:spacing w:val="-1"/>
        </w:rPr>
        <w:t xml:space="preserve"> </w:t>
      </w:r>
      <w:r>
        <w:t>интервалы</w:t>
      </w:r>
    </w:p>
    <w:p w14:paraId="6B8296A6" w14:textId="77777777" w:rsidR="00DE5205" w:rsidRDefault="00DE5205">
      <w:pPr>
        <w:pStyle w:val="a3"/>
        <w:spacing w:before="1"/>
        <w:ind w:left="0"/>
        <w:jc w:val="left"/>
        <w:rPr>
          <w:b/>
          <w:sz w:val="27"/>
        </w:rPr>
      </w:pPr>
    </w:p>
    <w:p w14:paraId="0BDA5658" w14:textId="77777777" w:rsidR="00DE5205" w:rsidRDefault="00000000">
      <w:pPr>
        <w:pStyle w:val="a3"/>
        <w:ind w:right="844" w:firstLine="707"/>
      </w:pPr>
      <w:r>
        <w:t>Поверка средств измерений является одной из важнейших процедур,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определяет единство и точность измерений в стране. Проводится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службой</w:t>
      </w:r>
      <w:r>
        <w:rPr>
          <w:spacing w:val="1"/>
        </w:rPr>
        <w:t xml:space="preserve"> </w:t>
      </w:r>
      <w:r>
        <w:t>(ГМС),</w:t>
      </w:r>
      <w:r>
        <w:rPr>
          <w:spacing w:val="1"/>
        </w:rPr>
        <w:t xml:space="preserve"> </w:t>
      </w:r>
      <w:r>
        <w:t>метрологическими</w:t>
      </w:r>
      <w:r>
        <w:rPr>
          <w:spacing w:val="-67"/>
        </w:rPr>
        <w:t xml:space="preserve"> </w:t>
      </w:r>
      <w:r>
        <w:t>службами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(ведомств,</w:t>
      </w:r>
      <w:r>
        <w:rPr>
          <w:spacing w:val="1"/>
        </w:rPr>
        <w:t xml:space="preserve"> </w:t>
      </w:r>
      <w:r>
        <w:t>министерств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т.п.) и субъектов хозяйствования (предприятий, организаций – МСП) как для</w:t>
      </w:r>
      <w:r>
        <w:rPr>
          <w:spacing w:val="1"/>
        </w:rPr>
        <w:t xml:space="preserve"> </w:t>
      </w:r>
      <w:r>
        <w:t>эталонных;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СИ,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обязательной.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проведения</w:t>
      </w:r>
      <w:r>
        <w:rPr>
          <w:spacing w:val="71"/>
        </w:rPr>
        <w:t xml:space="preserve"> </w:t>
      </w:r>
      <w:r>
        <w:t>поверок</w:t>
      </w:r>
      <w:r>
        <w:rPr>
          <w:spacing w:val="7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</w:t>
      </w:r>
      <w:r>
        <w:rPr>
          <w:spacing w:val="-4"/>
        </w:rPr>
        <w:t xml:space="preserve"> </w:t>
      </w:r>
      <w:r>
        <w:t>регламентируется специальным</w:t>
      </w:r>
      <w:r>
        <w:rPr>
          <w:spacing w:val="-1"/>
        </w:rPr>
        <w:t xml:space="preserve"> </w:t>
      </w:r>
      <w:r>
        <w:t>стандартом.</w:t>
      </w:r>
    </w:p>
    <w:p w14:paraId="522F2125" w14:textId="77777777" w:rsidR="00DE5205" w:rsidRDefault="00000000">
      <w:pPr>
        <w:pStyle w:val="a3"/>
        <w:ind w:right="843" w:firstLine="707"/>
      </w:pPr>
      <w:r>
        <w:rPr>
          <w:i/>
        </w:rPr>
        <w:t xml:space="preserve">Поверка </w:t>
      </w:r>
      <w:r>
        <w:t>– это совокупность операций выполняемых органами ГМС и</w:t>
      </w:r>
      <w:r>
        <w:rPr>
          <w:spacing w:val="1"/>
        </w:rPr>
        <w:t xml:space="preserve"> </w:t>
      </w:r>
      <w:r>
        <w:t>субъектами</w:t>
      </w:r>
      <w:r>
        <w:rPr>
          <w:spacing w:val="1"/>
        </w:rPr>
        <w:t xml:space="preserve"> </w:t>
      </w:r>
      <w:r>
        <w:t>хозяйствования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-67"/>
        </w:rPr>
        <w:t xml:space="preserve"> </w:t>
      </w:r>
      <w:r>
        <w:t>соответствия</w:t>
      </w:r>
      <w:r>
        <w:rPr>
          <w:spacing w:val="-1"/>
        </w:rPr>
        <w:t xml:space="preserve"> </w:t>
      </w:r>
      <w:r>
        <w:t>СИ</w:t>
      </w:r>
      <w:r>
        <w:rPr>
          <w:spacing w:val="-2"/>
        </w:rPr>
        <w:t xml:space="preserve"> </w:t>
      </w:r>
      <w:r>
        <w:t>установленным требованиям.</w:t>
      </w:r>
    </w:p>
    <w:p w14:paraId="7517649A" w14:textId="77777777" w:rsidR="00DE5205" w:rsidRDefault="00000000">
      <w:pPr>
        <w:pStyle w:val="a3"/>
        <w:spacing w:before="2"/>
        <w:ind w:right="849" w:firstLine="707"/>
      </w:pPr>
      <w:r>
        <w:t>Поверку проводят с целью установления соответствия показателей и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метрологическим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требованиям;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нормативной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документации.</w:t>
      </w:r>
      <w:r>
        <w:rPr>
          <w:spacing w:val="1"/>
        </w:rPr>
        <w:t xml:space="preserve"> </w:t>
      </w:r>
      <w:r>
        <w:t>Поверку</w:t>
      </w:r>
      <w:r>
        <w:rPr>
          <w:spacing w:val="1"/>
        </w:rPr>
        <w:t xml:space="preserve"> </w:t>
      </w:r>
      <w:r>
        <w:t>производят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методике,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разрабатываться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определенными</w:t>
      </w:r>
      <w:r>
        <w:rPr>
          <w:spacing w:val="1"/>
        </w:rPr>
        <w:t xml:space="preserve"> </w:t>
      </w:r>
      <w:r>
        <w:t>нормативными</w:t>
      </w:r>
      <w:r>
        <w:rPr>
          <w:spacing w:val="1"/>
        </w:rPr>
        <w:t xml:space="preserve"> </w:t>
      </w:r>
      <w:r>
        <w:t>документами.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несоответствие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поверке,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обязательно</w:t>
      </w:r>
      <w:r>
        <w:rPr>
          <w:spacing w:val="1"/>
        </w:rPr>
        <w:t xml:space="preserve"> </w:t>
      </w:r>
      <w:r>
        <w:t>подтверждаться</w:t>
      </w:r>
      <w:r>
        <w:rPr>
          <w:spacing w:val="1"/>
        </w:rPr>
        <w:t xml:space="preserve"> </w:t>
      </w:r>
      <w:r>
        <w:t>документально.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положительного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процедуры</w:t>
      </w:r>
      <w:r>
        <w:rPr>
          <w:spacing w:val="1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средств измерений, результат должен быть подтвержден свидетельством о</w:t>
      </w:r>
      <w:r>
        <w:rPr>
          <w:spacing w:val="1"/>
        </w:rPr>
        <w:t xml:space="preserve"> </w:t>
      </w:r>
      <w:r>
        <w:t>поверке</w:t>
      </w:r>
      <w:r>
        <w:rPr>
          <w:spacing w:val="-1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поверительным клеймом.</w:t>
      </w:r>
    </w:p>
    <w:p w14:paraId="1D7B51D2" w14:textId="77777777" w:rsidR="00DE5205" w:rsidRDefault="00000000">
      <w:pPr>
        <w:pStyle w:val="a3"/>
        <w:spacing w:line="320" w:lineRule="exact"/>
        <w:ind w:left="1010"/>
      </w:pPr>
      <w:r>
        <w:t>Выполняются</w:t>
      </w:r>
      <w:r>
        <w:rPr>
          <w:spacing w:val="-3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виды</w:t>
      </w:r>
      <w:r>
        <w:rPr>
          <w:spacing w:val="-5"/>
        </w:rPr>
        <w:t xml:space="preserve"> </w:t>
      </w:r>
      <w:r>
        <w:t>поверок:</w:t>
      </w:r>
    </w:p>
    <w:p w14:paraId="1EFEB218" w14:textId="77777777" w:rsidR="00DE5205" w:rsidRDefault="00000000">
      <w:pPr>
        <w:pStyle w:val="a5"/>
        <w:numPr>
          <w:ilvl w:val="1"/>
          <w:numId w:val="42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первичная;</w:t>
      </w:r>
    </w:p>
    <w:p w14:paraId="2C02FD2A" w14:textId="77777777" w:rsidR="00DE5205" w:rsidRDefault="00000000">
      <w:pPr>
        <w:pStyle w:val="a5"/>
        <w:numPr>
          <w:ilvl w:val="1"/>
          <w:numId w:val="42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периодическая:</w:t>
      </w:r>
    </w:p>
    <w:p w14:paraId="09B701D0" w14:textId="77777777" w:rsidR="00DE5205" w:rsidRDefault="00000000">
      <w:pPr>
        <w:pStyle w:val="a5"/>
        <w:numPr>
          <w:ilvl w:val="1"/>
          <w:numId w:val="42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внеочередная;</w:t>
      </w:r>
    </w:p>
    <w:p w14:paraId="4CCD3BF6" w14:textId="77777777" w:rsidR="00DE5205" w:rsidRDefault="00000000">
      <w:pPr>
        <w:pStyle w:val="a5"/>
        <w:numPr>
          <w:ilvl w:val="1"/>
          <w:numId w:val="42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инспекционная;</w:t>
      </w:r>
    </w:p>
    <w:p w14:paraId="78823D6E" w14:textId="77777777" w:rsidR="00DE5205" w:rsidRDefault="00000000">
      <w:pPr>
        <w:pStyle w:val="a5"/>
        <w:numPr>
          <w:ilvl w:val="1"/>
          <w:numId w:val="42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экспертная.</w:t>
      </w:r>
    </w:p>
    <w:p w14:paraId="377BA8D6" w14:textId="77777777" w:rsidR="00DE5205" w:rsidRDefault="00000000">
      <w:pPr>
        <w:pStyle w:val="a3"/>
        <w:spacing w:before="1"/>
        <w:ind w:right="843" w:firstLine="707"/>
      </w:pPr>
      <w:r>
        <w:rPr>
          <w:i/>
        </w:rPr>
        <w:t>Первичная</w:t>
      </w:r>
      <w:r>
        <w:rPr>
          <w:i/>
          <w:spacing w:val="1"/>
        </w:rPr>
        <w:t xml:space="preserve"> </w:t>
      </w:r>
      <w:r>
        <w:rPr>
          <w:i/>
        </w:rPr>
        <w:t>поверка</w:t>
      </w:r>
      <w:r>
        <w:rPr>
          <w:i/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при</w:t>
      </w:r>
      <w:r>
        <w:rPr>
          <w:spacing w:val="71"/>
        </w:rPr>
        <w:t xml:space="preserve"> </w:t>
      </w:r>
      <w:r>
        <w:t>выпуске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ремонта,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7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ввозимых по импорту партий средств измерений, образцы которых прошли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приемочные</w:t>
      </w:r>
      <w:r>
        <w:rPr>
          <w:spacing w:val="1"/>
        </w:rPr>
        <w:t xml:space="preserve"> </w:t>
      </w:r>
      <w:r>
        <w:t>испытания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стандарту</w:t>
      </w:r>
      <w:r>
        <w:rPr>
          <w:spacing w:val="1"/>
        </w:rPr>
        <w:t xml:space="preserve"> </w:t>
      </w:r>
      <w:r>
        <w:t>«Государственные</w:t>
      </w:r>
      <w:r>
        <w:rPr>
          <w:spacing w:val="1"/>
        </w:rPr>
        <w:t xml:space="preserve"> </w:t>
      </w:r>
      <w:r>
        <w:t>испытания</w:t>
      </w:r>
      <w:r>
        <w:rPr>
          <w:spacing w:val="-1"/>
        </w:rPr>
        <w:t xml:space="preserve"> </w:t>
      </w:r>
      <w:r>
        <w:t>СИ».</w:t>
      </w:r>
    </w:p>
    <w:p w14:paraId="1E08E798" w14:textId="77777777" w:rsidR="00DE5205" w:rsidRDefault="00000000">
      <w:pPr>
        <w:pStyle w:val="a3"/>
        <w:ind w:right="846" w:firstLine="707"/>
      </w:pPr>
      <w:r>
        <w:rPr>
          <w:i/>
        </w:rPr>
        <w:t>Периодическая</w:t>
      </w:r>
      <w:r>
        <w:rPr>
          <w:i/>
          <w:spacing w:val="1"/>
        </w:rPr>
        <w:t xml:space="preserve"> </w:t>
      </w:r>
      <w:r>
        <w:rPr>
          <w:i/>
        </w:rPr>
        <w:t>поверка</w:t>
      </w:r>
      <w:r>
        <w:rPr>
          <w:i/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межповерочный</w:t>
      </w:r>
      <w:r>
        <w:rPr>
          <w:spacing w:val="1"/>
        </w:rPr>
        <w:t xml:space="preserve"> </w:t>
      </w:r>
      <w:r>
        <w:t>интервал</w:t>
      </w:r>
      <w:r>
        <w:rPr>
          <w:spacing w:val="1"/>
        </w:rPr>
        <w:t xml:space="preserve"> </w:t>
      </w:r>
      <w:r>
        <w:t>практически по такой же программе, как и первичная; с целью установления</w:t>
      </w:r>
      <w:r>
        <w:rPr>
          <w:spacing w:val="1"/>
        </w:rPr>
        <w:t xml:space="preserve"> </w:t>
      </w:r>
      <w:r>
        <w:t>пригодности</w:t>
      </w:r>
      <w:r>
        <w:rPr>
          <w:spacing w:val="6"/>
        </w:rPr>
        <w:t xml:space="preserve"> </w:t>
      </w:r>
      <w:r>
        <w:t>средства</w:t>
      </w:r>
      <w:r>
        <w:rPr>
          <w:spacing w:val="7"/>
        </w:rPr>
        <w:t xml:space="preserve"> </w:t>
      </w:r>
      <w:r>
        <w:t>измерений</w:t>
      </w:r>
      <w:r>
        <w:rPr>
          <w:spacing w:val="8"/>
        </w:rPr>
        <w:t xml:space="preserve"> </w:t>
      </w:r>
      <w:r>
        <w:t>к</w:t>
      </w:r>
      <w:r>
        <w:rPr>
          <w:spacing w:val="5"/>
        </w:rPr>
        <w:t xml:space="preserve"> </w:t>
      </w:r>
      <w:r>
        <w:t>применению</w:t>
      </w:r>
      <w:r>
        <w:rPr>
          <w:spacing w:val="6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последующий</w:t>
      </w:r>
      <w:r>
        <w:rPr>
          <w:spacing w:val="9"/>
        </w:rPr>
        <w:t xml:space="preserve"> </w:t>
      </w:r>
      <w:r>
        <w:t>период</w:t>
      </w:r>
    </w:p>
    <w:p w14:paraId="56A9817E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3FD99F5B" w14:textId="77777777" w:rsidR="00DE5205" w:rsidRDefault="00000000">
      <w:pPr>
        <w:pStyle w:val="a3"/>
        <w:spacing w:before="67"/>
        <w:ind w:right="841"/>
      </w:pPr>
      <w:r>
        <w:lastRenderedPageBreak/>
        <w:t>между поверками. Для СИ, не подлежащих процедуре обязательной поверки,</w:t>
      </w:r>
      <w:r>
        <w:rPr>
          <w:spacing w:val="1"/>
        </w:rPr>
        <w:t xml:space="preserve"> </w:t>
      </w:r>
      <w:r>
        <w:t>периодическая поверка может быть упрощена, если поверяемое СИ работает</w:t>
      </w:r>
      <w:r>
        <w:rPr>
          <w:spacing w:val="1"/>
        </w:rPr>
        <w:t xml:space="preserve"> </w:t>
      </w:r>
      <w:r>
        <w:t>только в каком-то одном из нескольких диапазонов измерения, или если оно</w:t>
      </w:r>
      <w:r>
        <w:rPr>
          <w:spacing w:val="1"/>
        </w:rPr>
        <w:t xml:space="preserve"> </w:t>
      </w:r>
      <w:r>
        <w:t>используется для определения одной, а не нескольких ФВ, для которых оно</w:t>
      </w:r>
      <w:r>
        <w:rPr>
          <w:spacing w:val="1"/>
        </w:rPr>
        <w:t xml:space="preserve"> </w:t>
      </w:r>
      <w:r>
        <w:t>рассчитано, или если они проводятся в более узком диапазоне условий, чем</w:t>
      </w:r>
      <w:r>
        <w:rPr>
          <w:spacing w:val="1"/>
        </w:rPr>
        <w:t xml:space="preserve"> </w:t>
      </w:r>
      <w:r>
        <w:t>предполагалось первоначально. В случае использования таких исключений в</w:t>
      </w:r>
      <w:r>
        <w:rPr>
          <w:spacing w:val="1"/>
        </w:rPr>
        <w:t xml:space="preserve"> </w:t>
      </w:r>
      <w:r>
        <w:t>документации о поверке должна быть сделана специальная надпись, а на СИ</w:t>
      </w:r>
      <w:r>
        <w:rPr>
          <w:spacing w:val="1"/>
        </w:rPr>
        <w:t xml:space="preserve"> </w:t>
      </w:r>
      <w:r>
        <w:t>должно быть</w:t>
      </w:r>
      <w:r>
        <w:rPr>
          <w:spacing w:val="-1"/>
        </w:rPr>
        <w:t xml:space="preserve"> </w:t>
      </w:r>
      <w:r>
        <w:t>нанесено</w:t>
      </w:r>
      <w:r>
        <w:rPr>
          <w:spacing w:val="1"/>
        </w:rPr>
        <w:t xml:space="preserve"> </w:t>
      </w:r>
      <w:r>
        <w:t>условное обозначение.</w:t>
      </w:r>
    </w:p>
    <w:p w14:paraId="1AC34512" w14:textId="77777777" w:rsidR="00DE5205" w:rsidRDefault="00000000">
      <w:pPr>
        <w:pStyle w:val="a3"/>
        <w:spacing w:before="2"/>
        <w:ind w:right="848" w:firstLine="707"/>
      </w:pPr>
      <w:r>
        <w:rPr>
          <w:i/>
        </w:rPr>
        <w:t>Внеочередная</w:t>
      </w:r>
      <w:r>
        <w:rPr>
          <w:i/>
          <w:spacing w:val="1"/>
        </w:rPr>
        <w:t xml:space="preserve"> </w:t>
      </w:r>
      <w:r>
        <w:rPr>
          <w:i/>
        </w:rPr>
        <w:t>поверка</w:t>
      </w:r>
      <w:r>
        <w:rPr>
          <w:i/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периодической поверки (до окончания срока межповерочного интервала) в</w:t>
      </w:r>
      <w:r>
        <w:rPr>
          <w:spacing w:val="1"/>
        </w:rPr>
        <w:t xml:space="preserve"> </w:t>
      </w:r>
      <w:r>
        <w:t>случае:</w:t>
      </w:r>
    </w:p>
    <w:p w14:paraId="503D834D" w14:textId="77777777" w:rsidR="00DE5205" w:rsidRDefault="00000000">
      <w:pPr>
        <w:pStyle w:val="a5"/>
        <w:numPr>
          <w:ilvl w:val="1"/>
          <w:numId w:val="42"/>
        </w:numPr>
        <w:tabs>
          <w:tab w:val="left" w:pos="1022"/>
        </w:tabs>
        <w:ind w:left="1021" w:right="846" w:hanging="360"/>
        <w:rPr>
          <w:sz w:val="28"/>
        </w:rPr>
      </w:pPr>
      <w:r>
        <w:rPr>
          <w:sz w:val="28"/>
        </w:rPr>
        <w:t>если необходимо но какой-либо причине подтвердить годность средств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4"/>
          <w:sz w:val="28"/>
        </w:rPr>
        <w:t xml:space="preserve"> </w:t>
      </w:r>
      <w:r>
        <w:rPr>
          <w:sz w:val="28"/>
        </w:rPr>
        <w:t>к применению;</w:t>
      </w:r>
    </w:p>
    <w:p w14:paraId="62E310EA" w14:textId="77777777" w:rsidR="00DE5205" w:rsidRDefault="00000000">
      <w:pPr>
        <w:pStyle w:val="a5"/>
        <w:numPr>
          <w:ilvl w:val="1"/>
          <w:numId w:val="42"/>
        </w:numPr>
        <w:tabs>
          <w:tab w:val="left" w:pos="1022"/>
        </w:tabs>
        <w:ind w:left="1021" w:right="847" w:hanging="360"/>
        <w:rPr>
          <w:sz w:val="28"/>
        </w:rPr>
      </w:pP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вводятся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эксплуатацию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необходимости);</w:t>
      </w:r>
    </w:p>
    <w:p w14:paraId="3C0CC915" w14:textId="77777777" w:rsidR="00DE5205" w:rsidRDefault="00000000">
      <w:pPr>
        <w:pStyle w:val="a5"/>
        <w:numPr>
          <w:ilvl w:val="1"/>
          <w:numId w:val="42"/>
        </w:numPr>
        <w:tabs>
          <w:tab w:val="left" w:pos="1022"/>
        </w:tabs>
        <w:ind w:left="1021" w:right="848" w:hanging="360"/>
        <w:rPr>
          <w:sz w:val="28"/>
        </w:rPr>
      </w:pP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повреждения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поверительного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клейма,</w:t>
      </w:r>
      <w:r>
        <w:rPr>
          <w:spacing w:val="1"/>
          <w:sz w:val="28"/>
        </w:rPr>
        <w:t xml:space="preserve"> </w:t>
      </w:r>
      <w:r>
        <w:rPr>
          <w:sz w:val="28"/>
        </w:rPr>
        <w:t>пломбы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71"/>
          <w:sz w:val="28"/>
        </w:rPr>
        <w:t xml:space="preserve"> </w:t>
      </w:r>
      <w:r>
        <w:rPr>
          <w:sz w:val="28"/>
        </w:rPr>
        <w:t>утери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документа,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прохождение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-3"/>
          <w:sz w:val="28"/>
        </w:rPr>
        <w:t xml:space="preserve"> </w:t>
      </w:r>
      <w:r>
        <w:rPr>
          <w:sz w:val="28"/>
        </w:rPr>
        <w:t>первичной поверок;</w:t>
      </w:r>
    </w:p>
    <w:p w14:paraId="518B0FEE" w14:textId="77777777" w:rsidR="00DE5205" w:rsidRDefault="00000000">
      <w:pPr>
        <w:pStyle w:val="a5"/>
        <w:numPr>
          <w:ilvl w:val="1"/>
          <w:numId w:val="42"/>
        </w:numPr>
        <w:tabs>
          <w:tab w:val="left" w:pos="1022"/>
        </w:tabs>
        <w:ind w:left="1021" w:right="846" w:hanging="360"/>
        <w:rPr>
          <w:sz w:val="28"/>
        </w:rPr>
      </w:pPr>
      <w:r>
        <w:rPr>
          <w:sz w:val="28"/>
        </w:rPr>
        <w:t>если СИ применяется в качестве комплектующего изделия и срок его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определен;</w:t>
      </w:r>
    </w:p>
    <w:p w14:paraId="5EEF0D7A" w14:textId="77777777" w:rsidR="00DE5205" w:rsidRDefault="00000000">
      <w:pPr>
        <w:pStyle w:val="a5"/>
        <w:numPr>
          <w:ilvl w:val="1"/>
          <w:numId w:val="42"/>
        </w:numPr>
        <w:tabs>
          <w:tab w:val="left" w:pos="1022"/>
        </w:tabs>
        <w:ind w:left="1021" w:right="850" w:hanging="360"/>
        <w:rPr>
          <w:sz w:val="28"/>
        </w:rPr>
      </w:pP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СИ</w:t>
      </w:r>
      <w:r>
        <w:rPr>
          <w:spacing w:val="1"/>
          <w:sz w:val="28"/>
        </w:rPr>
        <w:t xml:space="preserve"> </w:t>
      </w:r>
      <w:r>
        <w:rPr>
          <w:sz w:val="28"/>
        </w:rPr>
        <w:t>отправляется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потребителю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истечении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половины</w:t>
      </w:r>
      <w:r>
        <w:rPr>
          <w:spacing w:val="1"/>
          <w:sz w:val="28"/>
        </w:rPr>
        <w:t xml:space="preserve"> </w:t>
      </w:r>
      <w:r>
        <w:rPr>
          <w:sz w:val="28"/>
        </w:rPr>
        <w:t>межповерочного интервала.</w:t>
      </w:r>
    </w:p>
    <w:p w14:paraId="13E4F05E" w14:textId="77777777" w:rsidR="00DE5205" w:rsidRDefault="00000000">
      <w:pPr>
        <w:pStyle w:val="a3"/>
        <w:ind w:right="847" w:firstLine="707"/>
      </w:pPr>
      <w:r>
        <w:rPr>
          <w:i/>
        </w:rPr>
        <w:t>Инспекционная</w:t>
      </w:r>
      <w:r>
        <w:rPr>
          <w:i/>
          <w:spacing w:val="1"/>
        </w:rPr>
        <w:t xml:space="preserve"> </w:t>
      </w:r>
      <w:r>
        <w:rPr>
          <w:i/>
        </w:rPr>
        <w:t>поверка</w:t>
      </w:r>
      <w:r>
        <w:rPr>
          <w:i/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осуществлении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метрологического</w:t>
      </w:r>
      <w:r>
        <w:rPr>
          <w:spacing w:val="1"/>
        </w:rPr>
        <w:t xml:space="preserve"> </w:t>
      </w:r>
      <w:r>
        <w:t>надзора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ведомственного</w:t>
      </w:r>
      <w:r>
        <w:rPr>
          <w:spacing w:val="1"/>
        </w:rPr>
        <w:t xml:space="preserve"> </w:t>
      </w:r>
      <w:r>
        <w:t>метрологического контроля за состоянием и применением средств измерений</w:t>
      </w:r>
      <w:r>
        <w:rPr>
          <w:spacing w:val="-67"/>
        </w:rPr>
        <w:t xml:space="preserve"> </w:t>
      </w:r>
      <w:r>
        <w:t>в организации. Допускается сокращение программы инспекционной поверки</w:t>
      </w:r>
      <w:r>
        <w:rPr>
          <w:spacing w:val="1"/>
        </w:rPr>
        <w:t xml:space="preserve"> </w:t>
      </w:r>
      <w:r>
        <w:t>по сравнению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перечисленными</w:t>
      </w:r>
      <w:r>
        <w:rPr>
          <w:spacing w:val="-1"/>
        </w:rPr>
        <w:t xml:space="preserve"> </w:t>
      </w:r>
      <w:r>
        <w:t>выше</w:t>
      </w:r>
      <w:r>
        <w:rPr>
          <w:spacing w:val="-3"/>
        </w:rPr>
        <w:t xml:space="preserve"> </w:t>
      </w:r>
      <w:r>
        <w:t>видами поверок.</w:t>
      </w:r>
    </w:p>
    <w:p w14:paraId="50E600F7" w14:textId="77777777" w:rsidR="00DE5205" w:rsidRDefault="00000000">
      <w:pPr>
        <w:pStyle w:val="a3"/>
        <w:ind w:right="848" w:firstLine="707"/>
      </w:pPr>
      <w:r>
        <w:rPr>
          <w:i/>
        </w:rPr>
        <w:t xml:space="preserve">Экспертная поверка </w:t>
      </w:r>
      <w:r>
        <w:t>проводится при возникновении спорных вопросов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метрологическим</w:t>
      </w:r>
      <w:r>
        <w:rPr>
          <w:spacing w:val="1"/>
        </w:rPr>
        <w:t xml:space="preserve"> </w:t>
      </w:r>
      <w:r>
        <w:t>характеристикам,</w:t>
      </w:r>
      <w:r>
        <w:rPr>
          <w:spacing w:val="1"/>
        </w:rPr>
        <w:t xml:space="preserve"> </w:t>
      </w:r>
      <w:r>
        <w:t>исправности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применения.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ГМС</w:t>
      </w:r>
      <w:r>
        <w:rPr>
          <w:spacing w:val="7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письменному</w:t>
      </w:r>
      <w:r>
        <w:rPr>
          <w:spacing w:val="-5"/>
        </w:rPr>
        <w:t xml:space="preserve"> </w:t>
      </w:r>
      <w:r>
        <w:t>обращению</w:t>
      </w:r>
      <w:r>
        <w:rPr>
          <w:spacing w:val="-1"/>
        </w:rPr>
        <w:t xml:space="preserve"> </w:t>
      </w:r>
      <w:r>
        <w:t>заявителя.</w:t>
      </w:r>
    </w:p>
    <w:p w14:paraId="22BFF420" w14:textId="77777777" w:rsidR="00DE5205" w:rsidRDefault="00000000">
      <w:pPr>
        <w:pStyle w:val="a3"/>
        <w:ind w:right="844" w:firstLine="707"/>
      </w:pPr>
      <w:r>
        <w:t>Точность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важный</w:t>
      </w:r>
      <w:r>
        <w:rPr>
          <w:spacing w:val="1"/>
        </w:rPr>
        <w:t xml:space="preserve"> </w:t>
      </w:r>
      <w:r>
        <w:t>параметр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СИ,</w:t>
      </w:r>
      <w:r>
        <w:rPr>
          <w:spacing w:val="1"/>
        </w:rPr>
        <w:t xml:space="preserve"> </w:t>
      </w:r>
      <w:r>
        <w:t>что</w:t>
      </w:r>
      <w:r>
        <w:rPr>
          <w:spacing w:val="7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актуально в наши дни. Точность приборов, в частности, зависит от правильно</w:t>
      </w:r>
      <w:r>
        <w:rPr>
          <w:spacing w:val="-67"/>
        </w:rPr>
        <w:t xml:space="preserve"> </w:t>
      </w:r>
      <w:r>
        <w:t>проведенной</w:t>
      </w:r>
      <w:r>
        <w:rPr>
          <w:spacing w:val="1"/>
        </w:rPr>
        <w:t xml:space="preserve"> </w:t>
      </w:r>
      <w:r>
        <w:t>поверки.</w:t>
      </w:r>
      <w:r>
        <w:rPr>
          <w:spacing w:val="1"/>
        </w:rPr>
        <w:t xml:space="preserve"> </w:t>
      </w:r>
      <w:r>
        <w:t>Сроки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подобных</w:t>
      </w:r>
      <w:r>
        <w:rPr>
          <w:spacing w:val="1"/>
        </w:rPr>
        <w:t xml:space="preserve"> </w:t>
      </w:r>
      <w:r>
        <w:t>мероприятий,</w:t>
      </w:r>
      <w:r>
        <w:rPr>
          <w:spacing w:val="7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 не превышают 20 дней, однако, оформив соответствующий заказ,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ускорить</w:t>
      </w:r>
      <w:r>
        <w:rPr>
          <w:spacing w:val="1"/>
        </w:rPr>
        <w:t xml:space="preserve"> </w:t>
      </w:r>
      <w:r>
        <w:t>данную</w:t>
      </w:r>
      <w:r>
        <w:rPr>
          <w:spacing w:val="1"/>
        </w:rPr>
        <w:t xml:space="preserve"> </w:t>
      </w:r>
      <w:r>
        <w:t>процедуру.</w:t>
      </w:r>
      <w:r>
        <w:rPr>
          <w:spacing w:val="1"/>
        </w:rPr>
        <w:t xml:space="preserve"> </w:t>
      </w:r>
      <w:r>
        <w:t>Лаборатория,</w:t>
      </w:r>
      <w:r>
        <w:rPr>
          <w:spacing w:val="1"/>
        </w:rPr>
        <w:t xml:space="preserve"> </w:t>
      </w:r>
      <w:r>
        <w:t>проводящая</w:t>
      </w:r>
      <w:r>
        <w:rPr>
          <w:spacing w:val="1"/>
        </w:rPr>
        <w:t xml:space="preserve"> </w:t>
      </w:r>
      <w:r>
        <w:t>поверку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сертификат</w:t>
      </w:r>
      <w:r>
        <w:rPr>
          <w:spacing w:val="1"/>
        </w:rPr>
        <w:t xml:space="preserve"> </w:t>
      </w:r>
      <w:r>
        <w:t>аккредитации.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аккредитованные</w:t>
      </w:r>
      <w:r>
        <w:rPr>
          <w:spacing w:val="1"/>
        </w:rPr>
        <w:t xml:space="preserve"> </w:t>
      </w:r>
      <w:r>
        <w:t>лаборатории</w:t>
      </w:r>
      <w:r>
        <w:rPr>
          <w:spacing w:val="1"/>
        </w:rPr>
        <w:t xml:space="preserve"> </w:t>
      </w:r>
      <w:r>
        <w:t>уполномочены</w:t>
      </w:r>
      <w:r>
        <w:rPr>
          <w:spacing w:val="1"/>
        </w:rPr>
        <w:t xml:space="preserve"> </w:t>
      </w:r>
      <w:r>
        <w:t>заниматься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поверкой,</w:t>
      </w:r>
      <w:r>
        <w:rPr>
          <w:spacing w:val="-1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ремонтом средств</w:t>
      </w:r>
      <w:r>
        <w:rPr>
          <w:spacing w:val="-3"/>
        </w:rPr>
        <w:t xml:space="preserve"> </w:t>
      </w:r>
      <w:r>
        <w:t>измерений.</w:t>
      </w:r>
    </w:p>
    <w:p w14:paraId="390534C9" w14:textId="77777777" w:rsidR="00DE5205" w:rsidRDefault="00000000">
      <w:pPr>
        <w:pStyle w:val="a3"/>
        <w:ind w:right="846" w:firstLine="707"/>
      </w:pPr>
      <w:r>
        <w:rPr>
          <w:i/>
        </w:rPr>
        <w:t>Межповерочный</w:t>
      </w:r>
      <w:r>
        <w:rPr>
          <w:i/>
          <w:spacing w:val="52"/>
        </w:rPr>
        <w:t xml:space="preserve"> </w:t>
      </w:r>
      <w:r>
        <w:rPr>
          <w:i/>
        </w:rPr>
        <w:t>интервал</w:t>
      </w:r>
      <w:r>
        <w:rPr>
          <w:i/>
          <w:spacing w:val="55"/>
        </w:rPr>
        <w:t xml:space="preserve"> </w:t>
      </w:r>
      <w:r>
        <w:t>для</w:t>
      </w:r>
      <w:r>
        <w:rPr>
          <w:spacing w:val="52"/>
        </w:rPr>
        <w:t xml:space="preserve"> </w:t>
      </w:r>
      <w:r>
        <w:t>каждого</w:t>
      </w:r>
      <w:r>
        <w:rPr>
          <w:spacing w:val="52"/>
        </w:rPr>
        <w:t xml:space="preserve"> </w:t>
      </w:r>
      <w:r>
        <w:t>типа</w:t>
      </w:r>
      <w:r>
        <w:rPr>
          <w:spacing w:val="52"/>
        </w:rPr>
        <w:t xml:space="preserve"> </w:t>
      </w:r>
      <w:r>
        <w:t>СИ</w:t>
      </w:r>
      <w:r>
        <w:rPr>
          <w:spacing w:val="51"/>
        </w:rPr>
        <w:t xml:space="preserve"> </w:t>
      </w:r>
      <w:r>
        <w:t>устанавливает</w:t>
      </w:r>
      <w:r>
        <w:rPr>
          <w:spacing w:val="50"/>
        </w:rPr>
        <w:t xml:space="preserve"> </w:t>
      </w:r>
      <w:r>
        <w:t>ГЦИ</w:t>
      </w:r>
      <w:r>
        <w:rPr>
          <w:spacing w:val="-67"/>
        </w:rPr>
        <w:t xml:space="preserve"> </w:t>
      </w:r>
      <w:r>
        <w:t>СИ при испытаниях с целью утверждения типа. Данные о межповерочном</w:t>
      </w:r>
      <w:r>
        <w:rPr>
          <w:spacing w:val="1"/>
        </w:rPr>
        <w:t xml:space="preserve"> </w:t>
      </w:r>
      <w:r>
        <w:t>интервале</w:t>
      </w:r>
      <w:r>
        <w:rPr>
          <w:spacing w:val="-1"/>
        </w:rPr>
        <w:t xml:space="preserve"> </w:t>
      </w:r>
      <w:r>
        <w:t>содержится в</w:t>
      </w:r>
      <w:r>
        <w:rPr>
          <w:spacing w:val="-2"/>
        </w:rPr>
        <w:t xml:space="preserve"> </w:t>
      </w:r>
      <w:r>
        <w:t>описании типа</w:t>
      </w:r>
      <w:r>
        <w:rPr>
          <w:spacing w:val="-4"/>
        </w:rPr>
        <w:t xml:space="preserve"> </w:t>
      </w:r>
      <w:r>
        <w:t>СИ.</w:t>
      </w:r>
    </w:p>
    <w:p w14:paraId="17C6CF99" w14:textId="77777777" w:rsidR="00DE5205" w:rsidRDefault="00000000">
      <w:pPr>
        <w:pStyle w:val="a3"/>
        <w:ind w:right="852" w:firstLine="707"/>
      </w:pPr>
      <w:r>
        <w:t>При установлении интервала поверки, его выбирают таким 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6"/>
        </w:rPr>
        <w:t xml:space="preserve"> </w:t>
      </w:r>
      <w:r>
        <w:t>новое</w:t>
      </w:r>
      <w:r>
        <w:rPr>
          <w:spacing w:val="16"/>
        </w:rPr>
        <w:t xml:space="preserve"> </w:t>
      </w:r>
      <w:r>
        <w:t>подтверждение</w:t>
      </w:r>
      <w:r>
        <w:rPr>
          <w:spacing w:val="16"/>
        </w:rPr>
        <w:t xml:space="preserve"> </w:t>
      </w:r>
      <w:r>
        <w:t>соответствия</w:t>
      </w:r>
      <w:r>
        <w:rPr>
          <w:spacing w:val="16"/>
        </w:rPr>
        <w:t xml:space="preserve"> </w:t>
      </w:r>
      <w:r>
        <w:t>характеристик</w:t>
      </w:r>
      <w:r>
        <w:rPr>
          <w:spacing w:val="16"/>
        </w:rPr>
        <w:t xml:space="preserve"> </w:t>
      </w:r>
      <w:r>
        <w:t>СИ</w:t>
      </w:r>
      <w:r>
        <w:rPr>
          <w:spacing w:val="17"/>
        </w:rPr>
        <w:t xml:space="preserve"> </w:t>
      </w:r>
      <w:r>
        <w:t>установленным</w:t>
      </w:r>
    </w:p>
    <w:p w14:paraId="4116EC7C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77B2AF6" w14:textId="77777777" w:rsidR="00DE5205" w:rsidRDefault="00000000">
      <w:pPr>
        <w:pStyle w:val="a3"/>
        <w:spacing w:before="67"/>
        <w:ind w:right="842"/>
      </w:pPr>
      <w:r>
        <w:lastRenderedPageBreak/>
        <w:t>для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проводилось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точности,</w:t>
      </w:r>
      <w:r>
        <w:rPr>
          <w:spacing w:val="1"/>
        </w:rPr>
        <w:t xml:space="preserve"> </w:t>
      </w:r>
      <w:r>
        <w:t>имеющего</w:t>
      </w:r>
      <w:r>
        <w:rPr>
          <w:spacing w:val="1"/>
        </w:rPr>
        <w:t xml:space="preserve"> </w:t>
      </w:r>
      <w:r>
        <w:t>существенное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оборудования.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 результатов поверок при предыдущих проверках состояния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интервалы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ними,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 сокращены, чтобы гарантировать сохранение точности. Согласно ФЗ-</w:t>
      </w:r>
      <w:r>
        <w:rPr>
          <w:spacing w:val="1"/>
        </w:rPr>
        <w:t xml:space="preserve"> </w:t>
      </w:r>
      <w:r>
        <w:t>102 «Об обеспечении единства измерений» интервал между поверками СИ</w:t>
      </w:r>
      <w:r>
        <w:rPr>
          <w:spacing w:val="1"/>
        </w:rPr>
        <w:t xml:space="preserve"> </w:t>
      </w:r>
      <w:r>
        <w:t>может быть изменен только федеральным органом исполнительной власти,</w:t>
      </w:r>
      <w:r>
        <w:rPr>
          <w:spacing w:val="1"/>
        </w:rPr>
        <w:t xml:space="preserve"> </w:t>
      </w:r>
      <w:r>
        <w:t>осуществляющим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оказанию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управлению государственным имуществом в области обеспечения единства</w:t>
      </w:r>
      <w:r>
        <w:rPr>
          <w:spacing w:val="1"/>
        </w:rPr>
        <w:t xml:space="preserve"> </w:t>
      </w:r>
      <w:r>
        <w:t>измерений.</w:t>
      </w:r>
      <w:r>
        <w:rPr>
          <w:spacing w:val="1"/>
        </w:rPr>
        <w:t xml:space="preserve"> </w:t>
      </w:r>
      <w:r>
        <w:t>Разрешается,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добровольном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представлять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периодическую</w:t>
      </w:r>
      <w:r>
        <w:rPr>
          <w:spacing w:val="1"/>
        </w:rPr>
        <w:t xml:space="preserve"> </w:t>
      </w:r>
      <w:r>
        <w:t>поверку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установленного</w:t>
      </w:r>
      <w:r>
        <w:rPr>
          <w:spacing w:val="71"/>
        </w:rPr>
        <w:t xml:space="preserve"> </w:t>
      </w:r>
      <w:r>
        <w:t>межповерочного</w:t>
      </w:r>
      <w:r>
        <w:rPr>
          <w:spacing w:val="1"/>
        </w:rPr>
        <w:t xml:space="preserve"> </w:t>
      </w:r>
      <w:r>
        <w:t>интервала.</w:t>
      </w:r>
    </w:p>
    <w:p w14:paraId="3B2BF802" w14:textId="77777777" w:rsidR="00DE5205" w:rsidRDefault="00000000">
      <w:pPr>
        <w:pStyle w:val="a3"/>
        <w:spacing w:before="1"/>
        <w:ind w:right="847" w:firstLine="707"/>
      </w:pPr>
      <w:r>
        <w:t>Поверку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выполнять</w:t>
      </w:r>
      <w:r>
        <w:rPr>
          <w:spacing w:val="7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центры</w:t>
      </w:r>
      <w:r>
        <w:rPr>
          <w:spacing w:val="1"/>
        </w:rPr>
        <w:t xml:space="preserve"> </w:t>
      </w:r>
      <w:r>
        <w:t>(ГНМЦ),</w:t>
      </w:r>
      <w:r>
        <w:rPr>
          <w:spacing w:val="1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центры</w:t>
      </w:r>
      <w:r>
        <w:rPr>
          <w:spacing w:val="-67"/>
        </w:rPr>
        <w:t xml:space="preserve"> </w:t>
      </w:r>
      <w:r>
        <w:t>метрологии, стандартизации и сертификации (ЦСМ), а также юридические</w:t>
      </w:r>
      <w:r>
        <w:rPr>
          <w:spacing w:val="1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предприниматели,</w:t>
      </w:r>
      <w:r>
        <w:rPr>
          <w:spacing w:val="1"/>
        </w:rPr>
        <w:t xml:space="preserve"> </w:t>
      </w:r>
      <w:r>
        <w:t>аккредитованные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-1"/>
        </w:rPr>
        <w:t xml:space="preserve"> </w:t>
      </w:r>
      <w:r>
        <w:t>законом</w:t>
      </w:r>
      <w:r>
        <w:rPr>
          <w:spacing w:val="-3"/>
        </w:rPr>
        <w:t xml:space="preserve"> </w:t>
      </w:r>
      <w:r>
        <w:t>порядке.</w:t>
      </w:r>
    </w:p>
    <w:p w14:paraId="20D639FF" w14:textId="77777777" w:rsidR="00DE5205" w:rsidRDefault="00000000">
      <w:pPr>
        <w:pStyle w:val="a3"/>
        <w:spacing w:before="1"/>
        <w:ind w:right="847" w:firstLine="707"/>
      </w:pPr>
      <w:r>
        <w:t>Допускается организовывать контрольно-поверочные пункты на базе</w:t>
      </w:r>
      <w:r>
        <w:rPr>
          <w:spacing w:val="1"/>
        </w:rPr>
        <w:t xml:space="preserve"> </w:t>
      </w:r>
      <w:r>
        <w:t>предприятий,</w:t>
      </w:r>
      <w:r>
        <w:rPr>
          <w:spacing w:val="-3"/>
        </w:rPr>
        <w:t xml:space="preserve"> </w:t>
      </w:r>
      <w:r>
        <w:t>занимающихся</w:t>
      </w:r>
      <w:r>
        <w:rPr>
          <w:spacing w:val="-1"/>
        </w:rPr>
        <w:t xml:space="preserve"> </w:t>
      </w:r>
      <w:r>
        <w:t>производством</w:t>
      </w:r>
      <w:r>
        <w:rPr>
          <w:spacing w:val="-1"/>
        </w:rPr>
        <w:t xml:space="preserve"> </w:t>
      </w:r>
      <w:r>
        <w:t>и/или</w:t>
      </w:r>
      <w:r>
        <w:rPr>
          <w:spacing w:val="-1"/>
        </w:rPr>
        <w:t xml:space="preserve"> </w:t>
      </w:r>
      <w:r>
        <w:t>ремонтом</w:t>
      </w:r>
      <w:r>
        <w:rPr>
          <w:spacing w:val="-1"/>
        </w:rPr>
        <w:t xml:space="preserve"> </w:t>
      </w:r>
      <w:r>
        <w:t>СИ.</w:t>
      </w:r>
    </w:p>
    <w:p w14:paraId="557BBA3C" w14:textId="77777777" w:rsidR="00DE5205" w:rsidRDefault="00000000">
      <w:pPr>
        <w:pStyle w:val="a3"/>
        <w:ind w:right="844" w:firstLine="707"/>
      </w:pPr>
      <w:r>
        <w:t>Эталоны,</w:t>
      </w:r>
      <w:r>
        <w:rPr>
          <w:spacing w:val="1"/>
        </w:rPr>
        <w:t xml:space="preserve"> </w:t>
      </w:r>
      <w:r>
        <w:t>применяемые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поверке,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аттестованы</w:t>
      </w:r>
      <w:r>
        <w:rPr>
          <w:spacing w:val="1"/>
        </w:rPr>
        <w:t xml:space="preserve"> </w:t>
      </w:r>
      <w:r>
        <w:t>согласно Положению об эталонах единиц величин, используемых в сфере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(утв.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-1"/>
        </w:rPr>
        <w:t xml:space="preserve"> </w:t>
      </w:r>
      <w:r>
        <w:t>Правительства</w:t>
      </w:r>
      <w:r>
        <w:rPr>
          <w:spacing w:val="-1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23</w:t>
      </w:r>
      <w:r>
        <w:rPr>
          <w:spacing w:val="1"/>
        </w:rPr>
        <w:t xml:space="preserve"> </w:t>
      </w:r>
      <w:r>
        <w:t>сентября</w:t>
      </w:r>
      <w:r>
        <w:rPr>
          <w:spacing w:val="-3"/>
        </w:rPr>
        <w:t xml:space="preserve"> </w:t>
      </w:r>
      <w:r>
        <w:t>2010 г.</w:t>
      </w:r>
      <w:r>
        <w:rPr>
          <w:spacing w:val="-1"/>
        </w:rPr>
        <w:t xml:space="preserve"> </w:t>
      </w:r>
      <w:r>
        <w:t>N</w:t>
      </w:r>
      <w:r>
        <w:rPr>
          <w:spacing w:val="-2"/>
        </w:rPr>
        <w:t xml:space="preserve"> </w:t>
      </w:r>
      <w:r>
        <w:t>734)</w:t>
      </w:r>
    </w:p>
    <w:p w14:paraId="06A47E65" w14:textId="77777777" w:rsidR="00DE5205" w:rsidRDefault="00000000">
      <w:pPr>
        <w:pStyle w:val="a3"/>
        <w:spacing w:before="1"/>
        <w:ind w:right="840" w:firstLine="707"/>
      </w:pPr>
      <w:r>
        <w:t>Поверяющие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обязаны</w:t>
      </w:r>
      <w:r>
        <w:rPr>
          <w:spacing w:val="1"/>
        </w:rPr>
        <w:t xml:space="preserve"> </w:t>
      </w:r>
      <w:r>
        <w:t>предоставлять</w:t>
      </w:r>
      <w:r>
        <w:rPr>
          <w:spacing w:val="1"/>
        </w:rPr>
        <w:t xml:space="preserve"> </w:t>
      </w:r>
      <w:r>
        <w:t>информацию,</w:t>
      </w:r>
      <w:r>
        <w:rPr>
          <w:spacing w:val="1"/>
        </w:rPr>
        <w:t xml:space="preserve"> </w:t>
      </w:r>
      <w:r>
        <w:t>касающуюся предлагаемых ими услуг в максимально доступной форме и с</w:t>
      </w:r>
      <w:r>
        <w:rPr>
          <w:spacing w:val="1"/>
        </w:rPr>
        <w:t xml:space="preserve"> </w:t>
      </w:r>
      <w:r>
        <w:t>учетом конкретных особенностей, к примеру, графика работы контрольно-</w:t>
      </w:r>
      <w:r>
        <w:rPr>
          <w:spacing w:val="1"/>
        </w:rPr>
        <w:t xml:space="preserve"> </w:t>
      </w:r>
      <w:r>
        <w:t>поверочных</w:t>
      </w:r>
      <w:r>
        <w:rPr>
          <w:spacing w:val="1"/>
        </w:rPr>
        <w:t xml:space="preserve"> </w:t>
      </w:r>
      <w:r>
        <w:t>пунктов,</w:t>
      </w:r>
      <w:r>
        <w:rPr>
          <w:spacing w:val="1"/>
        </w:rPr>
        <w:t xml:space="preserve"> </w:t>
      </w:r>
      <w:r>
        <w:t>фактического</w:t>
      </w:r>
      <w:r>
        <w:rPr>
          <w:spacing w:val="1"/>
        </w:rPr>
        <w:t xml:space="preserve"> </w:t>
      </w:r>
      <w:r>
        <w:t>адреса,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приемка</w:t>
      </w:r>
      <w:r>
        <w:rPr>
          <w:spacing w:val="-1"/>
        </w:rPr>
        <w:t xml:space="preserve"> </w:t>
      </w:r>
      <w:r>
        <w:t>СИ,</w:t>
      </w:r>
      <w:r>
        <w:rPr>
          <w:spacing w:val="-1"/>
        </w:rPr>
        <w:t xml:space="preserve"> </w:t>
      </w:r>
      <w:r>
        <w:t>номенклатура поверяемых</w:t>
      </w:r>
      <w:r>
        <w:rPr>
          <w:spacing w:val="-1"/>
        </w:rPr>
        <w:t xml:space="preserve"> </w:t>
      </w:r>
      <w:r>
        <w:t>СИ</w:t>
      </w:r>
      <w:r>
        <w:rPr>
          <w:spacing w:val="-2"/>
        </w:rPr>
        <w:t xml:space="preserve"> </w:t>
      </w:r>
      <w:r>
        <w:t>и т.</w:t>
      </w:r>
      <w:r>
        <w:rPr>
          <w:spacing w:val="-2"/>
        </w:rPr>
        <w:t xml:space="preserve"> </w:t>
      </w:r>
      <w:r>
        <w:t>д.</w:t>
      </w:r>
    </w:p>
    <w:p w14:paraId="6F91A010" w14:textId="77777777" w:rsidR="00DE5205" w:rsidRDefault="00000000">
      <w:pPr>
        <w:pStyle w:val="a3"/>
        <w:spacing w:line="321" w:lineRule="exact"/>
        <w:ind w:left="1010"/>
      </w:pPr>
      <w:r>
        <w:t>Данная</w:t>
      </w:r>
      <w:r>
        <w:rPr>
          <w:spacing w:val="-4"/>
        </w:rPr>
        <w:t xml:space="preserve"> </w:t>
      </w:r>
      <w:r>
        <w:t>информация</w:t>
      </w:r>
      <w:r>
        <w:rPr>
          <w:spacing w:val="-3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быть</w:t>
      </w:r>
      <w:r>
        <w:rPr>
          <w:spacing w:val="-6"/>
        </w:rPr>
        <w:t xml:space="preserve"> </w:t>
      </w:r>
      <w:r>
        <w:t>размещена:</w:t>
      </w:r>
    </w:p>
    <w:p w14:paraId="40B66891" w14:textId="77777777" w:rsidR="00DE5205" w:rsidRDefault="00000000">
      <w:pPr>
        <w:pStyle w:val="a5"/>
        <w:numPr>
          <w:ilvl w:val="1"/>
          <w:numId w:val="4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местных</w:t>
      </w:r>
      <w:r>
        <w:rPr>
          <w:spacing w:val="-4"/>
          <w:sz w:val="28"/>
        </w:rPr>
        <w:t xml:space="preserve"> </w:t>
      </w:r>
      <w:r>
        <w:rPr>
          <w:sz w:val="28"/>
        </w:rPr>
        <w:t>печатных</w:t>
      </w:r>
      <w:r>
        <w:rPr>
          <w:spacing w:val="-2"/>
          <w:sz w:val="28"/>
        </w:rPr>
        <w:t xml:space="preserve"> </w:t>
      </w:r>
      <w:r>
        <w:rPr>
          <w:sz w:val="28"/>
        </w:rPr>
        <w:t>изданиях;</w:t>
      </w:r>
    </w:p>
    <w:p w14:paraId="30D66C1A" w14:textId="77777777" w:rsidR="00DE5205" w:rsidRDefault="00000000">
      <w:pPr>
        <w:pStyle w:val="a5"/>
        <w:numPr>
          <w:ilvl w:val="1"/>
          <w:numId w:val="4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сети Интернет;</w:t>
      </w:r>
    </w:p>
    <w:p w14:paraId="2CFDEABA" w14:textId="77777777" w:rsidR="00DE5205" w:rsidRDefault="00000000">
      <w:pPr>
        <w:pStyle w:val="a5"/>
        <w:numPr>
          <w:ilvl w:val="1"/>
          <w:numId w:val="4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в</w:t>
      </w:r>
      <w:r>
        <w:rPr>
          <w:spacing w:val="66"/>
          <w:sz w:val="28"/>
        </w:rPr>
        <w:t xml:space="preserve"> </w:t>
      </w:r>
      <w:r>
        <w:rPr>
          <w:sz w:val="28"/>
        </w:rPr>
        <w:t>других СМИ,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действующих в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2"/>
          <w:sz w:val="28"/>
        </w:rPr>
        <w:t xml:space="preserve"> </w:t>
      </w:r>
      <w:r>
        <w:rPr>
          <w:sz w:val="28"/>
        </w:rPr>
        <w:t>законодательством</w:t>
      </w:r>
      <w:r>
        <w:rPr>
          <w:spacing w:val="-1"/>
          <w:sz w:val="28"/>
        </w:rPr>
        <w:t xml:space="preserve"> </w:t>
      </w:r>
      <w:r>
        <w:rPr>
          <w:sz w:val="28"/>
        </w:rPr>
        <w:t>РФ.</w:t>
      </w:r>
    </w:p>
    <w:p w14:paraId="2422ADC6" w14:textId="77777777" w:rsidR="00DE5205" w:rsidRDefault="00000000">
      <w:pPr>
        <w:pStyle w:val="a3"/>
        <w:tabs>
          <w:tab w:val="left" w:pos="1030"/>
          <w:tab w:val="left" w:pos="1826"/>
          <w:tab w:val="left" w:pos="2042"/>
          <w:tab w:val="left" w:pos="2193"/>
          <w:tab w:val="left" w:pos="4121"/>
          <w:tab w:val="left" w:pos="4261"/>
          <w:tab w:val="left" w:pos="4497"/>
          <w:tab w:val="left" w:pos="5505"/>
          <w:tab w:val="left" w:pos="5679"/>
          <w:tab w:val="left" w:pos="6935"/>
          <w:tab w:val="left" w:pos="7301"/>
          <w:tab w:val="left" w:pos="7365"/>
          <w:tab w:val="left" w:pos="8922"/>
        </w:tabs>
        <w:spacing w:before="1"/>
        <w:ind w:right="844" w:firstLine="707"/>
        <w:jc w:val="right"/>
      </w:pPr>
      <w:r>
        <w:t>При</w:t>
      </w:r>
      <w:r>
        <w:rPr>
          <w:spacing w:val="1"/>
        </w:rPr>
        <w:t xml:space="preserve"> </w:t>
      </w:r>
      <w:r>
        <w:t>сдаче</w:t>
      </w:r>
      <w:r>
        <w:rPr>
          <w:spacing w:val="1"/>
        </w:rPr>
        <w:t xml:space="preserve"> </w:t>
      </w:r>
      <w:r>
        <w:t>в поверку,</w:t>
      </w:r>
      <w:r>
        <w:rPr>
          <w:spacing w:val="1"/>
        </w:rPr>
        <w:t xml:space="preserve"> </w:t>
      </w:r>
      <w:r>
        <w:t>средства измерения,</w:t>
      </w:r>
      <w:r>
        <w:rPr>
          <w:spacing w:val="1"/>
        </w:rPr>
        <w:t xml:space="preserve"> </w:t>
      </w:r>
      <w:r>
        <w:t>должны быть</w:t>
      </w:r>
      <w:r>
        <w:rPr>
          <w:spacing w:val="1"/>
        </w:rPr>
        <w:t xml:space="preserve"> </w:t>
      </w:r>
      <w:r>
        <w:t>очищены</w:t>
      </w:r>
      <w:r>
        <w:rPr>
          <w:spacing w:val="1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rPr>
          <w:spacing w:val="-1"/>
        </w:rPr>
        <w:t>загрязнений,</w:t>
      </w:r>
      <w:r>
        <w:rPr>
          <w:spacing w:val="-1"/>
        </w:rPr>
        <w:tab/>
      </w:r>
      <w:r>
        <w:rPr>
          <w:spacing w:val="-1"/>
        </w:rPr>
        <w:tab/>
      </w:r>
      <w:r>
        <w:t>укомплектованы</w:t>
      </w:r>
      <w:r>
        <w:tab/>
      </w:r>
      <w:r>
        <w:tab/>
        <w:t>штатной</w:t>
      </w:r>
      <w:r>
        <w:tab/>
        <w:t>оснасткой</w:t>
      </w:r>
      <w:r>
        <w:tab/>
        <w:t>и</w:t>
      </w:r>
      <w:r>
        <w:tab/>
        <w:t>приспособлениями,</w:t>
      </w:r>
      <w:r>
        <w:rPr>
          <w:spacing w:val="-67"/>
        </w:rPr>
        <w:t xml:space="preserve"> </w:t>
      </w:r>
      <w:r>
        <w:t>расконсервированы,</w:t>
      </w:r>
      <w:r>
        <w:rPr>
          <w:spacing w:val="34"/>
        </w:rPr>
        <w:t xml:space="preserve"> </w:t>
      </w:r>
      <w:r>
        <w:t>дезактивированы</w:t>
      </w:r>
      <w:r>
        <w:rPr>
          <w:spacing w:val="38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обеззаражены</w:t>
      </w:r>
      <w:r>
        <w:rPr>
          <w:spacing w:val="38"/>
        </w:rPr>
        <w:t xml:space="preserve"> </w:t>
      </w:r>
      <w:r>
        <w:t>(при</w:t>
      </w:r>
      <w:r>
        <w:rPr>
          <w:spacing w:val="37"/>
        </w:rPr>
        <w:t xml:space="preserve"> </w:t>
      </w:r>
      <w:r>
        <w:t>необходимости)</w:t>
      </w:r>
      <w:r>
        <w:rPr>
          <w:spacing w:val="-67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снабжены</w:t>
      </w:r>
      <w:r>
        <w:rPr>
          <w:spacing w:val="52"/>
        </w:rPr>
        <w:t xml:space="preserve"> </w:t>
      </w:r>
      <w:r>
        <w:t>инструкцией</w:t>
      </w:r>
      <w:r>
        <w:rPr>
          <w:spacing w:val="52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эксплуатации,</w:t>
      </w:r>
      <w:r>
        <w:rPr>
          <w:spacing w:val="53"/>
        </w:rPr>
        <w:t xml:space="preserve"> </w:t>
      </w:r>
      <w:r>
        <w:t>методикой</w:t>
      </w:r>
      <w:r>
        <w:rPr>
          <w:spacing w:val="51"/>
        </w:rPr>
        <w:t xml:space="preserve"> </w:t>
      </w:r>
      <w:r>
        <w:t>поверки,</w:t>
      </w:r>
      <w:r>
        <w:rPr>
          <w:spacing w:val="53"/>
        </w:rPr>
        <w:t xml:space="preserve"> </w:t>
      </w:r>
      <w:r>
        <w:t>паспортом</w:t>
      </w:r>
      <w:r>
        <w:rPr>
          <w:spacing w:val="-67"/>
        </w:rPr>
        <w:t xml:space="preserve"> </w:t>
      </w:r>
      <w:r>
        <w:t>или</w:t>
      </w:r>
      <w:r>
        <w:rPr>
          <w:spacing w:val="34"/>
        </w:rPr>
        <w:t xml:space="preserve"> </w:t>
      </w:r>
      <w:r>
        <w:t>формуляром.</w:t>
      </w:r>
      <w:r>
        <w:rPr>
          <w:spacing w:val="33"/>
        </w:rPr>
        <w:t xml:space="preserve"> </w:t>
      </w:r>
      <w:r>
        <w:t>Данная</w:t>
      </w:r>
      <w:r>
        <w:rPr>
          <w:spacing w:val="34"/>
        </w:rPr>
        <w:t xml:space="preserve"> </w:t>
      </w:r>
      <w:r>
        <w:t>документация</w:t>
      </w:r>
      <w:r>
        <w:rPr>
          <w:spacing w:val="37"/>
        </w:rPr>
        <w:t xml:space="preserve"> </w:t>
      </w:r>
      <w:r>
        <w:t>может</w:t>
      </w:r>
      <w:r>
        <w:rPr>
          <w:spacing w:val="34"/>
        </w:rPr>
        <w:t xml:space="preserve"> </w:t>
      </w:r>
      <w:r>
        <w:t>не</w:t>
      </w:r>
      <w:r>
        <w:rPr>
          <w:spacing w:val="35"/>
        </w:rPr>
        <w:t xml:space="preserve"> </w:t>
      </w:r>
      <w:r>
        <w:t>предоставляться</w:t>
      </w:r>
      <w:r>
        <w:rPr>
          <w:spacing w:val="36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случае</w:t>
      </w:r>
      <w:r>
        <w:rPr>
          <w:spacing w:val="-67"/>
        </w:rPr>
        <w:t xml:space="preserve"> </w:t>
      </w:r>
      <w:r>
        <w:t>если</w:t>
      </w:r>
      <w:r>
        <w:rPr>
          <w:spacing w:val="29"/>
        </w:rPr>
        <w:t xml:space="preserve"> </w:t>
      </w:r>
      <w:r>
        <w:t>она</w:t>
      </w:r>
      <w:r>
        <w:rPr>
          <w:spacing w:val="27"/>
        </w:rPr>
        <w:t xml:space="preserve"> </w:t>
      </w:r>
      <w:r>
        <w:t>не</w:t>
      </w:r>
      <w:r>
        <w:rPr>
          <w:spacing w:val="29"/>
        </w:rPr>
        <w:t xml:space="preserve"> </w:t>
      </w:r>
      <w:r>
        <w:t>указана</w:t>
      </w:r>
      <w:r>
        <w:rPr>
          <w:spacing w:val="27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описании</w:t>
      </w:r>
      <w:r>
        <w:rPr>
          <w:spacing w:val="31"/>
        </w:rPr>
        <w:t xml:space="preserve"> </w:t>
      </w:r>
      <w:r>
        <w:t>типа</w:t>
      </w:r>
      <w:r>
        <w:rPr>
          <w:spacing w:val="27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данный</w:t>
      </w:r>
      <w:r>
        <w:rPr>
          <w:spacing w:val="27"/>
        </w:rPr>
        <w:t xml:space="preserve"> </w:t>
      </w:r>
      <w:r>
        <w:t>тип</w:t>
      </w:r>
      <w:r>
        <w:rPr>
          <w:spacing w:val="30"/>
        </w:rPr>
        <w:t xml:space="preserve"> </w:t>
      </w:r>
      <w:r>
        <w:t>СИ.</w:t>
      </w:r>
      <w:r>
        <w:rPr>
          <w:spacing w:val="26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случае</w:t>
      </w:r>
      <w:r>
        <w:rPr>
          <w:spacing w:val="30"/>
        </w:rPr>
        <w:t xml:space="preserve"> </w:t>
      </w:r>
      <w:r>
        <w:t>контакта</w:t>
      </w:r>
      <w:r>
        <w:rPr>
          <w:spacing w:val="-67"/>
        </w:rPr>
        <w:t xml:space="preserve"> </w:t>
      </w:r>
      <w:r>
        <w:t>СИ</w:t>
      </w:r>
      <w:r>
        <w:rPr>
          <w:spacing w:val="42"/>
        </w:rPr>
        <w:t xml:space="preserve"> </w:t>
      </w:r>
      <w:r>
        <w:t>с</w:t>
      </w:r>
      <w:r>
        <w:rPr>
          <w:spacing w:val="43"/>
        </w:rPr>
        <w:t xml:space="preserve"> </w:t>
      </w:r>
      <w:r>
        <w:t>агрессивными,</w:t>
      </w:r>
      <w:r>
        <w:rPr>
          <w:spacing w:val="42"/>
        </w:rPr>
        <w:t xml:space="preserve"> </w:t>
      </w:r>
      <w:r>
        <w:t>вредными,</w:t>
      </w:r>
      <w:r>
        <w:rPr>
          <w:spacing w:val="43"/>
        </w:rPr>
        <w:t xml:space="preserve"> </w:t>
      </w:r>
      <w:r>
        <w:t>либо</w:t>
      </w:r>
      <w:r>
        <w:rPr>
          <w:spacing w:val="42"/>
        </w:rPr>
        <w:t xml:space="preserve"> </w:t>
      </w:r>
      <w:r>
        <w:t>иным</w:t>
      </w:r>
      <w:r>
        <w:rPr>
          <w:spacing w:val="41"/>
        </w:rPr>
        <w:t xml:space="preserve"> </w:t>
      </w:r>
      <w:r>
        <w:t>опасными</w:t>
      </w:r>
      <w:r>
        <w:rPr>
          <w:spacing w:val="44"/>
        </w:rPr>
        <w:t xml:space="preserve"> </w:t>
      </w:r>
      <w:r>
        <w:t>средами</w:t>
      </w:r>
      <w:r>
        <w:rPr>
          <w:spacing w:val="44"/>
        </w:rPr>
        <w:t xml:space="preserve"> </w:t>
      </w:r>
      <w:r>
        <w:t>должна</w:t>
      </w:r>
      <w:r>
        <w:rPr>
          <w:spacing w:val="-67"/>
        </w:rPr>
        <w:t xml:space="preserve"> </w:t>
      </w:r>
      <w:r>
        <w:t>предоставляться справка о проведении дезактивации, обеззараживания и т. д.</w:t>
      </w:r>
      <w:r>
        <w:rPr>
          <w:spacing w:val="1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согласованию</w:t>
      </w:r>
      <w:r>
        <w:rPr>
          <w:spacing w:val="12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заказчиком</w:t>
      </w:r>
      <w:r>
        <w:rPr>
          <w:spacing w:val="79"/>
        </w:rPr>
        <w:t xml:space="preserve"> </w:t>
      </w:r>
      <w:r>
        <w:t>и,</w:t>
      </w:r>
      <w:r>
        <w:rPr>
          <w:spacing w:val="79"/>
        </w:rPr>
        <w:t xml:space="preserve"> </w:t>
      </w:r>
      <w:r>
        <w:t>если</w:t>
      </w:r>
      <w:r>
        <w:rPr>
          <w:spacing w:val="80"/>
        </w:rPr>
        <w:t xml:space="preserve"> </w:t>
      </w:r>
      <w:r>
        <w:t>это</w:t>
      </w:r>
      <w:r>
        <w:rPr>
          <w:spacing w:val="77"/>
        </w:rPr>
        <w:t xml:space="preserve"> </w:t>
      </w:r>
      <w:r>
        <w:t>допускается</w:t>
      </w:r>
      <w:r>
        <w:rPr>
          <w:spacing w:val="78"/>
        </w:rPr>
        <w:t xml:space="preserve"> </w:t>
      </w:r>
      <w:r>
        <w:t>методикой,</w:t>
      </w:r>
      <w:r>
        <w:rPr>
          <w:spacing w:val="1"/>
        </w:rPr>
        <w:t xml:space="preserve"> </w:t>
      </w:r>
      <w:r>
        <w:t>поверка</w:t>
      </w:r>
      <w:r>
        <w:rPr>
          <w:spacing w:val="29"/>
        </w:rPr>
        <w:t xml:space="preserve"> </w:t>
      </w:r>
      <w:r>
        <w:t>может</w:t>
      </w:r>
      <w:r>
        <w:rPr>
          <w:spacing w:val="26"/>
        </w:rPr>
        <w:t xml:space="preserve"> </w:t>
      </w:r>
      <w:r>
        <w:t>быть</w:t>
      </w:r>
      <w:r>
        <w:rPr>
          <w:spacing w:val="28"/>
        </w:rPr>
        <w:t xml:space="preserve"> </w:t>
      </w:r>
      <w:r>
        <w:t>произведена</w:t>
      </w:r>
      <w:r>
        <w:rPr>
          <w:spacing w:val="27"/>
        </w:rPr>
        <w:t xml:space="preserve"> </w:t>
      </w:r>
      <w:r>
        <w:t>выборочно,</w:t>
      </w:r>
      <w:r>
        <w:rPr>
          <w:spacing w:val="25"/>
        </w:rPr>
        <w:t xml:space="preserve"> </w:t>
      </w:r>
      <w:r>
        <w:t>по</w:t>
      </w:r>
      <w:r>
        <w:rPr>
          <w:spacing w:val="28"/>
        </w:rPr>
        <w:t xml:space="preserve"> </w:t>
      </w:r>
      <w:r>
        <w:t>отдельным</w:t>
      </w:r>
      <w:r>
        <w:rPr>
          <w:spacing w:val="28"/>
        </w:rPr>
        <w:t xml:space="preserve"> </w:t>
      </w:r>
      <w:r>
        <w:t>измерительным</w:t>
      </w:r>
      <w:r>
        <w:rPr>
          <w:spacing w:val="-67"/>
        </w:rPr>
        <w:t xml:space="preserve"> </w:t>
      </w:r>
      <w:r>
        <w:t>каналам,</w:t>
      </w:r>
      <w:r>
        <w:rPr>
          <w:spacing w:val="28"/>
        </w:rPr>
        <w:t xml:space="preserve"> </w:t>
      </w:r>
      <w:r>
        <w:t>либо</w:t>
      </w:r>
      <w:r>
        <w:rPr>
          <w:spacing w:val="31"/>
        </w:rPr>
        <w:t xml:space="preserve"> </w:t>
      </w:r>
      <w:r>
        <w:t>автономным</w:t>
      </w:r>
      <w:r>
        <w:rPr>
          <w:spacing w:val="28"/>
        </w:rPr>
        <w:t xml:space="preserve"> </w:t>
      </w:r>
      <w:r>
        <w:t>блокам,</w:t>
      </w:r>
      <w:r>
        <w:rPr>
          <w:spacing w:val="30"/>
        </w:rPr>
        <w:t xml:space="preserve"> </w:t>
      </w:r>
      <w:r>
        <w:t>входящим</w:t>
      </w:r>
      <w:r>
        <w:rPr>
          <w:spacing w:val="30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состав</w:t>
      </w:r>
      <w:r>
        <w:rPr>
          <w:spacing w:val="30"/>
        </w:rPr>
        <w:t xml:space="preserve"> </w:t>
      </w:r>
      <w:r>
        <w:t>средства</w:t>
      </w:r>
      <w:r>
        <w:rPr>
          <w:spacing w:val="28"/>
        </w:rPr>
        <w:t xml:space="preserve"> </w:t>
      </w:r>
      <w:r>
        <w:t>измерения.</w:t>
      </w:r>
      <w:r>
        <w:rPr>
          <w:spacing w:val="-67"/>
        </w:rPr>
        <w:t xml:space="preserve"> </w:t>
      </w:r>
      <w:r>
        <w:t>При</w:t>
      </w:r>
      <w:r>
        <w:tab/>
        <w:t>этом</w:t>
      </w:r>
      <w:r>
        <w:tab/>
        <w:t>в</w:t>
      </w:r>
      <w:r>
        <w:tab/>
      </w:r>
      <w:r>
        <w:tab/>
        <w:t>свидетельстве</w:t>
      </w:r>
      <w:r>
        <w:tab/>
        <w:t>о</w:t>
      </w:r>
      <w:r>
        <w:tab/>
      </w:r>
      <w:r>
        <w:tab/>
        <w:t>поверке</w:t>
      </w:r>
      <w:r>
        <w:tab/>
      </w:r>
      <w:r>
        <w:tab/>
        <w:t>обязательно</w:t>
      </w:r>
      <w:r>
        <w:tab/>
      </w:r>
      <w:r>
        <w:lastRenderedPageBreak/>
        <w:tab/>
        <w:t>уточняется</w:t>
      </w:r>
      <w:r>
        <w:tab/>
        <w:t>объем</w:t>
      </w:r>
    </w:p>
    <w:p w14:paraId="6171545A" w14:textId="77777777" w:rsidR="00DE5205" w:rsidRDefault="00DE5205">
      <w:pPr>
        <w:jc w:val="right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3BDEF37" w14:textId="77777777" w:rsidR="00DE5205" w:rsidRDefault="00000000">
      <w:pPr>
        <w:pStyle w:val="a3"/>
        <w:spacing w:before="67"/>
        <w:ind w:right="844"/>
      </w:pPr>
      <w:r>
        <w:lastRenderedPageBreak/>
        <w:t>выполненных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Аналогичным</w:t>
      </w:r>
      <w:r>
        <w:rPr>
          <w:spacing w:val="1"/>
        </w:rPr>
        <w:t xml:space="preserve"> </w:t>
      </w:r>
      <w:r>
        <w:t>порядком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производиться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выборочная поверка СИ в рамках фактически определяемых с его помощью</w:t>
      </w:r>
      <w:r>
        <w:rPr>
          <w:spacing w:val="1"/>
        </w:rPr>
        <w:t xml:space="preserve"> </w:t>
      </w:r>
      <w:r>
        <w:t>величин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вольтметр,</w:t>
      </w:r>
      <w:r>
        <w:rPr>
          <w:spacing w:val="1"/>
        </w:rPr>
        <w:t xml:space="preserve"> </w:t>
      </w:r>
      <w:r>
        <w:t>амперметр,</w:t>
      </w:r>
      <w:r>
        <w:rPr>
          <w:spacing w:val="1"/>
        </w:rPr>
        <w:t xml:space="preserve"> </w:t>
      </w:r>
      <w:r>
        <w:t>омметр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широкого</w:t>
      </w:r>
      <w:r>
        <w:rPr>
          <w:spacing w:val="1"/>
        </w:rPr>
        <w:t xml:space="preserve"> </w:t>
      </w:r>
      <w:r>
        <w:t>функционала</w:t>
      </w:r>
      <w:r>
        <w:rPr>
          <w:spacing w:val="1"/>
        </w:rPr>
        <w:t xml:space="preserve"> </w:t>
      </w:r>
      <w:r>
        <w:t>мультиметра),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реально</w:t>
      </w:r>
      <w:r>
        <w:rPr>
          <w:spacing w:val="1"/>
        </w:rPr>
        <w:t xml:space="preserve"> </w:t>
      </w:r>
      <w:r>
        <w:t>задействуемых</w:t>
      </w:r>
      <w:r>
        <w:rPr>
          <w:spacing w:val="1"/>
        </w:rPr>
        <w:t xml:space="preserve"> </w:t>
      </w:r>
      <w:r>
        <w:t>диапазонов</w:t>
      </w:r>
      <w:r>
        <w:rPr>
          <w:spacing w:val="1"/>
        </w:rPr>
        <w:t xml:space="preserve"> </w:t>
      </w:r>
      <w:r>
        <w:t>измерения.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выборочная</w:t>
      </w:r>
      <w:r>
        <w:rPr>
          <w:spacing w:val="1"/>
        </w:rPr>
        <w:t xml:space="preserve"> </w:t>
      </w:r>
      <w:r>
        <w:t>(первичная)</w:t>
      </w:r>
      <w:r>
        <w:rPr>
          <w:spacing w:val="1"/>
        </w:rPr>
        <w:t xml:space="preserve"> </w:t>
      </w:r>
      <w:r>
        <w:t>поверка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введении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изготовленных СИ и наличии соответствующих указаний в методике поверки</w:t>
      </w:r>
      <w:r>
        <w:rPr>
          <w:spacing w:val="-67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данное СИ.</w:t>
      </w:r>
    </w:p>
    <w:p w14:paraId="388EE7C0" w14:textId="77777777" w:rsidR="00DE5205" w:rsidRDefault="00000000">
      <w:pPr>
        <w:pStyle w:val="a3"/>
        <w:spacing w:before="2"/>
        <w:ind w:right="846" w:firstLine="707"/>
      </w:pPr>
      <w:r>
        <w:t>Оформление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 указанными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методике поверки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данное СИ.</w:t>
      </w:r>
    </w:p>
    <w:p w14:paraId="5D5D7143" w14:textId="77777777" w:rsidR="00DE5205" w:rsidRDefault="00000000">
      <w:pPr>
        <w:pStyle w:val="a3"/>
        <w:ind w:right="846" w:firstLine="707"/>
      </w:pPr>
      <w:r>
        <w:t>Так, результаты поверки могут удостоверяться знаком поверки и (или)</w:t>
      </w:r>
      <w:r>
        <w:rPr>
          <w:spacing w:val="1"/>
        </w:rPr>
        <w:t xml:space="preserve"> </w:t>
      </w:r>
      <w:r>
        <w:t>свидетельством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поверке,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записью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паспорте</w:t>
      </w:r>
      <w:r>
        <w:rPr>
          <w:spacing w:val="1"/>
        </w:rPr>
        <w:t xml:space="preserve"> </w:t>
      </w:r>
      <w:r>
        <w:t>(формуляре)</w:t>
      </w:r>
      <w:r>
        <w:rPr>
          <w:spacing w:val="1"/>
        </w:rPr>
        <w:t xml:space="preserve"> </w:t>
      </w:r>
      <w:r>
        <w:t>СИ,</w:t>
      </w:r>
      <w:r>
        <w:rPr>
          <w:spacing w:val="1"/>
        </w:rPr>
        <w:t xml:space="preserve"> </w:t>
      </w:r>
      <w:r>
        <w:t>заверяемой подписью поверителя и знаком поверки. При этом, конструкция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нанесения</w:t>
      </w:r>
      <w:r>
        <w:rPr>
          <w:spacing w:val="1"/>
        </w:rPr>
        <w:t xml:space="preserve"> </w:t>
      </w:r>
      <w:r>
        <w:t>знака</w:t>
      </w:r>
      <w:r>
        <w:rPr>
          <w:spacing w:val="1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месте,</w:t>
      </w:r>
      <w:r>
        <w:rPr>
          <w:spacing w:val="1"/>
        </w:rPr>
        <w:t xml:space="preserve"> </w:t>
      </w:r>
      <w:r>
        <w:t>доступном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просмотра.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нанести</w:t>
      </w:r>
      <w:r>
        <w:rPr>
          <w:spacing w:val="1"/>
        </w:rPr>
        <w:t xml:space="preserve"> </w:t>
      </w:r>
      <w:r>
        <w:t>знак</w:t>
      </w:r>
      <w:r>
        <w:rPr>
          <w:spacing w:val="1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СИ,</w:t>
      </w:r>
      <w:r>
        <w:rPr>
          <w:spacing w:val="1"/>
        </w:rPr>
        <w:t xml:space="preserve"> </w:t>
      </w:r>
      <w:r>
        <w:t>знак</w:t>
      </w:r>
      <w:r>
        <w:rPr>
          <w:spacing w:val="1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разрешается</w:t>
      </w:r>
      <w:r>
        <w:rPr>
          <w:spacing w:val="1"/>
        </w:rPr>
        <w:t xml:space="preserve"> </w:t>
      </w:r>
      <w:r>
        <w:t>наносить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свидетельство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поверке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паспорт</w:t>
      </w:r>
      <w:r>
        <w:rPr>
          <w:spacing w:val="1"/>
        </w:rPr>
        <w:t xml:space="preserve"> </w:t>
      </w:r>
      <w:r>
        <w:t>(формуляр).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-67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признано</w:t>
      </w:r>
      <w:r>
        <w:rPr>
          <w:spacing w:val="1"/>
        </w:rPr>
        <w:t xml:space="preserve"> </w:t>
      </w:r>
      <w:r>
        <w:t>непригодным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дальнейшей</w:t>
      </w:r>
      <w:r>
        <w:rPr>
          <w:spacing w:val="1"/>
        </w:rPr>
        <w:t xml:space="preserve"> </w:t>
      </w:r>
      <w:r>
        <w:t>эксплуатации, предыдущее свидетельство о поверке аннулируется и выдается</w:t>
      </w:r>
      <w:r>
        <w:rPr>
          <w:spacing w:val="-67"/>
        </w:rPr>
        <w:t xml:space="preserve"> </w:t>
      </w:r>
      <w:r>
        <w:t>извещение</w:t>
      </w:r>
      <w:r>
        <w:rPr>
          <w:spacing w:val="-4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непригодности установленной</w:t>
      </w:r>
      <w:r>
        <w:rPr>
          <w:spacing w:val="-1"/>
        </w:rPr>
        <w:t xml:space="preserve"> </w:t>
      </w:r>
      <w:r>
        <w:t>формы.</w:t>
      </w:r>
    </w:p>
    <w:p w14:paraId="64CF003D" w14:textId="77777777" w:rsidR="00DE5205" w:rsidRDefault="00000000">
      <w:pPr>
        <w:pStyle w:val="a3"/>
        <w:spacing w:before="1"/>
        <w:ind w:right="852" w:firstLine="707"/>
      </w:pPr>
      <w:r>
        <w:t>Следует обратить внимание на срок действия результатов поверки, ибо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отличаться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установленного</w:t>
      </w:r>
      <w:r>
        <w:rPr>
          <w:spacing w:val="1"/>
        </w:rPr>
        <w:t xml:space="preserve"> </w:t>
      </w:r>
      <w:r>
        <w:t>межповерочного</w:t>
      </w:r>
      <w:r>
        <w:rPr>
          <w:spacing w:val="1"/>
        </w:rPr>
        <w:t xml:space="preserve"> </w:t>
      </w:r>
      <w:r>
        <w:t>интервала.</w:t>
      </w:r>
      <w:r>
        <w:rPr>
          <w:spacing w:val="-2"/>
        </w:rPr>
        <w:t xml:space="preserve"> </w:t>
      </w:r>
      <w:r>
        <w:t>Так,</w:t>
      </w:r>
      <w:r>
        <w:rPr>
          <w:spacing w:val="-1"/>
        </w:rPr>
        <w:t xml:space="preserve"> </w:t>
      </w:r>
      <w:r>
        <w:t>окончание срока</w:t>
      </w:r>
      <w:r>
        <w:rPr>
          <w:spacing w:val="-4"/>
        </w:rPr>
        <w:t xml:space="preserve"> </w:t>
      </w:r>
      <w:r>
        <w:t>определяется при</w:t>
      </w:r>
      <w:r>
        <w:rPr>
          <w:spacing w:val="-1"/>
        </w:rPr>
        <w:t xml:space="preserve"> </w:t>
      </w:r>
      <w:r>
        <w:t>наличии:</w:t>
      </w:r>
    </w:p>
    <w:p w14:paraId="74490963" w14:textId="77777777" w:rsidR="00DE5205" w:rsidRDefault="00000000">
      <w:pPr>
        <w:pStyle w:val="a3"/>
        <w:spacing w:line="321" w:lineRule="exact"/>
      </w:pPr>
      <w:r>
        <w:t>свидетельства</w:t>
      </w:r>
      <w:r>
        <w:rPr>
          <w:spacing w:val="-2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поверке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указанной в</w:t>
      </w:r>
      <w:r>
        <w:rPr>
          <w:spacing w:val="-2"/>
        </w:rPr>
        <w:t xml:space="preserve"> </w:t>
      </w:r>
      <w:r>
        <w:t>нем датой;</w:t>
      </w:r>
    </w:p>
    <w:p w14:paraId="30FA0404" w14:textId="77777777" w:rsidR="00DE5205" w:rsidRDefault="00000000">
      <w:pPr>
        <w:pStyle w:val="a5"/>
        <w:numPr>
          <w:ilvl w:val="1"/>
          <w:numId w:val="42"/>
        </w:numPr>
        <w:tabs>
          <w:tab w:val="left" w:pos="1022"/>
        </w:tabs>
        <w:ind w:left="1021" w:right="845" w:hanging="360"/>
        <w:rPr>
          <w:sz w:val="28"/>
        </w:rPr>
      </w:pPr>
      <w:r>
        <w:rPr>
          <w:sz w:val="28"/>
        </w:rPr>
        <w:t>знака с обозначенным в нем месяцем или кварталом – до окончания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предшествующего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месяца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квартала,</w:t>
      </w:r>
      <w:r>
        <w:rPr>
          <w:spacing w:val="1"/>
          <w:sz w:val="28"/>
        </w:rPr>
        <w:t xml:space="preserve"> </w:t>
      </w:r>
      <w:r>
        <w:rPr>
          <w:sz w:val="28"/>
        </w:rPr>
        <w:t>отсчитываемого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МПИ;</w:t>
      </w:r>
    </w:p>
    <w:p w14:paraId="0278DA69" w14:textId="77777777" w:rsidR="00DE5205" w:rsidRDefault="00000000">
      <w:pPr>
        <w:pStyle w:val="a5"/>
        <w:numPr>
          <w:ilvl w:val="1"/>
          <w:numId w:val="42"/>
        </w:numPr>
        <w:tabs>
          <w:tab w:val="left" w:pos="1022"/>
        </w:tabs>
        <w:ind w:left="1021" w:right="845" w:hanging="360"/>
        <w:rPr>
          <w:sz w:val="28"/>
        </w:rPr>
      </w:pPr>
      <w:r>
        <w:rPr>
          <w:sz w:val="28"/>
        </w:rPr>
        <w:t>знака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31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года,</w:t>
      </w:r>
      <w:r>
        <w:rPr>
          <w:spacing w:val="1"/>
          <w:sz w:val="28"/>
        </w:rPr>
        <w:t xml:space="preserve"> </w:t>
      </w:r>
      <w:r>
        <w:rPr>
          <w:sz w:val="28"/>
        </w:rPr>
        <w:t>предшествующего отсчитываемому</w:t>
      </w:r>
      <w:r>
        <w:rPr>
          <w:spacing w:val="-4"/>
          <w:sz w:val="28"/>
        </w:rPr>
        <w:t xml:space="preserve"> </w:t>
      </w:r>
      <w:r>
        <w:rPr>
          <w:sz w:val="28"/>
        </w:rPr>
        <w:t>с учетом МПИ.</w:t>
      </w:r>
    </w:p>
    <w:p w14:paraId="715F9029" w14:textId="77777777" w:rsidR="00DE5205" w:rsidRDefault="00000000">
      <w:pPr>
        <w:pStyle w:val="a3"/>
        <w:ind w:right="850" w:firstLine="707"/>
      </w:pPr>
      <w:r>
        <w:t>Фактически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означать</w:t>
      </w:r>
      <w:r>
        <w:rPr>
          <w:spacing w:val="1"/>
        </w:rPr>
        <w:t xml:space="preserve"> </w:t>
      </w:r>
      <w:r>
        <w:t>сокращение</w:t>
      </w:r>
      <w:r>
        <w:rPr>
          <w:spacing w:val="71"/>
        </w:rPr>
        <w:t xml:space="preserve"> </w:t>
      </w:r>
      <w:r>
        <w:t>межповерочного</w:t>
      </w:r>
      <w:r>
        <w:rPr>
          <w:spacing w:val="1"/>
        </w:rPr>
        <w:t xml:space="preserve"> </w:t>
      </w:r>
      <w:r>
        <w:t>интервала</w:t>
      </w:r>
      <w:r>
        <w:rPr>
          <w:spacing w:val="-4"/>
        </w:rPr>
        <w:t xml:space="preserve"> </w:t>
      </w:r>
      <w:r>
        <w:t>для различных типов</w:t>
      </w:r>
      <w:r>
        <w:rPr>
          <w:spacing w:val="-2"/>
        </w:rPr>
        <w:t xml:space="preserve"> </w:t>
      </w:r>
      <w:r>
        <w:t>СИ</w:t>
      </w:r>
      <w:r>
        <w:rPr>
          <w:spacing w:val="-2"/>
        </w:rPr>
        <w:t xml:space="preserve"> </w:t>
      </w:r>
      <w:r>
        <w:t>на срок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месяца до года.</w:t>
      </w:r>
    </w:p>
    <w:p w14:paraId="7A2A6091" w14:textId="77777777" w:rsidR="00DE5205" w:rsidRDefault="00000000">
      <w:pPr>
        <w:pStyle w:val="a3"/>
        <w:ind w:right="851" w:firstLine="707"/>
      </w:pPr>
      <w:r>
        <w:t>Знак</w:t>
      </w:r>
      <w:r>
        <w:rPr>
          <w:spacing w:val="1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наносить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конструкция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препятствует</w:t>
      </w:r>
      <w:r>
        <w:rPr>
          <w:spacing w:val="1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обеспечивают сохранность знака поверки в течение всего межповерочного</w:t>
      </w:r>
      <w:r>
        <w:rPr>
          <w:spacing w:val="1"/>
        </w:rPr>
        <w:t xml:space="preserve"> </w:t>
      </w:r>
      <w:r>
        <w:t>интервала.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этом,</w:t>
      </w:r>
      <w:r>
        <w:rPr>
          <w:spacing w:val="1"/>
        </w:rPr>
        <w:t xml:space="preserve"> </w:t>
      </w:r>
      <w:r>
        <w:t>знак</w:t>
      </w:r>
      <w:r>
        <w:rPr>
          <w:spacing w:val="1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наноситься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отведенный</w:t>
      </w:r>
      <w:r>
        <w:rPr>
          <w:spacing w:val="1"/>
        </w:rPr>
        <w:t xml:space="preserve"> </w:t>
      </w:r>
      <w:r>
        <w:t>участок</w:t>
      </w:r>
      <w:r>
        <w:rPr>
          <w:spacing w:val="1"/>
        </w:rPr>
        <w:t xml:space="preserve"> </w:t>
      </w:r>
      <w:r>
        <w:t>СИ.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нанесения</w:t>
      </w:r>
      <w:r>
        <w:rPr>
          <w:spacing w:val="1"/>
        </w:rPr>
        <w:t xml:space="preserve"> </w:t>
      </w:r>
      <w:r>
        <w:t>знака</w:t>
      </w:r>
      <w:r>
        <w:rPr>
          <w:spacing w:val="1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содержится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описании типа.</w:t>
      </w:r>
    </w:p>
    <w:p w14:paraId="46C78C31" w14:textId="77777777" w:rsidR="00DE5205" w:rsidRDefault="00000000">
      <w:pPr>
        <w:pStyle w:val="a3"/>
        <w:ind w:right="845" w:firstLine="707"/>
      </w:pPr>
      <w:r>
        <w:t>Регулировочные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71"/>
        </w:rPr>
        <w:t xml:space="preserve"> </w:t>
      </w:r>
      <w:r>
        <w:t>должны</w:t>
      </w:r>
      <w:r>
        <w:rPr>
          <w:spacing w:val="-67"/>
        </w:rPr>
        <w:t xml:space="preserve"> </w:t>
      </w:r>
      <w:r>
        <w:t>пломбироваться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ограничения</w:t>
      </w:r>
      <w:r>
        <w:rPr>
          <w:spacing w:val="1"/>
        </w:rPr>
        <w:t xml:space="preserve"> </w:t>
      </w:r>
      <w:r>
        <w:t>доступа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 определенными при утверждении типа СИ и указанными в</w:t>
      </w:r>
      <w:r>
        <w:rPr>
          <w:spacing w:val="1"/>
        </w:rPr>
        <w:t xml:space="preserve"> </w:t>
      </w:r>
      <w:r>
        <w:t>описании</w:t>
      </w:r>
      <w:r>
        <w:rPr>
          <w:spacing w:val="-1"/>
        </w:rPr>
        <w:t xml:space="preserve"> </w:t>
      </w:r>
      <w:r>
        <w:t>типа.</w:t>
      </w:r>
    </w:p>
    <w:p w14:paraId="705A14D5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ADE11D6" w14:textId="77777777" w:rsidR="00DE5205" w:rsidRDefault="00000000">
      <w:pPr>
        <w:pStyle w:val="2"/>
        <w:numPr>
          <w:ilvl w:val="1"/>
          <w:numId w:val="45"/>
        </w:numPr>
        <w:tabs>
          <w:tab w:val="left" w:pos="1502"/>
        </w:tabs>
        <w:spacing w:before="72"/>
        <w:ind w:left="1502" w:hanging="492"/>
      </w:pPr>
      <w:bookmarkStart w:id="19" w:name="_TOC_250002"/>
      <w:r>
        <w:lastRenderedPageBreak/>
        <w:t>Калибровка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утверждение</w:t>
      </w:r>
      <w:r>
        <w:rPr>
          <w:spacing w:val="-2"/>
        </w:rPr>
        <w:t xml:space="preserve"> </w:t>
      </w:r>
      <w:r>
        <w:t>типа</w:t>
      </w:r>
      <w:r>
        <w:rPr>
          <w:spacing w:val="-5"/>
        </w:rPr>
        <w:t xml:space="preserve"> </w:t>
      </w:r>
      <w:r>
        <w:t>средств</w:t>
      </w:r>
      <w:r>
        <w:rPr>
          <w:spacing w:val="-3"/>
        </w:rPr>
        <w:t xml:space="preserve"> </w:t>
      </w:r>
      <w:bookmarkEnd w:id="19"/>
      <w:r>
        <w:t>измерений</w:t>
      </w:r>
    </w:p>
    <w:p w14:paraId="445F0C4B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0D677303" w14:textId="77777777" w:rsidR="00DE5205" w:rsidRDefault="00000000">
      <w:pPr>
        <w:pStyle w:val="a3"/>
        <w:spacing w:before="1"/>
        <w:ind w:right="846" w:firstLine="707"/>
      </w:pPr>
      <w:r>
        <w:t>Калибровка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операций,</w:t>
      </w:r>
      <w:r>
        <w:rPr>
          <w:spacing w:val="-67"/>
        </w:rPr>
        <w:t xml:space="preserve"> </w:t>
      </w:r>
      <w:r>
        <w:t>выполняемых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действительных</w:t>
      </w:r>
      <w:r>
        <w:rPr>
          <w:spacing w:val="1"/>
        </w:rPr>
        <w:t xml:space="preserve"> </w:t>
      </w:r>
      <w:r>
        <w:t>значений метрологических характеристик и/или пригодности к применению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подлежащих</w:t>
      </w:r>
      <w:r>
        <w:rPr>
          <w:spacing w:val="1"/>
        </w:rPr>
        <w:t xml:space="preserve"> </w:t>
      </w:r>
      <w:r>
        <w:t>государственному</w:t>
      </w:r>
      <w:r>
        <w:rPr>
          <w:spacing w:val="1"/>
        </w:rPr>
        <w:t xml:space="preserve"> </w:t>
      </w:r>
      <w:r>
        <w:t>метрологическому</w:t>
      </w:r>
      <w:r>
        <w:rPr>
          <w:spacing w:val="1"/>
        </w:rPr>
        <w:t xml:space="preserve"> </w:t>
      </w:r>
      <w:r>
        <w:t>контролю и надзору. Под пригодностью средства измерения подразумевается</w:t>
      </w:r>
      <w:r>
        <w:rPr>
          <w:spacing w:val="-67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метрологических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-67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требованиям,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содержаться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нормативном</w:t>
      </w:r>
      <w:r>
        <w:rPr>
          <w:spacing w:val="-67"/>
        </w:rPr>
        <w:t xml:space="preserve"> </w:t>
      </w:r>
      <w:r>
        <w:t>документе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определяться</w:t>
      </w:r>
      <w:r>
        <w:rPr>
          <w:spacing w:val="1"/>
        </w:rPr>
        <w:t xml:space="preserve"> </w:t>
      </w:r>
      <w:r>
        <w:t>заказчиком.</w:t>
      </w:r>
      <w:r>
        <w:rPr>
          <w:spacing w:val="1"/>
        </w:rPr>
        <w:t xml:space="preserve"> </w:t>
      </w:r>
      <w:r>
        <w:t>Вывод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пригодности</w:t>
      </w:r>
      <w:r>
        <w:rPr>
          <w:spacing w:val="1"/>
        </w:rPr>
        <w:t xml:space="preserve"> </w:t>
      </w:r>
      <w:r>
        <w:t>делает</w:t>
      </w:r>
      <w:r>
        <w:rPr>
          <w:spacing w:val="1"/>
        </w:rPr>
        <w:t xml:space="preserve"> </w:t>
      </w:r>
      <w:r>
        <w:t>калибровочная</w:t>
      </w:r>
      <w:r>
        <w:rPr>
          <w:spacing w:val="-1"/>
        </w:rPr>
        <w:t xml:space="preserve"> </w:t>
      </w:r>
      <w:r>
        <w:t>лаборатория.</w:t>
      </w:r>
    </w:p>
    <w:p w14:paraId="54B404CB" w14:textId="77777777" w:rsidR="00DE5205" w:rsidRDefault="00000000">
      <w:pPr>
        <w:pStyle w:val="a3"/>
        <w:ind w:right="844" w:firstLine="707"/>
      </w:pPr>
      <w:r>
        <w:t>Калибровка</w:t>
      </w:r>
      <w:r>
        <w:rPr>
          <w:spacing w:val="1"/>
        </w:rPr>
        <w:t xml:space="preserve"> </w:t>
      </w:r>
      <w:r>
        <w:t>заменила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существовавшую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стране</w:t>
      </w:r>
      <w:r>
        <w:rPr>
          <w:spacing w:val="-67"/>
        </w:rPr>
        <w:t xml:space="preserve"> </w:t>
      </w:r>
      <w:r>
        <w:t>ведомственную</w:t>
      </w:r>
      <w:r>
        <w:rPr>
          <w:spacing w:val="29"/>
        </w:rPr>
        <w:t xml:space="preserve"> </w:t>
      </w:r>
      <w:r>
        <w:t>поверку</w:t>
      </w:r>
      <w:r>
        <w:rPr>
          <w:spacing w:val="26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метрологическую</w:t>
      </w:r>
      <w:r>
        <w:rPr>
          <w:spacing w:val="29"/>
        </w:rPr>
        <w:t xml:space="preserve"> </w:t>
      </w:r>
      <w:r>
        <w:t>аттестацию</w:t>
      </w:r>
      <w:r>
        <w:rPr>
          <w:spacing w:val="29"/>
        </w:rPr>
        <w:t xml:space="preserve"> </w:t>
      </w:r>
      <w:r>
        <w:t>средств</w:t>
      </w:r>
      <w:r>
        <w:rPr>
          <w:spacing w:val="30"/>
        </w:rPr>
        <w:t xml:space="preserve"> </w:t>
      </w:r>
      <w:r>
        <w:t>измерений.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поверки,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службы,</w:t>
      </w:r>
      <w:r>
        <w:rPr>
          <w:spacing w:val="1"/>
        </w:rPr>
        <w:t xml:space="preserve"> </w:t>
      </w:r>
      <w:r>
        <w:t>калибровка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службой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физическим</w:t>
      </w:r>
      <w:r>
        <w:rPr>
          <w:spacing w:val="1"/>
        </w:rPr>
        <w:t xml:space="preserve"> </w:t>
      </w:r>
      <w:r>
        <w:t>лицом)</w:t>
      </w:r>
      <w:r>
        <w:rPr>
          <w:spacing w:val="71"/>
        </w:rPr>
        <w:t xml:space="preserve"> </w:t>
      </w:r>
      <w:r>
        <w:t>при</w:t>
      </w:r>
      <w:r>
        <w:rPr>
          <w:spacing w:val="7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надлежащих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квалифицированного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Калибровка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добровольная</w:t>
      </w:r>
      <w:r>
        <w:rPr>
          <w:spacing w:val="1"/>
        </w:rPr>
        <w:t xml:space="preserve"> </w:t>
      </w:r>
      <w:r>
        <w:t>операция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выполнить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метрологическая</w:t>
      </w:r>
      <w:r>
        <w:rPr>
          <w:spacing w:val="1"/>
        </w:rPr>
        <w:t xml:space="preserve"> </w:t>
      </w:r>
      <w:r>
        <w:t>служба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одно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поверки,</w:t>
      </w:r>
      <w:r>
        <w:rPr>
          <w:spacing w:val="1"/>
        </w:rPr>
        <w:t xml:space="preserve"> </w:t>
      </w:r>
      <w:r>
        <w:t>которая,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сказано</w:t>
      </w:r>
      <w:r>
        <w:rPr>
          <w:spacing w:val="1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обязательна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подвергается</w:t>
      </w:r>
      <w:r>
        <w:rPr>
          <w:spacing w:val="1"/>
        </w:rPr>
        <w:t xml:space="preserve"> </w:t>
      </w:r>
      <w:r>
        <w:t>контролю</w:t>
      </w:r>
      <w:r>
        <w:rPr>
          <w:spacing w:val="-2"/>
        </w:rPr>
        <w:t xml:space="preserve"> </w:t>
      </w:r>
      <w:r>
        <w:t>со стороны органов</w:t>
      </w:r>
      <w:r>
        <w:rPr>
          <w:spacing w:val="-4"/>
        </w:rPr>
        <w:t xml:space="preserve"> </w:t>
      </w:r>
      <w:r>
        <w:t>ГМС.</w:t>
      </w:r>
    </w:p>
    <w:p w14:paraId="1928BD42" w14:textId="77777777" w:rsidR="00DE5205" w:rsidRDefault="00000000">
      <w:pPr>
        <w:pStyle w:val="a3"/>
        <w:ind w:right="846" w:firstLine="707"/>
      </w:pPr>
      <w:r>
        <w:t>Однако</w:t>
      </w:r>
      <w:r>
        <w:rPr>
          <w:spacing w:val="1"/>
        </w:rPr>
        <w:t xml:space="preserve"> </w:t>
      </w:r>
      <w:r>
        <w:t>добровольный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калибровки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освобождает</w:t>
      </w:r>
      <w:r>
        <w:rPr>
          <w:spacing w:val="-67"/>
        </w:rPr>
        <w:t xml:space="preserve"> </w:t>
      </w:r>
      <w:r>
        <w:t>метрологическую</w:t>
      </w:r>
      <w:r>
        <w:rPr>
          <w:spacing w:val="1"/>
        </w:rPr>
        <w:t xml:space="preserve"> </w:t>
      </w:r>
      <w:r>
        <w:t>службу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соблюдать</w:t>
      </w:r>
      <w:r>
        <w:rPr>
          <w:spacing w:val="-67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требования.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прослеживаемость,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обязательная</w:t>
      </w:r>
      <w:r>
        <w:rPr>
          <w:spacing w:val="1"/>
        </w:rPr>
        <w:t xml:space="preserve"> </w:t>
      </w:r>
      <w:r>
        <w:t>«привязка»</w:t>
      </w:r>
      <w:r>
        <w:rPr>
          <w:spacing w:val="1"/>
        </w:rPr>
        <w:t xml:space="preserve"> </w:t>
      </w:r>
      <w:r>
        <w:t>рабочего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национальному</w:t>
      </w:r>
      <w:r>
        <w:rPr>
          <w:spacing w:val="1"/>
        </w:rPr>
        <w:t xml:space="preserve"> </w:t>
      </w:r>
      <w:r>
        <w:t>(государственному) эталону. Таким образом, функцию калибровки следует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составную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единства измерений. А если учесть, что принципы национальной системы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гармонизованы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международными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калибровка</w:t>
      </w:r>
      <w:r>
        <w:rPr>
          <w:spacing w:val="1"/>
        </w:rPr>
        <w:t xml:space="preserve"> </w:t>
      </w:r>
      <w:r>
        <w:t>включается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мировую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обеспечения</w:t>
      </w:r>
      <w:r>
        <w:rPr>
          <w:spacing w:val="-4"/>
        </w:rPr>
        <w:t xml:space="preserve"> </w:t>
      </w:r>
      <w:r>
        <w:t>единства</w:t>
      </w:r>
      <w:r>
        <w:rPr>
          <w:spacing w:val="-2"/>
        </w:rPr>
        <w:t xml:space="preserve"> </w:t>
      </w:r>
      <w:r>
        <w:t>измерений.</w:t>
      </w:r>
    </w:p>
    <w:p w14:paraId="4AF15AD4" w14:textId="77777777" w:rsidR="00DE5205" w:rsidRDefault="00000000">
      <w:pPr>
        <w:pStyle w:val="a3"/>
        <w:ind w:right="846" w:firstLine="707"/>
      </w:pPr>
      <w:r>
        <w:t>Выполнение указанного требования («привязки» к эталону) важно и с</w:t>
      </w:r>
      <w:r>
        <w:rPr>
          <w:spacing w:val="1"/>
        </w:rPr>
        <w:t xml:space="preserve"> </w:t>
      </w:r>
      <w:r>
        <w:t>другой точки зрения: измерения – это неотъемлемая часть технологических</w:t>
      </w:r>
      <w:r>
        <w:rPr>
          <w:spacing w:val="1"/>
        </w:rPr>
        <w:t xml:space="preserve"> </w:t>
      </w:r>
      <w:r>
        <w:t>процессов, т.е. они непосредственно влияют на качество продукции. В этой</w:t>
      </w:r>
      <w:r>
        <w:rPr>
          <w:spacing w:val="1"/>
        </w:rPr>
        <w:t xml:space="preserve"> </w:t>
      </w:r>
      <w:r>
        <w:t>связи результаты измерений должны быть сравнимы, что достигается только</w:t>
      </w:r>
      <w:r>
        <w:rPr>
          <w:spacing w:val="1"/>
        </w:rPr>
        <w:t xml:space="preserve"> </w:t>
      </w:r>
      <w:r>
        <w:t>передачей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эталонов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соблюдением</w:t>
      </w:r>
      <w:r>
        <w:rPr>
          <w:spacing w:val="-67"/>
        </w:rPr>
        <w:t xml:space="preserve"> </w:t>
      </w:r>
      <w:r>
        <w:t>норм и правил законодательной метрологии. Доверие к продавцу продукции</w:t>
      </w:r>
      <w:r>
        <w:rPr>
          <w:spacing w:val="1"/>
        </w:rPr>
        <w:t xml:space="preserve"> </w:t>
      </w:r>
      <w:r>
        <w:t>подкрепляется сертификатами о калибровке средств измерений, выданными</w:t>
      </w:r>
      <w:r>
        <w:rPr>
          <w:spacing w:val="1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имени</w:t>
      </w:r>
      <w:r>
        <w:rPr>
          <w:spacing w:val="-1"/>
        </w:rPr>
        <w:t xml:space="preserve"> </w:t>
      </w:r>
      <w:r>
        <w:t>авторитетной</w:t>
      </w:r>
      <w:r>
        <w:rPr>
          <w:spacing w:val="-2"/>
        </w:rPr>
        <w:t xml:space="preserve"> </w:t>
      </w:r>
      <w:r>
        <w:t>национальной</w:t>
      </w:r>
      <w:r>
        <w:rPr>
          <w:spacing w:val="-1"/>
        </w:rPr>
        <w:t xml:space="preserve"> </w:t>
      </w:r>
      <w:r>
        <w:t>метрологической</w:t>
      </w:r>
      <w:r>
        <w:rPr>
          <w:spacing w:val="-1"/>
        </w:rPr>
        <w:t xml:space="preserve"> </w:t>
      </w:r>
      <w:r>
        <w:t>организации.</w:t>
      </w:r>
    </w:p>
    <w:p w14:paraId="2836464B" w14:textId="77777777" w:rsidR="00DE5205" w:rsidRDefault="00000000">
      <w:pPr>
        <w:pStyle w:val="a3"/>
        <w:spacing w:before="2" w:line="321" w:lineRule="exact"/>
        <w:ind w:left="1010"/>
      </w:pPr>
      <w:r>
        <w:t>Возможны</w:t>
      </w:r>
      <w:r>
        <w:rPr>
          <w:spacing w:val="-5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варианты</w:t>
      </w:r>
      <w:r>
        <w:rPr>
          <w:spacing w:val="-7"/>
        </w:rPr>
        <w:t xml:space="preserve"> </w:t>
      </w:r>
      <w:r>
        <w:t>организации</w:t>
      </w:r>
      <w:r>
        <w:rPr>
          <w:spacing w:val="-5"/>
        </w:rPr>
        <w:t xml:space="preserve"> </w:t>
      </w:r>
      <w:r>
        <w:t>калибровочных</w:t>
      </w:r>
      <w:r>
        <w:rPr>
          <w:spacing w:val="-7"/>
        </w:rPr>
        <w:t xml:space="preserve"> </w:t>
      </w:r>
      <w:r>
        <w:t>работ:</w:t>
      </w:r>
    </w:p>
    <w:p w14:paraId="45336577" w14:textId="77777777" w:rsidR="00DE5205" w:rsidRDefault="00000000">
      <w:pPr>
        <w:pStyle w:val="a5"/>
        <w:numPr>
          <w:ilvl w:val="1"/>
          <w:numId w:val="42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предприятие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организует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калибровочных работ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не аккредитуется</w:t>
      </w:r>
      <w:r>
        <w:rPr>
          <w:spacing w:val="-1"/>
          <w:sz w:val="28"/>
        </w:rPr>
        <w:t xml:space="preserve"> </w:t>
      </w:r>
      <w:r>
        <w:rPr>
          <w:sz w:val="28"/>
        </w:rPr>
        <w:t>ни в</w:t>
      </w:r>
      <w:r>
        <w:rPr>
          <w:spacing w:val="-1"/>
          <w:sz w:val="28"/>
        </w:rPr>
        <w:t xml:space="preserve"> </w:t>
      </w:r>
      <w:r>
        <w:rPr>
          <w:sz w:val="28"/>
        </w:rPr>
        <w:t>какой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системе;</w:t>
      </w:r>
    </w:p>
    <w:p w14:paraId="5FC8653D" w14:textId="77777777" w:rsidR="00DE5205" w:rsidRDefault="00000000">
      <w:pPr>
        <w:pStyle w:val="a5"/>
        <w:numPr>
          <w:ilvl w:val="1"/>
          <w:numId w:val="42"/>
        </w:numPr>
        <w:tabs>
          <w:tab w:val="left" w:pos="1010"/>
        </w:tabs>
        <w:ind w:right="848"/>
        <w:rPr>
          <w:sz w:val="28"/>
        </w:rPr>
      </w:pPr>
      <w:r>
        <w:rPr>
          <w:sz w:val="28"/>
        </w:rPr>
        <w:t>предприятие, заинтересованное в повышении конкурентоспособности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27"/>
          <w:sz w:val="28"/>
        </w:rPr>
        <w:t xml:space="preserve"> </w:t>
      </w:r>
      <w:r>
        <w:rPr>
          <w:sz w:val="28"/>
        </w:rPr>
        <w:t>аккредитуется</w:t>
      </w:r>
      <w:r>
        <w:rPr>
          <w:spacing w:val="29"/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30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28"/>
          <w:sz w:val="28"/>
        </w:rPr>
        <w:t xml:space="preserve"> </w:t>
      </w:r>
      <w:r>
        <w:rPr>
          <w:sz w:val="28"/>
        </w:rPr>
        <w:t>калибровки</w:t>
      </w:r>
      <w:r>
        <w:rPr>
          <w:spacing w:val="30"/>
          <w:sz w:val="28"/>
        </w:rPr>
        <w:t xml:space="preserve"> </w:t>
      </w:r>
      <w:r>
        <w:rPr>
          <w:sz w:val="28"/>
        </w:rPr>
        <w:t>(РСК)</w:t>
      </w:r>
      <w:r>
        <w:rPr>
          <w:spacing w:val="27"/>
          <w:sz w:val="28"/>
        </w:rPr>
        <w:t xml:space="preserve"> </w:t>
      </w:r>
      <w:r>
        <w:rPr>
          <w:sz w:val="28"/>
        </w:rPr>
        <w:t>на</w:t>
      </w:r>
    </w:p>
    <w:p w14:paraId="25E0BB4A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97DCF77" w14:textId="77777777" w:rsidR="00DE5205" w:rsidRDefault="00000000">
      <w:pPr>
        <w:pStyle w:val="a3"/>
        <w:spacing w:before="67" w:line="242" w:lineRule="auto"/>
        <w:ind w:left="1010" w:right="853"/>
      </w:pPr>
      <w:r>
        <w:lastRenderedPageBreak/>
        <w:t>право проведения калибровочных работ от имени аккредитовавшей его</w:t>
      </w:r>
      <w:r>
        <w:rPr>
          <w:spacing w:val="1"/>
        </w:rPr>
        <w:t xml:space="preserve"> </w:t>
      </w:r>
      <w:r>
        <w:t>организации;</w:t>
      </w:r>
    </w:p>
    <w:p w14:paraId="2A8CC9F2" w14:textId="77777777" w:rsidR="00DE5205" w:rsidRDefault="00000000">
      <w:pPr>
        <w:pStyle w:val="a5"/>
        <w:numPr>
          <w:ilvl w:val="1"/>
          <w:numId w:val="42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предприятие аккредитуется в РСК с целью выполнения калибровочных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</w:t>
      </w:r>
      <w:r>
        <w:rPr>
          <w:spacing w:val="-5"/>
          <w:sz w:val="28"/>
        </w:rPr>
        <w:t xml:space="preserve"> </w:t>
      </w:r>
      <w:r>
        <w:rPr>
          <w:sz w:val="28"/>
        </w:rPr>
        <w:t>на коммерческой основе;</w:t>
      </w:r>
    </w:p>
    <w:p w14:paraId="762C07DA" w14:textId="77777777" w:rsidR="00DE5205" w:rsidRDefault="00000000">
      <w:pPr>
        <w:pStyle w:val="a5"/>
        <w:numPr>
          <w:ilvl w:val="1"/>
          <w:numId w:val="42"/>
        </w:numPr>
        <w:tabs>
          <w:tab w:val="left" w:pos="1010"/>
        </w:tabs>
        <w:ind w:right="849"/>
        <w:rPr>
          <w:sz w:val="28"/>
        </w:rPr>
      </w:pPr>
      <w:r>
        <w:rPr>
          <w:sz w:val="28"/>
        </w:rPr>
        <w:t>предприятия, аккредитовавшиеся на право поверки средств измерений,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одновременно получают аттестат аккредитации на право 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калибровочных работ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-1"/>
          <w:sz w:val="28"/>
        </w:rPr>
        <w:t xml:space="preserve"> </w:t>
      </w:r>
      <w:r>
        <w:rPr>
          <w:sz w:val="28"/>
        </w:rPr>
        <w:t>же видам</w:t>
      </w:r>
      <w:r>
        <w:rPr>
          <w:spacing w:val="-4"/>
          <w:sz w:val="28"/>
        </w:rPr>
        <w:t xml:space="preserve"> </w:t>
      </w:r>
      <w:r>
        <w:rPr>
          <w:sz w:val="28"/>
        </w:rPr>
        <w:t>(областям)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измерений;</w:t>
      </w:r>
    </w:p>
    <w:p w14:paraId="12362637" w14:textId="77777777" w:rsidR="00DE5205" w:rsidRDefault="00000000">
      <w:pPr>
        <w:pStyle w:val="a5"/>
        <w:numPr>
          <w:ilvl w:val="1"/>
          <w:numId w:val="42"/>
        </w:numPr>
        <w:tabs>
          <w:tab w:val="left" w:pos="1010"/>
        </w:tabs>
        <w:ind w:right="845"/>
        <w:rPr>
          <w:sz w:val="28"/>
        </w:rPr>
      </w:pPr>
      <w:r>
        <w:rPr>
          <w:sz w:val="28"/>
        </w:rPr>
        <w:t>метрологические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органы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метрологической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1"/>
          <w:sz w:val="28"/>
        </w:rPr>
        <w:t xml:space="preserve"> </w:t>
      </w:r>
      <w:r>
        <w:rPr>
          <w:sz w:val="28"/>
        </w:rPr>
        <w:t>регистрируются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РСК</w:t>
      </w:r>
      <w:r>
        <w:rPr>
          <w:spacing w:val="1"/>
          <w:sz w:val="28"/>
        </w:rPr>
        <w:t xml:space="preserve"> </w:t>
      </w:r>
      <w:r>
        <w:rPr>
          <w:sz w:val="28"/>
        </w:rPr>
        <w:t>одновременно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органы</w:t>
      </w:r>
      <w:r>
        <w:rPr>
          <w:spacing w:val="-1"/>
          <w:sz w:val="28"/>
        </w:rPr>
        <w:t xml:space="preserve"> </w:t>
      </w:r>
      <w:r>
        <w:rPr>
          <w:sz w:val="28"/>
        </w:rPr>
        <w:t>аккредитации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как</w:t>
      </w:r>
      <w:r>
        <w:rPr>
          <w:spacing w:val="-1"/>
          <w:sz w:val="28"/>
        </w:rPr>
        <w:t xml:space="preserve"> </w:t>
      </w:r>
      <w:r>
        <w:rPr>
          <w:sz w:val="28"/>
        </w:rPr>
        <w:t>калибровочные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организации;</w:t>
      </w:r>
    </w:p>
    <w:p w14:paraId="4264D4BC" w14:textId="77777777" w:rsidR="00DE5205" w:rsidRDefault="00000000">
      <w:pPr>
        <w:pStyle w:val="a5"/>
        <w:numPr>
          <w:ilvl w:val="1"/>
          <w:numId w:val="42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аккредитация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калибровочной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зарубежной</w:t>
      </w:r>
      <w:r>
        <w:rPr>
          <w:spacing w:val="-4"/>
          <w:sz w:val="28"/>
        </w:rPr>
        <w:t xml:space="preserve"> </w:t>
      </w:r>
      <w:r>
        <w:rPr>
          <w:sz w:val="28"/>
        </w:rPr>
        <w:t>калибровочной службе</w:t>
      </w:r>
      <w:r>
        <w:rPr>
          <w:spacing w:val="-3"/>
          <w:sz w:val="28"/>
        </w:rPr>
        <w:t xml:space="preserve"> </w:t>
      </w:r>
      <w:r>
        <w:rPr>
          <w:sz w:val="28"/>
        </w:rPr>
        <w:t>открытого типа.</w:t>
      </w:r>
    </w:p>
    <w:p w14:paraId="31421873" w14:textId="77777777" w:rsidR="00DE5205" w:rsidRDefault="00000000">
      <w:pPr>
        <w:pStyle w:val="a3"/>
        <w:ind w:right="849" w:firstLine="707"/>
      </w:pPr>
      <w:r>
        <w:t>Российская система калибровки базируется на таких принципах, как</w:t>
      </w:r>
      <w:r>
        <w:rPr>
          <w:spacing w:val="1"/>
        </w:rPr>
        <w:t xml:space="preserve"> </w:t>
      </w:r>
      <w:r>
        <w:t>добровольность</w:t>
      </w:r>
      <w:r>
        <w:rPr>
          <w:spacing w:val="1"/>
        </w:rPr>
        <w:t xml:space="preserve"> </w:t>
      </w:r>
      <w:r>
        <w:t>вступления;</w:t>
      </w:r>
      <w:r>
        <w:rPr>
          <w:spacing w:val="1"/>
        </w:rPr>
        <w:t xml:space="preserve"> </w:t>
      </w:r>
      <w:r>
        <w:t>обязательная</w:t>
      </w:r>
      <w:r>
        <w:rPr>
          <w:spacing w:val="1"/>
        </w:rPr>
        <w:t xml:space="preserve"> </w:t>
      </w:r>
      <w:r>
        <w:t>передача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70"/>
        </w:rPr>
        <w:t xml:space="preserve"> </w:t>
      </w:r>
      <w:r>
        <w:t>эталонов рабочим средствам измерений; профессионализм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техническая</w:t>
      </w:r>
      <w:r>
        <w:rPr>
          <w:spacing w:val="-1"/>
        </w:rPr>
        <w:t xml:space="preserve"> </w:t>
      </w:r>
      <w:r>
        <w:t>компетентность</w:t>
      </w:r>
      <w:r>
        <w:rPr>
          <w:spacing w:val="-2"/>
        </w:rPr>
        <w:t xml:space="preserve"> </w:t>
      </w:r>
      <w:r>
        <w:t>субъектов</w:t>
      </w:r>
      <w:r>
        <w:rPr>
          <w:spacing w:val="-3"/>
        </w:rPr>
        <w:t xml:space="preserve"> </w:t>
      </w:r>
      <w:r>
        <w:t>РСК; самоокупаемость.</w:t>
      </w:r>
    </w:p>
    <w:p w14:paraId="4FB0B9AF" w14:textId="77777777" w:rsidR="00DE5205" w:rsidRDefault="00000000">
      <w:pPr>
        <w:pStyle w:val="a3"/>
        <w:ind w:right="846" w:firstLine="707"/>
      </w:pPr>
      <w:r>
        <w:t>Межкалибровочным</w:t>
      </w:r>
      <w:r>
        <w:rPr>
          <w:spacing w:val="1"/>
        </w:rPr>
        <w:t xml:space="preserve"> </w:t>
      </w:r>
      <w:r>
        <w:t>интервалом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календарный</w:t>
      </w:r>
      <w:r>
        <w:rPr>
          <w:spacing w:val="1"/>
        </w:rPr>
        <w:t xml:space="preserve"> </w:t>
      </w:r>
      <w:r>
        <w:t>промежуток</w:t>
      </w:r>
      <w:r>
        <w:rPr>
          <w:spacing w:val="-67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истечении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должно</w:t>
      </w:r>
      <w:r>
        <w:rPr>
          <w:spacing w:val="7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направлено</w:t>
      </w:r>
      <w:r>
        <w:rPr>
          <w:spacing w:val="-5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калибровку</w:t>
      </w:r>
      <w:r>
        <w:rPr>
          <w:spacing w:val="-5"/>
        </w:rPr>
        <w:t xml:space="preserve"> </w:t>
      </w:r>
      <w:r>
        <w:t>независимо от</w:t>
      </w:r>
      <w:r>
        <w:rPr>
          <w:spacing w:val="-1"/>
        </w:rPr>
        <w:t xml:space="preserve"> </w:t>
      </w:r>
      <w:r>
        <w:t>его технического</w:t>
      </w:r>
      <w:r>
        <w:rPr>
          <w:spacing w:val="-2"/>
        </w:rPr>
        <w:t xml:space="preserve"> </w:t>
      </w:r>
      <w:r>
        <w:t>состояния.</w:t>
      </w:r>
    </w:p>
    <w:p w14:paraId="49D05A78" w14:textId="77777777" w:rsidR="00DE5205" w:rsidRDefault="00000000">
      <w:pPr>
        <w:pStyle w:val="a3"/>
        <w:ind w:right="845" w:firstLine="707"/>
      </w:pPr>
      <w:r>
        <w:rPr>
          <w:i/>
        </w:rPr>
        <w:t>Утверждение</w:t>
      </w:r>
      <w:r>
        <w:rPr>
          <w:i/>
          <w:spacing w:val="1"/>
        </w:rPr>
        <w:t xml:space="preserve"> </w:t>
      </w:r>
      <w:r>
        <w:rPr>
          <w:i/>
        </w:rPr>
        <w:t>типа</w:t>
      </w:r>
      <w:r>
        <w:rPr>
          <w:i/>
          <w:spacing w:val="1"/>
        </w:rPr>
        <w:t xml:space="preserve"> </w:t>
      </w:r>
      <w:r>
        <w:rPr>
          <w:i/>
        </w:rPr>
        <w:t>средства</w:t>
      </w:r>
      <w:r>
        <w:rPr>
          <w:i/>
          <w:spacing w:val="1"/>
        </w:rPr>
        <w:t xml:space="preserve"> </w:t>
      </w:r>
      <w:r>
        <w:rPr>
          <w:i/>
        </w:rPr>
        <w:t>измерений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решение,</w:t>
      </w:r>
      <w:r>
        <w:rPr>
          <w:spacing w:val="71"/>
        </w:rPr>
        <w:t xml:space="preserve"> </w:t>
      </w:r>
      <w:r>
        <w:t>выносимое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службы,</w:t>
      </w:r>
      <w:r>
        <w:rPr>
          <w:spacing w:val="1"/>
        </w:rPr>
        <w:t xml:space="preserve"> </w:t>
      </w:r>
      <w:r>
        <w:t>свидетельствующее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пригодности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сферах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-67"/>
        </w:rPr>
        <w:t xml:space="preserve"> </w:t>
      </w:r>
      <w:r>
        <w:t>метрологического</w:t>
      </w:r>
      <w:r>
        <w:rPr>
          <w:spacing w:val="-3"/>
        </w:rPr>
        <w:t xml:space="preserve"> </w:t>
      </w:r>
      <w:r>
        <w:t>контроля и надзора.</w:t>
      </w:r>
    </w:p>
    <w:p w14:paraId="592B9D03" w14:textId="77777777" w:rsidR="00DE5205" w:rsidRDefault="00000000">
      <w:pPr>
        <w:pStyle w:val="a3"/>
        <w:ind w:right="847" w:firstLine="707"/>
      </w:pPr>
      <w:r>
        <w:t>Утверждение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СИ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видом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метрологического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применяемые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государственного регулирования обеспечения единства измерений, подлежат</w:t>
      </w:r>
      <w:r>
        <w:rPr>
          <w:spacing w:val="-67"/>
        </w:rPr>
        <w:t xml:space="preserve"> </w:t>
      </w:r>
      <w:r>
        <w:t>обязательному</w:t>
      </w:r>
      <w:r>
        <w:rPr>
          <w:spacing w:val="1"/>
        </w:rPr>
        <w:t xml:space="preserve"> </w:t>
      </w:r>
      <w:r>
        <w:t>утверждению.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точности,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интервал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методика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поверки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типа.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принимает</w:t>
      </w:r>
      <w:r>
        <w:rPr>
          <w:spacing w:val="1"/>
        </w:rPr>
        <w:t xml:space="preserve"> </w:t>
      </w:r>
      <w:r>
        <w:t>Федеральное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-67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(Ростехрегулирование)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положительных</w:t>
      </w:r>
      <w:r>
        <w:rPr>
          <w:spacing w:val="-4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испытаний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целей</w:t>
      </w:r>
      <w:r>
        <w:rPr>
          <w:spacing w:val="-1"/>
        </w:rPr>
        <w:t xml:space="preserve"> </w:t>
      </w:r>
      <w:r>
        <w:t>утверждения</w:t>
      </w:r>
      <w:r>
        <w:rPr>
          <w:spacing w:val="-1"/>
        </w:rPr>
        <w:t xml:space="preserve"> </w:t>
      </w:r>
      <w:r>
        <w:t>типа.</w:t>
      </w:r>
    </w:p>
    <w:p w14:paraId="793359BF" w14:textId="77777777" w:rsidR="00DE5205" w:rsidRDefault="00DE5205">
      <w:pPr>
        <w:pStyle w:val="a3"/>
        <w:spacing w:before="8"/>
        <w:ind w:left="0"/>
        <w:jc w:val="left"/>
        <w:rPr>
          <w:sz w:val="27"/>
        </w:rPr>
      </w:pPr>
    </w:p>
    <w:p w14:paraId="4206F68A" w14:textId="77777777" w:rsidR="00DE5205" w:rsidRDefault="00000000">
      <w:pPr>
        <w:pStyle w:val="2"/>
        <w:numPr>
          <w:ilvl w:val="1"/>
          <w:numId w:val="45"/>
        </w:numPr>
        <w:tabs>
          <w:tab w:val="left" w:pos="1502"/>
        </w:tabs>
        <w:ind w:left="1502" w:hanging="492"/>
      </w:pPr>
      <w:bookmarkStart w:id="20" w:name="_TOC_250001"/>
      <w:r>
        <w:t>Метрологическое</w:t>
      </w:r>
      <w:r>
        <w:rPr>
          <w:spacing w:val="-4"/>
        </w:rPr>
        <w:t xml:space="preserve"> </w:t>
      </w:r>
      <w:r>
        <w:t>обеспечение</w:t>
      </w:r>
      <w:r>
        <w:rPr>
          <w:spacing w:val="-2"/>
        </w:rPr>
        <w:t xml:space="preserve"> </w:t>
      </w:r>
      <w:r>
        <w:t>работ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bookmarkEnd w:id="20"/>
      <w:r>
        <w:t>услуг</w:t>
      </w:r>
    </w:p>
    <w:p w14:paraId="202CD33E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72B0B375" w14:textId="77777777" w:rsidR="00DE5205" w:rsidRDefault="00000000">
      <w:pPr>
        <w:pStyle w:val="a3"/>
        <w:spacing w:before="1"/>
        <w:ind w:right="842" w:firstLine="707"/>
      </w:pPr>
      <w:r>
        <w:t>Результативность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-67"/>
        </w:rPr>
        <w:t xml:space="preserve"> </w:t>
      </w:r>
      <w:r>
        <w:t>числе пожарной, в разных сферах деятельности человека зависит от многих</w:t>
      </w:r>
      <w:r>
        <w:rPr>
          <w:spacing w:val="1"/>
        </w:rPr>
        <w:t xml:space="preserve"> </w:t>
      </w:r>
      <w:r>
        <w:t>факторов, среди которых важное место занимает уровень метрологического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мероприятий.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надлежащего</w:t>
      </w:r>
      <w:r>
        <w:rPr>
          <w:spacing w:val="1"/>
        </w:rPr>
        <w:t xml:space="preserve"> </w:t>
      </w:r>
      <w:r>
        <w:t>метрологического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невозможен</w:t>
      </w:r>
      <w:r>
        <w:rPr>
          <w:spacing w:val="1"/>
        </w:rPr>
        <w:t xml:space="preserve"> </w:t>
      </w:r>
      <w:r>
        <w:t>достоверный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аварийно-</w:t>
      </w:r>
      <w:r>
        <w:rPr>
          <w:spacing w:val="1"/>
        </w:rPr>
        <w:t xml:space="preserve"> </w:t>
      </w:r>
      <w:r>
        <w:t>спасательного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требованиям средств</w:t>
      </w:r>
      <w:r>
        <w:rPr>
          <w:spacing w:val="-2"/>
        </w:rPr>
        <w:t xml:space="preserve"> </w:t>
      </w:r>
      <w:r>
        <w:t>защиты личного</w:t>
      </w:r>
      <w:r>
        <w:rPr>
          <w:spacing w:val="1"/>
        </w:rPr>
        <w:t xml:space="preserve"> </w:t>
      </w:r>
      <w:r>
        <w:t>состава.</w:t>
      </w:r>
    </w:p>
    <w:p w14:paraId="7FE189B5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A6CEEDA" w14:textId="77777777" w:rsidR="00DE5205" w:rsidRDefault="00000000">
      <w:pPr>
        <w:pStyle w:val="a3"/>
        <w:spacing w:before="67"/>
        <w:ind w:right="845" w:firstLine="707"/>
      </w:pPr>
      <w:r>
        <w:lastRenderedPageBreak/>
        <w:t>Также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отметить</w:t>
      </w:r>
      <w:r>
        <w:rPr>
          <w:spacing w:val="1"/>
        </w:rPr>
        <w:t xml:space="preserve"> </w:t>
      </w:r>
      <w:r>
        <w:t>важность</w:t>
      </w:r>
      <w:r>
        <w:rPr>
          <w:spacing w:val="1"/>
        </w:rPr>
        <w:t xml:space="preserve"> </w:t>
      </w:r>
      <w:r>
        <w:t>качественного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метрологических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инструментального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-1"/>
        </w:rPr>
        <w:t xml:space="preserve"> </w:t>
      </w:r>
      <w:r>
        <w:t>надзорных мероприятий на</w:t>
      </w:r>
      <w:r>
        <w:rPr>
          <w:spacing w:val="-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r>
        <w:t>защиты[5].</w:t>
      </w:r>
    </w:p>
    <w:p w14:paraId="1013CBAF" w14:textId="77777777" w:rsidR="00DE5205" w:rsidRDefault="00000000">
      <w:pPr>
        <w:pStyle w:val="a3"/>
        <w:spacing w:before="2"/>
        <w:ind w:right="846" w:firstLine="707"/>
      </w:pPr>
      <w:r>
        <w:t>Метрологическое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признано</w:t>
      </w:r>
      <w:r>
        <w:rPr>
          <w:spacing w:val="1"/>
        </w:rPr>
        <w:t xml:space="preserve"> </w:t>
      </w:r>
      <w:r>
        <w:t>недостаточным:</w:t>
      </w:r>
      <w:r>
        <w:rPr>
          <w:spacing w:val="1"/>
        </w:rPr>
        <w:t xml:space="preserve"> </w:t>
      </w:r>
      <w:r>
        <w:t>отсутствует</w:t>
      </w:r>
      <w:r>
        <w:rPr>
          <w:spacing w:val="1"/>
        </w:rPr>
        <w:t xml:space="preserve"> </w:t>
      </w:r>
      <w:r>
        <w:t>основополагающий</w:t>
      </w:r>
      <w:r>
        <w:rPr>
          <w:spacing w:val="1"/>
        </w:rPr>
        <w:t xml:space="preserve"> </w:t>
      </w:r>
      <w:r>
        <w:t>документ,</w:t>
      </w:r>
      <w:r>
        <w:rPr>
          <w:spacing w:val="1"/>
        </w:rPr>
        <w:t xml:space="preserve"> </w:t>
      </w:r>
      <w:r>
        <w:t>устанавливающий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бытовых</w:t>
      </w:r>
      <w:r>
        <w:rPr>
          <w:spacing w:val="1"/>
        </w:rPr>
        <w:t xml:space="preserve"> </w:t>
      </w:r>
      <w:r>
        <w:t>услуг;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ограниченному</w:t>
      </w:r>
      <w:r>
        <w:rPr>
          <w:spacing w:val="1"/>
        </w:rPr>
        <w:t xml:space="preserve"> </w:t>
      </w:r>
      <w:r>
        <w:t>перечню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(услугам</w:t>
      </w:r>
      <w:r>
        <w:rPr>
          <w:spacing w:val="1"/>
        </w:rPr>
        <w:t xml:space="preserve"> </w:t>
      </w:r>
      <w:r>
        <w:t>торговли,</w:t>
      </w:r>
      <w:r>
        <w:rPr>
          <w:spacing w:val="1"/>
        </w:rPr>
        <w:t xml:space="preserve"> </w:t>
      </w:r>
      <w:r>
        <w:t>банковским</w:t>
      </w:r>
      <w:r>
        <w:rPr>
          <w:spacing w:val="1"/>
        </w:rPr>
        <w:t xml:space="preserve"> </w:t>
      </w:r>
      <w:r>
        <w:t>услугам)</w:t>
      </w:r>
      <w:r>
        <w:rPr>
          <w:spacing w:val="1"/>
        </w:rPr>
        <w:t xml:space="preserve"> </w:t>
      </w:r>
      <w:r>
        <w:t>разработаны</w:t>
      </w:r>
      <w:r>
        <w:rPr>
          <w:spacing w:val="1"/>
        </w:rPr>
        <w:t xml:space="preserve"> </w:t>
      </w:r>
      <w:r>
        <w:t>НД,</w:t>
      </w:r>
      <w:r>
        <w:rPr>
          <w:spacing w:val="1"/>
        </w:rPr>
        <w:t xml:space="preserve"> </w:t>
      </w:r>
      <w:r>
        <w:t>содержащие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измерительным</w:t>
      </w:r>
      <w:r>
        <w:rPr>
          <w:spacing w:val="1"/>
        </w:rPr>
        <w:t xml:space="preserve"> </w:t>
      </w:r>
      <w:r>
        <w:t>процедурам,</w:t>
      </w:r>
      <w:r>
        <w:rPr>
          <w:spacing w:val="1"/>
        </w:rPr>
        <w:t xml:space="preserve"> </w:t>
      </w:r>
      <w:r>
        <w:t>выполняемым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процессах предоставления услуг.</w:t>
      </w:r>
    </w:p>
    <w:p w14:paraId="6279ABAC" w14:textId="77777777" w:rsidR="00DE5205" w:rsidRDefault="00000000">
      <w:pPr>
        <w:pStyle w:val="a3"/>
        <w:spacing w:line="322" w:lineRule="exact"/>
        <w:ind w:left="1010"/>
      </w:pPr>
      <w:r>
        <w:t>В</w:t>
      </w:r>
      <w:r>
        <w:rPr>
          <w:spacing w:val="-4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>видах</w:t>
      </w:r>
      <w:r>
        <w:rPr>
          <w:spacing w:val="-3"/>
        </w:rPr>
        <w:t xml:space="preserve"> </w:t>
      </w:r>
      <w:r>
        <w:t>услуг</w:t>
      </w:r>
      <w:r>
        <w:rPr>
          <w:spacing w:val="-3"/>
        </w:rPr>
        <w:t xml:space="preserve"> </w:t>
      </w:r>
      <w:r>
        <w:t>целью</w:t>
      </w:r>
      <w:r>
        <w:rPr>
          <w:spacing w:val="-5"/>
        </w:rPr>
        <w:t xml:space="preserve"> </w:t>
      </w:r>
      <w:r>
        <w:t>метрологического</w:t>
      </w:r>
      <w:r>
        <w:rPr>
          <w:spacing w:val="-2"/>
        </w:rPr>
        <w:t xml:space="preserve"> </w:t>
      </w:r>
      <w:r>
        <w:t>обеспечения</w:t>
      </w:r>
      <w:r>
        <w:rPr>
          <w:spacing w:val="-4"/>
        </w:rPr>
        <w:t xml:space="preserve"> </w:t>
      </w:r>
      <w:r>
        <w:t>является:</w:t>
      </w:r>
    </w:p>
    <w:p w14:paraId="70BBE10A" w14:textId="77777777" w:rsidR="00DE5205" w:rsidRDefault="00000000">
      <w:pPr>
        <w:pStyle w:val="a5"/>
        <w:numPr>
          <w:ilvl w:val="0"/>
          <w:numId w:val="41"/>
        </w:numPr>
        <w:tabs>
          <w:tab w:val="left" w:pos="631"/>
        </w:tabs>
        <w:ind w:right="845" w:firstLine="0"/>
        <w:rPr>
          <w:sz w:val="28"/>
        </w:rPr>
      </w:pPr>
      <w:r>
        <w:rPr>
          <w:sz w:val="28"/>
        </w:rPr>
        <w:t>повышение</w:t>
      </w:r>
      <w:r>
        <w:rPr>
          <w:spacing w:val="20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20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8"/>
          <w:sz w:val="28"/>
        </w:rPr>
        <w:t xml:space="preserve"> </w:t>
      </w:r>
      <w:r>
        <w:rPr>
          <w:sz w:val="28"/>
        </w:rPr>
        <w:t>по</w:t>
      </w:r>
      <w:r>
        <w:rPr>
          <w:spacing w:val="18"/>
          <w:sz w:val="28"/>
        </w:rPr>
        <w:t xml:space="preserve"> </w:t>
      </w:r>
      <w:r>
        <w:rPr>
          <w:sz w:val="28"/>
        </w:rPr>
        <w:t>профилактике,</w:t>
      </w:r>
      <w:r>
        <w:rPr>
          <w:spacing w:val="20"/>
          <w:sz w:val="28"/>
        </w:rPr>
        <w:t xml:space="preserve"> </w:t>
      </w:r>
      <w:r>
        <w:rPr>
          <w:sz w:val="28"/>
        </w:rPr>
        <w:t>диагностике</w:t>
      </w:r>
      <w:r>
        <w:rPr>
          <w:spacing w:val="20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лечению</w:t>
      </w:r>
      <w:r>
        <w:rPr>
          <w:spacing w:val="-3"/>
          <w:sz w:val="28"/>
        </w:rPr>
        <w:t xml:space="preserve"> </w:t>
      </w:r>
      <w:r>
        <w:rPr>
          <w:sz w:val="28"/>
        </w:rPr>
        <w:t>болезней (в</w:t>
      </w:r>
      <w:r>
        <w:rPr>
          <w:spacing w:val="-2"/>
          <w:sz w:val="28"/>
        </w:rPr>
        <w:t xml:space="preserve"> </w:t>
      </w:r>
      <w:r>
        <w:rPr>
          <w:sz w:val="28"/>
        </w:rPr>
        <w:t>медицинских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услугах);</w:t>
      </w:r>
    </w:p>
    <w:p w14:paraId="72B52AA0" w14:textId="77777777" w:rsidR="00DE5205" w:rsidRDefault="00000000">
      <w:pPr>
        <w:pStyle w:val="a5"/>
        <w:numPr>
          <w:ilvl w:val="0"/>
          <w:numId w:val="41"/>
        </w:numPr>
        <w:tabs>
          <w:tab w:val="left" w:pos="633"/>
        </w:tabs>
        <w:spacing w:before="2"/>
        <w:ind w:right="854" w:firstLine="0"/>
        <w:rPr>
          <w:sz w:val="28"/>
        </w:rPr>
      </w:pPr>
      <w:r>
        <w:rPr>
          <w:sz w:val="28"/>
        </w:rPr>
        <w:t>обеспечение</w:t>
      </w:r>
      <w:r>
        <w:rPr>
          <w:spacing w:val="22"/>
          <w:sz w:val="28"/>
        </w:rPr>
        <w:t xml:space="preserve"> </w:t>
      </w:r>
      <w:r>
        <w:rPr>
          <w:sz w:val="28"/>
        </w:rPr>
        <w:t>высокого</w:t>
      </w:r>
      <w:r>
        <w:rPr>
          <w:spacing w:val="24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23"/>
          <w:sz w:val="28"/>
        </w:rPr>
        <w:t xml:space="preserve"> </w:t>
      </w:r>
      <w:r>
        <w:rPr>
          <w:sz w:val="28"/>
        </w:rPr>
        <w:t>связи</w:t>
      </w:r>
      <w:r>
        <w:rPr>
          <w:spacing w:val="26"/>
          <w:sz w:val="28"/>
        </w:rPr>
        <w:t xml:space="preserve"> </w:t>
      </w:r>
      <w:r>
        <w:rPr>
          <w:sz w:val="28"/>
        </w:rPr>
        <w:t>(а</w:t>
      </w:r>
      <w:r>
        <w:rPr>
          <w:spacing w:val="22"/>
          <w:sz w:val="28"/>
        </w:rPr>
        <w:t xml:space="preserve"> </w:t>
      </w:r>
      <w:r>
        <w:rPr>
          <w:sz w:val="28"/>
        </w:rPr>
        <w:t>также</w:t>
      </w:r>
      <w:r>
        <w:rPr>
          <w:spacing w:val="26"/>
          <w:sz w:val="28"/>
        </w:rPr>
        <w:t xml:space="preserve"> </w:t>
      </w:r>
      <w:r>
        <w:rPr>
          <w:sz w:val="28"/>
        </w:rPr>
        <w:t>ее</w:t>
      </w:r>
      <w:r>
        <w:rPr>
          <w:spacing w:val="23"/>
          <w:sz w:val="28"/>
        </w:rPr>
        <w:t xml:space="preserve"> </w:t>
      </w:r>
      <w:r>
        <w:rPr>
          <w:sz w:val="28"/>
        </w:rPr>
        <w:t>надежности)</w:t>
      </w:r>
      <w:r>
        <w:rPr>
          <w:spacing w:val="23"/>
          <w:sz w:val="28"/>
        </w:rPr>
        <w:t xml:space="preserve"> </w:t>
      </w:r>
      <w:r>
        <w:rPr>
          <w:sz w:val="28"/>
        </w:rPr>
        <w:t>(почтовой,</w:t>
      </w:r>
      <w:r>
        <w:rPr>
          <w:spacing w:val="-67"/>
          <w:sz w:val="28"/>
        </w:rPr>
        <w:t xml:space="preserve"> </w:t>
      </w:r>
      <w:r>
        <w:rPr>
          <w:sz w:val="28"/>
        </w:rPr>
        <w:t>сотовой,</w:t>
      </w:r>
      <w:r>
        <w:rPr>
          <w:spacing w:val="-2"/>
          <w:sz w:val="28"/>
        </w:rPr>
        <w:t xml:space="preserve"> </w:t>
      </w:r>
      <w:r>
        <w:rPr>
          <w:sz w:val="28"/>
        </w:rPr>
        <w:t>мобильной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и т.</w:t>
      </w:r>
      <w:r>
        <w:rPr>
          <w:spacing w:val="-1"/>
          <w:sz w:val="28"/>
        </w:rPr>
        <w:t xml:space="preserve"> </w:t>
      </w:r>
      <w:r>
        <w:rPr>
          <w:sz w:val="28"/>
        </w:rPr>
        <w:t>д.);</w:t>
      </w:r>
    </w:p>
    <w:p w14:paraId="2B312ED8" w14:textId="77777777" w:rsidR="00DE5205" w:rsidRDefault="00000000">
      <w:pPr>
        <w:pStyle w:val="a5"/>
        <w:numPr>
          <w:ilvl w:val="0"/>
          <w:numId w:val="41"/>
        </w:numPr>
        <w:tabs>
          <w:tab w:val="left" w:pos="882"/>
          <w:tab w:val="left" w:pos="883"/>
          <w:tab w:val="left" w:pos="2601"/>
          <w:tab w:val="left" w:pos="3778"/>
          <w:tab w:val="left" w:pos="5901"/>
          <w:tab w:val="left" w:pos="7623"/>
          <w:tab w:val="left" w:pos="9500"/>
        </w:tabs>
        <w:ind w:right="853" w:firstLine="0"/>
        <w:rPr>
          <w:sz w:val="28"/>
        </w:rPr>
      </w:pPr>
      <w:r>
        <w:rPr>
          <w:sz w:val="28"/>
        </w:rPr>
        <w:t>повышение</w:t>
      </w:r>
      <w:r>
        <w:rPr>
          <w:sz w:val="28"/>
        </w:rPr>
        <w:tab/>
        <w:t>уровня</w:t>
      </w:r>
      <w:r>
        <w:rPr>
          <w:sz w:val="28"/>
        </w:rPr>
        <w:tab/>
        <w:t>автоматизации</w:t>
      </w:r>
      <w:r>
        <w:rPr>
          <w:sz w:val="28"/>
        </w:rPr>
        <w:tab/>
        <w:t>управления</w:t>
      </w:r>
      <w:r>
        <w:rPr>
          <w:sz w:val="28"/>
        </w:rPr>
        <w:tab/>
        <w:t>транспортом</w:t>
      </w:r>
      <w:r>
        <w:rPr>
          <w:sz w:val="28"/>
        </w:rPr>
        <w:tab/>
      </w:r>
      <w:r>
        <w:rPr>
          <w:spacing w:val="-1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2"/>
          <w:sz w:val="28"/>
        </w:rPr>
        <w:t xml:space="preserve"> </w:t>
      </w:r>
      <w:r>
        <w:rPr>
          <w:sz w:val="28"/>
        </w:rPr>
        <w:t>(услуги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транспортных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-5"/>
          <w:sz w:val="28"/>
        </w:rPr>
        <w:t xml:space="preserve"> </w:t>
      </w:r>
      <w:r>
        <w:rPr>
          <w:sz w:val="28"/>
        </w:rPr>
        <w:t>всех</w:t>
      </w:r>
      <w:r>
        <w:rPr>
          <w:spacing w:val="-2"/>
          <w:sz w:val="28"/>
        </w:rPr>
        <w:t xml:space="preserve"> </w:t>
      </w:r>
      <w:r>
        <w:rPr>
          <w:sz w:val="28"/>
        </w:rPr>
        <w:t>видов);</w:t>
      </w:r>
    </w:p>
    <w:p w14:paraId="18DECB8B" w14:textId="77777777" w:rsidR="00DE5205" w:rsidRDefault="00000000">
      <w:pPr>
        <w:pStyle w:val="a5"/>
        <w:numPr>
          <w:ilvl w:val="0"/>
          <w:numId w:val="41"/>
        </w:numPr>
        <w:tabs>
          <w:tab w:val="left" w:pos="693"/>
        </w:tabs>
        <w:ind w:right="851" w:firstLine="0"/>
        <w:rPr>
          <w:sz w:val="28"/>
        </w:rPr>
      </w:pPr>
      <w:r>
        <w:rPr>
          <w:sz w:val="28"/>
        </w:rPr>
        <w:t>оптимизация</w:t>
      </w:r>
      <w:r>
        <w:rPr>
          <w:spacing w:val="14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3"/>
          <w:sz w:val="28"/>
        </w:rPr>
        <w:t xml:space="preserve"> </w:t>
      </w:r>
      <w:r>
        <w:rPr>
          <w:sz w:val="28"/>
        </w:rPr>
        <w:t>нормирования</w:t>
      </w:r>
      <w:r>
        <w:rPr>
          <w:spacing w:val="11"/>
          <w:sz w:val="28"/>
        </w:rPr>
        <w:t xml:space="preserve"> </w:t>
      </w:r>
      <w:r>
        <w:rPr>
          <w:sz w:val="28"/>
        </w:rPr>
        <w:t>и</w:t>
      </w:r>
      <w:r>
        <w:rPr>
          <w:spacing w:val="14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14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5"/>
          <w:sz w:val="28"/>
        </w:rPr>
        <w:t xml:space="preserve"> </w:t>
      </w:r>
      <w:r>
        <w:rPr>
          <w:sz w:val="28"/>
        </w:rPr>
        <w:t>труда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14"/>
          <w:sz w:val="28"/>
        </w:rPr>
        <w:t xml:space="preserve"> </w:t>
      </w:r>
      <w:r>
        <w:rPr>
          <w:sz w:val="28"/>
        </w:rPr>
        <w:t>быта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занятых</w:t>
      </w:r>
      <w:r>
        <w:rPr>
          <w:spacing w:val="1"/>
          <w:sz w:val="28"/>
        </w:rPr>
        <w:t xml:space="preserve"> </w:t>
      </w:r>
      <w:r>
        <w:rPr>
          <w:sz w:val="28"/>
        </w:rPr>
        <w:t>во всех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услуг.</w:t>
      </w:r>
    </w:p>
    <w:p w14:paraId="36335A61" w14:textId="77777777" w:rsidR="00DE5205" w:rsidRDefault="00DE5205">
      <w:pPr>
        <w:pStyle w:val="a3"/>
        <w:spacing w:before="4"/>
        <w:ind w:left="0"/>
        <w:jc w:val="left"/>
      </w:pPr>
    </w:p>
    <w:p w14:paraId="6B1F0EA2" w14:textId="77777777" w:rsidR="00DE5205" w:rsidRDefault="00000000">
      <w:pPr>
        <w:pStyle w:val="2"/>
        <w:numPr>
          <w:ilvl w:val="1"/>
          <w:numId w:val="45"/>
        </w:numPr>
        <w:tabs>
          <w:tab w:val="left" w:pos="1679"/>
          <w:tab w:val="left" w:pos="1680"/>
          <w:tab w:val="left" w:pos="4222"/>
          <w:tab w:val="left" w:pos="5324"/>
          <w:tab w:val="left" w:pos="5734"/>
          <w:tab w:val="left" w:pos="7252"/>
          <w:tab w:val="left" w:pos="8161"/>
          <w:tab w:val="left" w:pos="8569"/>
        </w:tabs>
        <w:ind w:right="847" w:firstLine="0"/>
      </w:pPr>
      <w:r>
        <w:t>Метрологический</w:t>
      </w:r>
      <w:r>
        <w:tab/>
        <w:t>надзор</w:t>
      </w:r>
      <w:r>
        <w:tab/>
        <w:t>и</w:t>
      </w:r>
      <w:r>
        <w:tab/>
        <w:t>контроль.</w:t>
      </w:r>
      <w:r>
        <w:tab/>
        <w:t>Цели</w:t>
      </w:r>
      <w:r>
        <w:tab/>
        <w:t>и</w:t>
      </w:r>
      <w:r>
        <w:tab/>
        <w:t>объекты</w:t>
      </w:r>
      <w:r>
        <w:rPr>
          <w:spacing w:val="-67"/>
        </w:rPr>
        <w:t xml:space="preserve"> </w:t>
      </w:r>
      <w:r>
        <w:t>государственного</w:t>
      </w:r>
      <w:r>
        <w:rPr>
          <w:spacing w:val="-4"/>
        </w:rPr>
        <w:t xml:space="preserve"> </w:t>
      </w:r>
      <w:r>
        <w:t>метрологического</w:t>
      </w:r>
      <w:r>
        <w:rPr>
          <w:spacing w:val="-4"/>
        </w:rPr>
        <w:t xml:space="preserve"> </w:t>
      </w:r>
      <w:r>
        <w:t>контроля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надзора</w:t>
      </w:r>
    </w:p>
    <w:p w14:paraId="21813D10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76104AFA" w14:textId="77777777" w:rsidR="00DE5205" w:rsidRDefault="00000000">
      <w:pPr>
        <w:pStyle w:val="a3"/>
        <w:ind w:right="847" w:firstLine="707"/>
      </w:pPr>
      <w:r>
        <w:t>Метрологический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надзор</w:t>
      </w:r>
      <w:r>
        <w:rPr>
          <w:spacing w:val="1"/>
        </w:rPr>
        <w:t xml:space="preserve"> </w:t>
      </w:r>
      <w:r>
        <w:t>(ГМКиН)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осуществляемая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метрологической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метрологической службой юридического лица с целью проверки соблюдения</w:t>
      </w:r>
      <w:r>
        <w:rPr>
          <w:spacing w:val="-67"/>
        </w:rPr>
        <w:t xml:space="preserve"> </w:t>
      </w:r>
      <w:r>
        <w:t>установленных метрологических</w:t>
      </w:r>
      <w:r>
        <w:rPr>
          <w:spacing w:val="1"/>
        </w:rPr>
        <w:t xml:space="preserve"> </w:t>
      </w:r>
      <w:r>
        <w:t>правил</w:t>
      </w:r>
      <w:r>
        <w:rPr>
          <w:spacing w:val="-2"/>
        </w:rPr>
        <w:t xml:space="preserve"> </w:t>
      </w:r>
      <w:r>
        <w:t>и норм.</w:t>
      </w:r>
    </w:p>
    <w:p w14:paraId="6A19538D" w14:textId="77777777" w:rsidR="00DE5205" w:rsidRDefault="00000000">
      <w:pPr>
        <w:pStyle w:val="a3"/>
        <w:spacing w:before="1"/>
        <w:ind w:right="851" w:firstLine="707"/>
      </w:pPr>
      <w:r>
        <w:t>Государственный метрологический контроль и надзор осуществляется</w:t>
      </w:r>
      <w:r>
        <w:rPr>
          <w:spacing w:val="1"/>
        </w:rPr>
        <w:t xml:space="preserve"> </w:t>
      </w:r>
      <w:r>
        <w:t>ГМС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целью</w:t>
      </w:r>
      <w:r>
        <w:rPr>
          <w:spacing w:val="-3"/>
        </w:rPr>
        <w:t xml:space="preserve"> </w:t>
      </w:r>
      <w:r>
        <w:t>проверки</w:t>
      </w:r>
      <w:r>
        <w:rPr>
          <w:spacing w:val="-2"/>
        </w:rPr>
        <w:t xml:space="preserve"> </w:t>
      </w:r>
      <w:r>
        <w:t>соблюдения</w:t>
      </w:r>
      <w:r>
        <w:rPr>
          <w:spacing w:val="-2"/>
        </w:rPr>
        <w:t xml:space="preserve"> </w:t>
      </w:r>
      <w:r>
        <w:t>правил</w:t>
      </w:r>
      <w:r>
        <w:rPr>
          <w:spacing w:val="-4"/>
        </w:rPr>
        <w:t xml:space="preserve"> </w:t>
      </w:r>
      <w:r>
        <w:t>законодательной</w:t>
      </w:r>
      <w:r>
        <w:rPr>
          <w:spacing w:val="-1"/>
        </w:rPr>
        <w:t xml:space="preserve"> </w:t>
      </w:r>
      <w:r>
        <w:t>метрологии.</w:t>
      </w:r>
    </w:p>
    <w:p w14:paraId="68A73671" w14:textId="77777777" w:rsidR="00DE5205" w:rsidRDefault="00000000">
      <w:pPr>
        <w:pStyle w:val="a3"/>
        <w:ind w:right="850" w:firstLine="707"/>
      </w:pPr>
      <w:r>
        <w:t>Объектами ГМКиН являются: средства измерений, эталоны, методики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товаров,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объекты,</w:t>
      </w:r>
      <w:r>
        <w:rPr>
          <w:spacing w:val="1"/>
        </w:rPr>
        <w:t xml:space="preserve"> </w:t>
      </w:r>
      <w:r>
        <w:t>предусмотренные</w:t>
      </w:r>
      <w:r>
        <w:rPr>
          <w:spacing w:val="-1"/>
        </w:rPr>
        <w:t xml:space="preserve"> </w:t>
      </w:r>
      <w:r>
        <w:t>правилами</w:t>
      </w:r>
      <w:r>
        <w:rPr>
          <w:spacing w:val="-1"/>
        </w:rPr>
        <w:t xml:space="preserve"> </w:t>
      </w:r>
      <w:r>
        <w:t>законодательной метрологии.</w:t>
      </w:r>
    </w:p>
    <w:p w14:paraId="71E06E4E" w14:textId="77777777" w:rsidR="00DE5205" w:rsidRDefault="00000000">
      <w:pPr>
        <w:pStyle w:val="a3"/>
        <w:spacing w:line="321" w:lineRule="exact"/>
        <w:ind w:left="1010"/>
      </w:pPr>
      <w:r>
        <w:t>ГМКиН</w:t>
      </w:r>
      <w:r>
        <w:rPr>
          <w:spacing w:val="-4"/>
        </w:rPr>
        <w:t xml:space="preserve"> </w:t>
      </w:r>
      <w:r>
        <w:t>осуществляемся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следующим</w:t>
      </w:r>
      <w:r>
        <w:rPr>
          <w:spacing w:val="-2"/>
        </w:rPr>
        <w:t xml:space="preserve"> </w:t>
      </w:r>
      <w:r>
        <w:t>направлениям:</w:t>
      </w:r>
    </w:p>
    <w:p w14:paraId="49F49DB2" w14:textId="77777777" w:rsidR="00DE5205" w:rsidRDefault="00000000">
      <w:pPr>
        <w:pStyle w:val="a5"/>
        <w:numPr>
          <w:ilvl w:val="0"/>
          <w:numId w:val="40"/>
        </w:numPr>
        <w:tabs>
          <w:tab w:val="left" w:pos="669"/>
        </w:tabs>
        <w:spacing w:before="2"/>
        <w:ind w:right="852" w:firstLine="0"/>
        <w:jc w:val="both"/>
        <w:rPr>
          <w:sz w:val="28"/>
        </w:rPr>
      </w:pPr>
      <w:r>
        <w:rPr>
          <w:sz w:val="28"/>
        </w:rPr>
        <w:t>здравоохранение, ветеринария, охрана окружающей среды, 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безопасности;</w:t>
      </w:r>
    </w:p>
    <w:p w14:paraId="48529D24" w14:textId="77777777" w:rsidR="00DE5205" w:rsidRDefault="00000000">
      <w:pPr>
        <w:pStyle w:val="a5"/>
        <w:numPr>
          <w:ilvl w:val="0"/>
          <w:numId w:val="40"/>
        </w:numPr>
        <w:tabs>
          <w:tab w:val="left" w:pos="626"/>
        </w:tabs>
        <w:ind w:right="852" w:firstLine="0"/>
        <w:jc w:val="both"/>
        <w:rPr>
          <w:sz w:val="28"/>
        </w:rPr>
      </w:pPr>
      <w:r>
        <w:rPr>
          <w:sz w:val="28"/>
        </w:rPr>
        <w:t>торговые</w:t>
      </w:r>
      <w:r>
        <w:rPr>
          <w:spacing w:val="15"/>
          <w:sz w:val="28"/>
        </w:rPr>
        <w:t xml:space="preserve"> </w:t>
      </w:r>
      <w:r>
        <w:rPr>
          <w:sz w:val="28"/>
        </w:rPr>
        <w:t>операции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16"/>
          <w:sz w:val="28"/>
        </w:rPr>
        <w:t xml:space="preserve"> </w:t>
      </w:r>
      <w:r>
        <w:rPr>
          <w:sz w:val="28"/>
        </w:rPr>
        <w:t>взаимные</w:t>
      </w:r>
      <w:r>
        <w:rPr>
          <w:spacing w:val="15"/>
          <w:sz w:val="28"/>
        </w:rPr>
        <w:t xml:space="preserve"> </w:t>
      </w:r>
      <w:r>
        <w:rPr>
          <w:sz w:val="28"/>
        </w:rPr>
        <w:t>расчеты</w:t>
      </w:r>
      <w:r>
        <w:rPr>
          <w:spacing w:val="16"/>
          <w:sz w:val="28"/>
        </w:rPr>
        <w:t xml:space="preserve"> </w:t>
      </w:r>
      <w:r>
        <w:rPr>
          <w:sz w:val="28"/>
        </w:rPr>
        <w:t>между</w:t>
      </w:r>
      <w:r>
        <w:rPr>
          <w:spacing w:val="12"/>
          <w:sz w:val="28"/>
        </w:rPr>
        <w:t xml:space="preserve"> </w:t>
      </w:r>
      <w:r>
        <w:rPr>
          <w:sz w:val="28"/>
        </w:rPr>
        <w:t>покупателем</w:t>
      </w:r>
      <w:r>
        <w:rPr>
          <w:spacing w:val="14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продавцом,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операции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применением</w:t>
      </w:r>
      <w:r>
        <w:rPr>
          <w:spacing w:val="-1"/>
          <w:sz w:val="28"/>
        </w:rPr>
        <w:t xml:space="preserve"> </w:t>
      </w:r>
      <w:r>
        <w:rPr>
          <w:sz w:val="28"/>
        </w:rPr>
        <w:t>игровых автоматов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устройств;</w:t>
      </w:r>
    </w:p>
    <w:p w14:paraId="24634200" w14:textId="77777777" w:rsidR="00DE5205" w:rsidRDefault="00000000">
      <w:pPr>
        <w:pStyle w:val="a5"/>
        <w:numPr>
          <w:ilvl w:val="0"/>
          <w:numId w:val="40"/>
        </w:numPr>
        <w:tabs>
          <w:tab w:val="left" w:pos="608"/>
        </w:tabs>
        <w:spacing w:line="321" w:lineRule="exact"/>
        <w:ind w:left="607" w:hanging="306"/>
        <w:jc w:val="both"/>
        <w:rPr>
          <w:sz w:val="28"/>
        </w:rPr>
      </w:pPr>
      <w:r>
        <w:rPr>
          <w:sz w:val="28"/>
        </w:rPr>
        <w:t>государственные</w:t>
      </w:r>
      <w:r>
        <w:rPr>
          <w:spacing w:val="-7"/>
          <w:sz w:val="28"/>
        </w:rPr>
        <w:t xml:space="preserve"> </w:t>
      </w:r>
      <w:r>
        <w:rPr>
          <w:sz w:val="28"/>
        </w:rPr>
        <w:t>учетные</w:t>
      </w:r>
      <w:r>
        <w:rPr>
          <w:spacing w:val="-4"/>
          <w:sz w:val="28"/>
        </w:rPr>
        <w:t xml:space="preserve"> </w:t>
      </w:r>
      <w:r>
        <w:rPr>
          <w:sz w:val="28"/>
        </w:rPr>
        <w:t>операции;</w:t>
      </w:r>
    </w:p>
    <w:p w14:paraId="0EE7BE43" w14:textId="77777777" w:rsidR="00DE5205" w:rsidRDefault="00000000">
      <w:pPr>
        <w:pStyle w:val="a5"/>
        <w:numPr>
          <w:ilvl w:val="0"/>
          <w:numId w:val="40"/>
        </w:numPr>
        <w:tabs>
          <w:tab w:val="left" w:pos="608"/>
        </w:tabs>
        <w:ind w:left="607" w:hanging="306"/>
        <w:jc w:val="both"/>
        <w:rPr>
          <w:sz w:val="28"/>
        </w:rPr>
      </w:pPr>
      <w:r>
        <w:rPr>
          <w:sz w:val="28"/>
        </w:rPr>
        <w:t>обеспечение</w:t>
      </w:r>
      <w:r>
        <w:rPr>
          <w:spacing w:val="-7"/>
          <w:sz w:val="28"/>
        </w:rPr>
        <w:t xml:space="preserve"> </w:t>
      </w:r>
      <w:r>
        <w:rPr>
          <w:sz w:val="28"/>
        </w:rPr>
        <w:t>обороны</w:t>
      </w:r>
      <w:r>
        <w:rPr>
          <w:spacing w:val="-4"/>
          <w:sz w:val="28"/>
        </w:rPr>
        <w:t xml:space="preserve"> </w:t>
      </w:r>
      <w:r>
        <w:rPr>
          <w:sz w:val="28"/>
        </w:rPr>
        <w:t>государства;</w:t>
      </w:r>
    </w:p>
    <w:p w14:paraId="6B7AD605" w14:textId="77777777" w:rsidR="00DE5205" w:rsidRDefault="00000000">
      <w:pPr>
        <w:pStyle w:val="a5"/>
        <w:numPr>
          <w:ilvl w:val="0"/>
          <w:numId w:val="40"/>
        </w:numPr>
        <w:tabs>
          <w:tab w:val="left" w:pos="608"/>
        </w:tabs>
        <w:spacing w:before="1" w:line="322" w:lineRule="exact"/>
        <w:ind w:left="607" w:hanging="306"/>
        <w:jc w:val="both"/>
        <w:rPr>
          <w:sz w:val="28"/>
        </w:rPr>
      </w:pPr>
      <w:r>
        <w:rPr>
          <w:sz w:val="28"/>
        </w:rPr>
        <w:t>геодезические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гидрометеорологические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работы;</w:t>
      </w:r>
    </w:p>
    <w:p w14:paraId="62717B2B" w14:textId="77777777" w:rsidR="00DE5205" w:rsidRDefault="00000000">
      <w:pPr>
        <w:pStyle w:val="a5"/>
        <w:numPr>
          <w:ilvl w:val="0"/>
          <w:numId w:val="40"/>
        </w:numPr>
        <w:tabs>
          <w:tab w:val="left" w:pos="608"/>
        </w:tabs>
        <w:spacing w:line="322" w:lineRule="exact"/>
        <w:ind w:left="607" w:hanging="306"/>
        <w:jc w:val="both"/>
        <w:rPr>
          <w:sz w:val="28"/>
        </w:rPr>
      </w:pPr>
      <w:r>
        <w:rPr>
          <w:sz w:val="28"/>
        </w:rPr>
        <w:t>банковские,</w:t>
      </w:r>
      <w:r>
        <w:rPr>
          <w:spacing w:val="-4"/>
          <w:sz w:val="28"/>
        </w:rPr>
        <w:t xml:space="preserve"> </w:t>
      </w:r>
      <w:r>
        <w:rPr>
          <w:sz w:val="28"/>
        </w:rPr>
        <w:t>налоговые,</w:t>
      </w:r>
      <w:r>
        <w:rPr>
          <w:spacing w:val="-4"/>
          <w:sz w:val="28"/>
        </w:rPr>
        <w:t xml:space="preserve"> </w:t>
      </w:r>
      <w:r>
        <w:rPr>
          <w:sz w:val="28"/>
        </w:rPr>
        <w:t>таможенные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почтовые</w:t>
      </w:r>
      <w:r>
        <w:rPr>
          <w:spacing w:val="-5"/>
          <w:sz w:val="28"/>
        </w:rPr>
        <w:t xml:space="preserve"> </w:t>
      </w:r>
      <w:r>
        <w:rPr>
          <w:sz w:val="28"/>
        </w:rPr>
        <w:t>операции;</w:t>
      </w:r>
    </w:p>
    <w:p w14:paraId="368F1C7A" w14:textId="77777777" w:rsidR="00DE5205" w:rsidRDefault="00000000">
      <w:pPr>
        <w:pStyle w:val="a5"/>
        <w:numPr>
          <w:ilvl w:val="0"/>
          <w:numId w:val="40"/>
        </w:numPr>
        <w:tabs>
          <w:tab w:val="left" w:pos="608"/>
        </w:tabs>
        <w:ind w:right="846" w:firstLine="0"/>
        <w:jc w:val="both"/>
        <w:rPr>
          <w:sz w:val="28"/>
        </w:rPr>
      </w:pPr>
      <w:r>
        <w:rPr>
          <w:sz w:val="28"/>
        </w:rPr>
        <w:t>продукция, поставляемая по государственным контрактам в соответствии с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Федеральным законом от 13.12.1994 № 60-ФЗ </w:t>
      </w:r>
      <w:r>
        <w:rPr>
          <w:rFonts w:ascii="Cambria Math" w:hAnsi="Cambria Math"/>
          <w:sz w:val="28"/>
        </w:rPr>
        <w:t>«</w:t>
      </w:r>
      <w:r>
        <w:rPr>
          <w:sz w:val="28"/>
        </w:rPr>
        <w:t>О поставках продукции для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федеральных государственных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нужд</w:t>
      </w:r>
      <w:r>
        <w:rPr>
          <w:rFonts w:ascii="Cambria Math" w:hAnsi="Cambria Math"/>
          <w:sz w:val="28"/>
        </w:rPr>
        <w:t>»</w:t>
      </w:r>
      <w:r>
        <w:rPr>
          <w:sz w:val="28"/>
        </w:rPr>
        <w:t>;</w:t>
      </w:r>
    </w:p>
    <w:p w14:paraId="2B4457D4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7EA1BE1" w14:textId="77777777" w:rsidR="00DE5205" w:rsidRDefault="00000000">
      <w:pPr>
        <w:pStyle w:val="a5"/>
        <w:numPr>
          <w:ilvl w:val="0"/>
          <w:numId w:val="40"/>
        </w:numPr>
        <w:tabs>
          <w:tab w:val="left" w:pos="631"/>
        </w:tabs>
        <w:spacing w:before="67"/>
        <w:ind w:right="850" w:firstLine="0"/>
        <w:jc w:val="both"/>
        <w:rPr>
          <w:sz w:val="28"/>
        </w:rPr>
      </w:pPr>
      <w:r>
        <w:rPr>
          <w:sz w:val="28"/>
        </w:rPr>
        <w:lastRenderedPageBreak/>
        <w:t>испытания и контроль качества продукции на соответствие обязательным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РФ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-1"/>
          <w:sz w:val="28"/>
        </w:rPr>
        <w:t xml:space="preserve"> </w:t>
      </w:r>
      <w:r>
        <w:rPr>
          <w:sz w:val="28"/>
        </w:rPr>
        <w:t>продукции;</w:t>
      </w:r>
    </w:p>
    <w:p w14:paraId="6B3C8BF5" w14:textId="77777777" w:rsidR="00DE5205" w:rsidRDefault="00000000">
      <w:pPr>
        <w:pStyle w:val="a5"/>
        <w:numPr>
          <w:ilvl w:val="0"/>
          <w:numId w:val="40"/>
        </w:numPr>
        <w:tabs>
          <w:tab w:val="left" w:pos="751"/>
        </w:tabs>
        <w:spacing w:before="2"/>
        <w:ind w:right="852" w:firstLine="0"/>
        <w:jc w:val="both"/>
        <w:rPr>
          <w:sz w:val="28"/>
        </w:rPr>
      </w:pPr>
      <w:r>
        <w:rPr>
          <w:sz w:val="28"/>
        </w:rPr>
        <w:t>измерения,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проводимые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поручению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суда,</w:t>
      </w:r>
      <w:r>
        <w:rPr>
          <w:spacing w:val="1"/>
          <w:sz w:val="28"/>
        </w:rPr>
        <w:t xml:space="preserve"> </w:t>
      </w:r>
      <w:r>
        <w:rPr>
          <w:sz w:val="28"/>
        </w:rPr>
        <w:t>прокуратуры,</w:t>
      </w:r>
      <w:r>
        <w:rPr>
          <w:spacing w:val="-67"/>
          <w:sz w:val="28"/>
        </w:rPr>
        <w:t xml:space="preserve"> </w:t>
      </w:r>
      <w:r>
        <w:rPr>
          <w:sz w:val="28"/>
        </w:rPr>
        <w:t>арбитража,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 органов</w:t>
      </w:r>
      <w:r>
        <w:rPr>
          <w:spacing w:val="-3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управления;</w:t>
      </w:r>
    </w:p>
    <w:p w14:paraId="0CD234B6" w14:textId="77777777" w:rsidR="00DE5205" w:rsidRDefault="00000000">
      <w:pPr>
        <w:pStyle w:val="a5"/>
        <w:numPr>
          <w:ilvl w:val="0"/>
          <w:numId w:val="40"/>
        </w:numPr>
        <w:tabs>
          <w:tab w:val="left" w:pos="746"/>
        </w:tabs>
        <w:spacing w:line="321" w:lineRule="exact"/>
        <w:ind w:left="745" w:hanging="444"/>
        <w:jc w:val="both"/>
        <w:rPr>
          <w:sz w:val="28"/>
        </w:rPr>
      </w:pPr>
      <w:r>
        <w:rPr>
          <w:sz w:val="28"/>
        </w:rPr>
        <w:t>регистрация</w:t>
      </w:r>
      <w:r>
        <w:rPr>
          <w:spacing w:val="-7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-7"/>
          <w:sz w:val="28"/>
        </w:rPr>
        <w:t xml:space="preserve"> </w:t>
      </w:r>
      <w:r>
        <w:rPr>
          <w:sz w:val="28"/>
        </w:rPr>
        <w:t>рекордов.</w:t>
      </w:r>
    </w:p>
    <w:p w14:paraId="773CE396" w14:textId="77777777" w:rsidR="00DE5205" w:rsidRDefault="00DE5205">
      <w:pPr>
        <w:pStyle w:val="a3"/>
        <w:spacing w:before="7"/>
        <w:ind w:left="0"/>
        <w:jc w:val="left"/>
        <w:rPr>
          <w:sz w:val="32"/>
        </w:rPr>
      </w:pPr>
    </w:p>
    <w:p w14:paraId="75F3D78B" w14:textId="77777777" w:rsidR="00DE5205" w:rsidRDefault="00000000">
      <w:pPr>
        <w:pStyle w:val="1"/>
      </w:pPr>
      <w:bookmarkStart w:id="21" w:name="_TOC_250000"/>
      <w:r>
        <w:t>Раздел</w:t>
      </w:r>
      <w:r>
        <w:rPr>
          <w:spacing w:val="-5"/>
        </w:rPr>
        <w:t xml:space="preserve"> </w:t>
      </w:r>
      <w:r>
        <w:t>2.</w:t>
      </w:r>
      <w:r>
        <w:rPr>
          <w:spacing w:val="-6"/>
        </w:rPr>
        <w:t xml:space="preserve"> </w:t>
      </w:r>
      <w:bookmarkEnd w:id="21"/>
      <w:r>
        <w:t>Стандартизация</w:t>
      </w:r>
    </w:p>
    <w:p w14:paraId="26A0D89F" w14:textId="77777777" w:rsidR="00DE5205" w:rsidRDefault="00DE5205">
      <w:pPr>
        <w:pStyle w:val="a3"/>
        <w:spacing w:before="10"/>
        <w:ind w:left="0"/>
        <w:jc w:val="left"/>
        <w:rPr>
          <w:b/>
          <w:sz w:val="31"/>
        </w:rPr>
      </w:pPr>
    </w:p>
    <w:p w14:paraId="03A31F9C" w14:textId="77777777" w:rsidR="00DE5205" w:rsidRDefault="00000000">
      <w:pPr>
        <w:tabs>
          <w:tab w:val="left" w:pos="2391"/>
          <w:tab w:val="left" w:pos="2904"/>
          <w:tab w:val="left" w:pos="5014"/>
          <w:tab w:val="left" w:pos="7868"/>
          <w:tab w:val="left" w:pos="8674"/>
        </w:tabs>
        <w:ind w:left="1010" w:right="850"/>
        <w:rPr>
          <w:b/>
          <w:sz w:val="32"/>
        </w:rPr>
      </w:pPr>
      <w:r>
        <w:rPr>
          <w:b/>
          <w:sz w:val="32"/>
        </w:rPr>
        <w:t>Лекция</w:t>
      </w:r>
      <w:r>
        <w:rPr>
          <w:b/>
          <w:sz w:val="32"/>
        </w:rPr>
        <w:tab/>
        <w:t>5.</w:t>
      </w:r>
      <w:r>
        <w:rPr>
          <w:b/>
          <w:sz w:val="32"/>
        </w:rPr>
        <w:tab/>
        <w:t>Техническое</w:t>
      </w:r>
      <w:r>
        <w:rPr>
          <w:b/>
          <w:sz w:val="32"/>
        </w:rPr>
        <w:tab/>
        <w:t>законодательство</w:t>
      </w:r>
      <w:r>
        <w:rPr>
          <w:b/>
          <w:sz w:val="32"/>
        </w:rPr>
        <w:tab/>
        <w:t>как</w:t>
      </w:r>
      <w:r>
        <w:rPr>
          <w:b/>
          <w:sz w:val="32"/>
        </w:rPr>
        <w:tab/>
      </w:r>
      <w:r>
        <w:rPr>
          <w:b/>
          <w:spacing w:val="-1"/>
          <w:sz w:val="32"/>
        </w:rPr>
        <w:t>основа</w:t>
      </w:r>
      <w:r>
        <w:rPr>
          <w:b/>
          <w:spacing w:val="-77"/>
          <w:sz w:val="32"/>
        </w:rPr>
        <w:t xml:space="preserve"> </w:t>
      </w:r>
      <w:r>
        <w:rPr>
          <w:b/>
          <w:sz w:val="32"/>
        </w:rPr>
        <w:t>деятельности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2"/>
          <w:sz w:val="32"/>
        </w:rPr>
        <w:t xml:space="preserve"> </w:t>
      </w:r>
      <w:r>
        <w:rPr>
          <w:b/>
          <w:sz w:val="32"/>
        </w:rPr>
        <w:t>метрологии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и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стандартизации</w:t>
      </w:r>
    </w:p>
    <w:p w14:paraId="240060F7" w14:textId="77777777" w:rsidR="00DE5205" w:rsidRDefault="00DE5205">
      <w:pPr>
        <w:pStyle w:val="a3"/>
        <w:spacing w:before="11"/>
        <w:ind w:left="0"/>
        <w:jc w:val="left"/>
        <w:rPr>
          <w:b/>
          <w:sz w:val="31"/>
        </w:rPr>
      </w:pPr>
    </w:p>
    <w:p w14:paraId="3D94AD89" w14:textId="77777777" w:rsidR="00DE5205" w:rsidRDefault="00000000">
      <w:pPr>
        <w:pStyle w:val="2"/>
        <w:numPr>
          <w:ilvl w:val="1"/>
          <w:numId w:val="39"/>
        </w:numPr>
        <w:tabs>
          <w:tab w:val="left" w:pos="1645"/>
          <w:tab w:val="left" w:pos="1646"/>
          <w:tab w:val="left" w:pos="3156"/>
          <w:tab w:val="left" w:pos="4236"/>
          <w:tab w:val="left" w:pos="6147"/>
          <w:tab w:val="left" w:pos="8685"/>
        </w:tabs>
        <w:spacing w:line="242" w:lineRule="auto"/>
        <w:ind w:right="849" w:firstLine="0"/>
      </w:pPr>
      <w:r>
        <w:t>Правовые</w:t>
      </w:r>
      <w:r>
        <w:tab/>
        <w:t>нормы</w:t>
      </w:r>
      <w:r>
        <w:tab/>
        <w:t>технического</w:t>
      </w:r>
      <w:r>
        <w:tab/>
        <w:t>законодательства.</w:t>
      </w:r>
      <w:r>
        <w:tab/>
      </w:r>
      <w:r>
        <w:rPr>
          <w:spacing w:val="-1"/>
        </w:rPr>
        <w:t>Законы</w:t>
      </w:r>
      <w:r>
        <w:rPr>
          <w:spacing w:val="-67"/>
        </w:rPr>
        <w:t xml:space="preserve"> </w:t>
      </w:r>
      <w:r>
        <w:t>Российской</w:t>
      </w:r>
      <w:r>
        <w:rPr>
          <w:spacing w:val="-3"/>
        </w:rPr>
        <w:t xml:space="preserve"> </w:t>
      </w:r>
      <w:r>
        <w:t>Федерации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технического законодательства</w:t>
      </w:r>
    </w:p>
    <w:p w14:paraId="0BD23764" w14:textId="77777777" w:rsidR="00DE5205" w:rsidRDefault="00DE5205">
      <w:pPr>
        <w:pStyle w:val="a3"/>
        <w:spacing w:before="1"/>
        <w:ind w:left="0"/>
        <w:jc w:val="left"/>
        <w:rPr>
          <w:b/>
          <w:sz w:val="27"/>
        </w:rPr>
      </w:pPr>
    </w:p>
    <w:p w14:paraId="1AA3A9E8" w14:textId="77777777" w:rsidR="00DE5205" w:rsidRDefault="00000000">
      <w:pPr>
        <w:pStyle w:val="a3"/>
        <w:spacing w:before="1"/>
        <w:ind w:right="842" w:firstLine="707"/>
      </w:pPr>
      <w:r>
        <w:rPr>
          <w:i/>
        </w:rPr>
        <w:t>Техническое</w:t>
      </w:r>
      <w:r>
        <w:rPr>
          <w:i/>
          <w:spacing w:val="1"/>
        </w:rPr>
        <w:t xml:space="preserve"> </w:t>
      </w:r>
      <w:r>
        <w:rPr>
          <w:i/>
        </w:rPr>
        <w:t>законодательство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правовых</w:t>
      </w:r>
      <w:r>
        <w:rPr>
          <w:spacing w:val="1"/>
        </w:rPr>
        <w:t xml:space="preserve"> </w:t>
      </w:r>
      <w:r>
        <w:t>норм,</w:t>
      </w:r>
      <w:r>
        <w:rPr>
          <w:spacing w:val="1"/>
        </w:rPr>
        <w:t xml:space="preserve"> </w:t>
      </w:r>
      <w:r>
        <w:t>регламентирующих</w:t>
      </w:r>
      <w:r>
        <w:rPr>
          <w:spacing w:val="1"/>
        </w:rPr>
        <w:t xml:space="preserve"> </w:t>
      </w:r>
      <w:r>
        <w:t>обязательные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объектам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продукции, процессам ее жизненного цикла (проектирование, производство,</w:t>
      </w:r>
      <w:r>
        <w:rPr>
          <w:spacing w:val="1"/>
        </w:rPr>
        <w:t xml:space="preserve"> </w:t>
      </w:r>
      <w:r>
        <w:t>испытание,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пр.),</w:t>
      </w:r>
      <w:r>
        <w:rPr>
          <w:spacing w:val="1"/>
        </w:rPr>
        <w:t xml:space="preserve"> </w:t>
      </w:r>
      <w:r>
        <w:t>работам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услугам.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законодательство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43"/>
        </w:rPr>
        <w:t xml:space="preserve"> </w:t>
      </w:r>
      <w:r>
        <w:t>как</w:t>
      </w:r>
      <w:r>
        <w:rPr>
          <w:spacing w:val="42"/>
        </w:rPr>
        <w:t xml:space="preserve"> </w:t>
      </w:r>
      <w:r>
        <w:t>сферы</w:t>
      </w:r>
      <w:r>
        <w:rPr>
          <w:spacing w:val="44"/>
        </w:rPr>
        <w:t xml:space="preserve"> </w:t>
      </w:r>
      <w:r>
        <w:t>государственного</w:t>
      </w:r>
      <w:r>
        <w:rPr>
          <w:spacing w:val="45"/>
        </w:rPr>
        <w:t xml:space="preserve"> </w:t>
      </w:r>
      <w:r>
        <w:t>регулирования</w:t>
      </w:r>
      <w:r>
        <w:rPr>
          <w:spacing w:val="45"/>
        </w:rPr>
        <w:t xml:space="preserve"> </w:t>
      </w:r>
      <w:r>
        <w:t>экономики.</w:t>
      </w:r>
      <w:r>
        <w:rPr>
          <w:spacing w:val="44"/>
        </w:rPr>
        <w:t xml:space="preserve"> </w:t>
      </w:r>
      <w:r>
        <w:t>ФЗ</w:t>
      </w:r>
    </w:p>
    <w:p w14:paraId="13B9F410" w14:textId="77777777" w:rsidR="00DE5205" w:rsidRDefault="00000000">
      <w:pPr>
        <w:pStyle w:val="a3"/>
        <w:ind w:right="850"/>
      </w:pPr>
      <w:r>
        <w:t>«О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регулировании»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источником</w:t>
      </w:r>
      <w:r>
        <w:rPr>
          <w:spacing w:val="1"/>
        </w:rPr>
        <w:t xml:space="preserve"> </w:t>
      </w:r>
      <w:r>
        <w:t>технического права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России.</w:t>
      </w:r>
    </w:p>
    <w:p w14:paraId="5FD4C7ED" w14:textId="77777777" w:rsidR="00DE5205" w:rsidRDefault="00000000">
      <w:pPr>
        <w:pStyle w:val="a3"/>
        <w:ind w:right="849"/>
      </w:pPr>
      <w:r>
        <w:t>Законодательство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</w:t>
      </w:r>
      <w:r>
        <w:rPr>
          <w:spacing w:val="1"/>
        </w:rPr>
        <w:t xml:space="preserve"> </w:t>
      </w:r>
      <w:r>
        <w:t>состоит</w:t>
      </w:r>
      <w:r>
        <w:rPr>
          <w:spacing w:val="-4"/>
        </w:rPr>
        <w:t xml:space="preserve"> </w:t>
      </w:r>
      <w:r>
        <w:t>из</w:t>
      </w:r>
    </w:p>
    <w:p w14:paraId="0106BF32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Федерального закона «О техническом регулировании», принимаемых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ним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 актов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Российской Федерации;</w:t>
      </w:r>
    </w:p>
    <w:p w14:paraId="7AE18A72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ind w:right="848"/>
        <w:rPr>
          <w:sz w:val="28"/>
        </w:rPr>
      </w:pPr>
      <w:r>
        <w:rPr>
          <w:sz w:val="28"/>
        </w:rPr>
        <w:t>международных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принятых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регулирования;</w:t>
      </w:r>
    </w:p>
    <w:p w14:paraId="39893AD7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spacing w:line="342" w:lineRule="exact"/>
        <w:rPr>
          <w:sz w:val="28"/>
        </w:rPr>
      </w:pPr>
      <w:r>
        <w:rPr>
          <w:sz w:val="28"/>
        </w:rPr>
        <w:t>систем</w:t>
      </w:r>
      <w:r>
        <w:rPr>
          <w:spacing w:val="-2"/>
          <w:sz w:val="28"/>
        </w:rPr>
        <w:t xml:space="preserve"> </w:t>
      </w:r>
      <w:r>
        <w:rPr>
          <w:sz w:val="28"/>
        </w:rPr>
        <w:t>(сводов)</w:t>
      </w:r>
      <w:r>
        <w:rPr>
          <w:spacing w:val="-5"/>
          <w:sz w:val="28"/>
        </w:rPr>
        <w:t xml:space="preserve"> </w:t>
      </w:r>
      <w:r>
        <w:rPr>
          <w:sz w:val="28"/>
        </w:rPr>
        <w:t>общих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регламентов;</w:t>
      </w:r>
    </w:p>
    <w:p w14:paraId="60A3200C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ind w:right="848"/>
        <w:rPr>
          <w:sz w:val="28"/>
        </w:rPr>
      </w:pPr>
      <w:r>
        <w:rPr>
          <w:sz w:val="28"/>
        </w:rPr>
        <w:t>методик расчетов, испытаний и контроля параметров, принимаемых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Федерации.</w:t>
      </w:r>
    </w:p>
    <w:p w14:paraId="6D11534F" w14:textId="77777777" w:rsidR="00DE5205" w:rsidRDefault="00000000">
      <w:pPr>
        <w:pStyle w:val="a3"/>
        <w:ind w:right="843" w:firstLine="707"/>
      </w:pPr>
      <w:r>
        <w:t>Законом</w:t>
      </w:r>
      <w:r>
        <w:rPr>
          <w:spacing w:val="1"/>
        </w:rPr>
        <w:t xml:space="preserve"> </w:t>
      </w:r>
      <w:r>
        <w:t>Правительству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предписывается</w:t>
      </w:r>
      <w:r>
        <w:rPr>
          <w:spacing w:val="1"/>
        </w:rPr>
        <w:t xml:space="preserve"> </w:t>
      </w:r>
      <w:r>
        <w:t>разработать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шестимесячный</w:t>
      </w:r>
      <w:r>
        <w:rPr>
          <w:spacing w:val="1"/>
        </w:rPr>
        <w:t xml:space="preserve"> </w:t>
      </w:r>
      <w:r>
        <w:t>срок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принятия</w:t>
      </w:r>
      <w:r>
        <w:rPr>
          <w:spacing w:val="-67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регламента.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7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методик должна строиться по тем же принципам и в строгом соответствии с</w:t>
      </w:r>
      <w:r>
        <w:rPr>
          <w:spacing w:val="1"/>
        </w:rPr>
        <w:t xml:space="preserve"> </w:t>
      </w:r>
      <w:r>
        <w:t>техническими</w:t>
      </w:r>
      <w:r>
        <w:rPr>
          <w:spacing w:val="1"/>
        </w:rPr>
        <w:t xml:space="preserve"> </w:t>
      </w:r>
      <w:r>
        <w:t>регламентами;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национальных,</w:t>
      </w:r>
      <w:r>
        <w:rPr>
          <w:spacing w:val="1"/>
        </w:rPr>
        <w:t xml:space="preserve"> </w:t>
      </w:r>
      <w:r>
        <w:t>отраслевых,</w:t>
      </w:r>
      <w:r>
        <w:rPr>
          <w:spacing w:val="1"/>
        </w:rPr>
        <w:t xml:space="preserve"> </w:t>
      </w:r>
      <w:r>
        <w:t>корпоративных</w:t>
      </w:r>
      <w:r>
        <w:rPr>
          <w:spacing w:val="1"/>
        </w:rPr>
        <w:t xml:space="preserve"> </w:t>
      </w:r>
      <w:r>
        <w:t>(стандартов</w:t>
      </w:r>
      <w:r>
        <w:rPr>
          <w:spacing w:val="1"/>
        </w:rPr>
        <w:t xml:space="preserve"> </w:t>
      </w:r>
      <w:r>
        <w:t>ассоциаций,</w:t>
      </w:r>
      <w:r>
        <w:rPr>
          <w:spacing w:val="1"/>
        </w:rPr>
        <w:t xml:space="preserve"> </w:t>
      </w:r>
      <w:r>
        <w:t>саморегулируемых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-2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предприятий).</w:t>
      </w:r>
    </w:p>
    <w:p w14:paraId="4CB5ED91" w14:textId="77777777" w:rsidR="00DE5205" w:rsidRDefault="00000000">
      <w:pPr>
        <w:pStyle w:val="a3"/>
        <w:spacing w:line="242" w:lineRule="auto"/>
        <w:ind w:right="850" w:firstLine="707"/>
      </w:pPr>
      <w:r>
        <w:t>С</w:t>
      </w:r>
      <w:r>
        <w:rPr>
          <w:spacing w:val="1"/>
        </w:rPr>
        <w:t xml:space="preserve"> </w:t>
      </w:r>
      <w:r>
        <w:t>июля</w:t>
      </w:r>
      <w:r>
        <w:rPr>
          <w:spacing w:val="1"/>
        </w:rPr>
        <w:t xml:space="preserve"> </w:t>
      </w:r>
      <w:r>
        <w:t>2003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вступил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Федеральный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4"/>
        </w:rPr>
        <w:t xml:space="preserve"> </w:t>
      </w:r>
      <w:r>
        <w:t>(№184-ФЗ</w:t>
      </w:r>
      <w:r>
        <w:rPr>
          <w:spacing w:val="16"/>
        </w:rPr>
        <w:t xml:space="preserve"> </w:t>
      </w:r>
      <w:r>
        <w:t>от</w:t>
      </w:r>
      <w:r>
        <w:rPr>
          <w:spacing w:val="11"/>
        </w:rPr>
        <w:t xml:space="preserve"> </w:t>
      </w:r>
      <w:r>
        <w:t>27</w:t>
      </w:r>
      <w:r>
        <w:rPr>
          <w:spacing w:val="16"/>
        </w:rPr>
        <w:t xml:space="preserve"> </w:t>
      </w:r>
      <w:r>
        <w:t>декабря</w:t>
      </w:r>
      <w:r>
        <w:rPr>
          <w:spacing w:val="15"/>
        </w:rPr>
        <w:t xml:space="preserve"> </w:t>
      </w:r>
      <w:r>
        <w:t>2002г)</w:t>
      </w:r>
      <w:r>
        <w:rPr>
          <w:spacing w:val="15"/>
        </w:rPr>
        <w:t xml:space="preserve"> </w:t>
      </w:r>
      <w:r>
        <w:t>«О</w:t>
      </w:r>
      <w:r>
        <w:rPr>
          <w:spacing w:val="13"/>
        </w:rPr>
        <w:t xml:space="preserve"> </w:t>
      </w:r>
      <w:r>
        <w:t>техническом</w:t>
      </w:r>
      <w:r>
        <w:rPr>
          <w:spacing w:val="13"/>
        </w:rPr>
        <w:t xml:space="preserve"> </w:t>
      </w:r>
      <w:r>
        <w:t>регулировании».</w:t>
      </w:r>
    </w:p>
    <w:p w14:paraId="7A67B4DB" w14:textId="77777777" w:rsidR="00DE5205" w:rsidRDefault="00DE5205">
      <w:pPr>
        <w:spacing w:line="242" w:lineRule="auto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79225F3" w14:textId="77777777" w:rsidR="00DE5205" w:rsidRDefault="00000000">
      <w:pPr>
        <w:pStyle w:val="a3"/>
        <w:spacing w:before="67"/>
        <w:ind w:right="844"/>
      </w:pPr>
      <w:r>
        <w:lastRenderedPageBreak/>
        <w:t>Согласно статье 47 этого закона признается утратившими силу законы РФ «О</w:t>
      </w:r>
      <w:r>
        <w:rPr>
          <w:spacing w:val="-67"/>
        </w:rPr>
        <w:t xml:space="preserve"> </w:t>
      </w:r>
      <w:r>
        <w:t>стандартизации»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услуг»</w:t>
      </w:r>
      <w:r>
        <w:rPr>
          <w:spacing w:val="1"/>
        </w:rPr>
        <w:t xml:space="preserve"> </w:t>
      </w:r>
      <w:r>
        <w:t>введенные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действие с 1993 года. В мае 2007 года утвержден закон №65-ФЗ «О внесении</w:t>
      </w:r>
      <w:r>
        <w:rPr>
          <w:spacing w:val="1"/>
        </w:rPr>
        <w:t xml:space="preserve"> </w:t>
      </w:r>
      <w:r>
        <w:t>изменений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Федеральный</w:t>
      </w:r>
      <w:r>
        <w:rPr>
          <w:spacing w:val="-1"/>
        </w:rPr>
        <w:t xml:space="preserve"> </w:t>
      </w:r>
      <w:r>
        <w:t>закон»</w:t>
      </w:r>
      <w:r>
        <w:rPr>
          <w:spacing w:val="-2"/>
        </w:rPr>
        <w:t xml:space="preserve"> </w:t>
      </w:r>
      <w:r>
        <w:t>«О</w:t>
      </w:r>
      <w:r>
        <w:rPr>
          <w:spacing w:val="-2"/>
        </w:rPr>
        <w:t xml:space="preserve"> </w:t>
      </w:r>
      <w:r>
        <w:t>техническом</w:t>
      </w:r>
      <w:r>
        <w:rPr>
          <w:spacing w:val="-1"/>
        </w:rPr>
        <w:t xml:space="preserve"> </w:t>
      </w:r>
      <w:r>
        <w:t>регулировании».</w:t>
      </w:r>
    </w:p>
    <w:p w14:paraId="3CC6C6CD" w14:textId="77777777" w:rsidR="00DE5205" w:rsidRDefault="00DE5205">
      <w:pPr>
        <w:pStyle w:val="a3"/>
        <w:spacing w:before="6"/>
        <w:ind w:left="0"/>
        <w:jc w:val="left"/>
      </w:pPr>
    </w:p>
    <w:p w14:paraId="30C57320" w14:textId="77777777" w:rsidR="00DE5205" w:rsidRDefault="00000000">
      <w:pPr>
        <w:pStyle w:val="2"/>
        <w:numPr>
          <w:ilvl w:val="1"/>
          <w:numId w:val="39"/>
        </w:numPr>
        <w:tabs>
          <w:tab w:val="left" w:pos="1503"/>
        </w:tabs>
        <w:ind w:left="1502" w:hanging="493"/>
      </w:pPr>
      <w:r>
        <w:t>Понятие</w:t>
      </w:r>
      <w:r>
        <w:rPr>
          <w:spacing w:val="-6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техническом</w:t>
      </w:r>
      <w:r>
        <w:rPr>
          <w:spacing w:val="-2"/>
        </w:rPr>
        <w:t xml:space="preserve"> </w:t>
      </w:r>
      <w:r>
        <w:t>регулировании</w:t>
      </w:r>
    </w:p>
    <w:p w14:paraId="21DE657F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6BE88EED" w14:textId="77777777" w:rsidR="00DE5205" w:rsidRDefault="00000000">
      <w:pPr>
        <w:pStyle w:val="a3"/>
        <w:ind w:right="847" w:firstLine="707"/>
      </w:pPr>
      <w:r>
        <w:t>Техническое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правовое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области установления, применения и исполнения обязательных требований к</w:t>
      </w:r>
      <w:r>
        <w:rPr>
          <w:spacing w:val="1"/>
        </w:rPr>
        <w:t xml:space="preserve"> </w:t>
      </w:r>
      <w:r>
        <w:t>продукции и связанным с ними процессами жизненного цикла; установление</w:t>
      </w:r>
      <w:r>
        <w:rPr>
          <w:spacing w:val="1"/>
        </w:rPr>
        <w:t xml:space="preserve"> </w:t>
      </w:r>
      <w:r>
        <w:t>и применение на добровольной основе требований к продукции, процессам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наладки,</w:t>
      </w:r>
      <w:r>
        <w:rPr>
          <w:spacing w:val="1"/>
        </w:rPr>
        <w:t xml:space="preserve"> </w:t>
      </w:r>
      <w:r>
        <w:t>монтажа,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хранения,</w:t>
      </w:r>
      <w:r>
        <w:rPr>
          <w:spacing w:val="-67"/>
        </w:rPr>
        <w:t xml:space="preserve"> </w:t>
      </w:r>
      <w:r>
        <w:t>реализации,</w:t>
      </w:r>
      <w:r>
        <w:rPr>
          <w:spacing w:val="-2"/>
        </w:rPr>
        <w:t xml:space="preserve"> </w:t>
      </w:r>
      <w:r>
        <w:t>утилизации;</w:t>
      </w:r>
      <w:r>
        <w:rPr>
          <w:spacing w:val="-3"/>
        </w:rPr>
        <w:t xml:space="preserve"> </w:t>
      </w:r>
      <w:r>
        <w:t>проведение</w:t>
      </w:r>
      <w:r>
        <w:rPr>
          <w:spacing w:val="-4"/>
        </w:rPr>
        <w:t xml:space="preserve"> </w:t>
      </w:r>
      <w:r>
        <w:t>работ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оценки</w:t>
      </w:r>
      <w:r>
        <w:rPr>
          <w:spacing w:val="-2"/>
        </w:rPr>
        <w:t xml:space="preserve"> </w:t>
      </w:r>
      <w:r>
        <w:t>соответствия.</w:t>
      </w:r>
    </w:p>
    <w:p w14:paraId="53C0197A" w14:textId="77777777" w:rsidR="00DE5205" w:rsidRDefault="00000000">
      <w:pPr>
        <w:pStyle w:val="a3"/>
        <w:spacing w:before="1"/>
        <w:ind w:right="846"/>
      </w:pPr>
      <w:r>
        <w:t>Жизненный</w:t>
      </w:r>
      <w:r>
        <w:rPr>
          <w:spacing w:val="24"/>
        </w:rPr>
        <w:t xml:space="preserve"> </w:t>
      </w:r>
      <w:r>
        <w:t>цикл</w:t>
      </w:r>
      <w:r>
        <w:rPr>
          <w:spacing w:val="25"/>
        </w:rPr>
        <w:t xml:space="preserve"> </w:t>
      </w:r>
      <w:r>
        <w:t>продукции</w:t>
      </w:r>
      <w:r>
        <w:rPr>
          <w:spacing w:val="30"/>
        </w:rPr>
        <w:t xml:space="preserve"> </w:t>
      </w:r>
      <w:r>
        <w:t>(ЖЦП)</w:t>
      </w:r>
      <w:r>
        <w:rPr>
          <w:spacing w:val="24"/>
        </w:rPr>
        <w:t xml:space="preserve"> </w:t>
      </w:r>
      <w:r>
        <w:t>–</w:t>
      </w:r>
      <w:r>
        <w:rPr>
          <w:spacing w:val="25"/>
        </w:rPr>
        <w:t xml:space="preserve"> </w:t>
      </w:r>
      <w:r>
        <w:t>является</w:t>
      </w:r>
      <w:r>
        <w:rPr>
          <w:spacing w:val="25"/>
        </w:rPr>
        <w:t xml:space="preserve"> </w:t>
      </w:r>
      <w:r>
        <w:t>фундаментальным</w:t>
      </w:r>
      <w:r>
        <w:rPr>
          <w:spacing w:val="23"/>
        </w:rPr>
        <w:t xml:space="preserve"> </w:t>
      </w:r>
      <w:r>
        <w:t>понятием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учении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7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взаимосвязанных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продукции:</w:t>
      </w:r>
      <w:r>
        <w:rPr>
          <w:spacing w:val="1"/>
        </w:rPr>
        <w:t xml:space="preserve"> </w:t>
      </w:r>
      <w:r>
        <w:t>маркетинг, проектирование и изготовление, закупки, проверка, реализация,</w:t>
      </w:r>
      <w:r>
        <w:rPr>
          <w:spacing w:val="1"/>
        </w:rPr>
        <w:t xml:space="preserve"> </w:t>
      </w:r>
      <w:r>
        <w:t>эксплуатация,</w:t>
      </w:r>
      <w:r>
        <w:rPr>
          <w:spacing w:val="-4"/>
        </w:rPr>
        <w:t xml:space="preserve"> </w:t>
      </w:r>
      <w:r>
        <w:t>техническое</w:t>
      </w:r>
      <w:r>
        <w:rPr>
          <w:spacing w:val="-3"/>
        </w:rPr>
        <w:t xml:space="preserve"> </w:t>
      </w:r>
      <w:r>
        <w:t>обслуживание,</w:t>
      </w:r>
      <w:r>
        <w:rPr>
          <w:spacing w:val="-4"/>
        </w:rPr>
        <w:t xml:space="preserve"> </w:t>
      </w:r>
      <w:r>
        <w:t>утилизация</w:t>
      </w:r>
      <w:r>
        <w:rPr>
          <w:spacing w:val="-3"/>
        </w:rPr>
        <w:t xml:space="preserve"> </w:t>
      </w:r>
      <w:r>
        <w:t>после</w:t>
      </w:r>
      <w:r>
        <w:rPr>
          <w:spacing w:val="-6"/>
        </w:rPr>
        <w:t xml:space="preserve"> </w:t>
      </w:r>
      <w:r>
        <w:t>использования).</w:t>
      </w:r>
    </w:p>
    <w:p w14:paraId="0B9E2F12" w14:textId="77777777" w:rsidR="00DE5205" w:rsidRDefault="00000000">
      <w:pPr>
        <w:pStyle w:val="a3"/>
        <w:ind w:right="851" w:firstLine="707"/>
      </w:pPr>
      <w:r>
        <w:t>Исходя из этого определения техническое регулирование сводится к</w:t>
      </w:r>
      <w:r>
        <w:rPr>
          <w:spacing w:val="1"/>
        </w:rPr>
        <w:t xml:space="preserve"> </w:t>
      </w:r>
      <w:r>
        <w:t>трем</w:t>
      </w:r>
      <w:r>
        <w:rPr>
          <w:spacing w:val="-1"/>
        </w:rPr>
        <w:t xml:space="preserve"> </w:t>
      </w:r>
      <w:r>
        <w:t>видам</w:t>
      </w:r>
      <w:r>
        <w:rPr>
          <w:spacing w:val="-3"/>
        </w:rPr>
        <w:t xml:space="preserve"> </w:t>
      </w:r>
      <w:r>
        <w:t>деятельности:</w:t>
      </w:r>
    </w:p>
    <w:p w14:paraId="4E807F88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ind w:left="1021" w:right="845" w:hanging="360"/>
        <w:rPr>
          <w:sz w:val="28"/>
        </w:rPr>
      </w:pPr>
      <w:r>
        <w:rPr>
          <w:sz w:val="28"/>
        </w:rPr>
        <w:t>первый вид деятельности реализуется через принятие 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 регламентов, имеющих силу закона, подзаконных актах 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для применения;</w:t>
      </w:r>
    </w:p>
    <w:p w14:paraId="32A974E0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второй реализуется деятельностью по стандартизации через разработку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добровольной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основе;</w:t>
      </w:r>
    </w:p>
    <w:p w14:paraId="29F58181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ind w:left="1021" w:right="850" w:hanging="360"/>
        <w:rPr>
          <w:sz w:val="28"/>
        </w:rPr>
      </w:pPr>
      <w:r>
        <w:rPr>
          <w:sz w:val="28"/>
        </w:rPr>
        <w:t>третий</w:t>
      </w:r>
      <w:r>
        <w:rPr>
          <w:spacing w:val="1"/>
          <w:sz w:val="28"/>
        </w:rPr>
        <w:t xml:space="preserve"> </w:t>
      </w:r>
      <w:r>
        <w:rPr>
          <w:sz w:val="28"/>
        </w:rPr>
        <w:t>вид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оценке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(сертификация,</w:t>
      </w:r>
      <w:r>
        <w:rPr>
          <w:spacing w:val="-1"/>
          <w:sz w:val="28"/>
        </w:rPr>
        <w:t xml:space="preserve"> </w:t>
      </w:r>
      <w:r>
        <w:rPr>
          <w:sz w:val="28"/>
        </w:rPr>
        <w:t>декларирование соответствия).</w:t>
      </w:r>
    </w:p>
    <w:p w14:paraId="4A75FA52" w14:textId="77777777" w:rsidR="00DE5205" w:rsidRDefault="00000000">
      <w:pPr>
        <w:pStyle w:val="a3"/>
        <w:ind w:right="847" w:firstLine="707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введение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отменяет</w:t>
      </w:r>
      <w:r>
        <w:rPr>
          <w:spacing w:val="1"/>
        </w:rPr>
        <w:t xml:space="preserve"> </w:t>
      </w:r>
      <w:r>
        <w:t>стандартизацию</w:t>
      </w:r>
      <w:r>
        <w:rPr>
          <w:spacing w:val="1"/>
        </w:rPr>
        <w:t xml:space="preserve"> </w:t>
      </w:r>
      <w:r>
        <w:t>(тем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существующие</w:t>
      </w:r>
      <w:r>
        <w:rPr>
          <w:spacing w:val="1"/>
        </w:rPr>
        <w:t xml:space="preserve"> </w:t>
      </w:r>
      <w:r>
        <w:t>ГОСТы)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сертификацию, как виды деятельности, но вносит определенные изменения,</w:t>
      </w:r>
      <w:r>
        <w:rPr>
          <w:spacing w:val="1"/>
        </w:rPr>
        <w:t xml:space="preserve"> </w:t>
      </w:r>
      <w:r>
        <w:t>дополнения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существующие</w:t>
      </w:r>
      <w:r>
        <w:rPr>
          <w:spacing w:val="-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стандартизации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сертификации.</w:t>
      </w:r>
    </w:p>
    <w:p w14:paraId="2B10E811" w14:textId="77777777" w:rsidR="00DE5205" w:rsidRDefault="00DE5205">
      <w:pPr>
        <w:pStyle w:val="a3"/>
        <w:spacing w:before="8"/>
        <w:ind w:left="0"/>
        <w:jc w:val="left"/>
        <w:rPr>
          <w:sz w:val="27"/>
        </w:rPr>
      </w:pPr>
    </w:p>
    <w:p w14:paraId="42A3AA91" w14:textId="77777777" w:rsidR="00DE5205" w:rsidRDefault="00000000">
      <w:pPr>
        <w:pStyle w:val="2"/>
        <w:numPr>
          <w:ilvl w:val="1"/>
          <w:numId w:val="39"/>
        </w:numPr>
        <w:tabs>
          <w:tab w:val="left" w:pos="1502"/>
        </w:tabs>
        <w:ind w:left="1501" w:hanging="492"/>
      </w:pPr>
      <w:r>
        <w:t>Обеспечение</w:t>
      </w:r>
      <w:r>
        <w:rPr>
          <w:spacing w:val="-3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безопасности</w:t>
      </w:r>
      <w:r>
        <w:rPr>
          <w:spacing w:val="-3"/>
        </w:rPr>
        <w:t xml:space="preserve"> </w:t>
      </w:r>
      <w:r>
        <w:t>товаров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услуг</w:t>
      </w:r>
    </w:p>
    <w:p w14:paraId="1BD36714" w14:textId="77777777" w:rsidR="00DE5205" w:rsidRDefault="00DE5205">
      <w:pPr>
        <w:pStyle w:val="a3"/>
        <w:ind w:left="0"/>
        <w:jc w:val="left"/>
        <w:rPr>
          <w:b/>
        </w:rPr>
      </w:pPr>
    </w:p>
    <w:p w14:paraId="18261B0C" w14:textId="77777777" w:rsidR="00DE5205" w:rsidRDefault="00000000">
      <w:pPr>
        <w:pStyle w:val="a3"/>
        <w:ind w:right="842" w:firstLine="707"/>
      </w:pPr>
      <w:r>
        <w:t>Создание</w:t>
      </w:r>
      <w:r>
        <w:rPr>
          <w:spacing w:val="1"/>
        </w:rPr>
        <w:t xml:space="preserve"> </w:t>
      </w:r>
      <w:r>
        <w:t>правовых,</w:t>
      </w:r>
      <w:r>
        <w:rPr>
          <w:spacing w:val="1"/>
        </w:rPr>
        <w:t xml:space="preserve"> </w:t>
      </w:r>
      <w:r>
        <w:t>организационных,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отечественным</w:t>
      </w:r>
      <w:r>
        <w:rPr>
          <w:spacing w:val="1"/>
        </w:rPr>
        <w:t xml:space="preserve"> </w:t>
      </w:r>
      <w:r>
        <w:t>производителям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выпуска</w:t>
      </w:r>
      <w:r>
        <w:rPr>
          <w:spacing w:val="1"/>
        </w:rPr>
        <w:t xml:space="preserve"> </w:t>
      </w:r>
      <w:r>
        <w:t>продукции и оказания услуг высокого качества являлось постоянной заботой</w:t>
      </w:r>
      <w:r>
        <w:rPr>
          <w:spacing w:val="1"/>
        </w:rPr>
        <w:t xml:space="preserve"> </w:t>
      </w:r>
      <w:r>
        <w:t>государства.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способы,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регулировании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изменялись,</w:t>
      </w:r>
      <w:r>
        <w:rPr>
          <w:spacing w:val="1"/>
        </w:rPr>
        <w:t xml:space="preserve"> </w:t>
      </w:r>
      <w:r>
        <w:t>отражая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(плановая, рыночная). Решение этой задачи достигалось путем улучшения</w:t>
      </w:r>
      <w:r>
        <w:rPr>
          <w:spacing w:val="1"/>
        </w:rPr>
        <w:t xml:space="preserve"> </w:t>
      </w:r>
      <w:r>
        <w:t>качества сырья, материалов и комплектующих изделий, совершенствования</w:t>
      </w:r>
      <w:r>
        <w:rPr>
          <w:spacing w:val="1"/>
        </w:rPr>
        <w:t xml:space="preserve"> </w:t>
      </w:r>
      <w:r>
        <w:t>технологического процесса производства и производственного контроля за</w:t>
      </w:r>
      <w:r>
        <w:rPr>
          <w:spacing w:val="1"/>
        </w:rPr>
        <w:t xml:space="preserve"> </w:t>
      </w:r>
      <w:r>
        <w:t>качеством</w:t>
      </w:r>
      <w:r>
        <w:rPr>
          <w:spacing w:val="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безопасностью</w:t>
      </w:r>
      <w:r>
        <w:rPr>
          <w:spacing w:val="2"/>
        </w:rPr>
        <w:t xml:space="preserve"> </w:t>
      </w:r>
      <w:r>
        <w:t>продукции.</w:t>
      </w:r>
      <w:r>
        <w:rPr>
          <w:spacing w:val="3"/>
        </w:rPr>
        <w:t xml:space="preserve"> </w:t>
      </w:r>
      <w:r>
        <w:t>Немаловажная</w:t>
      </w:r>
      <w:r>
        <w:rPr>
          <w:spacing w:val="4"/>
        </w:rPr>
        <w:t xml:space="preserve"> </w:t>
      </w:r>
      <w:r>
        <w:t>роль</w:t>
      </w:r>
      <w:r>
        <w:rPr>
          <w:spacing w:val="2"/>
        </w:rPr>
        <w:t xml:space="preserve"> </w:t>
      </w:r>
      <w:r>
        <w:t>при</w:t>
      </w:r>
      <w:r>
        <w:rPr>
          <w:spacing w:val="4"/>
        </w:rPr>
        <w:t xml:space="preserve"> </w:t>
      </w:r>
      <w:r>
        <w:t>этом</w:t>
      </w:r>
    </w:p>
    <w:p w14:paraId="08E8585B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49248FD" w14:textId="77777777" w:rsidR="00DE5205" w:rsidRDefault="00000000">
      <w:pPr>
        <w:pStyle w:val="a3"/>
        <w:tabs>
          <w:tab w:val="left" w:pos="1868"/>
          <w:tab w:val="left" w:pos="3275"/>
          <w:tab w:val="left" w:pos="4708"/>
          <w:tab w:val="left" w:pos="6430"/>
          <w:tab w:val="left" w:pos="7680"/>
          <w:tab w:val="left" w:pos="8054"/>
        </w:tabs>
        <w:spacing w:before="67" w:line="242" w:lineRule="auto"/>
        <w:ind w:right="851"/>
        <w:jc w:val="left"/>
      </w:pPr>
      <w:r>
        <w:lastRenderedPageBreak/>
        <w:t>отводилась</w:t>
      </w:r>
      <w:r>
        <w:tab/>
        <w:t>правовым</w:t>
      </w:r>
      <w:r>
        <w:tab/>
        <w:t>средствам</w:t>
      </w:r>
      <w:r>
        <w:tab/>
        <w:t>обеспечения</w:t>
      </w:r>
      <w:r>
        <w:tab/>
        <w:t>качества</w:t>
      </w:r>
      <w:r>
        <w:tab/>
        <w:t>и</w:t>
      </w:r>
      <w:r>
        <w:tab/>
      </w:r>
      <w:r>
        <w:rPr>
          <w:spacing w:val="-1"/>
        </w:rPr>
        <w:t>безопасности</w:t>
      </w:r>
      <w:r>
        <w:rPr>
          <w:spacing w:val="-67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через:</w:t>
      </w:r>
    </w:p>
    <w:p w14:paraId="0B06F904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ind w:right="852"/>
        <w:jc w:val="left"/>
        <w:rPr>
          <w:sz w:val="28"/>
        </w:rPr>
      </w:pPr>
      <w:r>
        <w:rPr>
          <w:sz w:val="28"/>
        </w:rPr>
        <w:t>установление</w:t>
      </w:r>
      <w:r>
        <w:rPr>
          <w:spacing w:val="9"/>
          <w:sz w:val="28"/>
        </w:rPr>
        <w:t xml:space="preserve"> </w:t>
      </w:r>
      <w:r>
        <w:rPr>
          <w:sz w:val="28"/>
        </w:rPr>
        <w:t>порядка</w:t>
      </w:r>
      <w:r>
        <w:rPr>
          <w:spacing w:val="9"/>
          <w:sz w:val="28"/>
        </w:rPr>
        <w:t xml:space="preserve"> </w:t>
      </w:r>
      <w:r>
        <w:rPr>
          <w:sz w:val="28"/>
        </w:rPr>
        <w:t>нормирования</w:t>
      </w:r>
      <w:r>
        <w:rPr>
          <w:spacing w:val="7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0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9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качеству</w:t>
      </w:r>
      <w:r>
        <w:rPr>
          <w:spacing w:val="-5"/>
          <w:sz w:val="28"/>
        </w:rPr>
        <w:t xml:space="preserve"> </w:t>
      </w:r>
      <w:r>
        <w:rPr>
          <w:sz w:val="28"/>
        </w:rPr>
        <w:t>и безопасности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продукции,</w:t>
      </w:r>
    </w:p>
    <w:p w14:paraId="258BBF88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  <w:tab w:val="left" w:pos="3260"/>
          <w:tab w:val="left" w:pos="5819"/>
          <w:tab w:val="left" w:pos="7356"/>
          <w:tab w:val="left" w:pos="8031"/>
        </w:tabs>
        <w:ind w:right="849"/>
        <w:jc w:val="left"/>
        <w:rPr>
          <w:sz w:val="28"/>
        </w:rPr>
      </w:pPr>
      <w:r>
        <w:rPr>
          <w:sz w:val="28"/>
        </w:rPr>
        <w:t>осуществление</w:t>
      </w:r>
      <w:r>
        <w:rPr>
          <w:sz w:val="28"/>
        </w:rPr>
        <w:tab/>
        <w:t>государственного</w:t>
      </w:r>
      <w:r>
        <w:rPr>
          <w:sz w:val="28"/>
        </w:rPr>
        <w:tab/>
        <w:t>контроля</w:t>
      </w:r>
      <w:r>
        <w:rPr>
          <w:sz w:val="28"/>
        </w:rPr>
        <w:tab/>
        <w:t>за</w:t>
      </w:r>
      <w:r>
        <w:rPr>
          <w:sz w:val="28"/>
        </w:rPr>
        <w:tab/>
      </w:r>
      <w:r>
        <w:rPr>
          <w:spacing w:val="-1"/>
          <w:sz w:val="28"/>
        </w:rPr>
        <w:t>соблюдением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государственных требований,</w:t>
      </w:r>
    </w:p>
    <w:p w14:paraId="7D3F9D45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ind w:right="852"/>
        <w:jc w:val="left"/>
        <w:rPr>
          <w:sz w:val="28"/>
        </w:rPr>
      </w:pPr>
      <w:r>
        <w:rPr>
          <w:sz w:val="28"/>
        </w:rPr>
        <w:t>введение</w:t>
      </w:r>
      <w:r>
        <w:rPr>
          <w:spacing w:val="10"/>
          <w:sz w:val="28"/>
        </w:rPr>
        <w:t xml:space="preserve"> </w:t>
      </w:r>
      <w:r>
        <w:rPr>
          <w:sz w:val="28"/>
        </w:rPr>
        <w:t>эффективных</w:t>
      </w:r>
      <w:r>
        <w:rPr>
          <w:spacing w:val="11"/>
          <w:sz w:val="28"/>
        </w:rPr>
        <w:t xml:space="preserve"> </w:t>
      </w:r>
      <w:r>
        <w:rPr>
          <w:sz w:val="28"/>
        </w:rPr>
        <w:t>мер</w:t>
      </w:r>
      <w:r>
        <w:rPr>
          <w:spacing w:val="9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9"/>
          <w:sz w:val="28"/>
        </w:rPr>
        <w:t xml:space="preserve"> </w:t>
      </w:r>
      <w:r>
        <w:rPr>
          <w:sz w:val="28"/>
        </w:rPr>
        <w:t>должностных</w:t>
      </w:r>
      <w:r>
        <w:rPr>
          <w:spacing w:val="9"/>
          <w:sz w:val="28"/>
        </w:rPr>
        <w:t xml:space="preserve"> </w:t>
      </w:r>
      <w:r>
        <w:rPr>
          <w:sz w:val="28"/>
        </w:rPr>
        <w:t>лиц</w:t>
      </w:r>
      <w:r>
        <w:rPr>
          <w:spacing w:val="8"/>
          <w:sz w:val="28"/>
        </w:rPr>
        <w:t xml:space="preserve"> </w:t>
      </w:r>
      <w:r>
        <w:rPr>
          <w:sz w:val="28"/>
        </w:rPr>
        <w:t>и</w:t>
      </w:r>
      <w:r>
        <w:rPr>
          <w:spacing w:val="11"/>
          <w:sz w:val="28"/>
        </w:rPr>
        <w:t xml:space="preserve"> </w:t>
      </w:r>
      <w:r>
        <w:rPr>
          <w:sz w:val="28"/>
        </w:rPr>
        <w:t>самих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производящих или</w:t>
      </w:r>
      <w:r>
        <w:rPr>
          <w:spacing w:val="-1"/>
          <w:sz w:val="28"/>
        </w:rPr>
        <w:t xml:space="preserve"> </w:t>
      </w:r>
      <w:r>
        <w:rPr>
          <w:sz w:val="28"/>
        </w:rPr>
        <w:t>реализующих продукцию.</w:t>
      </w:r>
    </w:p>
    <w:p w14:paraId="0C814A3E" w14:textId="77777777" w:rsidR="00DE5205" w:rsidRDefault="00000000">
      <w:pPr>
        <w:pStyle w:val="a3"/>
        <w:ind w:right="845" w:firstLine="707"/>
      </w:pPr>
      <w:r>
        <w:t>Анализ</w:t>
      </w:r>
      <w:r>
        <w:rPr>
          <w:spacing w:val="1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бывшего</w:t>
      </w:r>
      <w:r>
        <w:rPr>
          <w:spacing w:val="1"/>
        </w:rPr>
        <w:t xml:space="preserve"> </w:t>
      </w:r>
      <w:r>
        <w:t>СССР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показывает,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государство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использовало различные формы государственного регулирования качества и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контроля,</w:t>
      </w:r>
      <w:r>
        <w:rPr>
          <w:spacing w:val="1"/>
        </w:rPr>
        <w:t xml:space="preserve"> </w:t>
      </w:r>
      <w:r>
        <w:t>применяло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гражданской,</w:t>
      </w:r>
      <w:r>
        <w:rPr>
          <w:spacing w:val="1"/>
        </w:rPr>
        <w:t xml:space="preserve"> </w:t>
      </w:r>
      <w:r>
        <w:t>уголовной,</w:t>
      </w:r>
      <w:r>
        <w:rPr>
          <w:spacing w:val="1"/>
        </w:rPr>
        <w:t xml:space="preserve"> </w:t>
      </w:r>
      <w:r>
        <w:t>административной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дисциплинарной</w:t>
      </w:r>
      <w:r>
        <w:rPr>
          <w:spacing w:val="1"/>
        </w:rPr>
        <w:t xml:space="preserve"> </w:t>
      </w:r>
      <w:r>
        <w:t>ответственности.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отражали</w:t>
      </w:r>
      <w:r>
        <w:rPr>
          <w:spacing w:val="1"/>
        </w:rPr>
        <w:t xml:space="preserve"> </w:t>
      </w:r>
      <w:r>
        <w:t>определенный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развития</w:t>
      </w:r>
      <w:r>
        <w:rPr>
          <w:spacing w:val="7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хозяйства страны и стоящие перед ним задачи. Вместе с тем можно выявить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периодов</w:t>
      </w:r>
      <w:r>
        <w:rPr>
          <w:spacing w:val="1"/>
        </w:rPr>
        <w:t xml:space="preserve"> </w:t>
      </w:r>
      <w:r>
        <w:t>составляющие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-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явлений,</w:t>
      </w:r>
      <w:r>
        <w:rPr>
          <w:spacing w:val="-2"/>
        </w:rPr>
        <w:t xml:space="preserve"> </w:t>
      </w:r>
      <w:r>
        <w:t>как качество и безопасность:</w:t>
      </w:r>
    </w:p>
    <w:p w14:paraId="5709EED5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разработка и установление на государственном уровне обязательных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для исполнения требований, гарантирующих качество и безопасность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выпускаемой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продукции;</w:t>
      </w:r>
    </w:p>
    <w:p w14:paraId="331C5811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государственный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(надзор)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7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производстве,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хранении,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транспортировке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товаров;</w:t>
      </w:r>
    </w:p>
    <w:p w14:paraId="616B5339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мер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фактов</w:t>
      </w:r>
      <w:r>
        <w:rPr>
          <w:spacing w:val="1"/>
          <w:sz w:val="28"/>
        </w:rPr>
        <w:t xml:space="preserve"> </w:t>
      </w:r>
      <w:r>
        <w:rPr>
          <w:sz w:val="28"/>
        </w:rPr>
        <w:t>несоблюдения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обязательных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требований.</w:t>
      </w:r>
    </w:p>
    <w:p w14:paraId="6D64A3BF" w14:textId="77777777" w:rsidR="00DE5205" w:rsidRDefault="00000000">
      <w:pPr>
        <w:pStyle w:val="a3"/>
        <w:ind w:right="849" w:firstLine="707"/>
      </w:pPr>
      <w:r>
        <w:t>Принятие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</w:t>
      </w:r>
      <w:r>
        <w:rPr>
          <w:spacing w:val="1"/>
        </w:rPr>
        <w:t xml:space="preserve"> </w:t>
      </w:r>
      <w:r>
        <w:t>обусловлено тремя</w:t>
      </w:r>
      <w:r>
        <w:rPr>
          <w:spacing w:val="-3"/>
        </w:rPr>
        <w:t xml:space="preserve"> </w:t>
      </w:r>
      <w:r>
        <w:t>объективными обстоятельствами:</w:t>
      </w:r>
    </w:p>
    <w:p w14:paraId="48EAC1C2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ind w:right="845"/>
        <w:rPr>
          <w:sz w:val="28"/>
        </w:rPr>
      </w:pPr>
      <w:r>
        <w:rPr>
          <w:sz w:val="28"/>
        </w:rPr>
        <w:t>необходимостью сближения и взаимоувязки, гармонизации требований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 с таковыми в промышленно развитых странах для устранения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барьеров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вступлении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единое</w:t>
      </w:r>
      <w:r>
        <w:rPr>
          <w:spacing w:val="-1"/>
          <w:sz w:val="28"/>
        </w:rPr>
        <w:t xml:space="preserve"> </w:t>
      </w:r>
      <w:r>
        <w:rPr>
          <w:sz w:val="28"/>
        </w:rPr>
        <w:t>экономическое пространство;</w:t>
      </w:r>
    </w:p>
    <w:p w14:paraId="7118148D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ind w:right="847"/>
        <w:rPr>
          <w:sz w:val="28"/>
        </w:rPr>
      </w:pPr>
      <w:r>
        <w:rPr>
          <w:sz w:val="28"/>
        </w:rPr>
        <w:t>задачей</w:t>
      </w:r>
      <w:r>
        <w:rPr>
          <w:spacing w:val="1"/>
          <w:sz w:val="28"/>
        </w:rPr>
        <w:t xml:space="preserve"> </w:t>
      </w:r>
      <w:r>
        <w:rPr>
          <w:sz w:val="28"/>
        </w:rPr>
        <w:t>снятия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избыточных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стандартах,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санитарных,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 и во множестве отраслевых документов, которые сдерживают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предпринимательскую</w:t>
      </w:r>
      <w:r>
        <w:rPr>
          <w:spacing w:val="-2"/>
          <w:sz w:val="28"/>
        </w:rPr>
        <w:t xml:space="preserve"> </w:t>
      </w:r>
      <w:r>
        <w:rPr>
          <w:sz w:val="28"/>
        </w:rPr>
        <w:t>инициативу</w:t>
      </w:r>
      <w:r>
        <w:rPr>
          <w:spacing w:val="-6"/>
          <w:sz w:val="28"/>
        </w:rPr>
        <w:t xml:space="preserve"> </w:t>
      </w:r>
      <w:r>
        <w:rPr>
          <w:sz w:val="28"/>
        </w:rPr>
        <w:t>и бизнес</w:t>
      </w:r>
      <w:r>
        <w:rPr>
          <w:spacing w:val="-1"/>
          <w:sz w:val="28"/>
        </w:rPr>
        <w:t xml:space="preserve"> </w:t>
      </w:r>
      <w:r>
        <w:rPr>
          <w:sz w:val="28"/>
        </w:rPr>
        <w:t>граждан;</w:t>
      </w:r>
    </w:p>
    <w:p w14:paraId="43D966B3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</w:tabs>
        <w:ind w:right="846"/>
        <w:rPr>
          <w:sz w:val="28"/>
        </w:rPr>
      </w:pPr>
      <w:r>
        <w:rPr>
          <w:sz w:val="28"/>
        </w:rPr>
        <w:t>необходимостью упорядочения названий, обязательных требований по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составу и качеству продукции, особенно в пищевой промышленности.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обусловлено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1"/>
          <w:sz w:val="28"/>
        </w:rPr>
        <w:t xml:space="preserve"> </w:t>
      </w:r>
      <w:r>
        <w:rPr>
          <w:sz w:val="28"/>
        </w:rPr>
        <w:t>обстоятельством,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имеющийся</w:t>
      </w:r>
      <w:r>
        <w:rPr>
          <w:spacing w:val="1"/>
          <w:sz w:val="28"/>
        </w:rPr>
        <w:t xml:space="preserve"> </w:t>
      </w:r>
      <w:r>
        <w:rPr>
          <w:sz w:val="28"/>
        </w:rPr>
        <w:t>в настоящее</w:t>
      </w:r>
      <w:r>
        <w:rPr>
          <w:spacing w:val="-67"/>
          <w:sz w:val="28"/>
        </w:rPr>
        <w:t xml:space="preserve"> </w:t>
      </w:r>
      <w:r>
        <w:rPr>
          <w:sz w:val="28"/>
        </w:rPr>
        <w:t>время набор обязательных требований в многочисленных нормативных</w:t>
      </w:r>
      <w:r>
        <w:rPr>
          <w:spacing w:val="-67"/>
          <w:sz w:val="28"/>
        </w:rPr>
        <w:t xml:space="preserve"> </w:t>
      </w:r>
      <w:r>
        <w:rPr>
          <w:sz w:val="28"/>
        </w:rPr>
        <w:t>документах, технических условиях (ТУ) на продукцию не обеспечивает</w:t>
      </w:r>
      <w:r>
        <w:rPr>
          <w:spacing w:val="-67"/>
          <w:sz w:val="28"/>
        </w:rPr>
        <w:t xml:space="preserve"> </w:t>
      </w:r>
      <w:r>
        <w:rPr>
          <w:sz w:val="28"/>
        </w:rPr>
        <w:t>надлежащие качество и создает, в ряде случаев, опасность для здоровья</w:t>
      </w:r>
      <w:r>
        <w:rPr>
          <w:spacing w:val="-67"/>
          <w:sz w:val="28"/>
        </w:rPr>
        <w:t xml:space="preserve"> </w:t>
      </w:r>
      <w:r>
        <w:rPr>
          <w:sz w:val="28"/>
        </w:rPr>
        <w:t>граждан.</w:t>
      </w:r>
    </w:p>
    <w:p w14:paraId="0645B613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B66B099" w14:textId="77777777" w:rsidR="00DE5205" w:rsidRDefault="00000000">
      <w:pPr>
        <w:pStyle w:val="a3"/>
        <w:spacing w:before="67" w:line="242" w:lineRule="auto"/>
        <w:ind w:right="848" w:firstLine="707"/>
      </w:pPr>
      <w:r>
        <w:lastRenderedPageBreak/>
        <w:t>Безопасность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главный</w:t>
      </w:r>
      <w:r>
        <w:rPr>
          <w:spacing w:val="1"/>
        </w:rPr>
        <w:t xml:space="preserve"> </w:t>
      </w:r>
      <w:r>
        <w:t>приоритет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обязательное требование.</w:t>
      </w:r>
    </w:p>
    <w:p w14:paraId="6D91B22C" w14:textId="77777777" w:rsidR="00DE5205" w:rsidRDefault="00DE5205">
      <w:pPr>
        <w:pStyle w:val="a3"/>
        <w:ind w:left="0"/>
        <w:jc w:val="left"/>
      </w:pPr>
    </w:p>
    <w:p w14:paraId="096D44F6" w14:textId="77777777" w:rsidR="00DE5205" w:rsidRDefault="00000000">
      <w:pPr>
        <w:pStyle w:val="2"/>
        <w:numPr>
          <w:ilvl w:val="1"/>
          <w:numId w:val="39"/>
        </w:numPr>
        <w:tabs>
          <w:tab w:val="left" w:pos="1502"/>
        </w:tabs>
        <w:ind w:left="1501" w:hanging="492"/>
      </w:pPr>
      <w:r>
        <w:t>Характеристика</w:t>
      </w:r>
      <w:r>
        <w:rPr>
          <w:spacing w:val="-6"/>
        </w:rPr>
        <w:t xml:space="preserve"> </w:t>
      </w:r>
      <w:r>
        <w:t>технического</w:t>
      </w:r>
      <w:r>
        <w:rPr>
          <w:spacing w:val="-7"/>
        </w:rPr>
        <w:t xml:space="preserve"> </w:t>
      </w:r>
      <w:r>
        <w:t>регулирования</w:t>
      </w:r>
    </w:p>
    <w:p w14:paraId="3FFB5853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28784285" w14:textId="77777777" w:rsidR="00DE5205" w:rsidRDefault="00000000">
      <w:pPr>
        <w:pStyle w:val="a3"/>
        <w:spacing w:line="321" w:lineRule="exact"/>
        <w:ind w:left="1010"/>
      </w:pPr>
      <w:r>
        <w:t>Объектами</w:t>
      </w:r>
      <w:r>
        <w:rPr>
          <w:spacing w:val="-4"/>
        </w:rPr>
        <w:t xml:space="preserve"> </w:t>
      </w:r>
      <w:r>
        <w:t>технического</w:t>
      </w:r>
      <w:r>
        <w:rPr>
          <w:spacing w:val="-2"/>
        </w:rPr>
        <w:t xml:space="preserve"> </w:t>
      </w:r>
      <w:r>
        <w:t>регулирования</w:t>
      </w:r>
      <w:r>
        <w:rPr>
          <w:spacing w:val="-3"/>
        </w:rPr>
        <w:t xml:space="preserve"> </w:t>
      </w:r>
      <w:r>
        <w:t>являются:</w:t>
      </w:r>
    </w:p>
    <w:p w14:paraId="289C9E0B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spacing w:line="342" w:lineRule="exact"/>
        <w:ind w:left="1022" w:hanging="361"/>
        <w:rPr>
          <w:sz w:val="28"/>
        </w:rPr>
      </w:pPr>
      <w:r>
        <w:rPr>
          <w:sz w:val="28"/>
        </w:rPr>
        <w:t>продукция</w:t>
      </w:r>
      <w:r>
        <w:rPr>
          <w:spacing w:val="-4"/>
          <w:sz w:val="28"/>
        </w:rPr>
        <w:t xml:space="preserve"> </w:t>
      </w:r>
      <w:r>
        <w:rPr>
          <w:sz w:val="28"/>
        </w:rPr>
        <w:t>(готовые</w:t>
      </w:r>
      <w:r>
        <w:rPr>
          <w:spacing w:val="-5"/>
          <w:sz w:val="28"/>
        </w:rPr>
        <w:t xml:space="preserve"> </w:t>
      </w:r>
      <w:r>
        <w:rPr>
          <w:sz w:val="28"/>
        </w:rPr>
        <w:t>изделия,</w:t>
      </w:r>
      <w:r>
        <w:rPr>
          <w:spacing w:val="-4"/>
          <w:sz w:val="28"/>
        </w:rPr>
        <w:t xml:space="preserve"> </w:t>
      </w:r>
      <w:r>
        <w:rPr>
          <w:sz w:val="28"/>
        </w:rPr>
        <w:t>сырье,</w:t>
      </w:r>
      <w:r>
        <w:rPr>
          <w:spacing w:val="-4"/>
          <w:sz w:val="28"/>
        </w:rPr>
        <w:t xml:space="preserve"> </w:t>
      </w:r>
      <w:r>
        <w:rPr>
          <w:sz w:val="28"/>
        </w:rPr>
        <w:t>природное</w:t>
      </w:r>
      <w:r>
        <w:rPr>
          <w:spacing w:val="-4"/>
          <w:sz w:val="28"/>
        </w:rPr>
        <w:t xml:space="preserve"> </w:t>
      </w:r>
      <w:r>
        <w:rPr>
          <w:sz w:val="28"/>
        </w:rPr>
        <w:t>топливо,</w:t>
      </w:r>
      <w:r>
        <w:rPr>
          <w:spacing w:val="-3"/>
          <w:sz w:val="28"/>
        </w:rPr>
        <w:t xml:space="preserve"> </w:t>
      </w:r>
      <w:r>
        <w:rPr>
          <w:sz w:val="28"/>
        </w:rPr>
        <w:t>материалы);</w:t>
      </w:r>
    </w:p>
    <w:p w14:paraId="1B67C88A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spacing w:line="342" w:lineRule="exact"/>
        <w:ind w:left="1022" w:hanging="361"/>
        <w:rPr>
          <w:sz w:val="28"/>
        </w:rPr>
      </w:pPr>
      <w:r>
        <w:rPr>
          <w:sz w:val="28"/>
        </w:rPr>
        <w:t>услуги</w:t>
      </w:r>
      <w:r>
        <w:rPr>
          <w:spacing w:val="-2"/>
          <w:sz w:val="28"/>
        </w:rPr>
        <w:t xml:space="preserve"> </w:t>
      </w:r>
      <w:r>
        <w:rPr>
          <w:sz w:val="28"/>
        </w:rPr>
        <w:t>(материальные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нематериальные);</w:t>
      </w:r>
    </w:p>
    <w:p w14:paraId="778526FA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ind w:left="1021" w:right="854" w:hanging="360"/>
        <w:rPr>
          <w:sz w:val="28"/>
        </w:rPr>
      </w:pPr>
      <w:r>
        <w:rPr>
          <w:sz w:val="28"/>
        </w:rPr>
        <w:t>процессы на отдельных этапах жизненного цикла продукции, 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-2"/>
          <w:sz w:val="28"/>
        </w:rPr>
        <w:t xml:space="preserve"> </w:t>
      </w:r>
      <w:r>
        <w:rPr>
          <w:sz w:val="28"/>
        </w:rPr>
        <w:t>создать</w:t>
      </w:r>
      <w:r>
        <w:rPr>
          <w:spacing w:val="-1"/>
          <w:sz w:val="28"/>
        </w:rPr>
        <w:t xml:space="preserve"> </w:t>
      </w:r>
      <w:r>
        <w:rPr>
          <w:sz w:val="28"/>
        </w:rPr>
        <w:t>риск</w:t>
      </w:r>
      <w:r>
        <w:rPr>
          <w:spacing w:val="-4"/>
          <w:sz w:val="28"/>
        </w:rPr>
        <w:t xml:space="preserve"> </w:t>
      </w:r>
      <w:r>
        <w:rPr>
          <w:sz w:val="28"/>
        </w:rPr>
        <w:t>возникновения опасностей.</w:t>
      </w:r>
    </w:p>
    <w:p w14:paraId="4A3544A6" w14:textId="77777777" w:rsidR="00DE5205" w:rsidRDefault="00000000">
      <w:pPr>
        <w:pStyle w:val="a3"/>
        <w:ind w:right="846" w:firstLine="707"/>
      </w:pPr>
      <w:r>
        <w:t>Под</w:t>
      </w:r>
      <w:r>
        <w:rPr>
          <w:spacing w:val="1"/>
        </w:rPr>
        <w:t xml:space="preserve"> </w:t>
      </w:r>
      <w:r>
        <w:t>риском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причинения</w:t>
      </w:r>
      <w:r>
        <w:rPr>
          <w:spacing w:val="1"/>
        </w:rPr>
        <w:t xml:space="preserve"> </w:t>
      </w:r>
      <w:r>
        <w:t>вреда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здоровью граждан, имуществу, окружающей среде с учетом тяжести этого</w:t>
      </w:r>
      <w:r>
        <w:rPr>
          <w:spacing w:val="1"/>
        </w:rPr>
        <w:t xml:space="preserve"> </w:t>
      </w:r>
      <w:r>
        <w:t>вреда.</w:t>
      </w:r>
    </w:p>
    <w:p w14:paraId="789769A5" w14:textId="77777777" w:rsidR="00DE5205" w:rsidRDefault="00000000">
      <w:pPr>
        <w:pStyle w:val="a3"/>
        <w:spacing w:before="2"/>
        <w:ind w:right="852" w:firstLine="707"/>
      </w:pPr>
      <w:r>
        <w:t>Федеральный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регулирует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сферах</w:t>
      </w:r>
      <w:r>
        <w:rPr>
          <w:spacing w:val="1"/>
        </w:rPr>
        <w:t xml:space="preserve"> </w:t>
      </w:r>
      <w:r>
        <w:t>деятельности:</w:t>
      </w:r>
    </w:p>
    <w:p w14:paraId="63BCDADF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ind w:left="1021" w:right="846" w:hanging="360"/>
        <w:rPr>
          <w:sz w:val="28"/>
        </w:rPr>
      </w:pPr>
      <w:r>
        <w:rPr>
          <w:sz w:val="28"/>
        </w:rPr>
        <w:t>при разработке, принятии и исполнении обязательных требований к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ними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процессам</w:t>
      </w:r>
      <w:r>
        <w:rPr>
          <w:spacing w:val="71"/>
          <w:sz w:val="28"/>
        </w:rPr>
        <w:t xml:space="preserve"> </w:t>
      </w:r>
      <w:r>
        <w:rPr>
          <w:sz w:val="28"/>
        </w:rPr>
        <w:t>проектирования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(включая изыскания) производства, строительства, монтажа, наладки, а</w:t>
      </w:r>
      <w:r>
        <w:rPr>
          <w:spacing w:val="-67"/>
          <w:sz w:val="28"/>
        </w:rPr>
        <w:t xml:space="preserve"> </w:t>
      </w:r>
      <w:r>
        <w:rPr>
          <w:sz w:val="28"/>
        </w:rPr>
        <w:t>также</w:t>
      </w:r>
      <w:r>
        <w:rPr>
          <w:spacing w:val="-2"/>
          <w:sz w:val="28"/>
        </w:rPr>
        <w:t xml:space="preserve"> </w:t>
      </w:r>
      <w:r>
        <w:rPr>
          <w:sz w:val="28"/>
        </w:rPr>
        <w:t>эксплуатации,</w:t>
      </w:r>
      <w:r>
        <w:rPr>
          <w:spacing w:val="-3"/>
          <w:sz w:val="28"/>
        </w:rPr>
        <w:t xml:space="preserve"> </w:t>
      </w:r>
      <w:r>
        <w:rPr>
          <w:sz w:val="28"/>
        </w:rPr>
        <w:t>хранения,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перевозки,</w:t>
      </w:r>
      <w:r>
        <w:rPr>
          <w:spacing w:val="-2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утилизации;</w:t>
      </w:r>
    </w:p>
    <w:p w14:paraId="5F2587A2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ind w:left="1021" w:right="846" w:hanging="360"/>
        <w:rPr>
          <w:sz w:val="28"/>
        </w:rPr>
      </w:pPr>
      <w:r>
        <w:rPr>
          <w:sz w:val="28"/>
        </w:rPr>
        <w:t>при разработке, принятии, применении и исполнении на добровольной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ними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процессам</w:t>
      </w:r>
      <w:r>
        <w:rPr>
          <w:spacing w:val="-67"/>
          <w:sz w:val="28"/>
        </w:rPr>
        <w:t xml:space="preserve"> </w:t>
      </w:r>
      <w:r>
        <w:rPr>
          <w:sz w:val="28"/>
        </w:rPr>
        <w:t>проектирования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изыскания)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производства,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строительства,</w:t>
      </w:r>
      <w:r>
        <w:rPr>
          <w:spacing w:val="1"/>
          <w:sz w:val="28"/>
        </w:rPr>
        <w:t xml:space="preserve"> </w:t>
      </w:r>
      <w:r>
        <w:rPr>
          <w:sz w:val="28"/>
        </w:rPr>
        <w:t>монтажа,</w:t>
      </w:r>
      <w:r>
        <w:rPr>
          <w:spacing w:val="1"/>
          <w:sz w:val="28"/>
        </w:rPr>
        <w:t xml:space="preserve"> </w:t>
      </w:r>
      <w:r>
        <w:rPr>
          <w:sz w:val="28"/>
        </w:rPr>
        <w:t>наладки,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эксплуатации,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перевозки,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и утилизации,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выполнению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</w:t>
      </w:r>
      <w:r>
        <w:rPr>
          <w:spacing w:val="-5"/>
          <w:sz w:val="28"/>
        </w:rPr>
        <w:t xml:space="preserve"> </w:t>
      </w:r>
      <w:r>
        <w:rPr>
          <w:sz w:val="28"/>
        </w:rPr>
        <w:t>или услуг;</w:t>
      </w:r>
    </w:p>
    <w:p w14:paraId="3DD13DE6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spacing w:line="342" w:lineRule="exact"/>
        <w:ind w:left="1022" w:hanging="361"/>
        <w:rPr>
          <w:sz w:val="28"/>
        </w:rPr>
      </w:pP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оценке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соответствия.</w:t>
      </w:r>
    </w:p>
    <w:p w14:paraId="1F40778C" w14:textId="77777777" w:rsidR="00DE5205" w:rsidRDefault="00000000">
      <w:pPr>
        <w:pStyle w:val="a3"/>
        <w:ind w:right="851" w:firstLine="707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свести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трем</w:t>
      </w:r>
      <w:r>
        <w:rPr>
          <w:spacing w:val="1"/>
        </w:rPr>
        <w:t xml:space="preserve"> </w:t>
      </w:r>
      <w:r>
        <w:t>главным</w:t>
      </w:r>
      <w:r>
        <w:rPr>
          <w:spacing w:val="-1"/>
        </w:rPr>
        <w:t xml:space="preserve"> </w:t>
      </w:r>
      <w:r>
        <w:t>видам деятельности:</w:t>
      </w:r>
    </w:p>
    <w:p w14:paraId="07370B48" w14:textId="77777777" w:rsidR="00DE5205" w:rsidRDefault="00000000">
      <w:pPr>
        <w:pStyle w:val="a5"/>
        <w:numPr>
          <w:ilvl w:val="1"/>
          <w:numId w:val="40"/>
        </w:numPr>
        <w:tabs>
          <w:tab w:val="left" w:pos="1001"/>
        </w:tabs>
        <w:ind w:right="851" w:hanging="425"/>
        <w:rPr>
          <w:sz w:val="28"/>
        </w:rPr>
      </w:pPr>
      <w:r>
        <w:rPr>
          <w:sz w:val="28"/>
        </w:rPr>
        <w:t>установление, применение и исполнение обязательных требований к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процессам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цикла</w:t>
      </w:r>
      <w:r>
        <w:rPr>
          <w:spacing w:val="1"/>
          <w:sz w:val="28"/>
        </w:rPr>
        <w:t xml:space="preserve"> </w:t>
      </w:r>
      <w:r>
        <w:rPr>
          <w:sz w:val="28"/>
        </w:rPr>
        <w:t>(деятельность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техническому</w:t>
      </w:r>
      <w:r>
        <w:rPr>
          <w:spacing w:val="-5"/>
          <w:sz w:val="28"/>
        </w:rPr>
        <w:t xml:space="preserve"> </w:t>
      </w:r>
      <w:r>
        <w:rPr>
          <w:sz w:val="28"/>
        </w:rPr>
        <w:t>регулированию);</w:t>
      </w:r>
    </w:p>
    <w:p w14:paraId="65B87F54" w14:textId="77777777" w:rsidR="00DE5205" w:rsidRDefault="00000000">
      <w:pPr>
        <w:pStyle w:val="a5"/>
        <w:numPr>
          <w:ilvl w:val="1"/>
          <w:numId w:val="40"/>
        </w:numPr>
        <w:tabs>
          <w:tab w:val="left" w:pos="1049"/>
        </w:tabs>
        <w:ind w:right="852" w:hanging="425"/>
        <w:rPr>
          <w:sz w:val="28"/>
        </w:rPr>
      </w:pPr>
      <w:r>
        <w:rPr>
          <w:sz w:val="28"/>
        </w:rPr>
        <w:t>установление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добровольной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процессам</w:t>
      </w:r>
      <w:r>
        <w:rPr>
          <w:spacing w:val="1"/>
          <w:sz w:val="28"/>
        </w:rPr>
        <w:t xml:space="preserve"> </w:t>
      </w:r>
      <w:r>
        <w:rPr>
          <w:sz w:val="28"/>
        </w:rPr>
        <w:t>ЖЦП,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оказанию</w:t>
      </w:r>
      <w:r>
        <w:rPr>
          <w:spacing w:val="1"/>
          <w:sz w:val="28"/>
        </w:rPr>
        <w:t xml:space="preserve"> </w:t>
      </w:r>
      <w:r>
        <w:rPr>
          <w:sz w:val="28"/>
        </w:rPr>
        <w:t>услуг</w:t>
      </w:r>
      <w:r>
        <w:rPr>
          <w:spacing w:val="-67"/>
          <w:sz w:val="28"/>
        </w:rPr>
        <w:t xml:space="preserve"> </w:t>
      </w:r>
      <w:r>
        <w:rPr>
          <w:sz w:val="28"/>
        </w:rPr>
        <w:t>(деятельность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стандартизации);</w:t>
      </w:r>
    </w:p>
    <w:p w14:paraId="71F99FDD" w14:textId="77777777" w:rsidR="00DE5205" w:rsidRDefault="00000000">
      <w:pPr>
        <w:pStyle w:val="a5"/>
        <w:numPr>
          <w:ilvl w:val="1"/>
          <w:numId w:val="40"/>
        </w:numPr>
        <w:tabs>
          <w:tab w:val="left" w:pos="1034"/>
        </w:tabs>
        <w:ind w:right="849" w:hanging="425"/>
        <w:rPr>
          <w:sz w:val="28"/>
        </w:rPr>
      </w:pPr>
      <w:r>
        <w:rPr>
          <w:sz w:val="28"/>
        </w:rPr>
        <w:t>правовое регулирование в области оценки соответствия (деятельность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 сертификации).</w:t>
      </w:r>
    </w:p>
    <w:p w14:paraId="1076E623" w14:textId="77777777" w:rsidR="00DE5205" w:rsidRDefault="00000000">
      <w:pPr>
        <w:pStyle w:val="a3"/>
        <w:ind w:right="844" w:firstLine="707"/>
      </w:pPr>
      <w:r>
        <w:t>Четвертая</w:t>
      </w:r>
      <w:r>
        <w:rPr>
          <w:spacing w:val="1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требований,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единое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безопасное</w:t>
      </w:r>
      <w:r>
        <w:rPr>
          <w:spacing w:val="-67"/>
        </w:rPr>
        <w:t xml:space="preserve"> </w:t>
      </w:r>
      <w:r>
        <w:t>функционирование</w:t>
      </w:r>
      <w:r>
        <w:rPr>
          <w:spacing w:val="-1"/>
        </w:rPr>
        <w:t xml:space="preserve"> </w:t>
      </w:r>
      <w:r>
        <w:t>единой системы средств</w:t>
      </w:r>
      <w:r>
        <w:rPr>
          <w:spacing w:val="-3"/>
        </w:rPr>
        <w:t xml:space="preserve"> </w:t>
      </w:r>
      <w:r>
        <w:t>связи.</w:t>
      </w:r>
    </w:p>
    <w:p w14:paraId="3C678224" w14:textId="77777777" w:rsidR="00DE5205" w:rsidRDefault="00000000">
      <w:pPr>
        <w:pStyle w:val="a3"/>
        <w:ind w:right="851" w:firstLine="707"/>
      </w:pPr>
      <w:r>
        <w:t>Действие закона «О техническом регулировании» (с учетом внесенных</w:t>
      </w:r>
      <w:r>
        <w:rPr>
          <w:spacing w:val="1"/>
        </w:rPr>
        <w:t xml:space="preserve"> </w:t>
      </w:r>
      <w:r>
        <w:t>изменений)</w:t>
      </w:r>
      <w:r>
        <w:rPr>
          <w:spacing w:val="-4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распространяется:</w:t>
      </w:r>
    </w:p>
    <w:p w14:paraId="69F8661C" w14:textId="77777777" w:rsidR="00DE5205" w:rsidRDefault="00000000">
      <w:pPr>
        <w:pStyle w:val="a5"/>
        <w:numPr>
          <w:ilvl w:val="0"/>
          <w:numId w:val="37"/>
        </w:numPr>
        <w:tabs>
          <w:tab w:val="left" w:pos="1022"/>
        </w:tabs>
        <w:ind w:left="1021" w:right="850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стандарты,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аудиторской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-3"/>
          <w:sz w:val="28"/>
        </w:rPr>
        <w:t xml:space="preserve"> </w:t>
      </w:r>
      <w:r>
        <w:rPr>
          <w:sz w:val="28"/>
        </w:rPr>
        <w:t>эмиссии</w:t>
      </w:r>
      <w:r>
        <w:rPr>
          <w:spacing w:val="-4"/>
          <w:sz w:val="28"/>
        </w:rPr>
        <w:t xml:space="preserve"> </w:t>
      </w:r>
      <w:r>
        <w:rPr>
          <w:sz w:val="28"/>
        </w:rPr>
        <w:t>ценных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бумаг;</w:t>
      </w:r>
    </w:p>
    <w:p w14:paraId="79722180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A7C29D5" w14:textId="77777777" w:rsidR="00DE5205" w:rsidRDefault="00000000">
      <w:pPr>
        <w:pStyle w:val="a5"/>
        <w:numPr>
          <w:ilvl w:val="0"/>
          <w:numId w:val="37"/>
        </w:numPr>
        <w:tabs>
          <w:tab w:val="left" w:pos="1022"/>
        </w:tabs>
        <w:spacing w:before="86"/>
        <w:ind w:left="1021" w:right="845"/>
        <w:rPr>
          <w:sz w:val="28"/>
        </w:rPr>
      </w:pPr>
      <w:r>
        <w:rPr>
          <w:sz w:val="28"/>
        </w:rPr>
        <w:lastRenderedPageBreak/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организационные,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лечебно-профилактические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меры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труда.</w:t>
      </w:r>
    </w:p>
    <w:p w14:paraId="785D8D71" w14:textId="77777777" w:rsidR="00DE5205" w:rsidRDefault="00000000">
      <w:pPr>
        <w:pStyle w:val="a3"/>
        <w:tabs>
          <w:tab w:val="left" w:pos="2153"/>
          <w:tab w:val="left" w:pos="2985"/>
          <w:tab w:val="left" w:pos="3875"/>
          <w:tab w:val="left" w:pos="3990"/>
          <w:tab w:val="left" w:pos="4283"/>
          <w:tab w:val="left" w:pos="4606"/>
          <w:tab w:val="left" w:pos="6285"/>
          <w:tab w:val="left" w:pos="6696"/>
          <w:tab w:val="left" w:pos="7951"/>
          <w:tab w:val="left" w:pos="8049"/>
          <w:tab w:val="left" w:pos="9527"/>
        </w:tabs>
        <w:spacing w:before="1"/>
        <w:ind w:right="845" w:firstLine="707"/>
        <w:jc w:val="right"/>
      </w:pPr>
      <w:r>
        <w:t>Федеральный</w:t>
      </w:r>
      <w:r>
        <w:tab/>
        <w:t>закон</w:t>
      </w:r>
      <w:r>
        <w:tab/>
      </w:r>
      <w:r>
        <w:tab/>
        <w:t>не</w:t>
      </w:r>
      <w:r>
        <w:tab/>
      </w:r>
      <w:r>
        <w:tab/>
        <w:t>регулирует</w:t>
      </w:r>
      <w:r>
        <w:tab/>
        <w:t>отношения</w:t>
      </w:r>
      <w:r>
        <w:tab/>
        <w:t>связанные</w:t>
      </w:r>
      <w:r>
        <w:tab/>
        <w:t>с</w:t>
      </w:r>
      <w:r>
        <w:rPr>
          <w:spacing w:val="-67"/>
        </w:rPr>
        <w:t xml:space="preserve"> </w:t>
      </w:r>
      <w:r>
        <w:t>применением</w:t>
      </w:r>
      <w:r>
        <w:rPr>
          <w:spacing w:val="17"/>
        </w:rPr>
        <w:t xml:space="preserve"> </w:t>
      </w:r>
      <w:r>
        <w:t>мер</w:t>
      </w:r>
      <w:r>
        <w:rPr>
          <w:spacing w:val="16"/>
        </w:rPr>
        <w:t xml:space="preserve"> </w:t>
      </w:r>
      <w:r>
        <w:t>по</w:t>
      </w:r>
      <w:r>
        <w:rPr>
          <w:spacing w:val="15"/>
        </w:rPr>
        <w:t xml:space="preserve"> </w:t>
      </w:r>
      <w:r>
        <w:t>предотвращению</w:t>
      </w:r>
      <w:r>
        <w:rPr>
          <w:spacing w:val="16"/>
        </w:rPr>
        <w:t xml:space="preserve"> </w:t>
      </w:r>
      <w:r>
        <w:t>возникновения</w:t>
      </w:r>
      <w:r>
        <w:rPr>
          <w:spacing w:val="15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распространения</w:t>
      </w:r>
      <w:r>
        <w:rPr>
          <w:spacing w:val="-67"/>
        </w:rPr>
        <w:t xml:space="preserve"> </w:t>
      </w:r>
      <w:r>
        <w:t>инфекционных</w:t>
      </w:r>
      <w:r>
        <w:rPr>
          <w:spacing w:val="35"/>
        </w:rPr>
        <w:t xml:space="preserve"> </w:t>
      </w:r>
      <w:r>
        <w:t>заболеваний</w:t>
      </w:r>
      <w:r>
        <w:rPr>
          <w:spacing w:val="32"/>
        </w:rPr>
        <w:t xml:space="preserve"> </w:t>
      </w:r>
      <w:r>
        <w:t>человека</w:t>
      </w:r>
      <w:r>
        <w:rPr>
          <w:spacing w:val="31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по</w:t>
      </w:r>
      <w:r>
        <w:rPr>
          <w:spacing w:val="32"/>
        </w:rPr>
        <w:t xml:space="preserve"> </w:t>
      </w:r>
      <w:r>
        <w:t>охране</w:t>
      </w:r>
      <w:r>
        <w:rPr>
          <w:spacing w:val="31"/>
        </w:rPr>
        <w:t xml:space="preserve"> </w:t>
      </w:r>
      <w:r>
        <w:t>почвы,</w:t>
      </w:r>
      <w:r>
        <w:rPr>
          <w:spacing w:val="34"/>
        </w:rPr>
        <w:t xml:space="preserve"> </w:t>
      </w:r>
      <w:r>
        <w:t>атмосферного</w:t>
      </w:r>
      <w:r>
        <w:rPr>
          <w:spacing w:val="-67"/>
        </w:rPr>
        <w:t xml:space="preserve"> </w:t>
      </w:r>
      <w:r>
        <w:t>воздуха водных объектов, отнесенным к местам массового отдыха и туризма.</w:t>
      </w:r>
      <w:r>
        <w:rPr>
          <w:spacing w:val="-67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термином</w:t>
      </w:r>
      <w:r>
        <w:rPr>
          <w:spacing w:val="1"/>
        </w:rPr>
        <w:t xml:space="preserve"> </w:t>
      </w:r>
      <w:r>
        <w:t>«принятие</w:t>
      </w:r>
      <w:r>
        <w:rPr>
          <w:spacing w:val="1"/>
        </w:rPr>
        <w:t xml:space="preserve"> </w:t>
      </w:r>
      <w:r>
        <w:t>требований»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утверждение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законом или</w:t>
      </w:r>
      <w:r>
        <w:rPr>
          <w:spacing w:val="1"/>
        </w:rPr>
        <w:t xml:space="preserve"> </w:t>
      </w:r>
      <w:r>
        <w:t>положением</w:t>
      </w:r>
      <w:r>
        <w:rPr>
          <w:spacing w:val="1"/>
        </w:rPr>
        <w:t xml:space="preserve"> </w:t>
      </w:r>
      <w:r>
        <w:t>порядке.</w:t>
      </w:r>
      <w:r>
        <w:rPr>
          <w:spacing w:val="1"/>
        </w:rPr>
        <w:t xml:space="preserve"> </w:t>
      </w:r>
      <w:r>
        <w:t>«Принятие</w:t>
      </w:r>
      <w:r>
        <w:rPr>
          <w:spacing w:val="1"/>
        </w:rPr>
        <w:t xml:space="preserve"> </w:t>
      </w:r>
      <w:r>
        <w:t>требований»</w:t>
      </w:r>
      <w:r>
        <w:rPr>
          <w:spacing w:val="-67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обязательный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добровольный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для</w:t>
      </w:r>
      <w:r>
        <w:rPr>
          <w:spacing w:val="-68"/>
        </w:rPr>
        <w:t xml:space="preserve"> </w:t>
      </w:r>
      <w:r>
        <w:t>которых</w:t>
      </w:r>
      <w:r>
        <w:rPr>
          <w:spacing w:val="17"/>
        </w:rPr>
        <w:t xml:space="preserve"> </w:t>
      </w:r>
      <w:r>
        <w:t>они</w:t>
      </w:r>
      <w:r>
        <w:rPr>
          <w:spacing w:val="17"/>
        </w:rPr>
        <w:t xml:space="preserve"> </w:t>
      </w:r>
      <w:r>
        <w:t>приняты.</w:t>
      </w:r>
      <w:r>
        <w:rPr>
          <w:spacing w:val="20"/>
        </w:rPr>
        <w:t xml:space="preserve"> </w:t>
      </w:r>
      <w:r>
        <w:t>Под</w:t>
      </w:r>
      <w:r>
        <w:rPr>
          <w:spacing w:val="20"/>
        </w:rPr>
        <w:t xml:space="preserve"> </w:t>
      </w:r>
      <w:r>
        <w:t>«исполнением</w:t>
      </w:r>
      <w:r>
        <w:rPr>
          <w:spacing w:val="20"/>
        </w:rPr>
        <w:t xml:space="preserve"> </w:t>
      </w:r>
      <w:r>
        <w:t>требований»</w:t>
      </w:r>
      <w:r>
        <w:rPr>
          <w:spacing w:val="18"/>
        </w:rPr>
        <w:t xml:space="preserve"> </w:t>
      </w:r>
      <w:r>
        <w:t>следует</w:t>
      </w:r>
      <w:r>
        <w:rPr>
          <w:spacing w:val="19"/>
        </w:rPr>
        <w:t xml:space="preserve"> </w:t>
      </w:r>
      <w:r>
        <w:t>понимать</w:t>
      </w:r>
      <w:r>
        <w:rPr>
          <w:spacing w:val="19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обязательное</w:t>
      </w:r>
      <w:r>
        <w:tab/>
        <w:t>соблюдение</w:t>
      </w:r>
      <w:r>
        <w:tab/>
        <w:t>в</w:t>
      </w:r>
      <w:r>
        <w:tab/>
        <w:t>соответствующих</w:t>
      </w:r>
      <w:r>
        <w:tab/>
        <w:t>объектах</w:t>
      </w:r>
      <w:r>
        <w:tab/>
      </w:r>
      <w:r>
        <w:tab/>
        <w:t>технического</w:t>
      </w:r>
    </w:p>
    <w:p w14:paraId="380829AD" w14:textId="77777777" w:rsidR="00DE5205" w:rsidRDefault="00000000">
      <w:pPr>
        <w:pStyle w:val="a3"/>
        <w:spacing w:before="2" w:line="322" w:lineRule="exact"/>
        <w:jc w:val="left"/>
      </w:pPr>
      <w:r>
        <w:t>регулирования.</w:t>
      </w:r>
    </w:p>
    <w:p w14:paraId="2C33B4FB" w14:textId="77777777" w:rsidR="00DE5205" w:rsidRDefault="00000000">
      <w:pPr>
        <w:pStyle w:val="a3"/>
        <w:ind w:right="849" w:firstLine="707"/>
      </w:pPr>
      <w:r>
        <w:t>Субъектами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власти</w:t>
      </w:r>
      <w:r>
        <w:rPr>
          <w:spacing w:val="-67"/>
        </w:rPr>
        <w:t xml:space="preserve"> </w:t>
      </w:r>
      <w:r>
        <w:t>(Правительство и министерства</w:t>
      </w:r>
      <w:r>
        <w:rPr>
          <w:spacing w:val="-1"/>
        </w:rPr>
        <w:t xml:space="preserve"> </w:t>
      </w:r>
      <w:r>
        <w:t>РФ).</w:t>
      </w:r>
    </w:p>
    <w:p w14:paraId="56B2C092" w14:textId="77777777" w:rsidR="00DE5205" w:rsidRDefault="00000000">
      <w:pPr>
        <w:pStyle w:val="a3"/>
        <w:ind w:right="845" w:firstLine="707"/>
      </w:pPr>
      <w:r>
        <w:t>В соответствии с проведенной в 2004 г. административной реформой к</w:t>
      </w:r>
      <w:r>
        <w:rPr>
          <w:spacing w:val="1"/>
        </w:rPr>
        <w:t xml:space="preserve"> </w:t>
      </w:r>
      <w:r>
        <w:t>субъектам,</w:t>
      </w:r>
      <w:r>
        <w:rPr>
          <w:spacing w:val="1"/>
        </w:rPr>
        <w:t xml:space="preserve"> </w:t>
      </w:r>
      <w:r>
        <w:t>наделенным</w:t>
      </w:r>
      <w:r>
        <w:rPr>
          <w:spacing w:val="1"/>
        </w:rPr>
        <w:t xml:space="preserve"> </w:t>
      </w:r>
      <w:r>
        <w:t>исполнительно-распорядительными</w:t>
      </w:r>
      <w:r>
        <w:rPr>
          <w:spacing w:val="1"/>
        </w:rPr>
        <w:t xml:space="preserve"> </w:t>
      </w:r>
      <w:r>
        <w:t>полномочиями</w:t>
      </w:r>
      <w:r>
        <w:rPr>
          <w:spacing w:val="-6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федеральном</w:t>
      </w:r>
      <w:r>
        <w:rPr>
          <w:spacing w:val="1"/>
        </w:rPr>
        <w:t xml:space="preserve"> </w:t>
      </w:r>
      <w:r>
        <w:t>уровне,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Президент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федеральные</w:t>
      </w:r>
      <w:r>
        <w:rPr>
          <w:spacing w:val="-4"/>
        </w:rPr>
        <w:t xml:space="preserve"> </w:t>
      </w:r>
      <w:r>
        <w:t>органы</w:t>
      </w:r>
      <w:r>
        <w:rPr>
          <w:spacing w:val="-1"/>
        </w:rPr>
        <w:t xml:space="preserve"> </w:t>
      </w:r>
      <w:r>
        <w:t>исполнительной власти</w:t>
      </w:r>
      <w:r>
        <w:rPr>
          <w:spacing w:val="-1"/>
        </w:rPr>
        <w:t xml:space="preserve"> </w:t>
      </w:r>
      <w:r>
        <w:t>(далее</w:t>
      </w:r>
      <w:r>
        <w:rPr>
          <w:spacing w:val="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ФОИВ).</w:t>
      </w:r>
    </w:p>
    <w:p w14:paraId="22929481" w14:textId="77777777" w:rsidR="00DE5205" w:rsidRDefault="00000000">
      <w:pPr>
        <w:pStyle w:val="a3"/>
        <w:spacing w:line="321" w:lineRule="exact"/>
        <w:ind w:left="1010"/>
      </w:pPr>
      <w:r>
        <w:t>Определена</w:t>
      </w:r>
      <w:r>
        <w:rPr>
          <w:spacing w:val="-4"/>
        </w:rPr>
        <w:t xml:space="preserve"> </w:t>
      </w:r>
      <w:r>
        <w:t>трехзвенная</w:t>
      </w:r>
      <w:r>
        <w:rPr>
          <w:spacing w:val="-4"/>
        </w:rPr>
        <w:t xml:space="preserve"> </w:t>
      </w:r>
      <w:r>
        <w:t>структура</w:t>
      </w:r>
      <w:r>
        <w:rPr>
          <w:spacing w:val="-3"/>
        </w:rPr>
        <w:t xml:space="preserve"> </w:t>
      </w:r>
      <w:r>
        <w:t>ФОИВ:</w:t>
      </w:r>
    </w:p>
    <w:p w14:paraId="6C57EF2E" w14:textId="77777777" w:rsidR="00DE5205" w:rsidRDefault="00000000">
      <w:pPr>
        <w:pStyle w:val="a5"/>
        <w:numPr>
          <w:ilvl w:val="0"/>
          <w:numId w:val="38"/>
        </w:numPr>
        <w:tabs>
          <w:tab w:val="left" w:pos="1021"/>
          <w:tab w:val="left" w:pos="1022"/>
        </w:tabs>
        <w:spacing w:line="342" w:lineRule="exact"/>
        <w:ind w:left="1022" w:hanging="437"/>
        <w:jc w:val="left"/>
        <w:rPr>
          <w:sz w:val="28"/>
        </w:rPr>
      </w:pPr>
      <w:r>
        <w:rPr>
          <w:sz w:val="28"/>
        </w:rPr>
        <w:t>федеральные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министерства;</w:t>
      </w:r>
    </w:p>
    <w:p w14:paraId="047F9B25" w14:textId="77777777" w:rsidR="00DE5205" w:rsidRDefault="00000000">
      <w:pPr>
        <w:pStyle w:val="a5"/>
        <w:numPr>
          <w:ilvl w:val="0"/>
          <w:numId w:val="38"/>
        </w:numPr>
        <w:tabs>
          <w:tab w:val="left" w:pos="1021"/>
          <w:tab w:val="left" w:pos="1022"/>
        </w:tabs>
        <w:spacing w:line="342" w:lineRule="exact"/>
        <w:ind w:left="1022" w:hanging="437"/>
        <w:jc w:val="left"/>
        <w:rPr>
          <w:sz w:val="28"/>
        </w:rPr>
      </w:pPr>
      <w:r>
        <w:rPr>
          <w:sz w:val="28"/>
        </w:rPr>
        <w:t>федеральные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службы;</w:t>
      </w:r>
    </w:p>
    <w:p w14:paraId="2E6F8F6B" w14:textId="77777777" w:rsidR="00DE5205" w:rsidRDefault="00000000">
      <w:pPr>
        <w:pStyle w:val="a5"/>
        <w:numPr>
          <w:ilvl w:val="0"/>
          <w:numId w:val="38"/>
        </w:numPr>
        <w:tabs>
          <w:tab w:val="left" w:pos="1021"/>
          <w:tab w:val="left" w:pos="1022"/>
        </w:tabs>
        <w:spacing w:line="342" w:lineRule="exact"/>
        <w:ind w:left="1022" w:hanging="437"/>
        <w:jc w:val="left"/>
        <w:rPr>
          <w:sz w:val="28"/>
        </w:rPr>
      </w:pPr>
      <w:r>
        <w:rPr>
          <w:sz w:val="28"/>
        </w:rPr>
        <w:t>федеральные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агентства.</w:t>
      </w:r>
    </w:p>
    <w:p w14:paraId="08DDBF76" w14:textId="77777777" w:rsidR="00DE5205" w:rsidRDefault="00000000">
      <w:pPr>
        <w:pStyle w:val="a3"/>
        <w:spacing w:before="2" w:line="322" w:lineRule="exact"/>
        <w:ind w:left="1010"/>
        <w:jc w:val="left"/>
      </w:pPr>
      <w:r>
        <w:t>Все</w:t>
      </w:r>
      <w:r>
        <w:rPr>
          <w:spacing w:val="-4"/>
        </w:rPr>
        <w:t xml:space="preserve"> </w:t>
      </w:r>
      <w:r>
        <w:t>ФОИВ</w:t>
      </w:r>
      <w:r>
        <w:rPr>
          <w:spacing w:val="-3"/>
        </w:rPr>
        <w:t xml:space="preserve"> </w:t>
      </w:r>
      <w:r>
        <w:t>находятся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подчинении</w:t>
      </w:r>
      <w:r>
        <w:rPr>
          <w:spacing w:val="-3"/>
        </w:rPr>
        <w:t xml:space="preserve"> </w:t>
      </w:r>
      <w:r>
        <w:t>вышестоящих</w:t>
      </w:r>
      <w:r>
        <w:rPr>
          <w:spacing w:val="-2"/>
        </w:rPr>
        <w:t xml:space="preserve"> </w:t>
      </w:r>
      <w:r>
        <w:t>органов.</w:t>
      </w:r>
    </w:p>
    <w:p w14:paraId="3E06BF33" w14:textId="77777777" w:rsidR="00DE5205" w:rsidRDefault="00000000">
      <w:pPr>
        <w:pStyle w:val="a3"/>
        <w:spacing w:line="321" w:lineRule="exact"/>
        <w:jc w:val="left"/>
      </w:pPr>
      <w:r>
        <w:t>В</w:t>
      </w:r>
      <w:r>
        <w:rPr>
          <w:spacing w:val="-3"/>
        </w:rPr>
        <w:t xml:space="preserve"> </w:t>
      </w:r>
      <w:r>
        <w:t>этой</w:t>
      </w:r>
      <w:r>
        <w:rPr>
          <w:spacing w:val="-3"/>
        </w:rPr>
        <w:t xml:space="preserve"> </w:t>
      </w:r>
      <w:r>
        <w:t>трехзвенной</w:t>
      </w:r>
      <w:r>
        <w:rPr>
          <w:spacing w:val="-6"/>
        </w:rPr>
        <w:t xml:space="preserve"> </w:t>
      </w:r>
      <w:r>
        <w:t>(трехуровневой)</w:t>
      </w:r>
      <w:r>
        <w:rPr>
          <w:spacing w:val="-3"/>
        </w:rPr>
        <w:t xml:space="preserve"> </w:t>
      </w:r>
      <w:r>
        <w:t>системе</w:t>
      </w:r>
      <w:r>
        <w:rPr>
          <w:spacing w:val="-3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каждого</w:t>
      </w:r>
      <w:r>
        <w:rPr>
          <w:spacing w:val="-2"/>
        </w:rPr>
        <w:t xml:space="preserve"> </w:t>
      </w:r>
      <w:r>
        <w:t>звена</w:t>
      </w:r>
      <w:r>
        <w:rPr>
          <w:spacing w:val="-3"/>
        </w:rPr>
        <w:t xml:space="preserve"> </w:t>
      </w:r>
      <w:r>
        <w:t>свои</w:t>
      </w:r>
      <w:r>
        <w:rPr>
          <w:spacing w:val="-3"/>
        </w:rPr>
        <w:t xml:space="preserve"> </w:t>
      </w:r>
      <w:r>
        <w:t>задачи:</w:t>
      </w:r>
    </w:p>
    <w:p w14:paraId="23E1DD3F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ind w:right="842"/>
        <w:jc w:val="left"/>
        <w:rPr>
          <w:sz w:val="28"/>
        </w:rPr>
      </w:pPr>
      <w:r>
        <w:rPr>
          <w:sz w:val="28"/>
        </w:rPr>
        <w:t>министерство</w:t>
      </w:r>
      <w:r>
        <w:rPr>
          <w:spacing w:val="55"/>
          <w:sz w:val="28"/>
        </w:rPr>
        <w:t xml:space="preserve"> </w:t>
      </w:r>
      <w:r>
        <w:rPr>
          <w:sz w:val="28"/>
        </w:rPr>
        <w:t>–</w:t>
      </w:r>
      <w:r>
        <w:rPr>
          <w:spacing w:val="57"/>
          <w:sz w:val="28"/>
        </w:rPr>
        <w:t xml:space="preserve"> </w:t>
      </w:r>
      <w:r>
        <w:rPr>
          <w:sz w:val="28"/>
        </w:rPr>
        <w:t>выработка</w:t>
      </w:r>
      <w:r>
        <w:rPr>
          <w:spacing w:val="56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56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56"/>
          <w:sz w:val="28"/>
        </w:rPr>
        <w:t xml:space="preserve"> </w:t>
      </w:r>
      <w:r>
        <w:rPr>
          <w:sz w:val="28"/>
        </w:rPr>
        <w:t>и</w:t>
      </w:r>
      <w:r>
        <w:rPr>
          <w:spacing w:val="53"/>
          <w:sz w:val="28"/>
        </w:rPr>
        <w:t xml:space="preserve"> </w:t>
      </w:r>
      <w:r>
        <w:rPr>
          <w:sz w:val="28"/>
        </w:rPr>
        <w:t>нормативно-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правовое</w:t>
      </w:r>
      <w:r>
        <w:rPr>
          <w:spacing w:val="-1"/>
          <w:sz w:val="28"/>
        </w:rPr>
        <w:t xml:space="preserve"> </w:t>
      </w:r>
      <w:r>
        <w:rPr>
          <w:sz w:val="28"/>
        </w:rPr>
        <w:t>регулирование;</w:t>
      </w:r>
    </w:p>
    <w:p w14:paraId="2AF18BEF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служба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осуществление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надзора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контроля;</w:t>
      </w:r>
    </w:p>
    <w:p w14:paraId="0F9225B2" w14:textId="77777777" w:rsidR="00DE5205" w:rsidRDefault="00000000">
      <w:pPr>
        <w:pStyle w:val="a5"/>
        <w:numPr>
          <w:ilvl w:val="0"/>
          <w:numId w:val="38"/>
        </w:numPr>
        <w:tabs>
          <w:tab w:val="left" w:pos="1010"/>
          <w:tab w:val="left" w:pos="4805"/>
          <w:tab w:val="left" w:pos="7844"/>
        </w:tabs>
        <w:ind w:right="842"/>
        <w:rPr>
          <w:sz w:val="28"/>
        </w:rPr>
      </w:pPr>
      <w:r>
        <w:rPr>
          <w:sz w:val="28"/>
        </w:rPr>
        <w:t>агентство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оказание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услуг,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имуществом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исследовательскими</w:t>
      </w:r>
      <w:r>
        <w:rPr>
          <w:sz w:val="28"/>
        </w:rPr>
        <w:tab/>
        <w:t>институтами),</w:t>
      </w:r>
      <w:r>
        <w:rPr>
          <w:sz w:val="28"/>
        </w:rPr>
        <w:tab/>
        <w:t>осуществление</w:t>
      </w:r>
      <w:r>
        <w:rPr>
          <w:spacing w:val="-68"/>
          <w:sz w:val="28"/>
        </w:rPr>
        <w:t xml:space="preserve"> </w:t>
      </w:r>
      <w:r>
        <w:rPr>
          <w:sz w:val="28"/>
        </w:rPr>
        <w:t>правоприменительных</w:t>
      </w:r>
      <w:r>
        <w:rPr>
          <w:spacing w:val="-6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установленной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сфере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деятельности.</w:t>
      </w:r>
    </w:p>
    <w:p w14:paraId="74BCD748" w14:textId="77777777" w:rsidR="00DE5205" w:rsidRDefault="00000000">
      <w:pPr>
        <w:pStyle w:val="a3"/>
        <w:ind w:right="845" w:firstLine="707"/>
      </w:pPr>
      <w:r>
        <w:t>Такая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призвана</w:t>
      </w:r>
      <w:r>
        <w:rPr>
          <w:spacing w:val="1"/>
        </w:rPr>
        <w:t xml:space="preserve"> </w:t>
      </w:r>
      <w:r>
        <w:t>исключить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абсолютной</w:t>
      </w:r>
      <w:r>
        <w:rPr>
          <w:spacing w:val="1"/>
        </w:rPr>
        <w:t xml:space="preserve"> </w:t>
      </w:r>
      <w:r>
        <w:t>монополии того или иного ФОИВ в возглавляемой им сфере деятельности,</w:t>
      </w:r>
      <w:r>
        <w:rPr>
          <w:spacing w:val="1"/>
        </w:rPr>
        <w:t xml:space="preserve"> </w:t>
      </w:r>
      <w:r>
        <w:t>предупредить</w:t>
      </w:r>
      <w:r>
        <w:rPr>
          <w:spacing w:val="1"/>
        </w:rPr>
        <w:t xml:space="preserve"> </w:t>
      </w:r>
      <w:r>
        <w:t>случаи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конфликта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указанной сфере.</w:t>
      </w:r>
    </w:p>
    <w:p w14:paraId="0B9BD926" w14:textId="77777777" w:rsidR="00DE5205" w:rsidRDefault="00000000">
      <w:pPr>
        <w:pStyle w:val="a3"/>
        <w:ind w:right="844" w:firstLine="707"/>
      </w:pPr>
      <w:r>
        <w:t>Основными</w:t>
      </w:r>
      <w:r>
        <w:rPr>
          <w:spacing w:val="1"/>
        </w:rPr>
        <w:t xml:space="preserve"> </w:t>
      </w:r>
      <w:r>
        <w:t>субъектами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Министерство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торговли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(Минпромторг</w:t>
      </w:r>
      <w:r>
        <w:rPr>
          <w:spacing w:val="1"/>
        </w:rPr>
        <w:t xml:space="preserve"> </w:t>
      </w:r>
      <w:r>
        <w:t>России);</w:t>
      </w:r>
      <w:r>
        <w:rPr>
          <w:spacing w:val="1"/>
        </w:rPr>
        <w:t xml:space="preserve"> </w:t>
      </w:r>
      <w:r>
        <w:t>Федеральное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(Росстандарт).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Росстандарт</w:t>
      </w:r>
      <w:r>
        <w:rPr>
          <w:spacing w:val="1"/>
        </w:rPr>
        <w:t xml:space="preserve"> </w:t>
      </w:r>
      <w:r>
        <w:t>подчинено Минпромторгу</w:t>
      </w:r>
      <w:r>
        <w:rPr>
          <w:spacing w:val="-4"/>
        </w:rPr>
        <w:t xml:space="preserve"> </w:t>
      </w:r>
      <w:r>
        <w:t>России.</w:t>
      </w:r>
    </w:p>
    <w:p w14:paraId="74E6412C" w14:textId="77777777" w:rsidR="00DE5205" w:rsidRDefault="00000000">
      <w:pPr>
        <w:pStyle w:val="a3"/>
        <w:spacing w:line="320" w:lineRule="exact"/>
        <w:ind w:left="1010"/>
      </w:pPr>
      <w:r>
        <w:t>Эти</w:t>
      </w:r>
      <w:r>
        <w:rPr>
          <w:spacing w:val="-2"/>
        </w:rPr>
        <w:t xml:space="preserve"> </w:t>
      </w:r>
      <w:r>
        <w:t>два</w:t>
      </w:r>
      <w:r>
        <w:rPr>
          <w:spacing w:val="-1"/>
        </w:rPr>
        <w:t xml:space="preserve"> </w:t>
      </w:r>
      <w:r>
        <w:t>ФОИВ</w:t>
      </w:r>
      <w:r>
        <w:rPr>
          <w:spacing w:val="-2"/>
        </w:rPr>
        <w:t xml:space="preserve"> </w:t>
      </w:r>
      <w:r>
        <w:t>отличаются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выполняемым</w:t>
      </w:r>
      <w:r>
        <w:rPr>
          <w:spacing w:val="-1"/>
        </w:rPr>
        <w:t xml:space="preserve"> </w:t>
      </w:r>
      <w:r>
        <w:t>функциям.</w:t>
      </w:r>
    </w:p>
    <w:p w14:paraId="405F21EE" w14:textId="77777777" w:rsidR="00DE5205" w:rsidRDefault="00000000">
      <w:pPr>
        <w:pStyle w:val="a3"/>
        <w:spacing w:before="1"/>
        <w:ind w:right="853" w:firstLine="707"/>
      </w:pPr>
      <w:r>
        <w:t>Минпромторг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органа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38"/>
        </w:rPr>
        <w:t xml:space="preserve"> </w:t>
      </w:r>
      <w:r>
        <w:t>регулированию.</w:t>
      </w:r>
      <w:r>
        <w:rPr>
          <w:spacing w:val="41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министерстве</w:t>
      </w:r>
      <w:r>
        <w:rPr>
          <w:spacing w:val="41"/>
        </w:rPr>
        <w:t xml:space="preserve"> </w:t>
      </w:r>
      <w:r>
        <w:t>функционирует</w:t>
      </w:r>
      <w:r>
        <w:rPr>
          <w:spacing w:val="41"/>
        </w:rPr>
        <w:t xml:space="preserve"> </w:t>
      </w:r>
      <w:r>
        <w:t>структурное</w:t>
      </w:r>
    </w:p>
    <w:p w14:paraId="1CA58580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14FF3168" w14:textId="77777777" w:rsidR="00DE5205" w:rsidRDefault="00000000">
      <w:pPr>
        <w:pStyle w:val="a3"/>
        <w:spacing w:before="67"/>
        <w:ind w:right="844"/>
      </w:pPr>
      <w:r>
        <w:lastRenderedPageBreak/>
        <w:t>подразделение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Департамент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технического регулирования и метрологии. Минпромторг России утверждает</w:t>
      </w:r>
      <w:r>
        <w:rPr>
          <w:spacing w:val="-67"/>
        </w:rPr>
        <w:t xml:space="preserve"> </w:t>
      </w:r>
      <w:r>
        <w:t>административные регламенты исполнения Росстандартом государственных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(функций)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ведение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информационного</w:t>
      </w:r>
      <w:r>
        <w:rPr>
          <w:spacing w:val="1"/>
        </w:rPr>
        <w:t xml:space="preserve"> </w:t>
      </w:r>
      <w:r>
        <w:t>фонда</w:t>
      </w:r>
      <w:r>
        <w:rPr>
          <w:spacing w:val="1"/>
        </w:rPr>
        <w:t xml:space="preserve"> </w:t>
      </w:r>
      <w:r>
        <w:t>технических регламентов, перечня</w:t>
      </w:r>
      <w:r>
        <w:rPr>
          <w:spacing w:val="1"/>
        </w:rPr>
        <w:t xml:space="preserve"> </w:t>
      </w:r>
      <w:r>
        <w:t>продукции, подлежащей</w:t>
      </w:r>
      <w:r>
        <w:rPr>
          <w:spacing w:val="1"/>
        </w:rPr>
        <w:t xml:space="preserve"> </w:t>
      </w:r>
      <w:r>
        <w:t>обязательному</w:t>
      </w:r>
      <w:r>
        <w:rPr>
          <w:spacing w:val="1"/>
        </w:rPr>
        <w:t xml:space="preserve"> </w:t>
      </w:r>
      <w:r>
        <w:t>подтверждению</w:t>
      </w:r>
      <w:r>
        <w:rPr>
          <w:spacing w:val="-2"/>
        </w:rPr>
        <w:t xml:space="preserve"> </w:t>
      </w:r>
      <w:r>
        <w:t>соответствия, и</w:t>
      </w:r>
      <w:r>
        <w:rPr>
          <w:spacing w:val="-3"/>
        </w:rPr>
        <w:t xml:space="preserve"> </w:t>
      </w:r>
      <w:r>
        <w:t>пр.</w:t>
      </w:r>
    </w:p>
    <w:p w14:paraId="1D171536" w14:textId="77777777" w:rsidR="00DE5205" w:rsidRDefault="00000000">
      <w:pPr>
        <w:pStyle w:val="a3"/>
        <w:spacing w:before="1"/>
        <w:ind w:right="844" w:firstLine="707"/>
      </w:pPr>
      <w:r>
        <w:t>Росстандарт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национальным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(неформально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закону)</w:t>
      </w:r>
      <w:r>
        <w:rPr>
          <w:spacing w:val="1"/>
        </w:rPr>
        <w:t xml:space="preserve"> </w:t>
      </w:r>
      <w:r>
        <w:t>национальным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метрологии.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Минпромторга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Росстандарт</w:t>
      </w:r>
      <w:r>
        <w:rPr>
          <w:spacing w:val="1"/>
        </w:rPr>
        <w:t xml:space="preserve"> </w:t>
      </w:r>
      <w:r>
        <w:t>имеет</w:t>
      </w:r>
      <w:r>
        <w:rPr>
          <w:spacing w:val="70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центральный</w:t>
      </w:r>
      <w:r>
        <w:rPr>
          <w:spacing w:val="1"/>
        </w:rPr>
        <w:t xml:space="preserve"> </w:t>
      </w:r>
      <w:r>
        <w:t>аппарат,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территориальные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субъектах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функции:</w:t>
      </w:r>
      <w:r>
        <w:rPr>
          <w:spacing w:val="1"/>
        </w:rPr>
        <w:t xml:space="preserve"> </w:t>
      </w:r>
      <w:r>
        <w:t>разрешительные</w:t>
      </w:r>
      <w:r>
        <w:rPr>
          <w:spacing w:val="1"/>
        </w:rPr>
        <w:t xml:space="preserve"> </w:t>
      </w:r>
      <w:r>
        <w:t>(выдача</w:t>
      </w:r>
      <w:r>
        <w:rPr>
          <w:spacing w:val="1"/>
        </w:rPr>
        <w:t xml:space="preserve"> </w:t>
      </w:r>
      <w:r>
        <w:t>лицензий);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имуществом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ведении</w:t>
      </w:r>
      <w:r>
        <w:rPr>
          <w:spacing w:val="1"/>
        </w:rPr>
        <w:t xml:space="preserve"> </w:t>
      </w:r>
      <w:r>
        <w:t>имеются</w:t>
      </w:r>
      <w:r>
        <w:rPr>
          <w:spacing w:val="1"/>
        </w:rPr>
        <w:t xml:space="preserve"> </w:t>
      </w:r>
      <w:r>
        <w:t>научно-исследовательские</w:t>
      </w:r>
      <w:r>
        <w:rPr>
          <w:spacing w:val="1"/>
        </w:rPr>
        <w:t xml:space="preserve"> </w:t>
      </w:r>
      <w:r>
        <w:t>институты,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метрологические</w:t>
      </w:r>
      <w:r>
        <w:rPr>
          <w:spacing w:val="1"/>
        </w:rPr>
        <w:t xml:space="preserve"> </w:t>
      </w:r>
      <w:r>
        <w:t>службы);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оказанию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(метрологических);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надзору*</w:t>
      </w:r>
      <w:r>
        <w:rPr>
          <w:spacing w:val="1"/>
        </w:rPr>
        <w:t xml:space="preserve"> </w:t>
      </w:r>
      <w:r>
        <w:t>(надзор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технических</w:t>
      </w:r>
      <w:r>
        <w:rPr>
          <w:spacing w:val="-5"/>
        </w:rPr>
        <w:t xml:space="preserve"> </w:t>
      </w:r>
      <w:r>
        <w:t>регламентов,</w:t>
      </w:r>
      <w:r>
        <w:rPr>
          <w:spacing w:val="-7"/>
        </w:rPr>
        <w:t xml:space="preserve"> </w:t>
      </w:r>
      <w:r>
        <w:t>национальных</w:t>
      </w:r>
      <w:r>
        <w:rPr>
          <w:spacing w:val="-1"/>
        </w:rPr>
        <w:t xml:space="preserve"> </w:t>
      </w:r>
      <w:r>
        <w:t>стандартов,</w:t>
      </w:r>
      <w:r>
        <w:rPr>
          <w:spacing w:val="-2"/>
        </w:rPr>
        <w:t xml:space="preserve"> </w:t>
      </w:r>
      <w:r>
        <w:t>правил</w:t>
      </w:r>
      <w:r>
        <w:rPr>
          <w:spacing w:val="-3"/>
        </w:rPr>
        <w:t xml:space="preserve"> </w:t>
      </w:r>
      <w:r>
        <w:t>метрологии).</w:t>
      </w:r>
    </w:p>
    <w:p w14:paraId="19957576" w14:textId="77777777" w:rsidR="00DE5205" w:rsidRDefault="00000000">
      <w:pPr>
        <w:pStyle w:val="a3"/>
        <w:spacing w:before="1"/>
        <w:ind w:right="850" w:firstLine="707"/>
      </w:pPr>
      <w:r>
        <w:t>Являясь</w:t>
      </w:r>
      <w:r>
        <w:rPr>
          <w:spacing w:val="1"/>
        </w:rPr>
        <w:t xml:space="preserve"> </w:t>
      </w:r>
      <w:r>
        <w:t>национальным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Росстандарт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утверждает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стандарты;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публикацию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стандартов;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Российскую</w:t>
      </w:r>
      <w:r>
        <w:rPr>
          <w:spacing w:val="1"/>
        </w:rPr>
        <w:t xml:space="preserve"> </w:t>
      </w:r>
      <w:r>
        <w:t>Федерацию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организациях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стандартизации.</w:t>
      </w:r>
    </w:p>
    <w:p w14:paraId="15C7F63A" w14:textId="77777777" w:rsidR="00DE5205" w:rsidRDefault="00000000">
      <w:pPr>
        <w:pStyle w:val="a3"/>
        <w:spacing w:before="1" w:line="321" w:lineRule="exact"/>
        <w:ind w:left="661"/>
        <w:jc w:val="left"/>
      </w:pPr>
      <w:r>
        <w:t>Целями</w:t>
      </w:r>
      <w:r>
        <w:rPr>
          <w:spacing w:val="-3"/>
        </w:rPr>
        <w:t xml:space="preserve"> </w:t>
      </w:r>
      <w:r>
        <w:t>технического</w:t>
      </w:r>
      <w:r>
        <w:rPr>
          <w:spacing w:val="-2"/>
        </w:rPr>
        <w:t xml:space="preserve"> </w:t>
      </w:r>
      <w:r>
        <w:t>регулирования</w:t>
      </w:r>
      <w:r>
        <w:rPr>
          <w:spacing w:val="-3"/>
        </w:rPr>
        <w:t xml:space="preserve"> </w:t>
      </w:r>
      <w:r>
        <w:t>являются:</w:t>
      </w:r>
    </w:p>
    <w:p w14:paraId="333DD80D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spacing w:line="341" w:lineRule="exact"/>
        <w:ind w:left="868" w:hanging="284"/>
        <w:jc w:val="left"/>
        <w:rPr>
          <w:sz w:val="28"/>
        </w:rPr>
      </w:pPr>
      <w:r>
        <w:rPr>
          <w:sz w:val="28"/>
        </w:rPr>
        <w:t>защита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имущества</w:t>
      </w:r>
      <w:r>
        <w:rPr>
          <w:spacing w:val="-5"/>
          <w:sz w:val="28"/>
        </w:rPr>
        <w:t xml:space="preserve"> </w:t>
      </w:r>
      <w:r>
        <w:rPr>
          <w:sz w:val="28"/>
        </w:rPr>
        <w:t>граждан;</w:t>
      </w:r>
    </w:p>
    <w:p w14:paraId="6696416A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spacing w:line="342" w:lineRule="exact"/>
        <w:ind w:left="868" w:hanging="284"/>
        <w:jc w:val="left"/>
        <w:rPr>
          <w:sz w:val="28"/>
        </w:rPr>
      </w:pPr>
      <w:r>
        <w:rPr>
          <w:sz w:val="28"/>
        </w:rPr>
        <w:t>охрана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среды,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</w:t>
      </w:r>
      <w:r>
        <w:rPr>
          <w:spacing w:val="-5"/>
          <w:sz w:val="28"/>
        </w:rPr>
        <w:t xml:space="preserve"> </w:t>
      </w:r>
      <w:r>
        <w:rPr>
          <w:sz w:val="28"/>
        </w:rPr>
        <w:t>или</w:t>
      </w:r>
      <w:r>
        <w:rPr>
          <w:spacing w:val="-5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растений;</w:t>
      </w:r>
    </w:p>
    <w:p w14:paraId="2D585F6B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ind w:left="585" w:right="1327" w:firstLine="0"/>
        <w:jc w:val="left"/>
        <w:rPr>
          <w:sz w:val="28"/>
        </w:rPr>
      </w:pPr>
      <w:r>
        <w:rPr>
          <w:sz w:val="28"/>
        </w:rPr>
        <w:t>предупреждающие действия, вводящие в заблуждение потребителей;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и методы:</w:t>
      </w:r>
    </w:p>
    <w:p w14:paraId="32515288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spacing w:line="342" w:lineRule="exact"/>
        <w:ind w:left="868" w:hanging="284"/>
        <w:jc w:val="left"/>
        <w:rPr>
          <w:sz w:val="28"/>
        </w:rPr>
      </w:pPr>
      <w:r>
        <w:rPr>
          <w:sz w:val="28"/>
        </w:rPr>
        <w:t>установление</w:t>
      </w:r>
      <w:r>
        <w:rPr>
          <w:spacing w:val="-5"/>
          <w:sz w:val="28"/>
        </w:rPr>
        <w:t xml:space="preserve"> </w:t>
      </w:r>
      <w:r>
        <w:rPr>
          <w:sz w:val="28"/>
        </w:rPr>
        <w:t>обязательных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6"/>
          <w:sz w:val="28"/>
        </w:rPr>
        <w:t xml:space="preserve"> </w:t>
      </w:r>
      <w:r>
        <w:rPr>
          <w:sz w:val="28"/>
        </w:rPr>
        <w:t>(технические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регламенты);</w:t>
      </w:r>
    </w:p>
    <w:p w14:paraId="74D7E9E5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spacing w:line="342" w:lineRule="exact"/>
        <w:ind w:left="868" w:hanging="284"/>
        <w:jc w:val="left"/>
        <w:rPr>
          <w:sz w:val="28"/>
        </w:rPr>
      </w:pPr>
      <w:r>
        <w:rPr>
          <w:sz w:val="28"/>
        </w:rPr>
        <w:t>установление</w:t>
      </w:r>
      <w:r>
        <w:rPr>
          <w:spacing w:val="-5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добровольной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>
        <w:rPr>
          <w:sz w:val="28"/>
        </w:rPr>
        <w:t>(стандарты);</w:t>
      </w:r>
    </w:p>
    <w:p w14:paraId="1A34E2C4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  <w:tab w:val="left" w:pos="1905"/>
          <w:tab w:val="left" w:pos="3756"/>
          <w:tab w:val="left" w:pos="5800"/>
          <w:tab w:val="left" w:pos="7575"/>
        </w:tabs>
        <w:ind w:left="868" w:right="848" w:hanging="284"/>
        <w:jc w:val="left"/>
        <w:rPr>
          <w:sz w:val="28"/>
        </w:rPr>
      </w:pPr>
      <w:r>
        <w:rPr>
          <w:sz w:val="28"/>
        </w:rPr>
        <w:t>оценка</w:t>
      </w:r>
      <w:r>
        <w:rPr>
          <w:sz w:val="28"/>
        </w:rPr>
        <w:tab/>
        <w:t>соответствия:</w:t>
      </w:r>
      <w:r>
        <w:rPr>
          <w:sz w:val="28"/>
        </w:rPr>
        <w:tab/>
        <w:t>подтверждение</w:t>
      </w:r>
      <w:r>
        <w:rPr>
          <w:sz w:val="28"/>
        </w:rPr>
        <w:tab/>
        <w:t>соответствия</w:t>
      </w:r>
      <w:r>
        <w:rPr>
          <w:sz w:val="28"/>
        </w:rPr>
        <w:tab/>
        <w:t>(декларирование,</w:t>
      </w:r>
      <w:r>
        <w:rPr>
          <w:spacing w:val="-67"/>
          <w:sz w:val="28"/>
        </w:rPr>
        <w:t xml:space="preserve"> </w:t>
      </w:r>
      <w:r>
        <w:rPr>
          <w:sz w:val="28"/>
        </w:rPr>
        <w:t>сертификация), государственный контроль (надзор), аккредитация.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 технического регулирования</w:t>
      </w:r>
      <w:r>
        <w:rPr>
          <w:spacing w:val="4"/>
          <w:sz w:val="28"/>
        </w:rPr>
        <w:t xml:space="preserve"> </w:t>
      </w:r>
      <w:r>
        <w:rPr>
          <w:sz w:val="28"/>
        </w:rPr>
        <w:t>состоят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следующем:</w:t>
      </w:r>
    </w:p>
    <w:p w14:paraId="79EC3451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spacing w:line="341" w:lineRule="exact"/>
        <w:ind w:left="868" w:hanging="284"/>
        <w:jc w:val="left"/>
        <w:rPr>
          <w:sz w:val="28"/>
        </w:rPr>
      </w:pPr>
      <w:r>
        <w:rPr>
          <w:sz w:val="28"/>
        </w:rPr>
        <w:t>компетентный</w:t>
      </w:r>
      <w:r>
        <w:rPr>
          <w:spacing w:val="-4"/>
          <w:sz w:val="28"/>
        </w:rPr>
        <w:t xml:space="preserve"> </w:t>
      </w:r>
      <w:r>
        <w:rPr>
          <w:sz w:val="28"/>
        </w:rPr>
        <w:t>выбор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работ,</w:t>
      </w:r>
      <w:r>
        <w:rPr>
          <w:spacing w:val="-4"/>
          <w:sz w:val="28"/>
        </w:rPr>
        <w:t xml:space="preserve"> </w:t>
      </w:r>
      <w:r>
        <w:rPr>
          <w:sz w:val="28"/>
        </w:rPr>
        <w:t>услуг</w:t>
      </w:r>
      <w:r>
        <w:rPr>
          <w:spacing w:val="-3"/>
          <w:sz w:val="28"/>
        </w:rPr>
        <w:t xml:space="preserve"> </w:t>
      </w:r>
      <w:r>
        <w:rPr>
          <w:sz w:val="28"/>
        </w:rPr>
        <w:t>приобретателями;</w:t>
      </w:r>
    </w:p>
    <w:p w14:paraId="75A013B0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spacing w:line="342" w:lineRule="exact"/>
        <w:ind w:left="868" w:hanging="284"/>
        <w:jc w:val="left"/>
        <w:rPr>
          <w:sz w:val="28"/>
        </w:rPr>
      </w:pPr>
      <w:r>
        <w:rPr>
          <w:sz w:val="28"/>
        </w:rPr>
        <w:t>создание</w:t>
      </w:r>
      <w:r>
        <w:rPr>
          <w:spacing w:val="-4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свободного</w:t>
      </w:r>
      <w:r>
        <w:rPr>
          <w:spacing w:val="-5"/>
          <w:sz w:val="28"/>
        </w:rPr>
        <w:t xml:space="preserve"> </w:t>
      </w:r>
      <w:r>
        <w:rPr>
          <w:sz w:val="28"/>
        </w:rPr>
        <w:t>перемещения</w:t>
      </w:r>
      <w:r>
        <w:rPr>
          <w:spacing w:val="-3"/>
          <w:sz w:val="28"/>
        </w:rPr>
        <w:t xml:space="preserve"> </w:t>
      </w:r>
      <w:r>
        <w:rPr>
          <w:sz w:val="28"/>
        </w:rPr>
        <w:t>товаров;</w:t>
      </w:r>
    </w:p>
    <w:p w14:paraId="19204857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spacing w:before="1" w:line="342" w:lineRule="exact"/>
        <w:ind w:left="868" w:hanging="284"/>
        <w:jc w:val="left"/>
        <w:rPr>
          <w:sz w:val="28"/>
        </w:rPr>
      </w:pPr>
      <w:r>
        <w:rPr>
          <w:sz w:val="28"/>
        </w:rPr>
        <w:t>введение</w:t>
      </w:r>
      <w:r>
        <w:rPr>
          <w:spacing w:val="-6"/>
          <w:sz w:val="28"/>
        </w:rPr>
        <w:t xml:space="preserve"> </w:t>
      </w:r>
      <w:r>
        <w:rPr>
          <w:sz w:val="28"/>
        </w:rPr>
        <w:t>инноваций;</w:t>
      </w:r>
    </w:p>
    <w:p w14:paraId="0683FFC2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spacing w:line="342" w:lineRule="exact"/>
        <w:ind w:left="868" w:hanging="284"/>
        <w:jc w:val="left"/>
        <w:rPr>
          <w:sz w:val="28"/>
        </w:rPr>
      </w:pPr>
      <w:r>
        <w:rPr>
          <w:sz w:val="28"/>
        </w:rPr>
        <w:t>достижение</w:t>
      </w:r>
      <w:r>
        <w:rPr>
          <w:spacing w:val="-4"/>
          <w:sz w:val="28"/>
        </w:rPr>
        <w:t xml:space="preserve"> </w:t>
      </w:r>
      <w:r>
        <w:rPr>
          <w:sz w:val="28"/>
        </w:rPr>
        <w:t>технической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4"/>
          <w:sz w:val="28"/>
        </w:rPr>
        <w:t xml:space="preserve"> </w:t>
      </w:r>
      <w:r>
        <w:rPr>
          <w:sz w:val="28"/>
        </w:rPr>
        <w:t>совместимости;</w:t>
      </w:r>
    </w:p>
    <w:p w14:paraId="10F77A44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spacing w:line="342" w:lineRule="exact"/>
        <w:ind w:left="868" w:hanging="284"/>
        <w:jc w:val="left"/>
        <w:rPr>
          <w:sz w:val="28"/>
        </w:rPr>
      </w:pPr>
      <w:r>
        <w:rPr>
          <w:sz w:val="28"/>
        </w:rPr>
        <w:t>взаимозаменяемость</w:t>
      </w:r>
      <w:r>
        <w:rPr>
          <w:spacing w:val="-5"/>
          <w:sz w:val="28"/>
        </w:rPr>
        <w:t xml:space="preserve"> </w:t>
      </w:r>
      <w:r>
        <w:rPr>
          <w:sz w:val="28"/>
        </w:rPr>
        <w:t>продукции;</w:t>
      </w:r>
    </w:p>
    <w:p w14:paraId="011A2C71" w14:textId="77777777" w:rsidR="00DE5205" w:rsidRDefault="00000000">
      <w:pPr>
        <w:pStyle w:val="a5"/>
        <w:numPr>
          <w:ilvl w:val="0"/>
          <w:numId w:val="38"/>
        </w:numPr>
        <w:tabs>
          <w:tab w:val="left" w:pos="869"/>
        </w:tabs>
        <w:ind w:left="868" w:right="850" w:hanging="284"/>
        <w:jc w:val="left"/>
        <w:rPr>
          <w:sz w:val="28"/>
        </w:rPr>
      </w:pPr>
      <w:r>
        <w:rPr>
          <w:sz w:val="28"/>
        </w:rPr>
        <w:t>повышение конкурентоспособности продукции, работ, услуг.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Техническое</w:t>
      </w:r>
      <w:r>
        <w:rPr>
          <w:spacing w:val="14"/>
          <w:sz w:val="28"/>
        </w:rPr>
        <w:t xml:space="preserve"> </w:t>
      </w:r>
      <w:r>
        <w:rPr>
          <w:sz w:val="28"/>
        </w:rPr>
        <w:t>регулирование</w:t>
      </w:r>
      <w:r>
        <w:rPr>
          <w:spacing w:val="15"/>
          <w:sz w:val="28"/>
        </w:rPr>
        <w:t xml:space="preserve"> </w:t>
      </w:r>
      <w:r>
        <w:rPr>
          <w:sz w:val="28"/>
        </w:rPr>
        <w:t>должно</w:t>
      </w:r>
      <w:r>
        <w:rPr>
          <w:spacing w:val="16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3"/>
          <w:sz w:val="28"/>
        </w:rPr>
        <w:t xml:space="preserve"> </w:t>
      </w:r>
      <w:r>
        <w:rPr>
          <w:sz w:val="28"/>
        </w:rPr>
        <w:t>основу</w:t>
      </w:r>
      <w:r>
        <w:rPr>
          <w:spacing w:val="10"/>
          <w:sz w:val="28"/>
        </w:rPr>
        <w:t xml:space="preserve"> </w:t>
      </w:r>
      <w:r>
        <w:rPr>
          <w:sz w:val="28"/>
        </w:rPr>
        <w:t>для</w:t>
      </w:r>
      <w:r>
        <w:rPr>
          <w:spacing w:val="15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4"/>
          <w:sz w:val="28"/>
        </w:rPr>
        <w:t xml:space="preserve"> </w:t>
      </w:r>
      <w:r>
        <w:rPr>
          <w:sz w:val="28"/>
        </w:rPr>
        <w:t>двух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комплексов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задач:</w:t>
      </w:r>
    </w:p>
    <w:p w14:paraId="6427A531" w14:textId="77777777" w:rsidR="00DE5205" w:rsidRDefault="00000000">
      <w:pPr>
        <w:pStyle w:val="a3"/>
        <w:spacing w:line="322" w:lineRule="exact"/>
        <w:jc w:val="left"/>
      </w:pPr>
      <w:r>
        <w:t>а)</w:t>
      </w:r>
      <w:r>
        <w:rPr>
          <w:spacing w:val="-4"/>
        </w:rPr>
        <w:t xml:space="preserve"> </w:t>
      </w:r>
      <w:r>
        <w:t>регулирование</w:t>
      </w:r>
      <w:r>
        <w:rPr>
          <w:spacing w:val="-4"/>
        </w:rPr>
        <w:t xml:space="preserve"> </w:t>
      </w:r>
      <w:r>
        <w:t>внутреннего</w:t>
      </w:r>
      <w:r>
        <w:rPr>
          <w:spacing w:val="-2"/>
        </w:rPr>
        <w:t xml:space="preserve"> </w:t>
      </w:r>
      <w:r>
        <w:t>рынка:</w:t>
      </w:r>
    </w:p>
    <w:p w14:paraId="5FF94734" w14:textId="77777777" w:rsidR="00DE5205" w:rsidRDefault="00000000">
      <w:pPr>
        <w:pStyle w:val="a3"/>
        <w:spacing w:line="322" w:lineRule="exact"/>
        <w:jc w:val="left"/>
      </w:pPr>
      <w:r>
        <w:t>б)</w:t>
      </w:r>
      <w:r>
        <w:rPr>
          <w:spacing w:val="-3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благоприятных</w:t>
      </w:r>
      <w:r>
        <w:rPr>
          <w:spacing w:val="-2"/>
        </w:rPr>
        <w:t xml:space="preserve"> </w:t>
      </w:r>
      <w:r>
        <w:t>условий</w:t>
      </w:r>
      <w:r>
        <w:rPr>
          <w:spacing w:val="-1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внешней</w:t>
      </w:r>
      <w:r>
        <w:rPr>
          <w:spacing w:val="-2"/>
        </w:rPr>
        <w:t xml:space="preserve"> </w:t>
      </w:r>
      <w:r>
        <w:t>торговли.</w:t>
      </w:r>
    </w:p>
    <w:p w14:paraId="792D8B9A" w14:textId="77777777" w:rsidR="00DE5205" w:rsidRDefault="00000000">
      <w:pPr>
        <w:pStyle w:val="a3"/>
        <w:ind w:left="1010"/>
        <w:jc w:val="left"/>
      </w:pPr>
      <w:r>
        <w:rPr>
          <w:spacing w:val="-1"/>
        </w:rPr>
        <w:t>Принципы</w:t>
      </w:r>
      <w:r>
        <w:rPr>
          <w:spacing w:val="-17"/>
        </w:rPr>
        <w:t xml:space="preserve"> </w:t>
      </w:r>
      <w:r>
        <w:rPr>
          <w:spacing w:val="-1"/>
        </w:rPr>
        <w:t>технического</w:t>
      </w:r>
      <w:r>
        <w:rPr>
          <w:spacing w:val="2"/>
        </w:rPr>
        <w:t xml:space="preserve"> </w:t>
      </w:r>
      <w:r>
        <w:t>регулирования:</w:t>
      </w:r>
    </w:p>
    <w:p w14:paraId="63517A7F" w14:textId="77777777" w:rsidR="00DE5205" w:rsidRDefault="00000000">
      <w:pPr>
        <w:pStyle w:val="a5"/>
        <w:numPr>
          <w:ilvl w:val="0"/>
          <w:numId w:val="36"/>
        </w:numPr>
        <w:tabs>
          <w:tab w:val="left" w:pos="1358"/>
        </w:tabs>
        <w:spacing w:before="1"/>
        <w:ind w:right="853" w:firstLine="707"/>
        <w:rPr>
          <w:sz w:val="28"/>
        </w:rPr>
      </w:pPr>
      <w:r>
        <w:rPr>
          <w:sz w:val="28"/>
        </w:rPr>
        <w:t>независимость</w:t>
      </w:r>
      <w:r>
        <w:rPr>
          <w:spacing w:val="37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38"/>
          <w:sz w:val="28"/>
        </w:rPr>
        <w:t xml:space="preserve"> </w:t>
      </w:r>
      <w:r>
        <w:rPr>
          <w:sz w:val="28"/>
        </w:rPr>
        <w:t>аккредитации,</w:t>
      </w:r>
      <w:r>
        <w:rPr>
          <w:spacing w:val="4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41"/>
          <w:sz w:val="28"/>
        </w:rPr>
        <w:t xml:space="preserve"> </w:t>
      </w:r>
      <w:r>
        <w:rPr>
          <w:sz w:val="28"/>
        </w:rPr>
        <w:t>по</w:t>
      </w:r>
      <w:r>
        <w:rPr>
          <w:spacing w:val="40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40"/>
          <w:sz w:val="28"/>
        </w:rPr>
        <w:t xml:space="preserve"> </w:t>
      </w:r>
      <w:r>
        <w:rPr>
          <w:sz w:val="28"/>
        </w:rPr>
        <w:t>от</w:t>
      </w:r>
      <w:r>
        <w:rPr>
          <w:spacing w:val="-67"/>
          <w:sz w:val="28"/>
        </w:rPr>
        <w:t xml:space="preserve"> </w:t>
      </w:r>
      <w:r>
        <w:rPr>
          <w:sz w:val="28"/>
        </w:rPr>
        <w:t>изготовителей,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исполнителей и приобретателей;</w:t>
      </w:r>
    </w:p>
    <w:p w14:paraId="47D5352D" w14:textId="77777777" w:rsidR="00DE5205" w:rsidRDefault="00DE5205">
      <w:pPr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965CD6C" w14:textId="77777777" w:rsidR="00DE5205" w:rsidRDefault="00000000">
      <w:pPr>
        <w:pStyle w:val="a5"/>
        <w:numPr>
          <w:ilvl w:val="0"/>
          <w:numId w:val="36"/>
        </w:numPr>
        <w:tabs>
          <w:tab w:val="left" w:pos="1367"/>
        </w:tabs>
        <w:spacing w:before="67" w:line="242" w:lineRule="auto"/>
        <w:ind w:right="852" w:firstLine="707"/>
        <w:jc w:val="both"/>
        <w:rPr>
          <w:sz w:val="28"/>
        </w:rPr>
      </w:pPr>
      <w:r>
        <w:rPr>
          <w:sz w:val="28"/>
        </w:rPr>
        <w:lastRenderedPageBreak/>
        <w:t>недопустимость совмещения полномочий органа 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органа по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сертификации;</w:t>
      </w:r>
    </w:p>
    <w:p w14:paraId="31868C6A" w14:textId="77777777" w:rsidR="00DE5205" w:rsidRDefault="00000000">
      <w:pPr>
        <w:pStyle w:val="a5"/>
        <w:numPr>
          <w:ilvl w:val="0"/>
          <w:numId w:val="36"/>
        </w:numPr>
        <w:tabs>
          <w:tab w:val="left" w:pos="1497"/>
        </w:tabs>
        <w:ind w:right="852" w:firstLine="707"/>
        <w:jc w:val="both"/>
        <w:rPr>
          <w:sz w:val="28"/>
        </w:rPr>
      </w:pPr>
      <w:r>
        <w:rPr>
          <w:sz w:val="28"/>
        </w:rPr>
        <w:t>недопустимость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одним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органом</w:t>
      </w:r>
      <w:r>
        <w:rPr>
          <w:spacing w:val="1"/>
          <w:sz w:val="28"/>
        </w:rPr>
        <w:t xml:space="preserve"> </w:t>
      </w:r>
      <w:r>
        <w:rPr>
          <w:sz w:val="28"/>
        </w:rPr>
        <w:t>полномочий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аккредитацию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сертификацию;</w:t>
      </w:r>
    </w:p>
    <w:p w14:paraId="11C592BB" w14:textId="77777777" w:rsidR="00DE5205" w:rsidRDefault="00000000">
      <w:pPr>
        <w:pStyle w:val="a5"/>
        <w:numPr>
          <w:ilvl w:val="0"/>
          <w:numId w:val="36"/>
        </w:numPr>
        <w:tabs>
          <w:tab w:val="left" w:pos="1363"/>
        </w:tabs>
        <w:ind w:right="848" w:firstLine="707"/>
        <w:jc w:val="both"/>
        <w:rPr>
          <w:sz w:val="28"/>
        </w:rPr>
      </w:pPr>
      <w:r>
        <w:rPr>
          <w:sz w:val="28"/>
        </w:rPr>
        <w:t>недопустимость внебюджетного финансирования 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 (надзора) за соблюдением технических регламентов. В указанных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проводится</w:t>
      </w:r>
      <w:r>
        <w:rPr>
          <w:spacing w:val="1"/>
          <w:sz w:val="28"/>
        </w:rPr>
        <w:t xml:space="preserve"> </w:t>
      </w:r>
      <w:r>
        <w:rPr>
          <w:sz w:val="28"/>
        </w:rPr>
        <w:t>идея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независимости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 регулирования;</w:t>
      </w:r>
    </w:p>
    <w:p w14:paraId="639AC9B4" w14:textId="77777777" w:rsidR="00DE5205" w:rsidRDefault="00000000">
      <w:pPr>
        <w:pStyle w:val="a5"/>
        <w:numPr>
          <w:ilvl w:val="0"/>
          <w:numId w:val="36"/>
        </w:numPr>
        <w:tabs>
          <w:tab w:val="left" w:pos="1351"/>
        </w:tabs>
        <w:ind w:right="843" w:firstLine="707"/>
        <w:jc w:val="both"/>
        <w:rPr>
          <w:sz w:val="28"/>
        </w:rPr>
      </w:pPr>
      <w:r>
        <w:rPr>
          <w:sz w:val="28"/>
        </w:rPr>
        <w:t>применение единых правил установления требований к продукции,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процессам производства, эксплуатации, хранения, перевозки, реализации и</w:t>
      </w:r>
      <w:r>
        <w:rPr>
          <w:spacing w:val="1"/>
          <w:sz w:val="28"/>
        </w:rPr>
        <w:t xml:space="preserve"> </w:t>
      </w:r>
      <w:r>
        <w:rPr>
          <w:sz w:val="28"/>
        </w:rPr>
        <w:t>утилизации,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выполнению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</w:t>
      </w:r>
      <w:r>
        <w:rPr>
          <w:spacing w:val="-4"/>
          <w:sz w:val="28"/>
        </w:rPr>
        <w:t xml:space="preserve"> </w:t>
      </w:r>
      <w:r>
        <w:rPr>
          <w:sz w:val="28"/>
        </w:rPr>
        <w:t>или оказанию</w:t>
      </w:r>
      <w:r>
        <w:rPr>
          <w:spacing w:val="-2"/>
          <w:sz w:val="28"/>
        </w:rPr>
        <w:t xml:space="preserve"> </w:t>
      </w:r>
      <w:r>
        <w:rPr>
          <w:sz w:val="28"/>
        </w:rPr>
        <w:t>услуг;</w:t>
      </w:r>
    </w:p>
    <w:p w14:paraId="4438D9F4" w14:textId="77777777" w:rsidR="00DE5205" w:rsidRDefault="00000000">
      <w:pPr>
        <w:pStyle w:val="a5"/>
        <w:numPr>
          <w:ilvl w:val="0"/>
          <w:numId w:val="36"/>
        </w:numPr>
        <w:tabs>
          <w:tab w:val="left" w:pos="1315"/>
        </w:tabs>
        <w:spacing w:line="321" w:lineRule="exact"/>
        <w:ind w:left="1314" w:hanging="305"/>
        <w:jc w:val="both"/>
        <w:rPr>
          <w:sz w:val="28"/>
        </w:rPr>
      </w:pPr>
      <w:r>
        <w:rPr>
          <w:sz w:val="28"/>
        </w:rPr>
        <w:t>единая</w:t>
      </w:r>
      <w:r>
        <w:rPr>
          <w:spacing w:val="-3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2"/>
          <w:sz w:val="28"/>
        </w:rPr>
        <w:t xml:space="preserve"> </w:t>
      </w:r>
      <w:r>
        <w:rPr>
          <w:sz w:val="28"/>
        </w:rPr>
        <w:t>аккредитации;</w:t>
      </w:r>
    </w:p>
    <w:p w14:paraId="540E3E21" w14:textId="77777777" w:rsidR="00DE5205" w:rsidRDefault="00000000">
      <w:pPr>
        <w:pStyle w:val="a5"/>
        <w:numPr>
          <w:ilvl w:val="0"/>
          <w:numId w:val="36"/>
        </w:numPr>
        <w:tabs>
          <w:tab w:val="left" w:pos="1344"/>
        </w:tabs>
        <w:spacing w:line="242" w:lineRule="auto"/>
        <w:ind w:right="852" w:firstLine="707"/>
        <w:jc w:val="both"/>
        <w:rPr>
          <w:sz w:val="28"/>
        </w:rPr>
      </w:pPr>
      <w:r>
        <w:rPr>
          <w:sz w:val="28"/>
        </w:rPr>
        <w:t>единство правил и методов исследований (испытаний) и 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процедур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соответствия;</w:t>
      </w:r>
    </w:p>
    <w:p w14:paraId="417265AF" w14:textId="77777777" w:rsidR="00DE5205" w:rsidRDefault="00000000">
      <w:pPr>
        <w:pStyle w:val="a5"/>
        <w:numPr>
          <w:ilvl w:val="0"/>
          <w:numId w:val="36"/>
        </w:numPr>
        <w:tabs>
          <w:tab w:val="left" w:pos="1324"/>
        </w:tabs>
        <w:ind w:right="849" w:firstLine="707"/>
        <w:jc w:val="both"/>
        <w:rPr>
          <w:sz w:val="28"/>
        </w:rPr>
      </w:pPr>
      <w:r>
        <w:rPr>
          <w:sz w:val="28"/>
        </w:rPr>
        <w:t>единство применения технических регламентов независимо от видов</w:t>
      </w:r>
      <w:r>
        <w:rPr>
          <w:spacing w:val="-67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особенностей сделок;</w:t>
      </w:r>
    </w:p>
    <w:p w14:paraId="5CB3C16A" w14:textId="77777777" w:rsidR="00DE5205" w:rsidRDefault="00000000">
      <w:pPr>
        <w:pStyle w:val="a5"/>
        <w:numPr>
          <w:ilvl w:val="0"/>
          <w:numId w:val="36"/>
        </w:numPr>
        <w:tabs>
          <w:tab w:val="left" w:pos="1545"/>
        </w:tabs>
        <w:ind w:right="843" w:firstLine="707"/>
        <w:jc w:val="both"/>
        <w:rPr>
          <w:sz w:val="28"/>
        </w:rPr>
      </w:pP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 экономики, развития материально-технической базы, а 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-3"/>
          <w:sz w:val="28"/>
        </w:rPr>
        <w:t xml:space="preserve"> </w:t>
      </w:r>
      <w:r>
        <w:rPr>
          <w:sz w:val="28"/>
        </w:rPr>
        <w:t>научно-технического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развития;</w:t>
      </w:r>
    </w:p>
    <w:p w14:paraId="770FED5A" w14:textId="77777777" w:rsidR="00DE5205" w:rsidRDefault="00000000">
      <w:pPr>
        <w:pStyle w:val="a5"/>
        <w:numPr>
          <w:ilvl w:val="0"/>
          <w:numId w:val="36"/>
        </w:numPr>
        <w:tabs>
          <w:tab w:val="left" w:pos="1581"/>
        </w:tabs>
        <w:spacing w:line="242" w:lineRule="auto"/>
        <w:ind w:right="853" w:firstLine="707"/>
        <w:jc w:val="both"/>
        <w:rPr>
          <w:sz w:val="28"/>
        </w:rPr>
      </w:pPr>
      <w:r>
        <w:rPr>
          <w:sz w:val="28"/>
        </w:rPr>
        <w:t>недопустимость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конкуренции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аккредитации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 сертификации.</w:t>
      </w:r>
    </w:p>
    <w:p w14:paraId="39117A7A" w14:textId="77777777" w:rsidR="00DE5205" w:rsidRDefault="00000000">
      <w:pPr>
        <w:pStyle w:val="a3"/>
        <w:ind w:right="848" w:firstLine="707"/>
      </w:pPr>
      <w:r>
        <w:t>Шесть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десяти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касаются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технического</w:t>
      </w:r>
      <w:r>
        <w:rPr>
          <w:spacing w:val="-2"/>
        </w:rPr>
        <w:t xml:space="preserve"> </w:t>
      </w:r>
      <w:r>
        <w:t>регулирования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органов</w:t>
      </w:r>
      <w:r>
        <w:rPr>
          <w:spacing w:val="-4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сертификации,</w:t>
      </w:r>
      <w:r>
        <w:rPr>
          <w:spacing w:val="-3"/>
        </w:rPr>
        <w:t xml:space="preserve"> </w:t>
      </w:r>
      <w:r>
        <w:t>аккредитованных</w:t>
      </w:r>
    </w:p>
    <w:p w14:paraId="6E9459A2" w14:textId="77777777" w:rsidR="00DE5205" w:rsidRDefault="00000000">
      <w:pPr>
        <w:pStyle w:val="a3"/>
        <w:ind w:right="845" w:firstLine="707"/>
      </w:pPr>
      <w:r>
        <w:t>Под</w:t>
      </w:r>
      <w:r>
        <w:rPr>
          <w:spacing w:val="1"/>
        </w:rPr>
        <w:t xml:space="preserve"> </w:t>
      </w:r>
      <w:r>
        <w:t>независимостью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аккредитации,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(принцип</w:t>
      </w:r>
      <w:r>
        <w:rPr>
          <w:spacing w:val="1"/>
        </w:rPr>
        <w:t xml:space="preserve"> </w:t>
      </w:r>
      <w:r>
        <w:t>1)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изготовителей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продавцов,</w:t>
      </w:r>
      <w:r>
        <w:rPr>
          <w:spacing w:val="1"/>
        </w:rPr>
        <w:t xml:space="preserve"> </w:t>
      </w:r>
      <w:r>
        <w:t>исполнителей работ и услуг, приобретателей продукции следует понимать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организационной,</w:t>
      </w:r>
      <w:r>
        <w:rPr>
          <w:spacing w:val="1"/>
        </w:rPr>
        <w:t xml:space="preserve"> </w:t>
      </w:r>
      <w:r>
        <w:t>административной, экономической, финансовой. Независимость указанных</w:t>
      </w:r>
      <w:r>
        <w:rPr>
          <w:spacing w:val="1"/>
        </w:rPr>
        <w:t xml:space="preserve"> </w:t>
      </w:r>
      <w:r>
        <w:t>органов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необходимое условие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аккредитации.</w:t>
      </w:r>
    </w:p>
    <w:p w14:paraId="4C3F8859" w14:textId="77777777" w:rsidR="00DE5205" w:rsidRDefault="00000000">
      <w:pPr>
        <w:pStyle w:val="a3"/>
        <w:ind w:right="851" w:firstLine="707"/>
      </w:pPr>
      <w:r>
        <w:t>Принцип</w:t>
      </w:r>
      <w:r>
        <w:rPr>
          <w:spacing w:val="1"/>
        </w:rPr>
        <w:t xml:space="preserve"> </w:t>
      </w:r>
      <w:r>
        <w:t>недопустимости</w:t>
      </w:r>
      <w:r>
        <w:rPr>
          <w:spacing w:val="1"/>
        </w:rPr>
        <w:t xml:space="preserve"> </w:t>
      </w:r>
      <w:r>
        <w:t>внебюджетного</w:t>
      </w:r>
      <w:r>
        <w:rPr>
          <w:spacing w:val="71"/>
        </w:rPr>
        <w:t xml:space="preserve"> </w:t>
      </w:r>
      <w:r>
        <w:t>финансирования</w:t>
      </w:r>
      <w:r>
        <w:rPr>
          <w:spacing w:val="-67"/>
        </w:rPr>
        <w:t xml:space="preserve"> </w:t>
      </w:r>
      <w:r>
        <w:t>госконтроля</w:t>
      </w:r>
      <w:r>
        <w:rPr>
          <w:spacing w:val="1"/>
        </w:rPr>
        <w:t xml:space="preserve"> </w:t>
      </w:r>
      <w:r>
        <w:t>(принцип</w:t>
      </w:r>
      <w:r>
        <w:rPr>
          <w:spacing w:val="1"/>
        </w:rPr>
        <w:t xml:space="preserve"> </w:t>
      </w:r>
      <w:r>
        <w:t>4)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направлен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независимости</w:t>
      </w:r>
      <w:r>
        <w:rPr>
          <w:spacing w:val="-67"/>
        </w:rPr>
        <w:t xml:space="preserve"> </w:t>
      </w:r>
      <w:r>
        <w:t>этого</w:t>
      </w:r>
      <w:r>
        <w:rPr>
          <w:spacing w:val="-3"/>
        </w:rPr>
        <w:t xml:space="preserve"> </w:t>
      </w:r>
      <w:r>
        <w:t>органа.</w:t>
      </w:r>
    </w:p>
    <w:p w14:paraId="3C5E98C5" w14:textId="77777777" w:rsidR="00DE5205" w:rsidRDefault="00000000">
      <w:pPr>
        <w:pStyle w:val="a3"/>
        <w:ind w:right="844" w:firstLine="707"/>
      </w:pPr>
      <w:r>
        <w:t>Принцип недопустимости совмещения полномочий органа госконтроля</w:t>
      </w:r>
      <w:r>
        <w:rPr>
          <w:spacing w:val="-67"/>
        </w:rPr>
        <w:t xml:space="preserve"> </w:t>
      </w:r>
      <w:r>
        <w:t>(надзора)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(принцип</w:t>
      </w:r>
      <w:r>
        <w:rPr>
          <w:spacing w:val="1"/>
        </w:rPr>
        <w:t xml:space="preserve"> </w:t>
      </w:r>
      <w:r>
        <w:t>2)</w:t>
      </w:r>
      <w:r>
        <w:rPr>
          <w:spacing w:val="1"/>
        </w:rPr>
        <w:t xml:space="preserve"> </w:t>
      </w:r>
      <w:r>
        <w:t>вытекает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принципиальных различий в правовом статусе указанных органов: первые</w:t>
      </w:r>
      <w:r>
        <w:rPr>
          <w:spacing w:val="1"/>
        </w:rPr>
        <w:t xml:space="preserve"> </w:t>
      </w:r>
      <w:r>
        <w:t>являются государственными органами, функции вторых осуществляют</w:t>
      </w:r>
      <w:r>
        <w:rPr>
          <w:spacing w:val="70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и организации, занимающиеся предпринимательской деятельностью. То же</w:t>
      </w:r>
      <w:r>
        <w:rPr>
          <w:spacing w:val="1"/>
        </w:rPr>
        <w:t xml:space="preserve"> </w:t>
      </w:r>
      <w:r>
        <w:t>объяснение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принципу</w:t>
      </w:r>
      <w:r>
        <w:rPr>
          <w:spacing w:val="1"/>
        </w:rPr>
        <w:t xml:space="preserve"> </w:t>
      </w:r>
      <w:r>
        <w:t>3,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аккредитация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функция</w:t>
      </w:r>
      <w:r>
        <w:rPr>
          <w:spacing w:val="1"/>
        </w:rPr>
        <w:t xml:space="preserve"> </w:t>
      </w:r>
      <w:r>
        <w:t>государственная.</w:t>
      </w:r>
    </w:p>
    <w:p w14:paraId="1417A0A0" w14:textId="77777777" w:rsidR="00DE5205" w:rsidRDefault="00000000">
      <w:pPr>
        <w:pStyle w:val="a3"/>
        <w:ind w:right="847" w:firstLine="707"/>
      </w:pPr>
      <w:r>
        <w:t>Применение принципа 5 направлено на совместимость установления</w:t>
      </w:r>
      <w:r>
        <w:rPr>
          <w:spacing w:val="1"/>
        </w:rPr>
        <w:t xml:space="preserve"> </w:t>
      </w:r>
      <w:r>
        <w:t>требований и форм их изложения в технических регламентах и документах в</w:t>
      </w:r>
      <w:r>
        <w:rPr>
          <w:spacing w:val="1"/>
        </w:rPr>
        <w:t xml:space="preserve"> </w:t>
      </w:r>
      <w:r>
        <w:t>области стандартизации, тем более что ряд национальных стандартов будет</w:t>
      </w:r>
      <w:r>
        <w:rPr>
          <w:spacing w:val="1"/>
        </w:rPr>
        <w:t xml:space="preserve"> </w:t>
      </w:r>
      <w:r>
        <w:t>служить</w:t>
      </w:r>
      <w:r>
        <w:rPr>
          <w:spacing w:val="-2"/>
        </w:rPr>
        <w:t xml:space="preserve"> </w:t>
      </w:r>
      <w:r>
        <w:t>«доказательной базой»</w:t>
      </w:r>
      <w:r>
        <w:rPr>
          <w:spacing w:val="-1"/>
        </w:rPr>
        <w:t xml:space="preserve"> </w:t>
      </w:r>
      <w:r>
        <w:t>ТР.</w:t>
      </w:r>
    </w:p>
    <w:p w14:paraId="6979D28B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18F1616" w14:textId="77777777" w:rsidR="00DE5205" w:rsidRDefault="00000000">
      <w:pPr>
        <w:pStyle w:val="a3"/>
        <w:spacing w:before="67" w:line="242" w:lineRule="auto"/>
        <w:ind w:right="852" w:firstLine="707"/>
      </w:pPr>
      <w:r>
        <w:lastRenderedPageBreak/>
        <w:t>Принцип 7 следует учитывать не только в процедурах обязательной</w:t>
      </w:r>
      <w:r>
        <w:rPr>
          <w:spacing w:val="1"/>
        </w:rPr>
        <w:t xml:space="preserve"> </w:t>
      </w:r>
      <w:r>
        <w:t>оценки</w:t>
      </w:r>
      <w:r>
        <w:rPr>
          <w:spacing w:val="-1"/>
        </w:rPr>
        <w:t xml:space="preserve"> </w:t>
      </w:r>
      <w:r>
        <w:t>соответствия,</w:t>
      </w:r>
      <w:r>
        <w:rPr>
          <w:spacing w:val="-1"/>
        </w:rPr>
        <w:t xml:space="preserve"> </w:t>
      </w:r>
      <w:r>
        <w:t>но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проведении добровольной</w:t>
      </w:r>
      <w:r>
        <w:rPr>
          <w:spacing w:val="-1"/>
        </w:rPr>
        <w:t xml:space="preserve"> </w:t>
      </w:r>
      <w:r>
        <w:t>оценки.</w:t>
      </w:r>
    </w:p>
    <w:p w14:paraId="694EF992" w14:textId="77777777" w:rsidR="00DE5205" w:rsidRDefault="00000000">
      <w:pPr>
        <w:pStyle w:val="a3"/>
        <w:ind w:right="849" w:firstLine="707"/>
      </w:pPr>
      <w:r>
        <w:t>Выполнение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утверждением</w:t>
      </w:r>
      <w:r>
        <w:rPr>
          <w:spacing w:val="1"/>
        </w:rPr>
        <w:t xml:space="preserve"> </w:t>
      </w:r>
      <w:r>
        <w:t>систем</w:t>
      </w:r>
      <w:r>
        <w:rPr>
          <w:spacing w:val="7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правил</w:t>
      </w:r>
      <w:r>
        <w:rPr>
          <w:spacing w:val="-2"/>
        </w:rPr>
        <w:t xml:space="preserve"> </w:t>
      </w:r>
      <w:r>
        <w:t>аккредитации Правительством РФ.</w:t>
      </w:r>
    </w:p>
    <w:p w14:paraId="15C93CFF" w14:textId="77777777" w:rsidR="00DE5205" w:rsidRDefault="00000000">
      <w:pPr>
        <w:pStyle w:val="a3"/>
        <w:ind w:right="844" w:firstLine="707"/>
      </w:pPr>
      <w:r>
        <w:t>Принцип</w:t>
      </w:r>
      <w:r>
        <w:rPr>
          <w:spacing w:val="1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ТР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материально-техническая</w:t>
      </w:r>
      <w:r>
        <w:rPr>
          <w:spacing w:val="1"/>
        </w:rPr>
        <w:t xml:space="preserve"> </w:t>
      </w:r>
      <w:r>
        <w:t>база</w:t>
      </w:r>
      <w:r>
        <w:rPr>
          <w:spacing w:val="1"/>
        </w:rPr>
        <w:t xml:space="preserve"> </w:t>
      </w:r>
      <w:r>
        <w:t>сертификационных</w:t>
      </w:r>
      <w:r>
        <w:rPr>
          <w:spacing w:val="1"/>
        </w:rPr>
        <w:t xml:space="preserve"> </w:t>
      </w:r>
      <w:r>
        <w:t>лабораторий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мировому</w:t>
      </w:r>
      <w:r>
        <w:rPr>
          <w:spacing w:val="1"/>
        </w:rPr>
        <w:t xml:space="preserve"> </w:t>
      </w:r>
      <w:r>
        <w:t>уровню,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идентична</w:t>
      </w:r>
      <w:r>
        <w:rPr>
          <w:spacing w:val="1"/>
        </w:rPr>
        <w:t xml:space="preserve"> </w:t>
      </w:r>
      <w:r>
        <w:t>зарубежной</w:t>
      </w:r>
      <w:r>
        <w:rPr>
          <w:spacing w:val="-4"/>
        </w:rPr>
        <w:t xml:space="preserve"> </w:t>
      </w:r>
      <w:r>
        <w:t>практике.</w:t>
      </w:r>
    </w:p>
    <w:p w14:paraId="6435B13E" w14:textId="77777777" w:rsidR="00DE5205" w:rsidRDefault="00000000">
      <w:pPr>
        <w:pStyle w:val="a3"/>
        <w:ind w:right="850" w:firstLine="707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носителей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-2"/>
        </w:rPr>
        <w:t xml:space="preserve"> </w:t>
      </w:r>
      <w:r>
        <w:t>является технических</w:t>
      </w:r>
      <w:r>
        <w:rPr>
          <w:spacing w:val="1"/>
        </w:rPr>
        <w:t xml:space="preserve"> </w:t>
      </w:r>
      <w:r>
        <w:t>регламент.</w:t>
      </w:r>
    </w:p>
    <w:p w14:paraId="7ADD709C" w14:textId="77777777" w:rsidR="00DE5205" w:rsidRDefault="00DE5205">
      <w:pPr>
        <w:pStyle w:val="a3"/>
        <w:ind w:left="0"/>
        <w:jc w:val="left"/>
      </w:pPr>
    </w:p>
    <w:p w14:paraId="1C360FC1" w14:textId="77777777" w:rsidR="00DE5205" w:rsidRDefault="00000000">
      <w:pPr>
        <w:pStyle w:val="2"/>
        <w:numPr>
          <w:ilvl w:val="1"/>
          <w:numId w:val="39"/>
        </w:numPr>
        <w:tabs>
          <w:tab w:val="left" w:pos="1502"/>
        </w:tabs>
        <w:spacing w:line="242" w:lineRule="auto"/>
        <w:ind w:right="2209" w:firstLine="0"/>
      </w:pPr>
      <w:r>
        <w:t>Технические регламенты: понятие, цели, содержание</w:t>
      </w:r>
      <w:r>
        <w:rPr>
          <w:spacing w:val="-6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применение</w:t>
      </w:r>
    </w:p>
    <w:p w14:paraId="610714FC" w14:textId="77777777" w:rsidR="00DE5205" w:rsidRDefault="00DE5205">
      <w:pPr>
        <w:pStyle w:val="a3"/>
        <w:spacing w:before="1"/>
        <w:ind w:left="0"/>
        <w:jc w:val="left"/>
        <w:rPr>
          <w:b/>
          <w:sz w:val="27"/>
        </w:rPr>
      </w:pPr>
    </w:p>
    <w:p w14:paraId="67BCF863" w14:textId="77777777" w:rsidR="00DE5205" w:rsidRDefault="00000000">
      <w:pPr>
        <w:pStyle w:val="a3"/>
        <w:ind w:right="846" w:firstLine="707"/>
      </w:pPr>
      <w:r>
        <w:t>Главная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регламентов.</w:t>
      </w:r>
    </w:p>
    <w:p w14:paraId="5791DCEF" w14:textId="77777777" w:rsidR="00DE5205" w:rsidRDefault="00000000">
      <w:pPr>
        <w:pStyle w:val="a3"/>
        <w:ind w:right="847" w:firstLine="707"/>
      </w:pPr>
      <w:r>
        <w:rPr>
          <w:i/>
        </w:rPr>
        <w:t xml:space="preserve">Технический регламент </w:t>
      </w:r>
      <w:r>
        <w:t>– документ, который принят международным</w:t>
      </w:r>
      <w:r>
        <w:rPr>
          <w:spacing w:val="1"/>
        </w:rPr>
        <w:t xml:space="preserve"> </w:t>
      </w:r>
      <w:r>
        <w:t>договором РФ, межправительственным соглашением, федеральным законом,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указом</w:t>
      </w:r>
      <w:r>
        <w:rPr>
          <w:spacing w:val="1"/>
        </w:rPr>
        <w:t xml:space="preserve"> </w:t>
      </w:r>
      <w:r>
        <w:t>Президента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нормативным правовым актом федерального органа исполнительной власти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обязательные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исполнения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объектам</w:t>
      </w:r>
      <w:r>
        <w:rPr>
          <w:spacing w:val="1"/>
        </w:rPr>
        <w:t xml:space="preserve"> </w:t>
      </w:r>
      <w:r>
        <w:t>технического</w:t>
      </w:r>
      <w:r>
        <w:rPr>
          <w:spacing w:val="-67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(продукции,</w:t>
      </w:r>
      <w:r>
        <w:rPr>
          <w:spacing w:val="1"/>
        </w:rPr>
        <w:t xml:space="preserve"> </w:t>
      </w:r>
      <w:r>
        <w:t>зданиям,</w:t>
      </w:r>
      <w:r>
        <w:rPr>
          <w:spacing w:val="1"/>
        </w:rPr>
        <w:t xml:space="preserve"> </w:t>
      </w:r>
      <w:r>
        <w:t>строениям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сооружениям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процессам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эксплуатации,</w:t>
      </w:r>
      <w:r>
        <w:rPr>
          <w:spacing w:val="1"/>
        </w:rPr>
        <w:t xml:space="preserve"> </w:t>
      </w:r>
      <w:r>
        <w:t>хранения,</w:t>
      </w:r>
      <w:r>
        <w:rPr>
          <w:spacing w:val="-1"/>
        </w:rPr>
        <w:t xml:space="preserve"> </w:t>
      </w:r>
      <w:r>
        <w:t>перевозки,</w:t>
      </w:r>
      <w:r>
        <w:rPr>
          <w:spacing w:val="-1"/>
        </w:rPr>
        <w:t xml:space="preserve"> </w:t>
      </w:r>
      <w:r>
        <w:t>реализации и утилизации</w:t>
      </w:r>
      <w:r>
        <w:rPr>
          <w:spacing w:val="-4"/>
        </w:rPr>
        <w:t xml:space="preserve"> </w:t>
      </w:r>
      <w:r>
        <w:t>и т.п.)</w:t>
      </w:r>
    </w:p>
    <w:p w14:paraId="11D5970B" w14:textId="77777777" w:rsidR="00DE5205" w:rsidRDefault="00000000">
      <w:pPr>
        <w:spacing w:before="1"/>
        <w:ind w:left="302" w:right="850" w:firstLine="707"/>
        <w:jc w:val="both"/>
        <w:rPr>
          <w:i/>
          <w:sz w:val="28"/>
        </w:rPr>
      </w:pPr>
      <w:r>
        <w:rPr>
          <w:i/>
          <w:sz w:val="28"/>
        </w:rPr>
        <w:t>Так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документом, регламентирующим отношения в области пожарной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безопасности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служит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«Технический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регламент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требованиях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пожарной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безопасности»</w:t>
      </w:r>
      <w:r>
        <w:rPr>
          <w:i/>
          <w:spacing w:val="49"/>
          <w:sz w:val="28"/>
        </w:rPr>
        <w:t xml:space="preserve"> </w:t>
      </w:r>
      <w:r>
        <w:rPr>
          <w:i/>
          <w:sz w:val="28"/>
        </w:rPr>
        <w:t>N 123-ФЗ от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22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июля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2008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года.</w:t>
      </w:r>
    </w:p>
    <w:p w14:paraId="4A1028C8" w14:textId="77777777" w:rsidR="00DE5205" w:rsidRDefault="00000000">
      <w:pPr>
        <w:pStyle w:val="a3"/>
        <w:spacing w:line="320" w:lineRule="exact"/>
        <w:ind w:left="1010"/>
      </w:pPr>
      <w:r>
        <w:t>Технические</w:t>
      </w:r>
      <w:r>
        <w:rPr>
          <w:spacing w:val="-2"/>
        </w:rPr>
        <w:t xml:space="preserve"> </w:t>
      </w:r>
      <w:r>
        <w:t>регламенты</w:t>
      </w:r>
      <w:r>
        <w:rPr>
          <w:spacing w:val="-5"/>
        </w:rPr>
        <w:t xml:space="preserve"> </w:t>
      </w:r>
      <w:r>
        <w:t>принимаются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целях:</w:t>
      </w:r>
    </w:p>
    <w:p w14:paraId="68F96BCD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ind w:right="846"/>
        <w:jc w:val="left"/>
        <w:rPr>
          <w:sz w:val="28"/>
        </w:rPr>
      </w:pPr>
      <w:r>
        <w:rPr>
          <w:sz w:val="28"/>
        </w:rPr>
        <w:t>защиты</w:t>
      </w:r>
      <w:r>
        <w:rPr>
          <w:spacing w:val="36"/>
          <w:sz w:val="28"/>
        </w:rPr>
        <w:t xml:space="preserve"> </w:t>
      </w:r>
      <w:r>
        <w:rPr>
          <w:sz w:val="28"/>
        </w:rPr>
        <w:t>жизни</w:t>
      </w:r>
      <w:r>
        <w:rPr>
          <w:spacing w:val="39"/>
          <w:sz w:val="28"/>
        </w:rPr>
        <w:t xml:space="preserve"> </w:t>
      </w:r>
      <w:r>
        <w:rPr>
          <w:sz w:val="28"/>
        </w:rPr>
        <w:t>или</w:t>
      </w:r>
      <w:r>
        <w:rPr>
          <w:spacing w:val="39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39"/>
          <w:sz w:val="28"/>
        </w:rPr>
        <w:t xml:space="preserve"> </w:t>
      </w:r>
      <w:r>
        <w:rPr>
          <w:sz w:val="28"/>
        </w:rPr>
        <w:t>граждан,</w:t>
      </w:r>
      <w:r>
        <w:rPr>
          <w:spacing w:val="38"/>
          <w:sz w:val="28"/>
        </w:rPr>
        <w:t xml:space="preserve"> </w:t>
      </w:r>
      <w:r>
        <w:rPr>
          <w:sz w:val="28"/>
        </w:rPr>
        <w:t>имущества</w:t>
      </w:r>
      <w:r>
        <w:rPr>
          <w:spacing w:val="38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39"/>
          <w:sz w:val="28"/>
        </w:rPr>
        <w:t xml:space="preserve"> </w:t>
      </w:r>
      <w:r>
        <w:rPr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юридических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лиц,</w:t>
      </w:r>
      <w:r>
        <w:rPr>
          <w:spacing w:val="-4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или</w:t>
      </w:r>
      <w:r>
        <w:rPr>
          <w:spacing w:val="-3"/>
          <w:sz w:val="28"/>
        </w:rPr>
        <w:t xml:space="preserve"> </w:t>
      </w:r>
      <w:r>
        <w:rPr>
          <w:sz w:val="28"/>
        </w:rPr>
        <w:t>муниципального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имущества;</w:t>
      </w:r>
    </w:p>
    <w:p w14:paraId="43A98DEF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охраны</w:t>
      </w:r>
      <w:r>
        <w:rPr>
          <w:spacing w:val="-5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среды,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</w:t>
      </w:r>
      <w:r>
        <w:rPr>
          <w:spacing w:val="-5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2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растений;</w:t>
      </w:r>
    </w:p>
    <w:p w14:paraId="5AB6EA55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предупреждения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4"/>
          <w:sz w:val="28"/>
        </w:rPr>
        <w:t xml:space="preserve"> </w:t>
      </w:r>
      <w:r>
        <w:rPr>
          <w:sz w:val="28"/>
        </w:rPr>
        <w:t>вводящих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заблуждение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приобретателей;</w:t>
      </w:r>
    </w:p>
    <w:p w14:paraId="364896EC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spacing w:before="1" w:line="342" w:lineRule="exact"/>
        <w:jc w:val="left"/>
        <w:rPr>
          <w:sz w:val="28"/>
        </w:rPr>
      </w:pPr>
      <w:r>
        <w:rPr>
          <w:sz w:val="28"/>
        </w:rPr>
        <w:t>обеспечения</w:t>
      </w:r>
      <w:r>
        <w:rPr>
          <w:spacing w:val="-5"/>
          <w:sz w:val="28"/>
        </w:rPr>
        <w:t xml:space="preserve"> </w:t>
      </w:r>
      <w:r>
        <w:rPr>
          <w:sz w:val="28"/>
        </w:rPr>
        <w:t>энергетической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эффективности.</w:t>
      </w:r>
    </w:p>
    <w:p w14:paraId="19D29F9F" w14:textId="77777777" w:rsidR="00DE5205" w:rsidRDefault="00000000">
      <w:pPr>
        <w:pStyle w:val="a3"/>
        <w:spacing w:line="321" w:lineRule="exact"/>
        <w:ind w:left="1010"/>
      </w:pPr>
      <w:r>
        <w:t>Принятие</w:t>
      </w:r>
      <w:r>
        <w:rPr>
          <w:spacing w:val="-2"/>
        </w:rPr>
        <w:t xml:space="preserve"> </w:t>
      </w:r>
      <w:r>
        <w:t>технических</w:t>
      </w:r>
      <w:r>
        <w:rPr>
          <w:spacing w:val="-4"/>
        </w:rPr>
        <w:t xml:space="preserve"> </w:t>
      </w:r>
      <w:r>
        <w:t>регламентов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иных</w:t>
      </w:r>
      <w:r>
        <w:rPr>
          <w:spacing w:val="-5"/>
        </w:rPr>
        <w:t xml:space="preserve"> </w:t>
      </w:r>
      <w:r>
        <w:t>целях не</w:t>
      </w:r>
      <w:r>
        <w:rPr>
          <w:spacing w:val="-4"/>
        </w:rPr>
        <w:t xml:space="preserve"> </w:t>
      </w:r>
      <w:r>
        <w:t>допускается.</w:t>
      </w:r>
    </w:p>
    <w:p w14:paraId="40425FF8" w14:textId="77777777" w:rsidR="00DE5205" w:rsidRDefault="00000000">
      <w:pPr>
        <w:pStyle w:val="a3"/>
        <w:spacing w:before="2"/>
        <w:ind w:right="845" w:firstLine="707"/>
      </w:pPr>
      <w:r>
        <w:t>Технические</w:t>
      </w:r>
      <w:r>
        <w:rPr>
          <w:spacing w:val="1"/>
        </w:rPr>
        <w:t xml:space="preserve"> </w:t>
      </w:r>
      <w:r>
        <w:t>регламенты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риска</w:t>
      </w:r>
      <w:r>
        <w:rPr>
          <w:spacing w:val="1"/>
        </w:rPr>
        <w:t xml:space="preserve"> </w:t>
      </w:r>
      <w:r>
        <w:t>причинения</w:t>
      </w:r>
      <w:r>
        <w:rPr>
          <w:spacing w:val="1"/>
        </w:rPr>
        <w:t xml:space="preserve"> </w:t>
      </w:r>
      <w:r>
        <w:t>вреда</w:t>
      </w:r>
      <w:r>
        <w:rPr>
          <w:spacing w:val="-67"/>
        </w:rPr>
        <w:t xml:space="preserve"> </w:t>
      </w:r>
      <w:r>
        <w:t>устанавливают</w:t>
      </w:r>
      <w:r>
        <w:rPr>
          <w:spacing w:val="1"/>
        </w:rPr>
        <w:t xml:space="preserve"> </w:t>
      </w:r>
      <w:r>
        <w:t>минимально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обеспечивающие:</w:t>
      </w:r>
      <w:r>
        <w:rPr>
          <w:spacing w:val="1"/>
        </w:rPr>
        <w:t xml:space="preserve"> </w:t>
      </w:r>
      <w:r>
        <w:t>безопасность излучений; биологическую безопасность; взрывобезопасность;</w:t>
      </w:r>
      <w:r>
        <w:rPr>
          <w:spacing w:val="1"/>
        </w:rPr>
        <w:t xml:space="preserve"> </w:t>
      </w:r>
      <w:r>
        <w:t>механическую</w:t>
      </w:r>
      <w:r>
        <w:rPr>
          <w:spacing w:val="1"/>
        </w:rPr>
        <w:t xml:space="preserve"> </w:t>
      </w:r>
      <w:r>
        <w:t>безопасность;</w:t>
      </w:r>
      <w:r>
        <w:rPr>
          <w:spacing w:val="1"/>
        </w:rPr>
        <w:t xml:space="preserve"> </w:t>
      </w:r>
      <w:r>
        <w:t>пожарную</w:t>
      </w:r>
      <w:r>
        <w:rPr>
          <w:spacing w:val="1"/>
        </w:rPr>
        <w:t xml:space="preserve"> </w:t>
      </w:r>
      <w:r>
        <w:t>безопасность;</w:t>
      </w:r>
      <w:r>
        <w:rPr>
          <w:spacing w:val="1"/>
        </w:rPr>
        <w:t xml:space="preserve"> </w:t>
      </w:r>
      <w:r>
        <w:t>промышленную</w:t>
      </w:r>
      <w:r>
        <w:rPr>
          <w:spacing w:val="1"/>
        </w:rPr>
        <w:t xml:space="preserve"> </w:t>
      </w:r>
      <w:r>
        <w:t>безопасность;</w:t>
      </w:r>
      <w:r>
        <w:rPr>
          <w:spacing w:val="1"/>
        </w:rPr>
        <w:t xml:space="preserve"> </w:t>
      </w:r>
      <w:r>
        <w:t>термическую</w:t>
      </w:r>
      <w:r>
        <w:rPr>
          <w:spacing w:val="1"/>
        </w:rPr>
        <w:t xml:space="preserve"> </w:t>
      </w:r>
      <w:r>
        <w:t>безопасность;</w:t>
      </w:r>
      <w:r>
        <w:rPr>
          <w:spacing w:val="1"/>
        </w:rPr>
        <w:t xml:space="preserve"> </w:t>
      </w:r>
      <w:r>
        <w:t>химическую</w:t>
      </w:r>
      <w:r>
        <w:rPr>
          <w:spacing w:val="1"/>
        </w:rPr>
        <w:t xml:space="preserve"> </w:t>
      </w:r>
      <w:r>
        <w:t>безопасность;</w:t>
      </w:r>
      <w:r>
        <w:rPr>
          <w:spacing w:val="1"/>
        </w:rPr>
        <w:t xml:space="preserve"> </w:t>
      </w:r>
      <w:r>
        <w:t>электрическую</w:t>
      </w:r>
      <w:r>
        <w:rPr>
          <w:spacing w:val="1"/>
        </w:rPr>
        <w:t xml:space="preserve"> </w:t>
      </w:r>
      <w:r>
        <w:t>безопасность;</w:t>
      </w:r>
      <w:r>
        <w:rPr>
          <w:spacing w:val="1"/>
        </w:rPr>
        <w:t xml:space="preserve"> </w:t>
      </w:r>
      <w:r>
        <w:t>ядерную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радиационную</w:t>
      </w:r>
      <w:r>
        <w:rPr>
          <w:spacing w:val="1"/>
        </w:rPr>
        <w:t xml:space="preserve"> </w:t>
      </w:r>
      <w:r>
        <w:t>безопасность;</w:t>
      </w:r>
      <w:r>
        <w:rPr>
          <w:spacing w:val="1"/>
        </w:rPr>
        <w:t xml:space="preserve"> </w:t>
      </w:r>
      <w:r>
        <w:t>электромагнитную</w:t>
      </w:r>
      <w:r>
        <w:rPr>
          <w:spacing w:val="1"/>
        </w:rPr>
        <w:t xml:space="preserve"> </w:t>
      </w:r>
      <w:r>
        <w:t>совместимость;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измерений;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безопасности.</w:t>
      </w:r>
    </w:p>
    <w:p w14:paraId="4D687254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AF6D410" w14:textId="77777777" w:rsidR="00DE5205" w:rsidRDefault="00000000">
      <w:pPr>
        <w:spacing w:before="67"/>
        <w:ind w:left="302" w:right="840" w:firstLine="707"/>
        <w:jc w:val="both"/>
        <w:rPr>
          <w:i/>
          <w:sz w:val="28"/>
        </w:rPr>
      </w:pPr>
      <w:r>
        <w:rPr>
          <w:i/>
          <w:sz w:val="28"/>
        </w:rPr>
        <w:lastRenderedPageBreak/>
        <w:t>Технический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регламент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требованиях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пожарной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безопасности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определяет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технического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регулирования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области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пожарной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безопасности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устанавливает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требования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пожарной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безопасности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объектам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защиты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(продукции),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числе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зданиям,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сооружениям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строениям,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промышленным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объектам,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пожарно-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технической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продукции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продукции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общего назначения.</w:t>
      </w:r>
    </w:p>
    <w:p w14:paraId="2A323198" w14:textId="77777777" w:rsidR="00DE5205" w:rsidRDefault="00000000">
      <w:pPr>
        <w:pStyle w:val="a3"/>
        <w:spacing w:before="1"/>
        <w:ind w:right="846" w:firstLine="707"/>
      </w:pPr>
      <w:r>
        <w:t>Требования технических регламентов не могут служить препятствием</w:t>
      </w:r>
      <w:r>
        <w:rPr>
          <w:spacing w:val="1"/>
        </w:rPr>
        <w:t xml:space="preserve"> </w:t>
      </w:r>
      <w:r>
        <w:t>осуществлению предпринимательской деятельности в большей степени, чем</w:t>
      </w:r>
      <w:r>
        <w:rPr>
          <w:spacing w:val="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минимально</w:t>
      </w:r>
      <w:r>
        <w:rPr>
          <w:spacing w:val="-4"/>
        </w:rPr>
        <w:t xml:space="preserve"> </w:t>
      </w:r>
      <w:r>
        <w:t>необходимо для</w:t>
      </w:r>
      <w:r>
        <w:rPr>
          <w:spacing w:val="-1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целей.</w:t>
      </w:r>
    </w:p>
    <w:p w14:paraId="62A56E81" w14:textId="77777777" w:rsidR="00DE5205" w:rsidRDefault="00000000">
      <w:pPr>
        <w:pStyle w:val="a3"/>
        <w:spacing w:before="1"/>
        <w:ind w:right="847" w:firstLine="707"/>
      </w:pPr>
      <w:r>
        <w:t>Технический регламент должен содержать перечень и (или) описание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регулирования,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объектам</w:t>
      </w:r>
      <w:r>
        <w:rPr>
          <w:spacing w:val="7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правила их идентификации в целях применения технического регламента.</w:t>
      </w:r>
      <w:r>
        <w:rPr>
          <w:spacing w:val="1"/>
        </w:rPr>
        <w:t xml:space="preserve"> </w:t>
      </w:r>
      <w:r>
        <w:t>Технический</w:t>
      </w:r>
      <w:r>
        <w:rPr>
          <w:spacing w:val="1"/>
        </w:rPr>
        <w:t xml:space="preserve"> </w:t>
      </w:r>
      <w:r>
        <w:t>регламент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содержать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соответствия,</w:t>
      </w:r>
      <w:r>
        <w:rPr>
          <w:spacing w:val="1"/>
        </w:rPr>
        <w:t xml:space="preserve"> </w:t>
      </w:r>
      <w:r>
        <w:t>определяемые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риска,</w:t>
      </w:r>
      <w:r>
        <w:rPr>
          <w:spacing w:val="1"/>
        </w:rPr>
        <w:t xml:space="preserve"> </w:t>
      </w:r>
      <w:r>
        <w:t>предельные</w:t>
      </w:r>
      <w:r>
        <w:rPr>
          <w:spacing w:val="1"/>
        </w:rPr>
        <w:t xml:space="preserve"> </w:t>
      </w:r>
      <w:r>
        <w:t>сроки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 или требования к терминологии, упаковке, маркировке или</w:t>
      </w:r>
      <w:r>
        <w:rPr>
          <w:spacing w:val="1"/>
        </w:rPr>
        <w:t xml:space="preserve"> </w:t>
      </w:r>
      <w:r>
        <w:t>этикеткам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правилам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нанесения.</w:t>
      </w:r>
      <w:r>
        <w:rPr>
          <w:spacing w:val="1"/>
        </w:rPr>
        <w:t xml:space="preserve"> </w:t>
      </w:r>
      <w:r>
        <w:t>Технический</w:t>
      </w:r>
      <w:r>
        <w:rPr>
          <w:spacing w:val="1"/>
        </w:rPr>
        <w:t xml:space="preserve"> </w:t>
      </w:r>
      <w:r>
        <w:t>регламент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содержать</w:t>
      </w:r>
      <w:r>
        <w:rPr>
          <w:spacing w:val="-2"/>
        </w:rPr>
        <w:t xml:space="preserve"> </w:t>
      </w:r>
      <w:r>
        <w:t>требования</w:t>
      </w:r>
      <w:r>
        <w:rPr>
          <w:spacing w:val="-1"/>
        </w:rPr>
        <w:t xml:space="preserve"> </w:t>
      </w:r>
      <w:r>
        <w:t>энергетической эффективности.</w:t>
      </w:r>
    </w:p>
    <w:p w14:paraId="7F8D4657" w14:textId="77777777" w:rsidR="00DE5205" w:rsidRDefault="00000000">
      <w:pPr>
        <w:pStyle w:val="a3"/>
        <w:ind w:right="845" w:firstLine="707"/>
      </w:pPr>
      <w:r>
        <w:t>Содержащиеся в технических регламентах обязательные требования к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связанным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ними</w:t>
      </w:r>
      <w:r>
        <w:rPr>
          <w:spacing w:val="1"/>
        </w:rPr>
        <w:t xml:space="preserve"> </w:t>
      </w:r>
      <w:r>
        <w:t>процессам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(включая</w:t>
      </w:r>
      <w:r>
        <w:rPr>
          <w:spacing w:val="-67"/>
        </w:rPr>
        <w:t xml:space="preserve"> </w:t>
      </w:r>
      <w:r>
        <w:t>изыскания), производства, строительства, монтажа, наладки, эксплуатации,</w:t>
      </w:r>
      <w:r>
        <w:rPr>
          <w:spacing w:val="1"/>
        </w:rPr>
        <w:t xml:space="preserve"> </w:t>
      </w:r>
      <w:r>
        <w:t>хранения, перевозки, реализации и утилизации, правилам и формам оценки</w:t>
      </w:r>
      <w:r>
        <w:rPr>
          <w:spacing w:val="1"/>
        </w:rPr>
        <w:t xml:space="preserve"> </w:t>
      </w:r>
      <w:r>
        <w:t>соответствия,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идентификации,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71"/>
        </w:rPr>
        <w:t xml:space="preserve"> </w:t>
      </w:r>
      <w:r>
        <w:t>терминологии,</w:t>
      </w:r>
      <w:r>
        <w:rPr>
          <w:spacing w:val="1"/>
        </w:rPr>
        <w:t xml:space="preserve"> </w:t>
      </w:r>
      <w:r>
        <w:t>упаковке, маркировке или этикеткам и правилам их нанесения имеют прямое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изменены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внесения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соответствующий</w:t>
      </w:r>
      <w:r>
        <w:rPr>
          <w:spacing w:val="1"/>
        </w:rPr>
        <w:t xml:space="preserve"> </w:t>
      </w:r>
      <w:r>
        <w:t>технический</w:t>
      </w:r>
      <w:r>
        <w:rPr>
          <w:spacing w:val="1"/>
        </w:rPr>
        <w:t xml:space="preserve"> </w:t>
      </w:r>
      <w:r>
        <w:t>регламент.</w:t>
      </w:r>
    </w:p>
    <w:p w14:paraId="69D084FE" w14:textId="77777777" w:rsidR="00DE5205" w:rsidRDefault="00000000">
      <w:pPr>
        <w:pStyle w:val="a3"/>
        <w:spacing w:before="1"/>
        <w:ind w:right="850" w:firstLine="707"/>
      </w:pPr>
      <w:r>
        <w:t>Технический</w:t>
      </w:r>
      <w:r>
        <w:rPr>
          <w:spacing w:val="1"/>
        </w:rPr>
        <w:t xml:space="preserve"> </w:t>
      </w:r>
      <w:r>
        <w:t>регламент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содержать</w:t>
      </w:r>
      <w:r>
        <w:rPr>
          <w:spacing w:val="1"/>
        </w:rPr>
        <w:t xml:space="preserve"> </w:t>
      </w:r>
      <w:r>
        <w:t>требования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конструкции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исполнению.</w:t>
      </w:r>
    </w:p>
    <w:p w14:paraId="7F8AFB2E" w14:textId="77777777" w:rsidR="00DE5205" w:rsidRDefault="00000000">
      <w:pPr>
        <w:pStyle w:val="a3"/>
        <w:ind w:right="847" w:firstLine="707"/>
      </w:pPr>
      <w:r>
        <w:t>В технических регламентах с учетом степени риска причинения вреда</w:t>
      </w:r>
      <w:r>
        <w:rPr>
          <w:spacing w:val="1"/>
        </w:rPr>
        <w:t xml:space="preserve"> </w:t>
      </w:r>
      <w:r>
        <w:t>могут содержаться специальные требования к продукции или к связанным с</w:t>
      </w:r>
      <w:r>
        <w:rPr>
          <w:spacing w:val="1"/>
        </w:rPr>
        <w:t xml:space="preserve"> </w:t>
      </w:r>
      <w:r>
        <w:t>ними</w:t>
      </w:r>
      <w:r>
        <w:rPr>
          <w:spacing w:val="1"/>
        </w:rPr>
        <w:t xml:space="preserve"> </w:t>
      </w:r>
      <w:r>
        <w:t>процессам,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терминологии,</w:t>
      </w:r>
      <w:r>
        <w:rPr>
          <w:spacing w:val="1"/>
        </w:rPr>
        <w:t xml:space="preserve"> </w:t>
      </w:r>
      <w:r>
        <w:t>упаковке,</w:t>
      </w:r>
      <w:r>
        <w:rPr>
          <w:spacing w:val="1"/>
        </w:rPr>
        <w:t xml:space="preserve"> </w:t>
      </w:r>
      <w:r>
        <w:t>маркировке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этикеткам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правилам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нанесения,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защиту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(несовершеннолетних,</w:t>
      </w:r>
      <w:r>
        <w:rPr>
          <w:spacing w:val="1"/>
        </w:rPr>
        <w:t xml:space="preserve"> </w:t>
      </w:r>
      <w:r>
        <w:t>беременных</w:t>
      </w:r>
      <w:r>
        <w:rPr>
          <w:spacing w:val="1"/>
        </w:rPr>
        <w:t xml:space="preserve"> </w:t>
      </w:r>
      <w:r>
        <w:t>женщин,</w:t>
      </w:r>
      <w:r>
        <w:rPr>
          <w:spacing w:val="1"/>
        </w:rPr>
        <w:t xml:space="preserve"> </w:t>
      </w:r>
      <w:r>
        <w:t>кормящих</w:t>
      </w:r>
      <w:r>
        <w:rPr>
          <w:spacing w:val="-67"/>
        </w:rPr>
        <w:t xml:space="preserve"> </w:t>
      </w:r>
      <w:r>
        <w:t>матерей,</w:t>
      </w:r>
      <w:r>
        <w:rPr>
          <w:spacing w:val="-2"/>
        </w:rPr>
        <w:t xml:space="preserve"> </w:t>
      </w:r>
      <w:r>
        <w:t>инвалидов).</w:t>
      </w:r>
    </w:p>
    <w:p w14:paraId="11D31E08" w14:textId="77777777" w:rsidR="00DE5205" w:rsidRDefault="00000000">
      <w:pPr>
        <w:pStyle w:val="a3"/>
        <w:ind w:right="849" w:firstLine="707"/>
      </w:pPr>
      <w:r>
        <w:t>Технический регламент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содержать</w:t>
      </w:r>
      <w:r>
        <w:rPr>
          <w:spacing w:val="1"/>
        </w:rPr>
        <w:t xml:space="preserve"> </w:t>
      </w:r>
      <w:r>
        <w:t>специальные требования к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связанным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ними</w:t>
      </w:r>
      <w:r>
        <w:rPr>
          <w:spacing w:val="1"/>
        </w:rPr>
        <w:t xml:space="preserve"> </w:t>
      </w:r>
      <w:r>
        <w:t>процессам,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требований в силу климатических и географических особенностей приведет к</w:t>
      </w:r>
      <w:r>
        <w:rPr>
          <w:spacing w:val="-67"/>
        </w:rPr>
        <w:t xml:space="preserve"> </w:t>
      </w:r>
      <w:r>
        <w:t>недостижению</w:t>
      </w:r>
      <w:r>
        <w:rPr>
          <w:spacing w:val="-2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целей.</w:t>
      </w:r>
    </w:p>
    <w:p w14:paraId="6B33D85E" w14:textId="77777777" w:rsidR="00DE5205" w:rsidRDefault="00000000">
      <w:pPr>
        <w:pStyle w:val="a3"/>
        <w:spacing w:before="1"/>
        <w:ind w:right="848" w:firstLine="707"/>
      </w:pPr>
      <w:r>
        <w:t>Технические</w:t>
      </w:r>
      <w:r>
        <w:rPr>
          <w:spacing w:val="1"/>
        </w:rPr>
        <w:t xml:space="preserve"> </w:t>
      </w:r>
      <w:r>
        <w:t>регламенты</w:t>
      </w:r>
      <w:r>
        <w:rPr>
          <w:spacing w:val="1"/>
        </w:rPr>
        <w:t xml:space="preserve"> </w:t>
      </w:r>
      <w:r>
        <w:t>устанавливают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минимально</w:t>
      </w:r>
      <w:r>
        <w:rPr>
          <w:spacing w:val="-67"/>
        </w:rPr>
        <w:t xml:space="preserve"> </w:t>
      </w:r>
      <w:r>
        <w:t>необходимые ветеринарно-санитарные и фитосанитарные меры в отношении</w:t>
      </w:r>
      <w:r>
        <w:rPr>
          <w:spacing w:val="1"/>
        </w:rPr>
        <w:t xml:space="preserve"> </w:t>
      </w:r>
      <w:r>
        <w:t>продукции,</w:t>
      </w:r>
      <w:r>
        <w:rPr>
          <w:spacing w:val="-2"/>
        </w:rPr>
        <w:t xml:space="preserve"> </w:t>
      </w:r>
      <w:r>
        <w:t>происходящей из</w:t>
      </w:r>
      <w:r>
        <w:rPr>
          <w:spacing w:val="-3"/>
        </w:rPr>
        <w:t xml:space="preserve"> </w:t>
      </w:r>
      <w:r>
        <w:t>отдельных</w:t>
      </w:r>
      <w:r>
        <w:rPr>
          <w:spacing w:val="-1"/>
        </w:rPr>
        <w:t xml:space="preserve"> </w:t>
      </w:r>
      <w:r>
        <w:t>стран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(или) мест.</w:t>
      </w:r>
    </w:p>
    <w:p w14:paraId="3F008895" w14:textId="77777777" w:rsidR="00DE5205" w:rsidRDefault="00000000">
      <w:pPr>
        <w:pStyle w:val="a3"/>
        <w:ind w:right="849" w:firstLine="707"/>
      </w:pPr>
      <w:r>
        <w:t>Технические регламенты применяются одинаковым образом и в равной</w:t>
      </w:r>
      <w:r>
        <w:rPr>
          <w:spacing w:val="-67"/>
        </w:rPr>
        <w:t xml:space="preserve"> </w:t>
      </w:r>
      <w:r>
        <w:t>мере</w:t>
      </w:r>
      <w:r>
        <w:rPr>
          <w:spacing w:val="43"/>
        </w:rPr>
        <w:t xml:space="preserve"> </w:t>
      </w:r>
      <w:r>
        <w:t>независимо</w:t>
      </w:r>
      <w:r>
        <w:rPr>
          <w:spacing w:val="44"/>
        </w:rPr>
        <w:t xml:space="preserve"> </w:t>
      </w:r>
      <w:r>
        <w:t>от</w:t>
      </w:r>
      <w:r>
        <w:rPr>
          <w:spacing w:val="40"/>
        </w:rPr>
        <w:t xml:space="preserve"> </w:t>
      </w:r>
      <w:r>
        <w:t>страны</w:t>
      </w:r>
      <w:r>
        <w:rPr>
          <w:spacing w:val="44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(или)</w:t>
      </w:r>
      <w:r>
        <w:rPr>
          <w:spacing w:val="44"/>
        </w:rPr>
        <w:t xml:space="preserve"> </w:t>
      </w:r>
      <w:r>
        <w:t>места</w:t>
      </w:r>
      <w:r>
        <w:rPr>
          <w:spacing w:val="43"/>
        </w:rPr>
        <w:t xml:space="preserve"> </w:t>
      </w:r>
      <w:r>
        <w:t>происхождения</w:t>
      </w:r>
      <w:r>
        <w:rPr>
          <w:spacing w:val="40"/>
        </w:rPr>
        <w:t xml:space="preserve"> </w:t>
      </w:r>
      <w:r>
        <w:t>продукции;</w:t>
      </w:r>
      <w:r>
        <w:rPr>
          <w:spacing w:val="44"/>
        </w:rPr>
        <w:t xml:space="preserve"> </w:t>
      </w:r>
      <w:r>
        <w:t>вида</w:t>
      </w:r>
    </w:p>
    <w:p w14:paraId="12848E7A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25AA9B4" w14:textId="77777777" w:rsidR="00DE5205" w:rsidRDefault="00000000">
      <w:pPr>
        <w:pStyle w:val="a3"/>
        <w:spacing w:before="67"/>
        <w:ind w:right="845"/>
      </w:pPr>
      <w:r>
        <w:lastRenderedPageBreak/>
        <w:t>осуществляемых процессов ЖЦП; видов и особенностей сделок; физических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юридических</w:t>
      </w:r>
      <w:r>
        <w:rPr>
          <w:spacing w:val="1"/>
        </w:rPr>
        <w:t xml:space="preserve"> </w:t>
      </w:r>
      <w:r>
        <w:t>лиц,</w:t>
      </w:r>
      <w:r>
        <w:rPr>
          <w:spacing w:val="1"/>
        </w:rPr>
        <w:t xml:space="preserve"> </w:t>
      </w:r>
      <w:r>
        <w:t>являющихся</w:t>
      </w:r>
      <w:r>
        <w:rPr>
          <w:spacing w:val="1"/>
        </w:rPr>
        <w:t xml:space="preserve"> </w:t>
      </w:r>
      <w:r>
        <w:t>изготовителями,</w:t>
      </w:r>
      <w:r>
        <w:rPr>
          <w:spacing w:val="1"/>
        </w:rPr>
        <w:t xml:space="preserve"> </w:t>
      </w:r>
      <w:r>
        <w:t>исполнителями,</w:t>
      </w:r>
      <w:r>
        <w:rPr>
          <w:spacing w:val="1"/>
        </w:rPr>
        <w:t xml:space="preserve"> </w:t>
      </w:r>
      <w:r>
        <w:t>продавцами,</w:t>
      </w:r>
      <w:r>
        <w:rPr>
          <w:spacing w:val="-1"/>
        </w:rPr>
        <w:t xml:space="preserve"> </w:t>
      </w:r>
      <w:r>
        <w:t>приобретателями.</w:t>
      </w:r>
    </w:p>
    <w:p w14:paraId="6B2D0786" w14:textId="77777777" w:rsidR="00DE5205" w:rsidRDefault="00000000">
      <w:pPr>
        <w:pStyle w:val="a3"/>
        <w:spacing w:before="2"/>
        <w:ind w:right="848" w:firstLine="707"/>
      </w:pPr>
      <w:r>
        <w:t>Технический</w:t>
      </w:r>
      <w:r>
        <w:rPr>
          <w:spacing w:val="1"/>
        </w:rPr>
        <w:t xml:space="preserve"> </w:t>
      </w:r>
      <w:r>
        <w:t>регламент,</w:t>
      </w:r>
      <w:r>
        <w:rPr>
          <w:spacing w:val="1"/>
        </w:rPr>
        <w:t xml:space="preserve"> </w:t>
      </w:r>
      <w:r>
        <w:t>принимаемый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законом,</w:t>
      </w:r>
      <w:r>
        <w:rPr>
          <w:spacing w:val="-67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нормативным</w:t>
      </w:r>
      <w:r>
        <w:rPr>
          <w:spacing w:val="1"/>
        </w:rPr>
        <w:t xml:space="preserve"> </w:t>
      </w:r>
      <w:r>
        <w:t>правовым</w:t>
      </w:r>
      <w:r>
        <w:rPr>
          <w:spacing w:val="1"/>
        </w:rPr>
        <w:t xml:space="preserve"> </w:t>
      </w:r>
      <w:r>
        <w:t>актом</w:t>
      </w:r>
      <w:r>
        <w:rPr>
          <w:spacing w:val="-67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органа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регулированию, вступает в силу не ранее чем через шесть месяцев со дня его</w:t>
      </w:r>
      <w:r>
        <w:rPr>
          <w:spacing w:val="1"/>
        </w:rPr>
        <w:t xml:space="preserve"> </w:t>
      </w:r>
      <w:r>
        <w:t>официального опубликования.</w:t>
      </w:r>
    </w:p>
    <w:p w14:paraId="3986952C" w14:textId="77777777" w:rsidR="00DE5205" w:rsidRDefault="00000000">
      <w:pPr>
        <w:ind w:left="302" w:right="843" w:firstLine="707"/>
        <w:jc w:val="both"/>
        <w:rPr>
          <w:i/>
          <w:sz w:val="28"/>
        </w:rPr>
      </w:pPr>
      <w:r>
        <w:rPr>
          <w:i/>
          <w:sz w:val="28"/>
        </w:rPr>
        <w:t>Положения технического регламента пожарной безопасности 123-ФЗ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22.07.2008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обязательны:</w:t>
      </w:r>
    </w:p>
    <w:p w14:paraId="7B157C57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ind w:left="1021" w:right="851" w:hanging="360"/>
        <w:rPr>
          <w:i/>
          <w:sz w:val="28"/>
        </w:rPr>
      </w:pPr>
      <w:r>
        <w:rPr>
          <w:i/>
          <w:sz w:val="28"/>
        </w:rPr>
        <w:t>на любом этапе создания, изменения, обслуживания, эксплуатации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утилизации объектов защиты;</w:t>
      </w:r>
    </w:p>
    <w:p w14:paraId="02502120" w14:textId="77777777" w:rsidR="00DE5205" w:rsidRDefault="00000000">
      <w:pPr>
        <w:pStyle w:val="a5"/>
        <w:numPr>
          <w:ilvl w:val="0"/>
          <w:numId w:val="38"/>
        </w:numPr>
        <w:tabs>
          <w:tab w:val="left" w:pos="1022"/>
        </w:tabs>
        <w:ind w:left="1021" w:right="851" w:hanging="360"/>
        <w:rPr>
          <w:i/>
          <w:sz w:val="28"/>
        </w:rPr>
      </w:pP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утверждении,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исполнении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регламентов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документации,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касающихся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безопасности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пожаре.</w:t>
      </w:r>
    </w:p>
    <w:p w14:paraId="5713847E" w14:textId="77777777" w:rsidR="00DE5205" w:rsidRDefault="00000000">
      <w:pPr>
        <w:ind w:left="302" w:right="842" w:firstLine="707"/>
        <w:jc w:val="both"/>
        <w:rPr>
          <w:i/>
          <w:sz w:val="28"/>
        </w:rPr>
      </w:pPr>
      <w:r>
        <w:rPr>
          <w:i/>
          <w:sz w:val="28"/>
        </w:rPr>
        <w:t>Каждый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раздел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Регламента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содержит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обязанности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проектировке,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строительстве,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эксплуатации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жилых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производственных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объектов (разделы II, III, IV), а также требования к технике (раздел V)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продукции общего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назначения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(раздел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VI).</w:t>
      </w:r>
    </w:p>
    <w:p w14:paraId="22CEB4A3" w14:textId="77777777" w:rsidR="00DE5205" w:rsidRDefault="00000000">
      <w:pPr>
        <w:ind w:left="302" w:right="843" w:firstLine="707"/>
        <w:jc w:val="both"/>
        <w:rPr>
          <w:i/>
          <w:sz w:val="28"/>
        </w:rPr>
      </w:pPr>
      <w:r>
        <w:rPr>
          <w:i/>
          <w:sz w:val="28"/>
        </w:rPr>
        <w:t>Разделами II, III, IV регламентируются общие требования к проектной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документации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строительства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(помещений,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зданий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других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строительных сооружений) на всех этапах их создания и эксплуатации, 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также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классификация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объектов,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элементов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частей,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помещений,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конструкций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материалов.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зданиях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должна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быть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предусмотрена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возможность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эвакуировать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людей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вне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зависимости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возраста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состояния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того,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наступила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угроза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здоровью,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возможность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спасения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материальных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ценностей.</w:t>
      </w:r>
    </w:p>
    <w:p w14:paraId="6EF49A0B" w14:textId="77777777" w:rsidR="00DE5205" w:rsidRDefault="00000000">
      <w:pPr>
        <w:ind w:left="302" w:right="846" w:firstLine="707"/>
        <w:jc w:val="both"/>
        <w:rPr>
          <w:i/>
          <w:sz w:val="28"/>
        </w:rPr>
      </w:pPr>
      <w:r>
        <w:rPr>
          <w:i/>
          <w:sz w:val="28"/>
        </w:rPr>
        <w:t>Раздел V касается пожарной техники в целом, а также отдельных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первичные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средства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пожаротушения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(огнетушитель,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пожарные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кран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шкаф);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мобильные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средства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пожаротушения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(автомобиль,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мотопомпа,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летательные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аппараты,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поезда,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суда),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автоматические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установки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пожаротушения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(водяного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пенного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пожаротушения), средства индивидуальной защиты пожарных и граждан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 пожаре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(дыхательный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аппарат,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противогаз) 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т.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д.</w:t>
      </w:r>
    </w:p>
    <w:p w14:paraId="38C6871E" w14:textId="77777777" w:rsidR="00DE5205" w:rsidRDefault="00000000">
      <w:pPr>
        <w:spacing w:before="1"/>
        <w:ind w:left="302" w:right="852" w:firstLine="707"/>
        <w:jc w:val="both"/>
        <w:rPr>
          <w:i/>
          <w:sz w:val="28"/>
        </w:rPr>
      </w:pPr>
      <w:r>
        <w:rPr>
          <w:i/>
          <w:sz w:val="28"/>
        </w:rPr>
        <w:t>Разделом VI регулируются требования к информации о веществах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материалах,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устанавливается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обязанность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производителя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разработать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документацию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 них.</w:t>
      </w:r>
    </w:p>
    <w:p w14:paraId="333A4BC3" w14:textId="77777777" w:rsidR="00DE5205" w:rsidRDefault="00DE5205">
      <w:pPr>
        <w:pStyle w:val="a3"/>
        <w:spacing w:before="3"/>
        <w:ind w:left="0"/>
        <w:jc w:val="left"/>
        <w:rPr>
          <w:i/>
        </w:rPr>
      </w:pPr>
    </w:p>
    <w:p w14:paraId="5E7944B7" w14:textId="77777777" w:rsidR="00DE5205" w:rsidRDefault="00000000">
      <w:pPr>
        <w:pStyle w:val="2"/>
        <w:numPr>
          <w:ilvl w:val="1"/>
          <w:numId w:val="39"/>
        </w:numPr>
        <w:tabs>
          <w:tab w:val="left" w:pos="1502"/>
        </w:tabs>
        <w:ind w:left="1502" w:hanging="492"/>
      </w:pPr>
      <w:r>
        <w:t>Виды</w:t>
      </w:r>
      <w:r>
        <w:rPr>
          <w:spacing w:val="-5"/>
        </w:rPr>
        <w:t xml:space="preserve"> </w:t>
      </w:r>
      <w:r>
        <w:t>технических</w:t>
      </w:r>
      <w:r>
        <w:rPr>
          <w:spacing w:val="-2"/>
        </w:rPr>
        <w:t xml:space="preserve"> </w:t>
      </w:r>
      <w:r>
        <w:t>регламентов</w:t>
      </w:r>
    </w:p>
    <w:p w14:paraId="6D4E0841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659F9568" w14:textId="77777777" w:rsidR="00DE5205" w:rsidRDefault="00000000">
      <w:pPr>
        <w:pStyle w:val="a3"/>
        <w:ind w:left="1010"/>
        <w:jc w:val="left"/>
      </w:pPr>
      <w:r>
        <w:t>ФЗ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техническом</w:t>
      </w:r>
      <w:r>
        <w:rPr>
          <w:spacing w:val="-3"/>
        </w:rPr>
        <w:t xml:space="preserve"> </w:t>
      </w:r>
      <w:r>
        <w:t>регулировании</w:t>
      </w:r>
      <w:r>
        <w:rPr>
          <w:spacing w:val="-5"/>
        </w:rPr>
        <w:t xml:space="preserve"> </w:t>
      </w:r>
      <w:r>
        <w:t>предусмотрены</w:t>
      </w:r>
      <w:r>
        <w:rPr>
          <w:spacing w:val="-6"/>
        </w:rPr>
        <w:t xml:space="preserve"> </w:t>
      </w:r>
      <w:r>
        <w:t>два</w:t>
      </w:r>
      <w:r>
        <w:rPr>
          <w:spacing w:val="-4"/>
        </w:rPr>
        <w:t xml:space="preserve"> </w:t>
      </w:r>
      <w:r>
        <w:t>вида</w:t>
      </w:r>
      <w:r>
        <w:rPr>
          <w:spacing w:val="-6"/>
        </w:rPr>
        <w:t xml:space="preserve"> </w:t>
      </w:r>
      <w:r>
        <w:t>ТР:</w:t>
      </w:r>
    </w:p>
    <w:p w14:paraId="363390EC" w14:textId="77777777" w:rsidR="00DE5205" w:rsidRDefault="00000000">
      <w:pPr>
        <w:pStyle w:val="a5"/>
        <w:numPr>
          <w:ilvl w:val="0"/>
          <w:numId w:val="35"/>
        </w:numPr>
        <w:tabs>
          <w:tab w:val="left" w:pos="1435"/>
        </w:tabs>
        <w:spacing w:before="2" w:line="322" w:lineRule="exact"/>
        <w:rPr>
          <w:sz w:val="28"/>
        </w:rPr>
      </w:pPr>
      <w:r>
        <w:rPr>
          <w:sz w:val="28"/>
        </w:rPr>
        <w:t>общие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регламенты</w:t>
      </w:r>
      <w:r>
        <w:rPr>
          <w:spacing w:val="-3"/>
          <w:sz w:val="28"/>
        </w:rPr>
        <w:t xml:space="preserve"> </w:t>
      </w:r>
      <w:r>
        <w:rPr>
          <w:sz w:val="28"/>
        </w:rPr>
        <w:t>(далее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ОТР);</w:t>
      </w:r>
    </w:p>
    <w:p w14:paraId="734B74EA" w14:textId="77777777" w:rsidR="00DE5205" w:rsidRDefault="00000000">
      <w:pPr>
        <w:pStyle w:val="a5"/>
        <w:numPr>
          <w:ilvl w:val="0"/>
          <w:numId w:val="35"/>
        </w:numPr>
        <w:tabs>
          <w:tab w:val="left" w:pos="1435"/>
        </w:tabs>
        <w:spacing w:line="322" w:lineRule="exact"/>
        <w:rPr>
          <w:sz w:val="28"/>
        </w:rPr>
      </w:pPr>
      <w:r>
        <w:rPr>
          <w:sz w:val="28"/>
        </w:rPr>
        <w:t>специальные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регламенты</w:t>
      </w:r>
      <w:r>
        <w:rPr>
          <w:spacing w:val="-2"/>
          <w:sz w:val="28"/>
        </w:rPr>
        <w:t xml:space="preserve"> </w:t>
      </w:r>
      <w:r>
        <w:rPr>
          <w:sz w:val="28"/>
        </w:rPr>
        <w:t>(далее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СТР).</w:t>
      </w:r>
    </w:p>
    <w:p w14:paraId="30D12447" w14:textId="77777777" w:rsidR="00DE5205" w:rsidRDefault="00DE5205">
      <w:pPr>
        <w:spacing w:line="322" w:lineRule="exact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2698797" w14:textId="77777777" w:rsidR="00DE5205" w:rsidRDefault="00000000">
      <w:pPr>
        <w:pStyle w:val="a3"/>
        <w:tabs>
          <w:tab w:val="left" w:pos="2647"/>
          <w:tab w:val="left" w:pos="3405"/>
          <w:tab w:val="left" w:pos="5137"/>
          <w:tab w:val="left" w:pos="5779"/>
          <w:tab w:val="left" w:pos="7455"/>
          <w:tab w:val="left" w:pos="7838"/>
          <w:tab w:val="left" w:pos="9520"/>
        </w:tabs>
        <w:spacing w:before="67" w:line="242" w:lineRule="auto"/>
        <w:ind w:right="851" w:firstLine="707"/>
        <w:jc w:val="left"/>
      </w:pPr>
      <w:r>
        <w:lastRenderedPageBreak/>
        <w:t>Требования</w:t>
      </w:r>
      <w:r>
        <w:tab/>
        <w:t>ОТР</w:t>
      </w:r>
      <w:r>
        <w:tab/>
        <w:t>обязательны</w:t>
      </w:r>
      <w:r>
        <w:tab/>
        <w:t>для</w:t>
      </w:r>
      <w:r>
        <w:tab/>
        <w:t>применения</w:t>
      </w:r>
      <w:r>
        <w:tab/>
        <w:t>и</w:t>
      </w:r>
      <w:r>
        <w:tab/>
        <w:t>соблюдения</w:t>
      </w:r>
      <w:r>
        <w:tab/>
      </w:r>
      <w:r>
        <w:rPr>
          <w:spacing w:val="-2"/>
        </w:rPr>
        <w:t>в</w:t>
      </w:r>
      <w:r>
        <w:rPr>
          <w:spacing w:val="-67"/>
        </w:rPr>
        <w:t xml:space="preserve"> </w:t>
      </w:r>
      <w:r>
        <w:t>отношении</w:t>
      </w:r>
      <w:r>
        <w:rPr>
          <w:spacing w:val="-1"/>
        </w:rPr>
        <w:t xml:space="preserve"> </w:t>
      </w:r>
      <w:r>
        <w:t>любых</w:t>
      </w:r>
      <w:r>
        <w:rPr>
          <w:spacing w:val="1"/>
        </w:rPr>
        <w:t xml:space="preserve"> </w:t>
      </w:r>
      <w:r>
        <w:t>видов</w:t>
      </w:r>
      <w:r>
        <w:rPr>
          <w:spacing w:val="-3"/>
        </w:rPr>
        <w:t xml:space="preserve"> </w:t>
      </w:r>
      <w:r>
        <w:t>продукции и</w:t>
      </w:r>
      <w:r>
        <w:rPr>
          <w:spacing w:val="-3"/>
        </w:rPr>
        <w:t xml:space="preserve"> </w:t>
      </w:r>
      <w:r>
        <w:t>процессов</w:t>
      </w:r>
      <w:r>
        <w:rPr>
          <w:spacing w:val="3"/>
        </w:rPr>
        <w:t xml:space="preserve"> </w:t>
      </w:r>
      <w:r>
        <w:t>ЖЦП.</w:t>
      </w:r>
    </w:p>
    <w:p w14:paraId="058396DB" w14:textId="77777777" w:rsidR="00DE5205" w:rsidRDefault="00000000">
      <w:pPr>
        <w:pStyle w:val="a3"/>
        <w:spacing w:line="317" w:lineRule="exact"/>
        <w:ind w:left="1010"/>
        <w:jc w:val="left"/>
      </w:pPr>
      <w:r>
        <w:t>ОТР</w:t>
      </w:r>
      <w:r>
        <w:rPr>
          <w:spacing w:val="-3"/>
        </w:rPr>
        <w:t xml:space="preserve"> </w:t>
      </w:r>
      <w:r>
        <w:t>принимаются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вопросам:</w:t>
      </w:r>
    </w:p>
    <w:p w14:paraId="243F11B9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ind w:right="854"/>
        <w:jc w:val="left"/>
        <w:rPr>
          <w:sz w:val="28"/>
        </w:rPr>
      </w:pPr>
      <w:r>
        <w:rPr>
          <w:sz w:val="28"/>
        </w:rPr>
        <w:t>безопасной</w:t>
      </w:r>
      <w:r>
        <w:rPr>
          <w:spacing w:val="14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4"/>
          <w:sz w:val="28"/>
        </w:rPr>
        <w:t xml:space="preserve"> </w:t>
      </w:r>
      <w:r>
        <w:rPr>
          <w:sz w:val="28"/>
        </w:rPr>
        <w:t>зданий,</w:t>
      </w:r>
      <w:r>
        <w:rPr>
          <w:spacing w:val="11"/>
          <w:sz w:val="28"/>
        </w:rPr>
        <w:t xml:space="preserve"> </w:t>
      </w:r>
      <w:r>
        <w:rPr>
          <w:sz w:val="28"/>
        </w:rPr>
        <w:t>строений,</w:t>
      </w:r>
      <w:r>
        <w:rPr>
          <w:spacing w:val="14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14"/>
          <w:sz w:val="28"/>
        </w:rPr>
        <w:t xml:space="preserve"> </w:t>
      </w:r>
      <w:r>
        <w:rPr>
          <w:sz w:val="28"/>
        </w:rPr>
        <w:t>и</w:t>
      </w:r>
      <w:r>
        <w:rPr>
          <w:spacing w:val="10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прилегающих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ним территорий;</w:t>
      </w:r>
    </w:p>
    <w:p w14:paraId="2297A898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пожарной</w:t>
      </w:r>
      <w:r>
        <w:rPr>
          <w:spacing w:val="-6"/>
          <w:sz w:val="28"/>
        </w:rPr>
        <w:t xml:space="preserve"> </w:t>
      </w:r>
      <w:r>
        <w:rPr>
          <w:sz w:val="28"/>
        </w:rPr>
        <w:t>безопасности;</w:t>
      </w:r>
    </w:p>
    <w:p w14:paraId="2F2BA683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биологической</w:t>
      </w:r>
      <w:r>
        <w:rPr>
          <w:spacing w:val="-9"/>
          <w:sz w:val="28"/>
        </w:rPr>
        <w:t xml:space="preserve"> </w:t>
      </w:r>
      <w:r>
        <w:rPr>
          <w:sz w:val="28"/>
        </w:rPr>
        <w:t>безопасности;</w:t>
      </w:r>
    </w:p>
    <w:p w14:paraId="389FBA85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электромагнитной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безопасности;</w:t>
      </w:r>
    </w:p>
    <w:p w14:paraId="62C34C5E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экологической</w:t>
      </w:r>
      <w:r>
        <w:rPr>
          <w:spacing w:val="-9"/>
          <w:sz w:val="28"/>
        </w:rPr>
        <w:t xml:space="preserve"> </w:t>
      </w:r>
      <w:r>
        <w:rPr>
          <w:sz w:val="28"/>
        </w:rPr>
        <w:t>безопасности;</w:t>
      </w:r>
    </w:p>
    <w:p w14:paraId="795599FF" w14:textId="77777777" w:rsidR="00DE5205" w:rsidRDefault="00000000">
      <w:pPr>
        <w:pStyle w:val="a5"/>
        <w:numPr>
          <w:ilvl w:val="0"/>
          <w:numId w:val="38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ядерной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радиационной</w:t>
      </w:r>
      <w:r>
        <w:rPr>
          <w:spacing w:val="-7"/>
          <w:sz w:val="28"/>
        </w:rPr>
        <w:t xml:space="preserve"> </w:t>
      </w:r>
      <w:r>
        <w:rPr>
          <w:sz w:val="28"/>
        </w:rPr>
        <w:t>безопасности.</w:t>
      </w:r>
    </w:p>
    <w:p w14:paraId="6401C265" w14:textId="77777777" w:rsidR="00DE5205" w:rsidRDefault="00000000">
      <w:pPr>
        <w:pStyle w:val="a3"/>
        <w:ind w:right="844" w:firstLine="707"/>
      </w:pPr>
      <w:r>
        <w:t>Требования</w:t>
      </w:r>
      <w:r>
        <w:rPr>
          <w:spacing w:val="1"/>
        </w:rPr>
        <w:t xml:space="preserve"> </w:t>
      </w:r>
      <w:r>
        <w:t>СТР</w:t>
      </w:r>
      <w:r>
        <w:rPr>
          <w:spacing w:val="1"/>
        </w:rPr>
        <w:t xml:space="preserve"> </w:t>
      </w:r>
      <w:r>
        <w:t>учитывают</w:t>
      </w:r>
      <w:r>
        <w:rPr>
          <w:spacing w:val="1"/>
        </w:rPr>
        <w:t xml:space="preserve"> </w:t>
      </w:r>
      <w:r>
        <w:t>технологические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отдельных видов продукции и особенности ЖЦП – процессов производства,</w:t>
      </w:r>
      <w:r>
        <w:rPr>
          <w:spacing w:val="1"/>
        </w:rPr>
        <w:t xml:space="preserve"> </w:t>
      </w:r>
      <w:r>
        <w:t>хранения,</w:t>
      </w:r>
      <w:r>
        <w:rPr>
          <w:spacing w:val="1"/>
        </w:rPr>
        <w:t xml:space="preserve"> </w:t>
      </w:r>
      <w:r>
        <w:t>перевозки,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утилизации.</w:t>
      </w:r>
      <w:r>
        <w:rPr>
          <w:spacing w:val="1"/>
        </w:rPr>
        <w:t xml:space="preserve"> </w:t>
      </w:r>
      <w:r>
        <w:t>СТР</w:t>
      </w:r>
      <w:r>
        <w:rPr>
          <w:spacing w:val="1"/>
        </w:rPr>
        <w:t xml:space="preserve"> </w:t>
      </w:r>
      <w:r>
        <w:t>устанавливают</w:t>
      </w:r>
      <w:r>
        <w:rPr>
          <w:spacing w:val="1"/>
        </w:rPr>
        <w:t xml:space="preserve"> </w:t>
      </w:r>
      <w:r>
        <w:t>требования только к тем отдельным видам продукции и процессам ЖЦП,</w:t>
      </w:r>
      <w:r>
        <w:rPr>
          <w:spacing w:val="1"/>
        </w:rPr>
        <w:t xml:space="preserve"> </w:t>
      </w:r>
      <w:r>
        <w:t>степень риска причинения вреда которыми выше степени риска причинения</w:t>
      </w:r>
      <w:r>
        <w:rPr>
          <w:spacing w:val="1"/>
        </w:rPr>
        <w:t xml:space="preserve"> </w:t>
      </w:r>
      <w:r>
        <w:t>вреда,</w:t>
      </w:r>
      <w:r>
        <w:rPr>
          <w:spacing w:val="-2"/>
        </w:rPr>
        <w:t xml:space="preserve"> </w:t>
      </w:r>
      <w:r>
        <w:t>учтенной ОТР.</w:t>
      </w:r>
    </w:p>
    <w:p w14:paraId="328B9926" w14:textId="77777777" w:rsidR="00DE5205" w:rsidRDefault="00DE5205">
      <w:pPr>
        <w:pStyle w:val="a3"/>
        <w:spacing w:before="4"/>
        <w:ind w:left="0"/>
        <w:jc w:val="left"/>
      </w:pPr>
    </w:p>
    <w:p w14:paraId="307F1555" w14:textId="77777777" w:rsidR="00DE5205" w:rsidRDefault="00000000">
      <w:pPr>
        <w:pStyle w:val="2"/>
      </w:pPr>
      <w:r>
        <w:t>5.</w:t>
      </w:r>
      <w:r>
        <w:rPr>
          <w:spacing w:val="-4"/>
        </w:rPr>
        <w:t xml:space="preserve"> </w:t>
      </w:r>
      <w:r>
        <w:t>7.</w:t>
      </w:r>
      <w:r>
        <w:rPr>
          <w:spacing w:val="-4"/>
        </w:rPr>
        <w:t xml:space="preserve"> </w:t>
      </w:r>
      <w:r>
        <w:t>Структура</w:t>
      </w:r>
      <w:r>
        <w:rPr>
          <w:spacing w:val="-1"/>
        </w:rPr>
        <w:t xml:space="preserve"> </w:t>
      </w:r>
      <w:r>
        <w:t>технического</w:t>
      </w:r>
      <w:r>
        <w:rPr>
          <w:spacing w:val="-2"/>
        </w:rPr>
        <w:t xml:space="preserve"> </w:t>
      </w:r>
      <w:r>
        <w:t>регламента</w:t>
      </w:r>
    </w:p>
    <w:p w14:paraId="16621F25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4D5189EF" w14:textId="77777777" w:rsidR="00DE5205" w:rsidRDefault="00000000">
      <w:pPr>
        <w:pStyle w:val="a3"/>
        <w:spacing w:before="1" w:line="322" w:lineRule="exact"/>
        <w:ind w:left="1010"/>
        <w:jc w:val="left"/>
      </w:pPr>
      <w:r>
        <w:t>В</w:t>
      </w:r>
      <w:r>
        <w:rPr>
          <w:spacing w:val="-3"/>
        </w:rPr>
        <w:t xml:space="preserve"> </w:t>
      </w:r>
      <w:r>
        <w:t>общем</w:t>
      </w:r>
      <w:r>
        <w:rPr>
          <w:spacing w:val="-2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предлагается</w:t>
      </w:r>
      <w:r>
        <w:rPr>
          <w:spacing w:val="-2"/>
        </w:rPr>
        <w:t xml:space="preserve"> </w:t>
      </w:r>
      <w:r>
        <w:t>следующая</w:t>
      </w:r>
      <w:r>
        <w:rPr>
          <w:spacing w:val="-2"/>
        </w:rPr>
        <w:t xml:space="preserve"> </w:t>
      </w:r>
      <w:r>
        <w:t>структура</w:t>
      </w:r>
      <w:r>
        <w:rPr>
          <w:spacing w:val="-3"/>
        </w:rPr>
        <w:t xml:space="preserve"> </w:t>
      </w:r>
      <w:r>
        <w:t>ТР:</w:t>
      </w:r>
    </w:p>
    <w:p w14:paraId="4C257834" w14:textId="77777777" w:rsidR="00DE5205" w:rsidRDefault="00000000">
      <w:pPr>
        <w:pStyle w:val="a5"/>
        <w:numPr>
          <w:ilvl w:val="0"/>
          <w:numId w:val="34"/>
        </w:numPr>
        <w:tabs>
          <w:tab w:val="left" w:pos="608"/>
        </w:tabs>
        <w:spacing w:line="322" w:lineRule="exact"/>
        <w:ind w:hanging="306"/>
        <w:rPr>
          <w:sz w:val="28"/>
        </w:rPr>
      </w:pPr>
      <w:r>
        <w:rPr>
          <w:sz w:val="28"/>
        </w:rPr>
        <w:t>область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регламента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регулирования;</w:t>
      </w:r>
    </w:p>
    <w:p w14:paraId="54814FB0" w14:textId="77777777" w:rsidR="00DE5205" w:rsidRDefault="00000000">
      <w:pPr>
        <w:pStyle w:val="a5"/>
        <w:numPr>
          <w:ilvl w:val="0"/>
          <w:numId w:val="34"/>
        </w:numPr>
        <w:tabs>
          <w:tab w:val="left" w:pos="608"/>
        </w:tabs>
        <w:spacing w:line="322" w:lineRule="exact"/>
        <w:ind w:hanging="306"/>
        <w:rPr>
          <w:sz w:val="28"/>
        </w:rPr>
      </w:pPr>
      <w:r>
        <w:rPr>
          <w:sz w:val="28"/>
        </w:rPr>
        <w:t>основные</w:t>
      </w:r>
      <w:r>
        <w:rPr>
          <w:spacing w:val="-5"/>
          <w:sz w:val="28"/>
        </w:rPr>
        <w:t xml:space="preserve"> </w:t>
      </w:r>
      <w:r>
        <w:rPr>
          <w:sz w:val="28"/>
        </w:rPr>
        <w:t>понятия;</w:t>
      </w:r>
    </w:p>
    <w:p w14:paraId="7FDAE2E2" w14:textId="77777777" w:rsidR="00DE5205" w:rsidRDefault="00000000">
      <w:pPr>
        <w:pStyle w:val="a5"/>
        <w:numPr>
          <w:ilvl w:val="0"/>
          <w:numId w:val="34"/>
        </w:numPr>
        <w:tabs>
          <w:tab w:val="left" w:pos="608"/>
        </w:tabs>
        <w:ind w:hanging="306"/>
        <w:rPr>
          <w:sz w:val="28"/>
        </w:rPr>
      </w:pPr>
      <w:r>
        <w:rPr>
          <w:sz w:val="28"/>
        </w:rPr>
        <w:t>общие</w:t>
      </w:r>
      <w:r>
        <w:rPr>
          <w:spacing w:val="-3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рынке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4"/>
          <w:sz w:val="28"/>
        </w:rPr>
        <w:t xml:space="preserve"> </w:t>
      </w:r>
      <w:r>
        <w:rPr>
          <w:sz w:val="28"/>
        </w:rPr>
        <w:t>Федерации;</w:t>
      </w:r>
    </w:p>
    <w:p w14:paraId="0B3EF10A" w14:textId="77777777" w:rsidR="00DE5205" w:rsidRDefault="00000000">
      <w:pPr>
        <w:pStyle w:val="a5"/>
        <w:numPr>
          <w:ilvl w:val="0"/>
          <w:numId w:val="34"/>
        </w:numPr>
        <w:tabs>
          <w:tab w:val="left" w:pos="608"/>
        </w:tabs>
        <w:spacing w:line="322" w:lineRule="exact"/>
        <w:ind w:hanging="306"/>
        <w:rPr>
          <w:sz w:val="28"/>
        </w:rPr>
      </w:pPr>
      <w:r>
        <w:rPr>
          <w:sz w:val="28"/>
        </w:rPr>
        <w:t>требования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продукции;</w:t>
      </w:r>
    </w:p>
    <w:p w14:paraId="08B1C6B5" w14:textId="77777777" w:rsidR="00DE5205" w:rsidRDefault="00000000">
      <w:pPr>
        <w:pStyle w:val="a5"/>
        <w:numPr>
          <w:ilvl w:val="0"/>
          <w:numId w:val="34"/>
        </w:numPr>
        <w:tabs>
          <w:tab w:val="left" w:pos="608"/>
        </w:tabs>
        <w:ind w:hanging="306"/>
        <w:rPr>
          <w:sz w:val="28"/>
        </w:rPr>
      </w:pPr>
      <w:r>
        <w:rPr>
          <w:sz w:val="28"/>
        </w:rPr>
        <w:t>применение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-5"/>
          <w:sz w:val="28"/>
        </w:rPr>
        <w:t xml:space="preserve"> </w:t>
      </w:r>
      <w:r>
        <w:rPr>
          <w:sz w:val="28"/>
        </w:rPr>
        <w:t>(презумпция</w:t>
      </w:r>
      <w:r>
        <w:rPr>
          <w:spacing w:val="-6"/>
          <w:sz w:val="28"/>
        </w:rPr>
        <w:t xml:space="preserve"> </w:t>
      </w:r>
      <w:r>
        <w:rPr>
          <w:sz w:val="28"/>
        </w:rPr>
        <w:t>соответствия);</w:t>
      </w:r>
    </w:p>
    <w:p w14:paraId="2720B877" w14:textId="77777777" w:rsidR="00DE5205" w:rsidRDefault="00000000">
      <w:pPr>
        <w:pStyle w:val="a5"/>
        <w:numPr>
          <w:ilvl w:val="0"/>
          <w:numId w:val="34"/>
        </w:numPr>
        <w:tabs>
          <w:tab w:val="left" w:pos="608"/>
        </w:tabs>
        <w:spacing w:before="1" w:line="322" w:lineRule="exact"/>
        <w:ind w:hanging="306"/>
        <w:rPr>
          <w:sz w:val="28"/>
        </w:rPr>
      </w:pPr>
      <w:r>
        <w:rPr>
          <w:sz w:val="28"/>
        </w:rPr>
        <w:t>подтверждение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соответствия;</w:t>
      </w:r>
    </w:p>
    <w:p w14:paraId="2D51753D" w14:textId="77777777" w:rsidR="00DE5205" w:rsidRDefault="00000000">
      <w:pPr>
        <w:pStyle w:val="a5"/>
        <w:numPr>
          <w:ilvl w:val="0"/>
          <w:numId w:val="34"/>
        </w:numPr>
        <w:tabs>
          <w:tab w:val="left" w:pos="607"/>
        </w:tabs>
        <w:spacing w:line="322" w:lineRule="exact"/>
        <w:ind w:left="606"/>
        <w:rPr>
          <w:sz w:val="28"/>
        </w:rPr>
      </w:pPr>
      <w:r>
        <w:rPr>
          <w:sz w:val="28"/>
        </w:rPr>
        <w:t>государственный</w:t>
      </w:r>
      <w:r>
        <w:rPr>
          <w:spacing w:val="-7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-4"/>
          <w:sz w:val="28"/>
        </w:rPr>
        <w:t xml:space="preserve"> </w:t>
      </w:r>
      <w:r>
        <w:rPr>
          <w:sz w:val="28"/>
        </w:rPr>
        <w:t>(надзор);</w:t>
      </w:r>
    </w:p>
    <w:p w14:paraId="290B6DFE" w14:textId="77777777" w:rsidR="00DE5205" w:rsidRDefault="00000000">
      <w:pPr>
        <w:pStyle w:val="a5"/>
        <w:numPr>
          <w:ilvl w:val="0"/>
          <w:numId w:val="34"/>
        </w:numPr>
        <w:tabs>
          <w:tab w:val="left" w:pos="647"/>
        </w:tabs>
        <w:ind w:left="302" w:right="853" w:firstLine="0"/>
        <w:rPr>
          <w:sz w:val="28"/>
        </w:rPr>
      </w:pPr>
      <w:r>
        <w:rPr>
          <w:sz w:val="28"/>
        </w:rPr>
        <w:t>назначение 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органа исполнительной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ответственного</w:t>
      </w:r>
      <w:r>
        <w:rPr>
          <w:spacing w:val="-68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реализацию</w:t>
      </w:r>
      <w:r>
        <w:rPr>
          <w:spacing w:val="-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регламента;</w:t>
      </w:r>
    </w:p>
    <w:p w14:paraId="36877208" w14:textId="77777777" w:rsidR="00DE5205" w:rsidRDefault="00000000">
      <w:pPr>
        <w:pStyle w:val="a5"/>
        <w:numPr>
          <w:ilvl w:val="0"/>
          <w:numId w:val="34"/>
        </w:numPr>
        <w:tabs>
          <w:tab w:val="left" w:pos="608"/>
        </w:tabs>
        <w:spacing w:line="321" w:lineRule="exact"/>
        <w:ind w:hanging="306"/>
        <w:rPr>
          <w:sz w:val="28"/>
        </w:rPr>
      </w:pPr>
      <w:r>
        <w:rPr>
          <w:sz w:val="28"/>
        </w:rPr>
        <w:t>переходные</w:t>
      </w:r>
      <w:r>
        <w:rPr>
          <w:spacing w:val="-5"/>
          <w:sz w:val="28"/>
        </w:rPr>
        <w:t xml:space="preserve"> </w:t>
      </w:r>
      <w:r>
        <w:rPr>
          <w:sz w:val="28"/>
        </w:rPr>
        <w:t>положения.</w:t>
      </w:r>
    </w:p>
    <w:p w14:paraId="052E5EB2" w14:textId="77777777" w:rsidR="00DE5205" w:rsidRDefault="00000000">
      <w:pPr>
        <w:pStyle w:val="a3"/>
        <w:ind w:right="847" w:firstLine="707"/>
      </w:pPr>
      <w:r>
        <w:t>В разделе «Область применения регламента и объекты технического</w:t>
      </w:r>
      <w:r>
        <w:rPr>
          <w:spacing w:val="1"/>
        </w:rPr>
        <w:t xml:space="preserve"> </w:t>
      </w:r>
      <w:r>
        <w:t>регулирования»</w:t>
      </w:r>
      <w:r>
        <w:rPr>
          <w:spacing w:val="20"/>
        </w:rPr>
        <w:t xml:space="preserve"> </w:t>
      </w:r>
      <w:r>
        <w:t>следует</w:t>
      </w:r>
      <w:r>
        <w:rPr>
          <w:spacing w:val="22"/>
        </w:rPr>
        <w:t xml:space="preserve"> </w:t>
      </w:r>
      <w:r>
        <w:t>четко</w:t>
      </w:r>
      <w:r>
        <w:rPr>
          <w:spacing w:val="24"/>
        </w:rPr>
        <w:t xml:space="preserve"> </w:t>
      </w:r>
      <w:r>
        <w:t>установить</w:t>
      </w:r>
      <w:r>
        <w:rPr>
          <w:spacing w:val="21"/>
        </w:rPr>
        <w:t xml:space="preserve"> </w:t>
      </w:r>
      <w:r>
        <w:t>взаимосвязь</w:t>
      </w:r>
      <w:r>
        <w:rPr>
          <w:spacing w:val="18"/>
        </w:rPr>
        <w:t xml:space="preserve"> </w:t>
      </w:r>
      <w:r>
        <w:t>разрабатываемого</w:t>
      </w:r>
      <w:r>
        <w:rPr>
          <w:spacing w:val="23"/>
        </w:rPr>
        <w:t xml:space="preserve"> </w:t>
      </w:r>
      <w:r>
        <w:t>ТР</w:t>
      </w:r>
      <w:r>
        <w:rPr>
          <w:spacing w:val="-6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регламентами,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пересекаться</w:t>
      </w:r>
      <w:r>
        <w:rPr>
          <w:spacing w:val="-1"/>
        </w:rPr>
        <w:t xml:space="preserve"> </w:t>
      </w:r>
      <w:r>
        <w:t>с областью</w:t>
      </w:r>
      <w:r>
        <w:rPr>
          <w:spacing w:val="-2"/>
        </w:rPr>
        <w:t xml:space="preserve"> </w:t>
      </w:r>
      <w:r>
        <w:t>применения</w:t>
      </w:r>
      <w:r>
        <w:rPr>
          <w:spacing w:val="-3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регламента.</w:t>
      </w:r>
    </w:p>
    <w:p w14:paraId="5EF39892" w14:textId="77777777" w:rsidR="00DE5205" w:rsidRDefault="00000000">
      <w:pPr>
        <w:pStyle w:val="a3"/>
        <w:spacing w:before="2"/>
        <w:ind w:right="849" w:firstLine="707"/>
      </w:pPr>
      <w:r>
        <w:t>В ТР приводится перечень объектов технического регулирования, на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распространяется.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включать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-67"/>
        </w:rPr>
        <w:t xml:space="preserve"> </w:t>
      </w:r>
      <w:r>
        <w:t>продукцию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игрушки),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ЖЦП</w:t>
      </w:r>
      <w:r>
        <w:rPr>
          <w:spacing w:val="1"/>
        </w:rPr>
        <w:t xml:space="preserve"> </w:t>
      </w:r>
      <w:r>
        <w:t>(производство,</w:t>
      </w:r>
      <w:r>
        <w:rPr>
          <w:spacing w:val="1"/>
        </w:rPr>
        <w:t xml:space="preserve"> </w:t>
      </w:r>
      <w:r>
        <w:t>хранение,</w:t>
      </w:r>
      <w:r>
        <w:rPr>
          <w:spacing w:val="-2"/>
        </w:rPr>
        <w:t xml:space="preserve"> </w:t>
      </w:r>
      <w:r>
        <w:t>перевозку</w:t>
      </w:r>
      <w:r>
        <w:rPr>
          <w:spacing w:val="-2"/>
        </w:rPr>
        <w:t xml:space="preserve"> </w:t>
      </w:r>
      <w:r>
        <w:t>и т.д.).</w:t>
      </w:r>
    </w:p>
    <w:p w14:paraId="423104F0" w14:textId="77777777" w:rsidR="00DE5205" w:rsidRDefault="00000000">
      <w:pPr>
        <w:pStyle w:val="a3"/>
        <w:tabs>
          <w:tab w:val="left" w:pos="834"/>
          <w:tab w:val="left" w:pos="2089"/>
          <w:tab w:val="left" w:pos="3785"/>
          <w:tab w:val="left" w:pos="5239"/>
          <w:tab w:val="left" w:pos="7357"/>
        </w:tabs>
        <w:ind w:right="842" w:firstLine="707"/>
        <w:jc w:val="right"/>
      </w:pPr>
      <w:r>
        <w:t>В ТР важно обозначить те объекты, на которые он не распространяется.</w:t>
      </w:r>
      <w:r>
        <w:rPr>
          <w:spacing w:val="-67"/>
        </w:rPr>
        <w:t xml:space="preserve"> </w:t>
      </w:r>
      <w:r>
        <w:t>В</w:t>
      </w:r>
      <w:r>
        <w:tab/>
        <w:t>разделе</w:t>
      </w:r>
      <w:r>
        <w:tab/>
        <w:t>«Основные</w:t>
      </w:r>
      <w:r>
        <w:tab/>
        <w:t>понятия»</w:t>
      </w:r>
      <w:r>
        <w:tab/>
        <w:t>рекомендуется</w:t>
      </w:r>
      <w:r>
        <w:tab/>
        <w:t>использовать</w:t>
      </w:r>
      <w:r>
        <w:rPr>
          <w:spacing w:val="1"/>
        </w:rPr>
        <w:t xml:space="preserve"> </w:t>
      </w:r>
      <w:r>
        <w:t>стандартизированные</w:t>
      </w:r>
      <w:r>
        <w:rPr>
          <w:spacing w:val="1"/>
        </w:rPr>
        <w:t xml:space="preserve"> </w:t>
      </w:r>
      <w:r>
        <w:t>термины</w:t>
      </w:r>
      <w:r>
        <w:rPr>
          <w:spacing w:val="3"/>
        </w:rPr>
        <w:t xml:space="preserve"> </w:t>
      </w:r>
      <w:r>
        <w:t>и их</w:t>
      </w:r>
      <w:r>
        <w:rPr>
          <w:spacing w:val="3"/>
        </w:rPr>
        <w:t xml:space="preserve"> </w:t>
      </w:r>
      <w:r>
        <w:t>определения.</w:t>
      </w:r>
      <w:r>
        <w:rPr>
          <w:spacing w:val="2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проверки</w:t>
      </w:r>
      <w:r>
        <w:rPr>
          <w:spacing w:val="9"/>
        </w:rPr>
        <w:t xml:space="preserve"> </w:t>
      </w:r>
      <w:r>
        <w:t>соответствия</w:t>
      </w:r>
      <w:r>
        <w:rPr>
          <w:spacing w:val="-67"/>
        </w:rPr>
        <w:t xml:space="preserve"> </w:t>
      </w:r>
      <w:r>
        <w:t>проекта</w:t>
      </w:r>
      <w:r>
        <w:rPr>
          <w:spacing w:val="20"/>
        </w:rPr>
        <w:t xml:space="preserve"> </w:t>
      </w:r>
      <w:r>
        <w:t>ТР</w:t>
      </w:r>
      <w:r>
        <w:rPr>
          <w:spacing w:val="20"/>
        </w:rPr>
        <w:t xml:space="preserve"> </w:t>
      </w:r>
      <w:r>
        <w:t>стандартам</w:t>
      </w:r>
      <w:r>
        <w:rPr>
          <w:spacing w:val="20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термины</w:t>
      </w:r>
      <w:r>
        <w:rPr>
          <w:spacing w:val="21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определения</w:t>
      </w:r>
      <w:r>
        <w:rPr>
          <w:spacing w:val="21"/>
        </w:rPr>
        <w:t xml:space="preserve"> </w:t>
      </w:r>
      <w:r>
        <w:t>целесообразно</w:t>
      </w:r>
      <w:r>
        <w:rPr>
          <w:spacing w:val="21"/>
        </w:rPr>
        <w:t xml:space="preserve"> </w:t>
      </w:r>
      <w:r>
        <w:t>проводить</w:t>
      </w:r>
      <w:r>
        <w:rPr>
          <w:spacing w:val="-67"/>
        </w:rPr>
        <w:t xml:space="preserve"> </w:t>
      </w:r>
      <w:r>
        <w:t>терминологическую экспертизу. В этом разделе необходимо также приводить</w:t>
      </w:r>
      <w:r>
        <w:rPr>
          <w:spacing w:val="-67"/>
        </w:rPr>
        <w:t xml:space="preserve"> </w:t>
      </w:r>
      <w:r>
        <w:t>определения</w:t>
      </w:r>
      <w:r>
        <w:rPr>
          <w:spacing w:val="34"/>
        </w:rPr>
        <w:t xml:space="preserve"> </w:t>
      </w:r>
      <w:r>
        <w:t>тех</w:t>
      </w:r>
      <w:r>
        <w:rPr>
          <w:spacing w:val="33"/>
        </w:rPr>
        <w:t xml:space="preserve"> </w:t>
      </w:r>
      <w:r>
        <w:t>понятий,</w:t>
      </w:r>
      <w:r>
        <w:rPr>
          <w:spacing w:val="33"/>
        </w:rPr>
        <w:t xml:space="preserve"> </w:t>
      </w:r>
      <w:r>
        <w:t>которые</w:t>
      </w:r>
      <w:r>
        <w:rPr>
          <w:spacing w:val="34"/>
        </w:rPr>
        <w:t xml:space="preserve"> </w:t>
      </w:r>
      <w:r>
        <w:t>важны</w:t>
      </w:r>
      <w:r>
        <w:rPr>
          <w:spacing w:val="34"/>
        </w:rPr>
        <w:t xml:space="preserve"> </w:t>
      </w:r>
      <w:r>
        <w:t>для</w:t>
      </w:r>
      <w:r>
        <w:rPr>
          <w:spacing w:val="34"/>
        </w:rPr>
        <w:t xml:space="preserve"> </w:t>
      </w:r>
      <w:r>
        <w:t>однозначного</w:t>
      </w:r>
      <w:r>
        <w:rPr>
          <w:spacing w:val="33"/>
        </w:rPr>
        <w:t xml:space="preserve"> </w:t>
      </w:r>
      <w:r>
        <w:t>понимания</w:t>
      </w:r>
    </w:p>
    <w:p w14:paraId="6D97343D" w14:textId="77777777" w:rsidR="00DE5205" w:rsidRDefault="00DE5205">
      <w:pPr>
        <w:jc w:val="right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CBC0C2F" w14:textId="77777777" w:rsidR="00DE5205" w:rsidRDefault="00000000">
      <w:pPr>
        <w:pStyle w:val="a3"/>
        <w:spacing w:before="67"/>
        <w:ind w:right="850"/>
      </w:pPr>
      <w:r>
        <w:lastRenderedPageBreak/>
        <w:t>положений ТР, например, определить такие ключевые понятия, как продавец;</w:t>
      </w:r>
      <w:r>
        <w:rPr>
          <w:spacing w:val="-67"/>
        </w:rPr>
        <w:t xml:space="preserve"> </w:t>
      </w:r>
      <w:r>
        <w:t>лицо,</w:t>
      </w:r>
      <w:r>
        <w:rPr>
          <w:spacing w:val="1"/>
        </w:rPr>
        <w:t xml:space="preserve"> </w:t>
      </w:r>
      <w:r>
        <w:t>размещающее</w:t>
      </w:r>
      <w:r>
        <w:rPr>
          <w:spacing w:val="1"/>
        </w:rPr>
        <w:t xml:space="preserve"> </w:t>
      </w:r>
      <w:r>
        <w:t>продукцию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рынке;</w:t>
      </w:r>
      <w:r>
        <w:rPr>
          <w:spacing w:val="1"/>
        </w:rPr>
        <w:t xml:space="preserve"> </w:t>
      </w:r>
      <w:r>
        <w:t>обращение;</w:t>
      </w:r>
      <w:r>
        <w:rPr>
          <w:spacing w:val="1"/>
        </w:rPr>
        <w:t xml:space="preserve"> </w:t>
      </w:r>
      <w:r>
        <w:t>презумпция</w:t>
      </w:r>
      <w:r>
        <w:rPr>
          <w:spacing w:val="1"/>
        </w:rPr>
        <w:t xml:space="preserve"> </w:t>
      </w:r>
      <w:r>
        <w:t>соответствия.</w:t>
      </w:r>
    </w:p>
    <w:p w14:paraId="352C4303" w14:textId="77777777" w:rsidR="00DE5205" w:rsidRDefault="00000000">
      <w:pPr>
        <w:pStyle w:val="a3"/>
        <w:spacing w:before="2"/>
        <w:ind w:right="844" w:firstLine="707"/>
      </w:pPr>
      <w:r>
        <w:t>В разделе «Общие положения для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продукции на рынке</w:t>
      </w:r>
      <w:r>
        <w:rPr>
          <w:spacing w:val="1"/>
        </w:rPr>
        <w:t xml:space="preserve"> </w:t>
      </w:r>
      <w:r>
        <w:t>Российской Федерации» устанавливается главное требование ФЗ: продукция</w:t>
      </w:r>
      <w:r>
        <w:rPr>
          <w:spacing w:val="1"/>
        </w:rPr>
        <w:t xml:space="preserve"> </w:t>
      </w:r>
      <w:r>
        <w:t>не может быть реализована на рынке, если она способна оказывать вредное</w:t>
      </w:r>
      <w:r>
        <w:rPr>
          <w:spacing w:val="1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домашних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имущество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назначению.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ввоза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территорию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подлежащей</w:t>
      </w:r>
      <w:r>
        <w:rPr>
          <w:spacing w:val="1"/>
        </w:rPr>
        <w:t xml:space="preserve"> </w:t>
      </w:r>
      <w:r>
        <w:t>обязательному</w:t>
      </w:r>
      <w:r>
        <w:rPr>
          <w:spacing w:val="1"/>
        </w:rPr>
        <w:t xml:space="preserve"> </w:t>
      </w:r>
      <w:r>
        <w:t>подтверждению</w:t>
      </w:r>
      <w:r>
        <w:rPr>
          <w:spacing w:val="-2"/>
        </w:rPr>
        <w:t xml:space="preserve"> </w:t>
      </w:r>
      <w:r>
        <w:t>соответствия.</w:t>
      </w:r>
    </w:p>
    <w:p w14:paraId="7E139F0E" w14:textId="77777777" w:rsidR="00DE5205" w:rsidRDefault="00000000">
      <w:pPr>
        <w:pStyle w:val="a3"/>
        <w:ind w:right="849" w:firstLine="707"/>
      </w:pPr>
      <w:r>
        <w:t>Целесообразно</w:t>
      </w:r>
      <w:r>
        <w:rPr>
          <w:spacing w:val="1"/>
        </w:rPr>
        <w:t xml:space="preserve"> </w:t>
      </w:r>
      <w:r>
        <w:t>указать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учесть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продажи</w:t>
      </w:r>
      <w:r>
        <w:rPr>
          <w:spacing w:val="1"/>
        </w:rPr>
        <w:t xml:space="preserve"> </w:t>
      </w:r>
      <w:r>
        <w:t>продукции,</w:t>
      </w:r>
      <w:r>
        <w:rPr>
          <w:spacing w:val="-67"/>
        </w:rPr>
        <w:t xml:space="preserve"> </w:t>
      </w:r>
      <w:r>
        <w:t>например, по каталогам или через Интернет. В этом разделе указывается, что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введением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обращение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изготовитель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уполномоченный обязан нанести на продукцию (упаковку) знак обращения</w:t>
      </w:r>
      <w:r>
        <w:rPr>
          <w:spacing w:val="1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17,</w:t>
      </w:r>
      <w:r>
        <w:rPr>
          <w:spacing w:val="-1"/>
        </w:rPr>
        <w:t xml:space="preserve"> </w:t>
      </w:r>
      <w:r>
        <w:t>18).</w:t>
      </w:r>
    </w:p>
    <w:p w14:paraId="51C9DB8A" w14:textId="77777777" w:rsidR="00DE5205" w:rsidRDefault="00000000">
      <w:pPr>
        <w:pStyle w:val="a3"/>
        <w:spacing w:before="2"/>
        <w:ind w:left="0"/>
        <w:jc w:val="left"/>
        <w:rPr>
          <w:sz w:val="25"/>
        </w:rPr>
      </w:pPr>
      <w:r>
        <w:rPr>
          <w:noProof/>
        </w:rPr>
        <w:drawing>
          <wp:anchor distT="0" distB="0" distL="0" distR="0" simplePos="0" relativeHeight="13" behindDoc="0" locked="0" layoutInCell="1" allowOverlap="1" wp14:anchorId="079C890F" wp14:editId="1B42B707">
            <wp:simplePos x="0" y="0"/>
            <wp:positionH relativeFrom="page">
              <wp:posOffset>2029332</wp:posOffset>
            </wp:positionH>
            <wp:positionV relativeFrom="paragraph">
              <wp:posOffset>216345</wp:posOffset>
            </wp:positionV>
            <wp:extent cx="798017" cy="704088"/>
            <wp:effectExtent l="0" t="0" r="0" b="0"/>
            <wp:wrapTopAndBottom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8017" cy="704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4" behindDoc="0" locked="0" layoutInCell="1" allowOverlap="1" wp14:anchorId="69745252" wp14:editId="2E86F845">
            <wp:simplePos x="0" y="0"/>
            <wp:positionH relativeFrom="page">
              <wp:posOffset>5385942</wp:posOffset>
            </wp:positionH>
            <wp:positionV relativeFrom="paragraph">
              <wp:posOffset>208608</wp:posOffset>
            </wp:positionV>
            <wp:extent cx="696620" cy="716851"/>
            <wp:effectExtent l="0" t="0" r="0" b="0"/>
            <wp:wrapTopAndBottom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6620" cy="7168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F815EC" w14:textId="77777777" w:rsidR="00DE5205" w:rsidRDefault="00000000">
      <w:pPr>
        <w:tabs>
          <w:tab w:val="left" w:pos="6458"/>
          <w:tab w:val="left" w:pos="6617"/>
        </w:tabs>
        <w:ind w:left="302" w:right="1166" w:firstLine="479"/>
        <w:rPr>
          <w:sz w:val="24"/>
        </w:rPr>
      </w:pPr>
      <w:r>
        <w:rPr>
          <w:sz w:val="24"/>
        </w:rPr>
        <w:t>Рис.</w:t>
      </w:r>
      <w:r>
        <w:rPr>
          <w:spacing w:val="-1"/>
          <w:sz w:val="24"/>
        </w:rPr>
        <w:t xml:space="preserve"> </w:t>
      </w:r>
      <w:r>
        <w:rPr>
          <w:sz w:val="24"/>
        </w:rPr>
        <w:t>17.</w:t>
      </w:r>
      <w:r>
        <w:rPr>
          <w:spacing w:val="-1"/>
          <w:sz w:val="24"/>
        </w:rPr>
        <w:t xml:space="preserve"> </w:t>
      </w:r>
      <w:r>
        <w:rPr>
          <w:sz w:val="24"/>
        </w:rPr>
        <w:t>Знак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рынке</w:t>
      </w:r>
      <w:r>
        <w:rPr>
          <w:sz w:val="24"/>
        </w:rPr>
        <w:tab/>
      </w:r>
      <w:r>
        <w:rPr>
          <w:sz w:val="24"/>
        </w:rPr>
        <w:tab/>
        <w:t>Рис. 18. Знак соответствия</w:t>
      </w:r>
      <w:r>
        <w:rPr>
          <w:spacing w:val="-57"/>
          <w:sz w:val="24"/>
        </w:rPr>
        <w:t xml:space="preserve"> </w:t>
      </w:r>
      <w:r>
        <w:rPr>
          <w:sz w:val="24"/>
        </w:rPr>
        <w:t>(знак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техническому</w:t>
      </w:r>
      <w:r>
        <w:rPr>
          <w:spacing w:val="-7"/>
          <w:sz w:val="24"/>
        </w:rPr>
        <w:t xml:space="preserve"> </w:t>
      </w:r>
      <w:r>
        <w:rPr>
          <w:sz w:val="24"/>
        </w:rPr>
        <w:t>регламенту)</w:t>
      </w:r>
      <w:r>
        <w:rPr>
          <w:sz w:val="24"/>
        </w:rPr>
        <w:tab/>
        <w:t>Европейским</w:t>
      </w:r>
      <w:r>
        <w:rPr>
          <w:spacing w:val="-3"/>
          <w:sz w:val="24"/>
        </w:rPr>
        <w:t xml:space="preserve"> </w:t>
      </w:r>
      <w:r>
        <w:rPr>
          <w:sz w:val="24"/>
        </w:rPr>
        <w:t>директивам</w:t>
      </w:r>
    </w:p>
    <w:p w14:paraId="136DE1F1" w14:textId="77777777" w:rsidR="00DE5205" w:rsidRDefault="00DE5205">
      <w:pPr>
        <w:pStyle w:val="a3"/>
        <w:spacing w:before="5"/>
        <w:ind w:left="0"/>
        <w:jc w:val="left"/>
        <w:rPr>
          <w:sz w:val="20"/>
        </w:rPr>
      </w:pPr>
    </w:p>
    <w:p w14:paraId="7981A0E8" w14:textId="77777777" w:rsidR="00DE5205" w:rsidRDefault="00000000">
      <w:pPr>
        <w:pStyle w:val="a3"/>
        <w:ind w:right="843" w:firstLine="777"/>
      </w:pPr>
      <w:r>
        <w:t>Раздел</w:t>
      </w:r>
      <w:r>
        <w:rPr>
          <w:spacing w:val="1"/>
        </w:rPr>
        <w:t xml:space="preserve"> </w:t>
      </w:r>
      <w:r>
        <w:t>«Требования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продукции»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важных.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 того, что требования безопасности, не включенные в ТР, не являются</w:t>
      </w:r>
      <w:r>
        <w:rPr>
          <w:spacing w:val="1"/>
        </w:rPr>
        <w:t xml:space="preserve"> </w:t>
      </w:r>
      <w:r>
        <w:t>обязательными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исполнения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применения,</w:t>
      </w:r>
      <w:r>
        <w:rPr>
          <w:spacing w:val="1"/>
        </w:rPr>
        <w:t xml:space="preserve"> </w:t>
      </w:r>
      <w:r>
        <w:t>необходимо,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разработчик ТР полно и корректно определил все минимально необходимые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Принципиально</w:t>
      </w:r>
      <w:r>
        <w:rPr>
          <w:spacing w:val="1"/>
        </w:rPr>
        <w:t xml:space="preserve"> </w:t>
      </w:r>
      <w:r>
        <w:t>важно,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разработчик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определился</w:t>
      </w:r>
      <w:r>
        <w:rPr>
          <w:spacing w:val="-3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способом</w:t>
      </w:r>
      <w:r>
        <w:rPr>
          <w:spacing w:val="-2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минимально</w:t>
      </w:r>
      <w:r>
        <w:rPr>
          <w:spacing w:val="-5"/>
        </w:rPr>
        <w:t xml:space="preserve"> </w:t>
      </w:r>
      <w:r>
        <w:t>необходимых</w:t>
      </w:r>
      <w:r>
        <w:rPr>
          <w:spacing w:val="-1"/>
        </w:rPr>
        <w:t xml:space="preserve"> </w:t>
      </w:r>
      <w:r>
        <w:t>требований.</w:t>
      </w:r>
    </w:p>
    <w:p w14:paraId="7D06D39F" w14:textId="77777777" w:rsidR="00DE5205" w:rsidRDefault="00000000">
      <w:pPr>
        <w:pStyle w:val="a3"/>
        <w:spacing w:line="322" w:lineRule="exact"/>
        <w:ind w:left="1010"/>
      </w:pPr>
      <w:r>
        <w:t>Требования</w:t>
      </w:r>
      <w:r>
        <w:rPr>
          <w:spacing w:val="-4"/>
        </w:rPr>
        <w:t xml:space="preserve"> </w:t>
      </w:r>
      <w:r>
        <w:t>могут</w:t>
      </w:r>
      <w:r>
        <w:rPr>
          <w:spacing w:val="-5"/>
        </w:rPr>
        <w:t xml:space="preserve"> </w:t>
      </w:r>
      <w:r>
        <w:t>задаваться</w:t>
      </w:r>
      <w:r>
        <w:rPr>
          <w:spacing w:val="-4"/>
        </w:rPr>
        <w:t xml:space="preserve"> </w:t>
      </w:r>
      <w:r>
        <w:t>следующими</w:t>
      </w:r>
      <w:r>
        <w:rPr>
          <w:spacing w:val="-3"/>
        </w:rPr>
        <w:t xml:space="preserve"> </w:t>
      </w:r>
      <w:r>
        <w:t>способами:</w:t>
      </w:r>
    </w:p>
    <w:p w14:paraId="09F177F8" w14:textId="77777777" w:rsidR="00DE5205" w:rsidRDefault="00000000">
      <w:pPr>
        <w:pStyle w:val="a5"/>
        <w:numPr>
          <w:ilvl w:val="0"/>
          <w:numId w:val="33"/>
        </w:numPr>
        <w:tabs>
          <w:tab w:val="left" w:pos="794"/>
        </w:tabs>
        <w:ind w:right="851" w:firstLine="0"/>
        <w:jc w:val="both"/>
        <w:rPr>
          <w:sz w:val="28"/>
        </w:rPr>
      </w:pPr>
      <w:r>
        <w:rPr>
          <w:sz w:val="28"/>
        </w:rPr>
        <w:t>общими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необходимый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2"/>
          <w:sz w:val="28"/>
        </w:rPr>
        <w:t xml:space="preserve"> </w:t>
      </w:r>
      <w:r>
        <w:rPr>
          <w:sz w:val="28"/>
        </w:rPr>
        <w:t>безопасности;</w:t>
      </w:r>
    </w:p>
    <w:p w14:paraId="0F942CA7" w14:textId="77777777" w:rsidR="00DE5205" w:rsidRDefault="00000000">
      <w:pPr>
        <w:pStyle w:val="a5"/>
        <w:numPr>
          <w:ilvl w:val="0"/>
          <w:numId w:val="33"/>
        </w:numPr>
        <w:tabs>
          <w:tab w:val="left" w:pos="608"/>
        </w:tabs>
        <w:spacing w:line="321" w:lineRule="exact"/>
        <w:ind w:left="607" w:hanging="306"/>
        <w:jc w:val="both"/>
        <w:rPr>
          <w:sz w:val="28"/>
        </w:rPr>
      </w:pPr>
      <w:r>
        <w:rPr>
          <w:sz w:val="28"/>
        </w:rPr>
        <w:t>конкретными</w:t>
      </w:r>
      <w:r>
        <w:rPr>
          <w:spacing w:val="-4"/>
          <w:sz w:val="28"/>
        </w:rPr>
        <w:t xml:space="preserve"> </w:t>
      </w:r>
      <w:r>
        <w:rPr>
          <w:sz w:val="28"/>
        </w:rPr>
        <w:t>(детальными)</w:t>
      </w:r>
      <w:r>
        <w:rPr>
          <w:spacing w:val="-4"/>
          <w:sz w:val="28"/>
        </w:rPr>
        <w:t xml:space="preserve"> </w:t>
      </w:r>
      <w:r>
        <w:rPr>
          <w:sz w:val="28"/>
        </w:rPr>
        <w:t>численными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значениями</w:t>
      </w:r>
      <w:r>
        <w:rPr>
          <w:spacing w:val="-4"/>
          <w:sz w:val="28"/>
        </w:rPr>
        <w:t xml:space="preserve"> </w:t>
      </w:r>
      <w:r>
        <w:rPr>
          <w:sz w:val="28"/>
        </w:rPr>
        <w:t>показателей.</w:t>
      </w:r>
    </w:p>
    <w:p w14:paraId="4281C80D" w14:textId="77777777" w:rsidR="00DE5205" w:rsidRDefault="00000000">
      <w:pPr>
        <w:pStyle w:val="a3"/>
        <w:ind w:right="852" w:firstLine="777"/>
      </w:pPr>
      <w:r>
        <w:t>В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«Применение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(презумпция</w:t>
      </w:r>
      <w:r>
        <w:rPr>
          <w:spacing w:val="1"/>
        </w:rPr>
        <w:t xml:space="preserve"> </w:t>
      </w:r>
      <w:r>
        <w:t>соответствия)»</w:t>
      </w:r>
      <w:r>
        <w:rPr>
          <w:spacing w:val="1"/>
        </w:rPr>
        <w:t xml:space="preserve"> </w:t>
      </w:r>
      <w:r>
        <w:t>должны быть описаны условия применения стандартов для случая задания</w:t>
      </w:r>
      <w:r>
        <w:rPr>
          <w:spacing w:val="1"/>
        </w:rPr>
        <w:t xml:space="preserve"> </w:t>
      </w:r>
      <w:r>
        <w:t>качественных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презумпции соответствия.</w:t>
      </w:r>
    </w:p>
    <w:p w14:paraId="07E47C35" w14:textId="77777777" w:rsidR="00DE5205" w:rsidRDefault="00000000">
      <w:pPr>
        <w:pStyle w:val="a3"/>
        <w:spacing w:before="1"/>
        <w:ind w:right="843" w:firstLine="707"/>
      </w:pPr>
      <w:r>
        <w:t>Следует также учесть, что разработчик лишен возможности привести в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ссылки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стандарты,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означать,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требования стандартов, на которые дается ссылка, становятся обязательными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регулирования,</w:t>
      </w:r>
      <w:r>
        <w:rPr>
          <w:spacing w:val="1"/>
        </w:rPr>
        <w:t xml:space="preserve"> </w:t>
      </w:r>
      <w:r>
        <w:t>что</w:t>
      </w:r>
      <w:r>
        <w:rPr>
          <w:spacing w:val="71"/>
        </w:rPr>
        <w:t xml:space="preserve"> </w:t>
      </w:r>
      <w:r>
        <w:t>противоречит</w:t>
      </w:r>
      <w:r>
        <w:rPr>
          <w:spacing w:val="-67"/>
        </w:rPr>
        <w:t xml:space="preserve"> </w:t>
      </w:r>
      <w:r>
        <w:t>концепции ФЗ о техническом регулировании. В отличие от такого подхода</w:t>
      </w:r>
      <w:r>
        <w:rPr>
          <w:spacing w:val="1"/>
        </w:rPr>
        <w:t xml:space="preserve"> </w:t>
      </w:r>
      <w:r>
        <w:t>ссылка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стандарты,</w:t>
      </w:r>
      <w:r>
        <w:rPr>
          <w:spacing w:val="1"/>
        </w:rPr>
        <w:t xml:space="preserve"> </w:t>
      </w:r>
      <w:r>
        <w:t>гармонизированные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регламентом,</w:t>
      </w:r>
      <w:r>
        <w:rPr>
          <w:spacing w:val="54"/>
        </w:rPr>
        <w:t xml:space="preserve"> </w:t>
      </w:r>
      <w:r>
        <w:t>путем</w:t>
      </w:r>
      <w:r>
        <w:rPr>
          <w:spacing w:val="55"/>
        </w:rPr>
        <w:t xml:space="preserve"> </w:t>
      </w:r>
      <w:r>
        <w:t>публикации</w:t>
      </w:r>
      <w:r>
        <w:rPr>
          <w:spacing w:val="55"/>
        </w:rPr>
        <w:t xml:space="preserve"> </w:t>
      </w:r>
      <w:r>
        <w:t>их</w:t>
      </w:r>
      <w:r>
        <w:rPr>
          <w:spacing w:val="56"/>
        </w:rPr>
        <w:t xml:space="preserve"> </w:t>
      </w:r>
      <w:r>
        <w:t>перечня</w:t>
      </w:r>
      <w:r>
        <w:rPr>
          <w:spacing w:val="55"/>
        </w:rPr>
        <w:t xml:space="preserve"> </w:t>
      </w:r>
      <w:r>
        <w:t>(п.</w:t>
      </w:r>
      <w:r>
        <w:rPr>
          <w:spacing w:val="55"/>
        </w:rPr>
        <w:t xml:space="preserve"> </w:t>
      </w:r>
      <w:r>
        <w:t>9</w:t>
      </w:r>
      <w:r>
        <w:rPr>
          <w:spacing w:val="55"/>
        </w:rPr>
        <w:t xml:space="preserve"> </w:t>
      </w:r>
      <w:r>
        <w:t>ст.16</w:t>
      </w:r>
      <w:r>
        <w:rPr>
          <w:spacing w:val="54"/>
        </w:rPr>
        <w:t xml:space="preserve"> </w:t>
      </w:r>
      <w:r>
        <w:t>ФЗ</w:t>
      </w:r>
      <w:r>
        <w:rPr>
          <w:spacing w:val="55"/>
        </w:rPr>
        <w:t xml:space="preserve"> </w:t>
      </w:r>
      <w:r>
        <w:t>о</w:t>
      </w:r>
      <w:r>
        <w:rPr>
          <w:spacing w:val="56"/>
        </w:rPr>
        <w:t xml:space="preserve"> </w:t>
      </w:r>
      <w:r>
        <w:t>техническом</w:t>
      </w:r>
    </w:p>
    <w:p w14:paraId="637DBCCB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9C092C8" w14:textId="77777777" w:rsidR="00DE5205" w:rsidRDefault="00000000">
      <w:pPr>
        <w:pStyle w:val="a3"/>
        <w:tabs>
          <w:tab w:val="left" w:pos="2509"/>
          <w:tab w:val="left" w:pos="3342"/>
          <w:tab w:val="left" w:pos="5218"/>
          <w:tab w:val="left" w:pos="6408"/>
          <w:tab w:val="left" w:pos="7800"/>
        </w:tabs>
        <w:spacing w:before="67"/>
        <w:ind w:right="846"/>
        <w:jc w:val="right"/>
      </w:pPr>
      <w:r>
        <w:lastRenderedPageBreak/>
        <w:t>регулировании)</w:t>
      </w:r>
      <w:r>
        <w:tab/>
        <w:t>дает</w:t>
      </w:r>
      <w:r>
        <w:tab/>
        <w:t>возможность</w:t>
      </w:r>
      <w:r>
        <w:tab/>
        <w:t>выбора</w:t>
      </w:r>
      <w:r>
        <w:tab/>
        <w:t>субъекту</w:t>
      </w:r>
      <w:r>
        <w:tab/>
        <w:t>регулирования:</w:t>
      </w:r>
      <w:r>
        <w:rPr>
          <w:spacing w:val="-67"/>
        </w:rPr>
        <w:t xml:space="preserve"> </w:t>
      </w:r>
      <w:r>
        <w:t>воспользоваться стандартом или нет, что не противоречит концепции Закона.</w:t>
      </w:r>
      <w:r>
        <w:rPr>
          <w:spacing w:val="-67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разделе</w:t>
      </w:r>
      <w:r>
        <w:rPr>
          <w:spacing w:val="2"/>
        </w:rPr>
        <w:t xml:space="preserve"> </w:t>
      </w:r>
      <w:r>
        <w:t>«Подтверждение</w:t>
      </w:r>
      <w:r>
        <w:rPr>
          <w:spacing w:val="2"/>
        </w:rPr>
        <w:t xml:space="preserve"> </w:t>
      </w:r>
      <w:r>
        <w:t>соответствия»</w:t>
      </w:r>
      <w:r>
        <w:rPr>
          <w:spacing w:val="70"/>
        </w:rPr>
        <w:t xml:space="preserve"> </w:t>
      </w:r>
      <w:r>
        <w:t>должны</w:t>
      </w:r>
      <w:r>
        <w:rPr>
          <w:spacing w:val="73"/>
        </w:rPr>
        <w:t xml:space="preserve"> </w:t>
      </w:r>
      <w:r>
        <w:t>быть</w:t>
      </w:r>
      <w:r>
        <w:rPr>
          <w:spacing w:val="68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объекты</w:t>
      </w:r>
      <w:r>
        <w:rPr>
          <w:spacing w:val="21"/>
        </w:rPr>
        <w:t xml:space="preserve"> </w:t>
      </w:r>
      <w:r>
        <w:t>подтверждения</w:t>
      </w:r>
      <w:r>
        <w:rPr>
          <w:spacing w:val="21"/>
        </w:rPr>
        <w:t xml:space="preserve"> </w:t>
      </w:r>
      <w:r>
        <w:t>соответствия</w:t>
      </w:r>
      <w:r>
        <w:rPr>
          <w:spacing w:val="20"/>
        </w:rPr>
        <w:t xml:space="preserve"> </w:t>
      </w:r>
      <w:r>
        <w:t>требованиям</w:t>
      </w:r>
      <w:r>
        <w:rPr>
          <w:spacing w:val="21"/>
        </w:rPr>
        <w:t xml:space="preserve"> </w:t>
      </w:r>
      <w:r>
        <w:t>данного</w:t>
      </w:r>
      <w:r>
        <w:rPr>
          <w:spacing w:val="22"/>
        </w:rPr>
        <w:t xml:space="preserve"> </w:t>
      </w:r>
      <w:r>
        <w:t>регламента</w:t>
      </w:r>
      <w:r>
        <w:rPr>
          <w:spacing w:val="2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учетом</w:t>
      </w:r>
      <w:r>
        <w:rPr>
          <w:spacing w:val="49"/>
        </w:rPr>
        <w:t xml:space="preserve"> </w:t>
      </w:r>
      <w:r>
        <w:t>того,</w:t>
      </w:r>
      <w:r>
        <w:rPr>
          <w:spacing w:val="49"/>
        </w:rPr>
        <w:t xml:space="preserve"> </w:t>
      </w:r>
      <w:r>
        <w:t>что</w:t>
      </w:r>
      <w:r>
        <w:rPr>
          <w:spacing w:val="48"/>
        </w:rPr>
        <w:t xml:space="preserve"> </w:t>
      </w:r>
      <w:r>
        <w:t>предметом</w:t>
      </w:r>
      <w:r>
        <w:rPr>
          <w:spacing w:val="47"/>
        </w:rPr>
        <w:t xml:space="preserve"> </w:t>
      </w:r>
      <w:r>
        <w:t>обязательного</w:t>
      </w:r>
      <w:r>
        <w:rPr>
          <w:spacing w:val="50"/>
        </w:rPr>
        <w:t xml:space="preserve"> </w:t>
      </w:r>
      <w:r>
        <w:t>подтверждения</w:t>
      </w:r>
      <w:r>
        <w:rPr>
          <w:spacing w:val="47"/>
        </w:rPr>
        <w:t xml:space="preserve"> </w:t>
      </w:r>
      <w:r>
        <w:t>может</w:t>
      </w:r>
      <w:r>
        <w:rPr>
          <w:spacing w:val="47"/>
        </w:rPr>
        <w:t xml:space="preserve"> </w:t>
      </w:r>
      <w:r>
        <w:t>быть</w:t>
      </w:r>
    </w:p>
    <w:p w14:paraId="1BCBF719" w14:textId="77777777" w:rsidR="00DE5205" w:rsidRDefault="00000000">
      <w:pPr>
        <w:pStyle w:val="a3"/>
        <w:spacing w:before="1" w:line="322" w:lineRule="exact"/>
      </w:pPr>
      <w:r>
        <w:t>только</w:t>
      </w:r>
      <w:r>
        <w:rPr>
          <w:spacing w:val="-4"/>
        </w:rPr>
        <w:t xml:space="preserve"> </w:t>
      </w:r>
      <w:r>
        <w:t>продукция.</w:t>
      </w:r>
    </w:p>
    <w:p w14:paraId="7AD337E5" w14:textId="77777777" w:rsidR="00DE5205" w:rsidRDefault="00000000">
      <w:pPr>
        <w:pStyle w:val="a3"/>
        <w:spacing w:line="242" w:lineRule="auto"/>
        <w:ind w:right="852" w:firstLine="707"/>
      </w:pPr>
      <w:r>
        <w:t>Законом</w:t>
      </w:r>
      <w:r>
        <w:rPr>
          <w:spacing w:val="1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обязательного</w:t>
      </w:r>
      <w:r>
        <w:rPr>
          <w:spacing w:val="-67"/>
        </w:rPr>
        <w:t xml:space="preserve"> </w:t>
      </w:r>
      <w:r>
        <w:t>подтверждения</w:t>
      </w:r>
      <w:r>
        <w:rPr>
          <w:spacing w:val="-4"/>
        </w:rPr>
        <w:t xml:space="preserve"> </w:t>
      </w:r>
      <w:r>
        <w:t>соответствия:</w:t>
      </w:r>
      <w:r>
        <w:rPr>
          <w:spacing w:val="-3"/>
        </w:rPr>
        <w:t xml:space="preserve"> </w:t>
      </w:r>
      <w:r>
        <w:t>декларирование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обязательная</w:t>
      </w:r>
      <w:r>
        <w:rPr>
          <w:spacing w:val="-4"/>
        </w:rPr>
        <w:t xml:space="preserve"> </w:t>
      </w:r>
      <w:r>
        <w:t>сертификация.</w:t>
      </w:r>
    </w:p>
    <w:p w14:paraId="141446C7" w14:textId="77777777" w:rsidR="00DE5205" w:rsidRDefault="00000000">
      <w:pPr>
        <w:pStyle w:val="a3"/>
        <w:ind w:right="849" w:firstLine="707"/>
      </w:pPr>
      <w:r>
        <w:t>Как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ФЗ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регулировании,</w:t>
      </w:r>
      <w:r>
        <w:rPr>
          <w:spacing w:val="1"/>
        </w:rPr>
        <w:t xml:space="preserve"> </w:t>
      </w:r>
      <w:r>
        <w:t>декларирование соответствия является приоритетной формой обязательного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соответствия.</w:t>
      </w:r>
      <w:r>
        <w:rPr>
          <w:spacing w:val="1"/>
        </w:rPr>
        <w:t xml:space="preserve"> </w:t>
      </w:r>
      <w:r>
        <w:t>Обязательная</w:t>
      </w:r>
      <w:r>
        <w:rPr>
          <w:spacing w:val="1"/>
        </w:rPr>
        <w:t xml:space="preserve"> </w:t>
      </w:r>
      <w:r>
        <w:t>сертификация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закладываться только в обоснованных случаях. Один из основных критериев</w:t>
      </w:r>
      <w:r>
        <w:rPr>
          <w:spacing w:val="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применения</w:t>
      </w:r>
      <w:r>
        <w:rPr>
          <w:spacing w:val="-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высокая</w:t>
      </w:r>
      <w:r>
        <w:rPr>
          <w:spacing w:val="-1"/>
        </w:rPr>
        <w:t xml:space="preserve"> </w:t>
      </w:r>
      <w:r>
        <w:t>степень</w:t>
      </w:r>
      <w:r>
        <w:rPr>
          <w:spacing w:val="-4"/>
        </w:rPr>
        <w:t xml:space="preserve"> </w:t>
      </w:r>
      <w:r>
        <w:t>потенциальной</w:t>
      </w:r>
      <w:r>
        <w:rPr>
          <w:spacing w:val="-1"/>
        </w:rPr>
        <w:t xml:space="preserve"> </w:t>
      </w:r>
      <w:r>
        <w:t>опасности.</w:t>
      </w:r>
    </w:p>
    <w:p w14:paraId="68EBFA0F" w14:textId="77777777" w:rsidR="00DE5205" w:rsidRDefault="00000000">
      <w:pPr>
        <w:pStyle w:val="a3"/>
        <w:ind w:right="850" w:firstLine="707"/>
      </w:pPr>
      <w:r>
        <w:t>Очень</w:t>
      </w:r>
      <w:r>
        <w:rPr>
          <w:spacing w:val="1"/>
        </w:rPr>
        <w:t xml:space="preserve"> </w:t>
      </w:r>
      <w:r>
        <w:t>перспективной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является</w:t>
      </w:r>
      <w:r>
        <w:rPr>
          <w:spacing w:val="-67"/>
        </w:rPr>
        <w:t xml:space="preserve"> </w:t>
      </w:r>
      <w:r>
        <w:t>добровольная</w:t>
      </w:r>
      <w:r>
        <w:rPr>
          <w:spacing w:val="1"/>
        </w:rPr>
        <w:t xml:space="preserve"> </w:t>
      </w:r>
      <w:r>
        <w:t>сертификация,</w:t>
      </w:r>
      <w:r>
        <w:rPr>
          <w:spacing w:val="1"/>
        </w:rPr>
        <w:t xml:space="preserve"> </w:t>
      </w:r>
      <w:r>
        <w:t>объектом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продукция,</w:t>
      </w:r>
      <w:r>
        <w:rPr>
          <w:spacing w:val="-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 услуги,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 другие</w:t>
      </w:r>
      <w:r>
        <w:rPr>
          <w:spacing w:val="-3"/>
        </w:rPr>
        <w:t xml:space="preserve"> </w:t>
      </w:r>
      <w:r>
        <w:t>объекты.</w:t>
      </w:r>
    </w:p>
    <w:p w14:paraId="3FE51360" w14:textId="77777777" w:rsidR="00DE5205" w:rsidRDefault="00000000">
      <w:pPr>
        <w:pStyle w:val="a3"/>
        <w:ind w:right="844" w:firstLine="707"/>
      </w:pPr>
      <w:r>
        <w:t>Раздел</w:t>
      </w:r>
      <w:r>
        <w:rPr>
          <w:spacing w:val="1"/>
        </w:rPr>
        <w:t xml:space="preserve"> </w:t>
      </w:r>
      <w:r>
        <w:t>«Государственный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(надзор)»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материал,</w:t>
      </w:r>
      <w:r>
        <w:rPr>
          <w:spacing w:val="-67"/>
        </w:rPr>
        <w:t xml:space="preserve"> </w:t>
      </w:r>
      <w:r>
        <w:t>касающийся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контроля,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полномочий,</w:t>
      </w:r>
      <w:r>
        <w:rPr>
          <w:spacing w:val="-67"/>
        </w:rPr>
        <w:t xml:space="preserve"> </w:t>
      </w:r>
      <w:r>
        <w:t>ответственности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контроля.</w:t>
      </w:r>
    </w:p>
    <w:p w14:paraId="5225225D" w14:textId="77777777" w:rsidR="00DE5205" w:rsidRDefault="00000000">
      <w:pPr>
        <w:pStyle w:val="a3"/>
        <w:spacing w:line="242" w:lineRule="auto"/>
        <w:ind w:right="847" w:firstLine="707"/>
      </w:pPr>
      <w:r>
        <w:t>Контроль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надзор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составная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процедур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соответствия.</w:t>
      </w:r>
    </w:p>
    <w:p w14:paraId="75A4377A" w14:textId="77777777" w:rsidR="00DE5205" w:rsidRDefault="00000000">
      <w:pPr>
        <w:pStyle w:val="a3"/>
        <w:ind w:right="846" w:firstLine="707"/>
      </w:pPr>
      <w:r>
        <w:t>Государственный надзор ( далее – ГН) – форма оценки соответствия</w:t>
      </w:r>
      <w:r>
        <w:rPr>
          <w:spacing w:val="1"/>
        </w:rPr>
        <w:t xml:space="preserve"> </w:t>
      </w:r>
      <w:r>
        <w:t>исключительно</w:t>
      </w:r>
      <w:r>
        <w:rPr>
          <w:spacing w:val="1"/>
        </w:rPr>
        <w:t xml:space="preserve"> </w:t>
      </w:r>
      <w:r>
        <w:t>федеральными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(«федеральными надзорами»). К последним, например, относятся агентство</w:t>
      </w:r>
      <w:r>
        <w:rPr>
          <w:spacing w:val="1"/>
        </w:rPr>
        <w:t xml:space="preserve"> </w:t>
      </w:r>
      <w:r>
        <w:t>Ростехрегулирование,</w:t>
      </w:r>
      <w:r>
        <w:rPr>
          <w:spacing w:val="1"/>
        </w:rPr>
        <w:t xml:space="preserve"> </w:t>
      </w:r>
      <w:r>
        <w:t>федеральные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надзору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здравоохранения и социального развития Министерства здравоохранения и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федеральные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надзору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ветеринарии и фитосанитарному надзору Министерства сельского хозяйства</w:t>
      </w:r>
      <w:r>
        <w:rPr>
          <w:spacing w:val="1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и пр.</w:t>
      </w:r>
    </w:p>
    <w:p w14:paraId="37F14087" w14:textId="77777777" w:rsidR="00DE5205" w:rsidRDefault="00000000">
      <w:pPr>
        <w:pStyle w:val="a3"/>
        <w:ind w:right="849" w:firstLine="707"/>
      </w:pPr>
      <w:r>
        <w:t>ГН,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документальной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выполнения обязательных требований к объектам надзора и принятия мер 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нарушений.</w:t>
      </w:r>
      <w:r>
        <w:rPr>
          <w:spacing w:val="1"/>
        </w:rPr>
        <w:t xml:space="preserve"> </w:t>
      </w:r>
      <w:r>
        <w:t>Документальная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проверке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знака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рынке,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правильности</w:t>
      </w:r>
      <w:r>
        <w:rPr>
          <w:spacing w:val="1"/>
        </w:rPr>
        <w:t xml:space="preserve"> </w:t>
      </w:r>
      <w:r>
        <w:t>оформления</w:t>
      </w:r>
      <w:r>
        <w:rPr>
          <w:spacing w:val="1"/>
        </w:rPr>
        <w:t xml:space="preserve"> </w:t>
      </w:r>
      <w:r>
        <w:t>декларации</w:t>
      </w:r>
      <w:r>
        <w:rPr>
          <w:spacing w:val="1"/>
        </w:rPr>
        <w:t xml:space="preserve"> </w:t>
      </w:r>
      <w:r>
        <w:t>соответствии,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сопровождающей</w:t>
      </w:r>
      <w:r>
        <w:rPr>
          <w:spacing w:val="-67"/>
        </w:rPr>
        <w:t xml:space="preserve"> </w:t>
      </w:r>
      <w:r>
        <w:t>изделие,</w:t>
      </w:r>
      <w:r>
        <w:rPr>
          <w:spacing w:val="1"/>
        </w:rPr>
        <w:t xml:space="preserve"> </w:t>
      </w:r>
      <w:r>
        <w:t>правильности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методик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ГН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включать</w:t>
      </w:r>
      <w:r>
        <w:rPr>
          <w:spacing w:val="1"/>
        </w:rPr>
        <w:t xml:space="preserve"> </w:t>
      </w:r>
      <w:r>
        <w:t>инструментальную</w:t>
      </w:r>
      <w:r>
        <w:rPr>
          <w:spacing w:val="71"/>
        </w:rPr>
        <w:t xml:space="preserve"> </w:t>
      </w:r>
      <w:r>
        <w:t>проверку</w:t>
      </w:r>
      <w:r>
        <w:rPr>
          <w:spacing w:val="1"/>
        </w:rPr>
        <w:t xml:space="preserve"> </w:t>
      </w:r>
      <w:r>
        <w:t>(испытания,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экспертизу)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привлечением</w:t>
      </w:r>
      <w:r>
        <w:rPr>
          <w:spacing w:val="7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различных форм собственности. ГН осуществляется на рыночной стадии, в</w:t>
      </w:r>
      <w:r>
        <w:rPr>
          <w:spacing w:val="1"/>
        </w:rPr>
        <w:t xml:space="preserve"> </w:t>
      </w:r>
      <w:r>
        <w:t>частности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3"/>
        </w:rPr>
        <w:t xml:space="preserve"> </w:t>
      </w:r>
      <w:r>
        <w:t>обращения.</w:t>
      </w:r>
    </w:p>
    <w:p w14:paraId="3D45429A" w14:textId="77777777" w:rsidR="00DE5205" w:rsidRDefault="00000000">
      <w:pPr>
        <w:pStyle w:val="a3"/>
        <w:ind w:right="844" w:firstLine="707"/>
      </w:pPr>
      <w:r>
        <w:t>Государственный контроль (далее – ГК) – форма оценки соответствия,</w:t>
      </w:r>
      <w:r>
        <w:rPr>
          <w:spacing w:val="1"/>
        </w:rPr>
        <w:t xml:space="preserve"> </w:t>
      </w:r>
      <w:r>
        <w:t>осуществляемая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государственными,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негосударственными</w:t>
      </w:r>
      <w:r>
        <w:rPr>
          <w:spacing w:val="1"/>
        </w:rPr>
        <w:t xml:space="preserve"> </w:t>
      </w:r>
      <w:r>
        <w:t>структурами,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рыночной,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дорыночной</w:t>
      </w:r>
      <w:r>
        <w:rPr>
          <w:spacing w:val="1"/>
        </w:rPr>
        <w:t xml:space="preserve"> </w:t>
      </w:r>
      <w:r>
        <w:t>стадиях.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вменяется</w:t>
      </w:r>
      <w:r>
        <w:rPr>
          <w:spacing w:val="1"/>
        </w:rPr>
        <w:t xml:space="preserve"> </w:t>
      </w:r>
      <w:r>
        <w:t>органами</w:t>
      </w:r>
      <w:r>
        <w:rPr>
          <w:spacing w:val="7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управления</w:t>
      </w:r>
      <w:r>
        <w:rPr>
          <w:spacing w:val="23"/>
        </w:rPr>
        <w:t xml:space="preserve"> </w:t>
      </w:r>
      <w:r>
        <w:t>контрольным</w:t>
      </w:r>
      <w:r>
        <w:rPr>
          <w:spacing w:val="25"/>
        </w:rPr>
        <w:t xml:space="preserve"> </w:t>
      </w:r>
      <w:r>
        <w:t>структурам</w:t>
      </w:r>
      <w:r>
        <w:rPr>
          <w:spacing w:val="25"/>
        </w:rPr>
        <w:t xml:space="preserve"> </w:t>
      </w:r>
      <w:r>
        <w:t>(различных</w:t>
      </w:r>
      <w:r>
        <w:rPr>
          <w:spacing w:val="23"/>
        </w:rPr>
        <w:t xml:space="preserve"> </w:t>
      </w:r>
      <w:r>
        <w:t>форм</w:t>
      </w:r>
      <w:r>
        <w:rPr>
          <w:spacing w:val="23"/>
        </w:rPr>
        <w:t xml:space="preserve"> </w:t>
      </w:r>
      <w:r>
        <w:t>собственности)</w:t>
      </w:r>
      <w:r>
        <w:rPr>
          <w:spacing w:val="21"/>
        </w:rPr>
        <w:t xml:space="preserve"> </w:t>
      </w:r>
      <w:r>
        <w:t>и</w:t>
      </w:r>
    </w:p>
    <w:p w14:paraId="2518D355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4701EFF" w14:textId="77777777" w:rsidR="00DE5205" w:rsidRDefault="00000000">
      <w:pPr>
        <w:pStyle w:val="a3"/>
        <w:spacing w:before="67"/>
        <w:ind w:right="845"/>
      </w:pPr>
      <w:r>
        <w:lastRenderedPageBreak/>
        <w:t>осуществляется,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инструментальной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привлечением компетентных организаций ( различных форм собственности).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ГК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методик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-67"/>
        </w:rPr>
        <w:t xml:space="preserve"> </w:t>
      </w:r>
      <w:r>
        <w:t>территориальными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Ростехрегулирования</w:t>
      </w:r>
      <w:r>
        <w:rPr>
          <w:spacing w:val="1"/>
        </w:rPr>
        <w:t xml:space="preserve"> </w:t>
      </w:r>
      <w:r>
        <w:t>(подразд.</w:t>
      </w:r>
      <w:r>
        <w:rPr>
          <w:spacing w:val="1"/>
        </w:rPr>
        <w:t xml:space="preserve"> </w:t>
      </w:r>
      <w:r>
        <w:t>6.2</w:t>
      </w:r>
      <w:r>
        <w:rPr>
          <w:spacing w:val="1"/>
        </w:rPr>
        <w:t xml:space="preserve"> </w:t>
      </w:r>
      <w:r>
        <w:t>гл.</w:t>
      </w:r>
      <w:r>
        <w:rPr>
          <w:spacing w:val="1"/>
        </w:rPr>
        <w:t xml:space="preserve"> </w:t>
      </w:r>
      <w:r>
        <w:t>3),</w:t>
      </w:r>
      <w:r>
        <w:rPr>
          <w:spacing w:val="-67"/>
        </w:rPr>
        <w:t xml:space="preserve"> </w:t>
      </w:r>
      <w:r>
        <w:t>которые могут привлекать для инструментальной проверки метрологические</w:t>
      </w:r>
      <w:r>
        <w:rPr>
          <w:spacing w:val="1"/>
        </w:rPr>
        <w:t xml:space="preserve"> </w:t>
      </w:r>
      <w:r>
        <w:t>НИИ,</w:t>
      </w:r>
      <w:r>
        <w:rPr>
          <w:spacing w:val="1"/>
        </w:rPr>
        <w:t xml:space="preserve"> </w:t>
      </w:r>
      <w:r>
        <w:t>коммерческие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ГК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утверждение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средства измерения осуществляется на этапе проектирования производства, т</w:t>
      </w:r>
      <w:r>
        <w:rPr>
          <w:spacing w:val="-67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дорыночной</w:t>
      </w:r>
      <w:r>
        <w:rPr>
          <w:spacing w:val="1"/>
        </w:rPr>
        <w:t xml:space="preserve"> </w:t>
      </w:r>
      <w:r>
        <w:t>стадии.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ГК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поверка</w:t>
      </w:r>
      <w:r>
        <w:rPr>
          <w:spacing w:val="1"/>
        </w:rPr>
        <w:t xml:space="preserve"> </w:t>
      </w:r>
      <w:r>
        <w:t>средства измерения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-1"/>
        </w:rPr>
        <w:t xml:space="preserve"> </w:t>
      </w:r>
      <w:r>
        <w:t>как на</w:t>
      </w:r>
      <w:r>
        <w:rPr>
          <w:spacing w:val="-1"/>
        </w:rPr>
        <w:t xml:space="preserve"> </w:t>
      </w:r>
      <w:r>
        <w:t>этапах</w:t>
      </w:r>
      <w:r>
        <w:rPr>
          <w:spacing w:val="-2"/>
        </w:rPr>
        <w:t xml:space="preserve"> </w:t>
      </w:r>
      <w:r>
        <w:t>производства,</w:t>
      </w:r>
      <w:r>
        <w:rPr>
          <w:spacing w:val="-2"/>
        </w:rPr>
        <w:t xml:space="preserve"> </w:t>
      </w:r>
      <w:r>
        <w:t>так и</w:t>
      </w:r>
      <w:r>
        <w:rPr>
          <w:spacing w:val="-1"/>
        </w:rPr>
        <w:t xml:space="preserve"> </w:t>
      </w:r>
      <w:r>
        <w:t>обращения.</w:t>
      </w:r>
    </w:p>
    <w:p w14:paraId="1C62028B" w14:textId="77777777" w:rsidR="00DE5205" w:rsidRDefault="00000000">
      <w:pPr>
        <w:pStyle w:val="a3"/>
        <w:tabs>
          <w:tab w:val="left" w:pos="2017"/>
          <w:tab w:val="left" w:pos="2376"/>
          <w:tab w:val="left" w:pos="2844"/>
          <w:tab w:val="left" w:pos="3766"/>
          <w:tab w:val="left" w:pos="4502"/>
          <w:tab w:val="left" w:pos="5624"/>
          <w:tab w:val="left" w:pos="6341"/>
          <w:tab w:val="left" w:pos="6626"/>
          <w:tab w:val="left" w:pos="8057"/>
          <w:tab w:val="left" w:pos="8791"/>
        </w:tabs>
        <w:spacing w:before="2"/>
        <w:ind w:right="849" w:firstLine="707"/>
        <w:jc w:val="right"/>
      </w:pPr>
      <w:r>
        <w:t>Раздел</w:t>
      </w:r>
      <w:r>
        <w:tab/>
        <w:t>«Назначение</w:t>
      </w:r>
      <w:r>
        <w:tab/>
        <w:t>федерального</w:t>
      </w:r>
      <w:r>
        <w:tab/>
        <w:t>органа</w:t>
      </w:r>
      <w:r>
        <w:tab/>
        <w:t>исполнительной</w:t>
      </w:r>
      <w:r>
        <w:tab/>
      </w:r>
      <w:r>
        <w:rPr>
          <w:spacing w:val="-1"/>
        </w:rPr>
        <w:t>власти,</w:t>
      </w:r>
      <w:r>
        <w:rPr>
          <w:spacing w:val="-67"/>
        </w:rPr>
        <w:t xml:space="preserve"> </w:t>
      </w:r>
      <w:r>
        <w:t>ответственного</w:t>
      </w:r>
      <w:r>
        <w:tab/>
        <w:t>за</w:t>
      </w:r>
      <w:r>
        <w:tab/>
        <w:t>реализацию</w:t>
      </w:r>
      <w:r>
        <w:tab/>
        <w:t>технического</w:t>
      </w:r>
      <w:r>
        <w:tab/>
        <w:t>регламента»</w:t>
      </w:r>
      <w:r>
        <w:tab/>
      </w:r>
      <w:r>
        <w:rPr>
          <w:spacing w:val="-1"/>
        </w:rPr>
        <w:t>предполагает</w:t>
      </w:r>
      <w:r>
        <w:rPr>
          <w:spacing w:val="-67"/>
        </w:rPr>
        <w:t xml:space="preserve"> </w:t>
      </w:r>
      <w:r>
        <w:t>указание</w:t>
      </w:r>
      <w:r>
        <w:rPr>
          <w:spacing w:val="19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самом</w:t>
      </w:r>
      <w:r>
        <w:rPr>
          <w:spacing w:val="18"/>
        </w:rPr>
        <w:t xml:space="preserve"> </w:t>
      </w:r>
      <w:r>
        <w:t>ТР</w:t>
      </w:r>
      <w:r>
        <w:rPr>
          <w:spacing w:val="18"/>
        </w:rPr>
        <w:t xml:space="preserve"> </w:t>
      </w:r>
      <w:r>
        <w:t>федерального</w:t>
      </w:r>
      <w:r>
        <w:rPr>
          <w:spacing w:val="17"/>
        </w:rPr>
        <w:t xml:space="preserve"> </w:t>
      </w:r>
      <w:r>
        <w:t>органа,</w:t>
      </w:r>
      <w:r>
        <w:rPr>
          <w:spacing w:val="18"/>
        </w:rPr>
        <w:t xml:space="preserve"> </w:t>
      </w:r>
      <w:r>
        <w:t>ответственного</w:t>
      </w:r>
      <w:r>
        <w:rPr>
          <w:spacing w:val="17"/>
        </w:rPr>
        <w:t xml:space="preserve"> </w:t>
      </w:r>
      <w:r>
        <w:t>за</w:t>
      </w:r>
      <w:r>
        <w:rPr>
          <w:spacing w:val="19"/>
        </w:rPr>
        <w:t xml:space="preserve"> </w:t>
      </w:r>
      <w:r>
        <w:t>его</w:t>
      </w:r>
      <w:r>
        <w:rPr>
          <w:spacing w:val="20"/>
        </w:rPr>
        <w:t xml:space="preserve"> </w:t>
      </w:r>
      <w:r>
        <w:t>внедрение.</w:t>
      </w:r>
      <w:r>
        <w:rPr>
          <w:spacing w:val="-67"/>
        </w:rPr>
        <w:t xml:space="preserve"> </w:t>
      </w:r>
      <w:r>
        <w:t>Так</w:t>
      </w:r>
      <w:r>
        <w:rPr>
          <w:spacing w:val="24"/>
        </w:rPr>
        <w:t xml:space="preserve"> </w:t>
      </w:r>
      <w:r>
        <w:t>же</w:t>
      </w:r>
      <w:r>
        <w:rPr>
          <w:spacing w:val="24"/>
        </w:rPr>
        <w:t xml:space="preserve"> </w:t>
      </w:r>
      <w:r>
        <w:t>может</w:t>
      </w:r>
      <w:r>
        <w:rPr>
          <w:spacing w:val="22"/>
        </w:rPr>
        <w:t xml:space="preserve"> </w:t>
      </w:r>
      <w:r>
        <w:t>быть</w:t>
      </w:r>
      <w:r>
        <w:rPr>
          <w:spacing w:val="23"/>
        </w:rPr>
        <w:t xml:space="preserve"> </w:t>
      </w:r>
      <w:r>
        <w:t>определена</w:t>
      </w:r>
      <w:r>
        <w:rPr>
          <w:spacing w:val="24"/>
        </w:rPr>
        <w:t xml:space="preserve"> </w:t>
      </w:r>
      <w:r>
        <w:t>процедура</w:t>
      </w:r>
      <w:r>
        <w:rPr>
          <w:spacing w:val="24"/>
        </w:rPr>
        <w:t xml:space="preserve"> </w:t>
      </w:r>
      <w:r>
        <w:t>назначения</w:t>
      </w:r>
      <w:r>
        <w:rPr>
          <w:spacing w:val="22"/>
        </w:rPr>
        <w:t xml:space="preserve"> </w:t>
      </w:r>
      <w:r>
        <w:t>соответствующих</w:t>
      </w:r>
      <w:r>
        <w:rPr>
          <w:spacing w:val="-67"/>
        </w:rPr>
        <w:t xml:space="preserve"> </w:t>
      </w:r>
      <w:r>
        <w:t>органов</w:t>
      </w:r>
      <w:r>
        <w:rPr>
          <w:spacing w:val="22"/>
        </w:rPr>
        <w:t xml:space="preserve"> </w:t>
      </w:r>
      <w:r>
        <w:t>на</w:t>
      </w:r>
      <w:r>
        <w:rPr>
          <w:spacing w:val="23"/>
        </w:rPr>
        <w:t xml:space="preserve"> </w:t>
      </w:r>
      <w:r>
        <w:t>проведение</w:t>
      </w:r>
      <w:r>
        <w:rPr>
          <w:spacing w:val="23"/>
        </w:rPr>
        <w:t xml:space="preserve"> </w:t>
      </w:r>
      <w:r>
        <w:t>работ</w:t>
      </w:r>
      <w:r>
        <w:rPr>
          <w:spacing w:val="23"/>
        </w:rPr>
        <w:t xml:space="preserve"> </w:t>
      </w:r>
      <w:r>
        <w:t>там,</w:t>
      </w:r>
      <w:r>
        <w:rPr>
          <w:spacing w:val="22"/>
        </w:rPr>
        <w:t xml:space="preserve"> </w:t>
      </w:r>
      <w:r>
        <w:t>где</w:t>
      </w:r>
      <w:r>
        <w:rPr>
          <w:spacing w:val="23"/>
        </w:rPr>
        <w:t xml:space="preserve"> </w:t>
      </w:r>
      <w:r>
        <w:t>необходимо</w:t>
      </w:r>
      <w:r>
        <w:rPr>
          <w:spacing w:val="24"/>
        </w:rPr>
        <w:t xml:space="preserve"> </w:t>
      </w:r>
      <w:r>
        <w:t>привлечение</w:t>
      </w:r>
      <w:r>
        <w:rPr>
          <w:spacing w:val="23"/>
        </w:rPr>
        <w:t xml:space="preserve"> </w:t>
      </w:r>
      <w:r>
        <w:t>третьей</w:t>
      </w:r>
      <w:r>
        <w:rPr>
          <w:spacing w:val="-67"/>
        </w:rPr>
        <w:t xml:space="preserve"> </w:t>
      </w:r>
      <w:r>
        <w:t>стороны</w:t>
      </w:r>
      <w:r>
        <w:rPr>
          <w:spacing w:val="-4"/>
        </w:rPr>
        <w:t xml:space="preserve"> </w:t>
      </w:r>
      <w:r>
        <w:t>для целей</w:t>
      </w:r>
      <w:r>
        <w:rPr>
          <w:spacing w:val="-4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соответствия,</w:t>
      </w:r>
      <w:r>
        <w:rPr>
          <w:spacing w:val="-4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органов</w:t>
      </w:r>
      <w:r>
        <w:rPr>
          <w:spacing w:val="-2"/>
        </w:rPr>
        <w:t xml:space="preserve"> </w:t>
      </w:r>
      <w:r>
        <w:t>контроля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надзора.</w:t>
      </w:r>
    </w:p>
    <w:p w14:paraId="7708432B" w14:textId="77777777" w:rsidR="00DE5205" w:rsidRDefault="00000000">
      <w:pPr>
        <w:pStyle w:val="a3"/>
        <w:spacing w:before="1"/>
        <w:ind w:right="845" w:firstLine="707"/>
      </w:pPr>
      <w:r>
        <w:t>Раздел «Переходные положения» предусматривает сроки, необходимые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производители</w:t>
      </w:r>
      <w:r>
        <w:rPr>
          <w:spacing w:val="1"/>
        </w:rPr>
        <w:t xml:space="preserve"> </w:t>
      </w:r>
      <w:r>
        <w:t>могли</w:t>
      </w:r>
      <w:r>
        <w:rPr>
          <w:spacing w:val="1"/>
        </w:rPr>
        <w:t xml:space="preserve"> </w:t>
      </w:r>
      <w:r>
        <w:t>подготовиться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ТР,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указанный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разработаны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стандарты,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вводимою</w:t>
      </w:r>
      <w:r>
        <w:rPr>
          <w:spacing w:val="1"/>
        </w:rPr>
        <w:t xml:space="preserve"> </w:t>
      </w:r>
      <w:r>
        <w:t>ТР.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должны</w:t>
      </w:r>
      <w:r>
        <w:rPr>
          <w:spacing w:val="-67"/>
        </w:rPr>
        <w:t xml:space="preserve"> </w:t>
      </w:r>
      <w:r>
        <w:t>указываться</w:t>
      </w:r>
      <w:r>
        <w:rPr>
          <w:spacing w:val="1"/>
        </w:rPr>
        <w:t xml:space="preserve"> </w:t>
      </w:r>
      <w:r>
        <w:t>законодательные</w:t>
      </w:r>
      <w:r>
        <w:rPr>
          <w:spacing w:val="1"/>
        </w:rPr>
        <w:t xml:space="preserve"> </w:t>
      </w:r>
      <w:r>
        <w:t>акты,</w:t>
      </w:r>
      <w:r>
        <w:rPr>
          <w:spacing w:val="1"/>
        </w:rPr>
        <w:t xml:space="preserve"> </w:t>
      </w:r>
      <w:r>
        <w:t>которыми</w:t>
      </w:r>
      <w:r>
        <w:rPr>
          <w:spacing w:val="71"/>
        </w:rPr>
        <w:t xml:space="preserve"> </w:t>
      </w:r>
      <w:r>
        <w:t>необходимо</w:t>
      </w:r>
      <w:r>
        <w:rPr>
          <w:spacing w:val="-67"/>
        </w:rPr>
        <w:t xml:space="preserve"> </w:t>
      </w:r>
      <w:r>
        <w:t>руководствоваться</w:t>
      </w:r>
      <w:r>
        <w:rPr>
          <w:spacing w:val="-4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вступления в</w:t>
      </w:r>
      <w:r>
        <w:rPr>
          <w:spacing w:val="-3"/>
        </w:rPr>
        <w:t xml:space="preserve"> </w:t>
      </w:r>
      <w:r>
        <w:t>силу</w:t>
      </w:r>
      <w:r>
        <w:rPr>
          <w:spacing w:val="-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ТР.</w:t>
      </w:r>
    </w:p>
    <w:p w14:paraId="1305BD10" w14:textId="77777777" w:rsidR="00DE5205" w:rsidRDefault="00000000">
      <w:pPr>
        <w:pStyle w:val="a3"/>
        <w:ind w:right="849" w:firstLine="707"/>
      </w:pPr>
      <w:r>
        <w:t>По</w:t>
      </w:r>
      <w:r>
        <w:rPr>
          <w:spacing w:val="1"/>
        </w:rPr>
        <w:t xml:space="preserve"> </w:t>
      </w:r>
      <w:r>
        <w:t>опыту</w:t>
      </w:r>
      <w:r>
        <w:rPr>
          <w:spacing w:val="1"/>
        </w:rPr>
        <w:t xml:space="preserve"> </w:t>
      </w:r>
      <w:r>
        <w:t>ЕС</w:t>
      </w:r>
      <w:r>
        <w:rPr>
          <w:spacing w:val="1"/>
        </w:rPr>
        <w:t xml:space="preserve"> </w:t>
      </w:r>
      <w:r>
        <w:t>переходный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продолжительным.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вступает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через</w:t>
      </w:r>
      <w:r>
        <w:rPr>
          <w:spacing w:val="70"/>
        </w:rPr>
        <w:t xml:space="preserve"> </w:t>
      </w:r>
      <w:r>
        <w:t>шесть</w:t>
      </w:r>
      <w:r>
        <w:rPr>
          <w:spacing w:val="1"/>
        </w:rPr>
        <w:t xml:space="preserve"> </w:t>
      </w:r>
      <w:r>
        <w:t>месяцев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официального</w:t>
      </w:r>
      <w:r>
        <w:rPr>
          <w:spacing w:val="1"/>
        </w:rPr>
        <w:t xml:space="preserve"> </w:t>
      </w:r>
      <w:r>
        <w:t>опубликования,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директивах</w:t>
      </w:r>
      <w:r>
        <w:rPr>
          <w:spacing w:val="1"/>
        </w:rPr>
        <w:t xml:space="preserve"> </w:t>
      </w:r>
      <w:r>
        <w:t>ЕС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конечный</w:t>
      </w:r>
      <w:r>
        <w:rPr>
          <w:spacing w:val="1"/>
        </w:rPr>
        <w:t xml:space="preserve"> </w:t>
      </w:r>
      <w:r>
        <w:t>срок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регламент.</w:t>
      </w:r>
      <w:r>
        <w:rPr>
          <w:spacing w:val="1"/>
        </w:rPr>
        <w:t xml:space="preserve"> </w:t>
      </w:r>
      <w:r>
        <w:t>Фирмы,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готовы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применению,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сразу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маркируют свою продукцию знаком СЕ (см. рис. 2), тем самым показывая</w:t>
      </w:r>
      <w:r>
        <w:rPr>
          <w:spacing w:val="1"/>
        </w:rPr>
        <w:t xml:space="preserve"> </w:t>
      </w:r>
      <w:r>
        <w:t>свои конкурентные преимущества.</w:t>
      </w:r>
    </w:p>
    <w:p w14:paraId="5E32CCC7" w14:textId="77777777" w:rsidR="00DE5205" w:rsidRDefault="00DE5205">
      <w:pPr>
        <w:pStyle w:val="a3"/>
        <w:spacing w:before="4"/>
        <w:ind w:left="0"/>
        <w:jc w:val="left"/>
      </w:pPr>
    </w:p>
    <w:p w14:paraId="5DE6D073" w14:textId="77777777" w:rsidR="00DE5205" w:rsidRDefault="00000000">
      <w:pPr>
        <w:pStyle w:val="2"/>
      </w:pPr>
      <w:r>
        <w:t>5.</w:t>
      </w:r>
      <w:r>
        <w:rPr>
          <w:spacing w:val="-5"/>
        </w:rPr>
        <w:t xml:space="preserve"> </w:t>
      </w:r>
      <w:r>
        <w:t>8.</w:t>
      </w:r>
      <w:r>
        <w:rPr>
          <w:spacing w:val="-4"/>
        </w:rPr>
        <w:t xml:space="preserve"> </w:t>
      </w:r>
      <w:r>
        <w:t>Порядок</w:t>
      </w:r>
      <w:r>
        <w:rPr>
          <w:spacing w:val="-4"/>
        </w:rPr>
        <w:t xml:space="preserve"> </w:t>
      </w:r>
      <w:r>
        <w:t>разработки</w:t>
      </w:r>
      <w:r>
        <w:rPr>
          <w:spacing w:val="-4"/>
        </w:rPr>
        <w:t xml:space="preserve"> </w:t>
      </w:r>
      <w:r>
        <w:t>технического</w:t>
      </w:r>
      <w:r>
        <w:rPr>
          <w:spacing w:val="-3"/>
        </w:rPr>
        <w:t xml:space="preserve"> </w:t>
      </w:r>
      <w:r>
        <w:t>регламента</w:t>
      </w:r>
    </w:p>
    <w:p w14:paraId="7AD7A3AA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3DAEB36F" w14:textId="77777777" w:rsidR="00DE5205" w:rsidRDefault="00000000">
      <w:pPr>
        <w:pStyle w:val="a3"/>
        <w:ind w:right="843" w:firstLine="707"/>
      </w:pPr>
      <w:r>
        <w:t>ТР</w:t>
      </w:r>
      <w:r>
        <w:rPr>
          <w:spacing w:val="1"/>
        </w:rPr>
        <w:t xml:space="preserve"> </w:t>
      </w:r>
      <w:r>
        <w:t>принимается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 положений рассматриваемого закона. О разработке ТР должно быть</w:t>
      </w:r>
      <w:r>
        <w:rPr>
          <w:spacing w:val="1"/>
        </w:rPr>
        <w:t xml:space="preserve"> </w:t>
      </w:r>
      <w:r>
        <w:t>опубликовано</w:t>
      </w:r>
      <w:r>
        <w:rPr>
          <w:spacing w:val="1"/>
        </w:rPr>
        <w:t xml:space="preserve"> </w:t>
      </w:r>
      <w:r>
        <w:t>уведомление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печатном</w:t>
      </w:r>
      <w:r>
        <w:rPr>
          <w:spacing w:val="1"/>
        </w:rPr>
        <w:t xml:space="preserve"> </w:t>
      </w:r>
      <w:r>
        <w:t>издании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органа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«Вестнике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регулирования».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момента</w:t>
      </w:r>
      <w:r>
        <w:rPr>
          <w:spacing w:val="1"/>
        </w:rPr>
        <w:t xml:space="preserve"> </w:t>
      </w:r>
      <w:r>
        <w:t>опубликования</w:t>
      </w:r>
      <w:r>
        <w:rPr>
          <w:spacing w:val="1"/>
        </w:rPr>
        <w:t xml:space="preserve"> </w:t>
      </w:r>
      <w:r>
        <w:t>данного</w:t>
      </w:r>
      <w:r>
        <w:rPr>
          <w:spacing w:val="-67"/>
        </w:rPr>
        <w:t xml:space="preserve"> </w:t>
      </w:r>
      <w:r>
        <w:t>уведомления проект ТР должен быть доступен заинтересованным лицам для</w:t>
      </w:r>
      <w:r>
        <w:rPr>
          <w:spacing w:val="1"/>
        </w:rPr>
        <w:t xml:space="preserve"> </w:t>
      </w:r>
      <w:r>
        <w:t>ознакомления. В качестве основы для разработки ТР могут использоваться</w:t>
      </w:r>
      <w:r>
        <w:rPr>
          <w:spacing w:val="1"/>
        </w:rPr>
        <w:t xml:space="preserve"> </w:t>
      </w:r>
      <w:r>
        <w:t>полностью</w:t>
      </w:r>
      <w:r>
        <w:rPr>
          <w:spacing w:val="-4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частично</w:t>
      </w:r>
      <w:r>
        <w:rPr>
          <w:spacing w:val="-1"/>
        </w:rPr>
        <w:t xml:space="preserve"> </w:t>
      </w:r>
      <w:r>
        <w:t>международные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(или)</w:t>
      </w:r>
      <w:r>
        <w:rPr>
          <w:spacing w:val="-5"/>
        </w:rPr>
        <w:t xml:space="preserve"> </w:t>
      </w:r>
      <w:r>
        <w:t>национальные</w:t>
      </w:r>
      <w:r>
        <w:rPr>
          <w:spacing w:val="-2"/>
        </w:rPr>
        <w:t xml:space="preserve"> </w:t>
      </w:r>
      <w:r>
        <w:t>стандарты.</w:t>
      </w:r>
    </w:p>
    <w:p w14:paraId="72267AC5" w14:textId="77777777" w:rsidR="00DE5205" w:rsidRDefault="00000000">
      <w:pPr>
        <w:pStyle w:val="a3"/>
        <w:spacing w:before="3"/>
        <w:ind w:right="854" w:firstLine="707"/>
      </w:pPr>
      <w:r>
        <w:t>С учетом полученных замечаний (в письменной форме) разработчик</w:t>
      </w:r>
      <w:r>
        <w:rPr>
          <w:spacing w:val="1"/>
        </w:rPr>
        <w:t xml:space="preserve"> </w:t>
      </w:r>
      <w:r>
        <w:t>дорабатывает</w:t>
      </w:r>
      <w:r>
        <w:rPr>
          <w:spacing w:val="-4"/>
        </w:rPr>
        <w:t xml:space="preserve"> </w:t>
      </w:r>
      <w:r>
        <w:t>проект</w:t>
      </w:r>
      <w:r>
        <w:rPr>
          <w:spacing w:val="-3"/>
        </w:rPr>
        <w:t xml:space="preserve"> </w:t>
      </w:r>
      <w:r>
        <w:t>ТР,</w:t>
      </w:r>
      <w:r>
        <w:rPr>
          <w:spacing w:val="-4"/>
        </w:rPr>
        <w:t xml:space="preserve"> </w:t>
      </w:r>
      <w:r>
        <w:t>организует</w:t>
      </w:r>
      <w:r>
        <w:rPr>
          <w:spacing w:val="-2"/>
        </w:rPr>
        <w:t xml:space="preserve"> </w:t>
      </w:r>
      <w:r>
        <w:t>публичное</w:t>
      </w:r>
      <w:r>
        <w:rPr>
          <w:spacing w:val="-2"/>
        </w:rPr>
        <w:t xml:space="preserve"> </w:t>
      </w:r>
      <w:r>
        <w:t>обсуждение</w:t>
      </w:r>
      <w:r>
        <w:rPr>
          <w:spacing w:val="-2"/>
        </w:rPr>
        <w:t xml:space="preserve"> </w:t>
      </w:r>
      <w:r>
        <w:t>проекта</w:t>
      </w:r>
      <w:r>
        <w:rPr>
          <w:spacing w:val="-3"/>
        </w:rPr>
        <w:t xml:space="preserve"> </w:t>
      </w:r>
      <w:r>
        <w:t>ТР.</w:t>
      </w:r>
    </w:p>
    <w:p w14:paraId="4940C26A" w14:textId="77777777" w:rsidR="00DE5205" w:rsidRDefault="00000000">
      <w:pPr>
        <w:pStyle w:val="a3"/>
        <w:ind w:right="847" w:firstLine="707"/>
      </w:pPr>
      <w:r>
        <w:t>Внесение</w:t>
      </w:r>
      <w:r>
        <w:rPr>
          <w:spacing w:val="1"/>
        </w:rPr>
        <w:t xml:space="preserve"> </w:t>
      </w:r>
      <w:r>
        <w:t>субъектом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законодательной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Государственную</w:t>
      </w:r>
      <w:r>
        <w:rPr>
          <w:spacing w:val="1"/>
        </w:rPr>
        <w:t xml:space="preserve"> </w:t>
      </w:r>
      <w:r>
        <w:t>Думу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наличии</w:t>
      </w:r>
      <w:r>
        <w:rPr>
          <w:spacing w:val="24"/>
        </w:rPr>
        <w:t xml:space="preserve"> </w:t>
      </w:r>
      <w:r>
        <w:t>ряда</w:t>
      </w:r>
      <w:r>
        <w:rPr>
          <w:spacing w:val="24"/>
        </w:rPr>
        <w:t xml:space="preserve"> </w:t>
      </w:r>
      <w:r>
        <w:t>документов,</w:t>
      </w:r>
      <w:r>
        <w:rPr>
          <w:spacing w:val="25"/>
        </w:rPr>
        <w:t xml:space="preserve"> </w:t>
      </w:r>
      <w:r>
        <w:t>установленных</w:t>
      </w:r>
      <w:r>
        <w:rPr>
          <w:spacing w:val="25"/>
        </w:rPr>
        <w:t xml:space="preserve"> </w:t>
      </w:r>
      <w:r>
        <w:t>п.</w:t>
      </w:r>
      <w:r>
        <w:rPr>
          <w:spacing w:val="23"/>
        </w:rPr>
        <w:t xml:space="preserve"> </w:t>
      </w:r>
      <w:r>
        <w:t>7</w:t>
      </w:r>
      <w:r>
        <w:rPr>
          <w:spacing w:val="25"/>
        </w:rPr>
        <w:t xml:space="preserve"> </w:t>
      </w:r>
      <w:r>
        <w:t>ст.</w:t>
      </w:r>
      <w:r>
        <w:rPr>
          <w:spacing w:val="23"/>
        </w:rPr>
        <w:t xml:space="preserve"> </w:t>
      </w:r>
      <w:r>
        <w:t>9</w:t>
      </w:r>
      <w:r>
        <w:rPr>
          <w:spacing w:val="25"/>
        </w:rPr>
        <w:t xml:space="preserve"> </w:t>
      </w:r>
      <w:r>
        <w:t>ФЗ</w:t>
      </w:r>
      <w:r>
        <w:rPr>
          <w:spacing w:val="24"/>
        </w:rPr>
        <w:t xml:space="preserve"> </w:t>
      </w:r>
      <w:r>
        <w:t>о</w:t>
      </w:r>
      <w:r>
        <w:rPr>
          <w:spacing w:val="25"/>
        </w:rPr>
        <w:t xml:space="preserve"> </w:t>
      </w:r>
      <w:r>
        <w:t>техническом</w:t>
      </w:r>
    </w:p>
    <w:p w14:paraId="546F373F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9A74474" w14:textId="77777777" w:rsidR="00DE5205" w:rsidRDefault="00000000">
      <w:pPr>
        <w:pStyle w:val="a3"/>
        <w:spacing w:before="67"/>
        <w:ind w:right="848"/>
      </w:pPr>
      <w:r>
        <w:lastRenderedPageBreak/>
        <w:t>регулировании.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указанный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Государственную</w:t>
      </w:r>
      <w:r>
        <w:rPr>
          <w:spacing w:val="1"/>
        </w:rPr>
        <w:t xml:space="preserve"> </w:t>
      </w:r>
      <w:r>
        <w:t>Думу</w:t>
      </w:r>
      <w:r>
        <w:rPr>
          <w:spacing w:val="1"/>
        </w:rPr>
        <w:t xml:space="preserve"> </w:t>
      </w:r>
      <w:r>
        <w:t>отзыв,</w:t>
      </w:r>
      <w:r>
        <w:rPr>
          <w:spacing w:val="1"/>
        </w:rPr>
        <w:t xml:space="preserve"> </w:t>
      </w:r>
      <w:r>
        <w:t>подготовленный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экспертной</w:t>
      </w:r>
      <w:r>
        <w:rPr>
          <w:spacing w:val="-1"/>
        </w:rPr>
        <w:t xml:space="preserve"> </w:t>
      </w:r>
      <w:r>
        <w:t>комиссии по техническому</w:t>
      </w:r>
      <w:r>
        <w:rPr>
          <w:spacing w:val="-4"/>
        </w:rPr>
        <w:t xml:space="preserve"> </w:t>
      </w:r>
      <w:r>
        <w:t>регулированию.</w:t>
      </w:r>
    </w:p>
    <w:p w14:paraId="30F9E471" w14:textId="77777777" w:rsidR="00DE5205" w:rsidRDefault="00000000">
      <w:pPr>
        <w:pStyle w:val="a3"/>
        <w:spacing w:before="2"/>
        <w:ind w:right="848" w:firstLine="707"/>
      </w:pPr>
      <w:r>
        <w:t>В</w:t>
      </w:r>
      <w:r>
        <w:rPr>
          <w:spacing w:val="1"/>
        </w:rPr>
        <w:t xml:space="preserve"> </w:t>
      </w:r>
      <w:r>
        <w:t>исключительных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1"/>
        </w:rPr>
        <w:t xml:space="preserve"> </w:t>
      </w:r>
      <w:r>
        <w:t>обстоятельств,</w:t>
      </w:r>
      <w:r>
        <w:rPr>
          <w:spacing w:val="1"/>
        </w:rPr>
        <w:t xml:space="preserve"> </w:t>
      </w:r>
      <w:r>
        <w:t>приводящих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непосредственной</w:t>
      </w:r>
      <w:r>
        <w:rPr>
          <w:spacing w:val="1"/>
        </w:rPr>
        <w:t xml:space="preserve"> </w:t>
      </w:r>
      <w:r>
        <w:t>угрозе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граждан,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среде,</w:t>
      </w:r>
      <w:r>
        <w:rPr>
          <w:spacing w:val="1"/>
        </w:rPr>
        <w:t xml:space="preserve"> </w:t>
      </w:r>
      <w:r>
        <w:t>Президент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издать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публичного</w:t>
      </w:r>
      <w:r>
        <w:rPr>
          <w:spacing w:val="1"/>
        </w:rPr>
        <w:t xml:space="preserve"> </w:t>
      </w:r>
      <w:r>
        <w:t>обсуждения.</w:t>
      </w:r>
    </w:p>
    <w:p w14:paraId="7DBD95C5" w14:textId="77777777" w:rsidR="00DE5205" w:rsidRDefault="00000000">
      <w:pPr>
        <w:pStyle w:val="a3"/>
        <w:spacing w:before="1"/>
        <w:ind w:right="845" w:firstLine="707"/>
      </w:pPr>
      <w:r>
        <w:t>ТР может быть также принят международным договором, подлежащим</w:t>
      </w:r>
      <w:r>
        <w:rPr>
          <w:spacing w:val="1"/>
        </w:rPr>
        <w:t xml:space="preserve"> </w:t>
      </w:r>
      <w:r>
        <w:t>ратификации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порядке.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примеров</w:t>
      </w:r>
      <w:r>
        <w:rPr>
          <w:spacing w:val="1"/>
        </w:rPr>
        <w:t xml:space="preserve"> </w:t>
      </w:r>
      <w:r>
        <w:t>возможного</w:t>
      </w:r>
      <w:r>
        <w:rPr>
          <w:spacing w:val="1"/>
        </w:rPr>
        <w:t xml:space="preserve"> </w:t>
      </w:r>
      <w:r>
        <w:t>объекта договора – это условия ввоза на территорию РФ какой-либо группы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инспекция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отгрузкой,</w:t>
      </w:r>
      <w:r>
        <w:rPr>
          <w:spacing w:val="1"/>
        </w:rPr>
        <w:t xml:space="preserve"> </w:t>
      </w:r>
      <w:r>
        <w:t>гарантии,</w:t>
      </w:r>
      <w:r>
        <w:rPr>
          <w:spacing w:val="70"/>
        </w:rPr>
        <w:t xml:space="preserve"> </w:t>
      </w:r>
      <w:r>
        <w:t>правила</w:t>
      </w:r>
      <w:r>
        <w:rPr>
          <w:spacing w:val="70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места</w:t>
      </w:r>
      <w:r>
        <w:rPr>
          <w:spacing w:val="-1"/>
        </w:rPr>
        <w:t xml:space="preserve"> </w:t>
      </w:r>
      <w:r>
        <w:t>происхождения товара</w:t>
      </w:r>
      <w:r>
        <w:rPr>
          <w:spacing w:val="-3"/>
        </w:rPr>
        <w:t xml:space="preserve"> </w:t>
      </w:r>
      <w:r>
        <w:t>и пр.</w:t>
      </w:r>
    </w:p>
    <w:p w14:paraId="6D2794C9" w14:textId="77777777" w:rsidR="00DE5205" w:rsidRDefault="00000000">
      <w:pPr>
        <w:pStyle w:val="a3"/>
        <w:ind w:right="845" w:firstLine="707"/>
      </w:pPr>
      <w:r>
        <w:t>Из</w:t>
      </w:r>
      <w:r>
        <w:rPr>
          <w:spacing w:val="1"/>
        </w:rPr>
        <w:t xml:space="preserve"> </w:t>
      </w:r>
      <w:r>
        <w:t>ФЗ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</w:t>
      </w:r>
      <w:r>
        <w:rPr>
          <w:spacing w:val="1"/>
        </w:rPr>
        <w:t xml:space="preserve"> </w:t>
      </w:r>
      <w:r>
        <w:t>следует,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днем</w:t>
      </w:r>
      <w:r>
        <w:rPr>
          <w:spacing w:val="1"/>
        </w:rPr>
        <w:t xml:space="preserve"> </w:t>
      </w:r>
      <w:r>
        <w:t>публикации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окончании</w:t>
      </w:r>
      <w:r>
        <w:rPr>
          <w:spacing w:val="1"/>
        </w:rPr>
        <w:t xml:space="preserve"> </w:t>
      </w:r>
      <w:r>
        <w:t>публичного</w:t>
      </w:r>
      <w:r>
        <w:rPr>
          <w:spacing w:val="1"/>
        </w:rPr>
        <w:t xml:space="preserve"> </w:t>
      </w:r>
      <w:r>
        <w:t>обсуждения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днем</w:t>
      </w:r>
      <w:r>
        <w:rPr>
          <w:spacing w:val="1"/>
        </w:rPr>
        <w:t xml:space="preserve"> </w:t>
      </w:r>
      <w:r>
        <w:t>вступления в силу закона о ТР проходит значительный промежуток времени,</w:t>
      </w:r>
      <w:r>
        <w:rPr>
          <w:spacing w:val="1"/>
        </w:rPr>
        <w:t xml:space="preserve"> </w:t>
      </w:r>
      <w:r>
        <w:t>необходимый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внесения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Государственную</w:t>
      </w:r>
      <w:r>
        <w:rPr>
          <w:spacing w:val="1"/>
        </w:rPr>
        <w:t xml:space="preserve"> </w:t>
      </w:r>
      <w:r>
        <w:t>Думу,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рассмотрения и принятия. В целях недопущения правового вакуума на этот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Правительству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вступления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предоставлено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издать</w:t>
      </w:r>
      <w:r>
        <w:rPr>
          <w:spacing w:val="1"/>
        </w:rPr>
        <w:t xml:space="preserve"> </w:t>
      </w:r>
      <w:r>
        <w:t>постановление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ТР.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указывает,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основной</w:t>
      </w:r>
      <w:r>
        <w:rPr>
          <w:spacing w:val="-1"/>
        </w:rPr>
        <w:t xml:space="preserve"> </w:t>
      </w:r>
      <w:r>
        <w:t>правовой</w:t>
      </w:r>
      <w:r>
        <w:rPr>
          <w:spacing w:val="-4"/>
        </w:rPr>
        <w:t xml:space="preserve"> </w:t>
      </w:r>
      <w:r>
        <w:t>формой</w:t>
      </w:r>
      <w:r>
        <w:rPr>
          <w:spacing w:val="-4"/>
        </w:rPr>
        <w:t xml:space="preserve"> </w:t>
      </w:r>
      <w:r>
        <w:t>принятия</w:t>
      </w:r>
      <w:r>
        <w:rPr>
          <w:spacing w:val="-1"/>
        </w:rPr>
        <w:t xml:space="preserve"> </w:t>
      </w:r>
      <w:r>
        <w:t>ТР</w:t>
      </w:r>
      <w:r>
        <w:rPr>
          <w:spacing w:val="-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федеральный</w:t>
      </w:r>
      <w:r>
        <w:rPr>
          <w:spacing w:val="-1"/>
        </w:rPr>
        <w:t xml:space="preserve"> </w:t>
      </w:r>
      <w:r>
        <w:t>закон.</w:t>
      </w:r>
    </w:p>
    <w:p w14:paraId="2283C45A" w14:textId="77777777" w:rsidR="00DE5205" w:rsidRDefault="00DE5205">
      <w:pPr>
        <w:pStyle w:val="a3"/>
        <w:spacing w:before="4"/>
        <w:ind w:left="0"/>
        <w:jc w:val="left"/>
      </w:pPr>
    </w:p>
    <w:p w14:paraId="341088BD" w14:textId="77777777" w:rsidR="00DE5205" w:rsidRDefault="00000000">
      <w:pPr>
        <w:pStyle w:val="2"/>
        <w:spacing w:before="1"/>
        <w:ind w:right="848"/>
      </w:pPr>
      <w:r>
        <w:t>5.9.</w:t>
      </w:r>
      <w:r>
        <w:rPr>
          <w:spacing w:val="1"/>
        </w:rPr>
        <w:t xml:space="preserve"> </w:t>
      </w:r>
      <w:r>
        <w:t>Государственный контроль и надзор за соблюдением</w:t>
      </w:r>
      <w:r>
        <w:rPr>
          <w:spacing w:val="-67"/>
        </w:rPr>
        <w:t xml:space="preserve"> </w:t>
      </w:r>
      <w:r>
        <w:t>требований</w:t>
      </w:r>
      <w:r>
        <w:rPr>
          <w:spacing w:val="-2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регламентов</w:t>
      </w:r>
    </w:p>
    <w:p w14:paraId="795A7E8B" w14:textId="77777777" w:rsidR="00DE5205" w:rsidRDefault="00DE5205">
      <w:pPr>
        <w:pStyle w:val="a3"/>
        <w:spacing w:before="5"/>
        <w:ind w:left="0"/>
        <w:jc w:val="left"/>
        <w:rPr>
          <w:b/>
          <w:sz w:val="27"/>
        </w:rPr>
      </w:pPr>
    </w:p>
    <w:p w14:paraId="1FB58A11" w14:textId="77777777" w:rsidR="00DE5205" w:rsidRDefault="00000000">
      <w:pPr>
        <w:pStyle w:val="a3"/>
        <w:tabs>
          <w:tab w:val="left" w:pos="1738"/>
          <w:tab w:val="left" w:pos="4011"/>
          <w:tab w:val="left" w:pos="5117"/>
          <w:tab w:val="left" w:pos="6640"/>
          <w:tab w:val="left" w:pos="7410"/>
        </w:tabs>
        <w:spacing w:before="1"/>
        <w:ind w:right="843" w:firstLine="707"/>
        <w:jc w:val="left"/>
      </w:pPr>
      <w:r>
        <w:t>Государственный</w:t>
      </w:r>
      <w:r>
        <w:rPr>
          <w:spacing w:val="54"/>
        </w:rPr>
        <w:t xml:space="preserve"> </w:t>
      </w:r>
      <w:r>
        <w:t>контроль</w:t>
      </w:r>
      <w:r>
        <w:rPr>
          <w:spacing w:val="56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надзор</w:t>
      </w:r>
      <w:r>
        <w:rPr>
          <w:spacing w:val="57"/>
        </w:rPr>
        <w:t xml:space="preserve"> </w:t>
      </w:r>
      <w:r>
        <w:t>(далее</w:t>
      </w:r>
      <w:r>
        <w:rPr>
          <w:spacing w:val="61"/>
        </w:rPr>
        <w:t xml:space="preserve"> </w:t>
      </w:r>
      <w:r>
        <w:t>–</w:t>
      </w:r>
      <w:r>
        <w:rPr>
          <w:spacing w:val="57"/>
        </w:rPr>
        <w:t xml:space="preserve"> </w:t>
      </w:r>
      <w:r>
        <w:t>ГКиН)</w:t>
      </w:r>
      <w:r>
        <w:rPr>
          <w:spacing w:val="54"/>
        </w:rPr>
        <w:t xml:space="preserve"> </w:t>
      </w:r>
      <w:r>
        <w:t>осуществляется</w:t>
      </w:r>
      <w:r>
        <w:rPr>
          <w:spacing w:val="-67"/>
        </w:rPr>
        <w:t xml:space="preserve"> </w:t>
      </w:r>
      <w:r>
        <w:t>следующими субъектами: федеральными органами исполнительной власти;</w:t>
      </w:r>
      <w:r>
        <w:rPr>
          <w:spacing w:val="1"/>
        </w:rPr>
        <w:t xml:space="preserve"> </w:t>
      </w:r>
      <w:r>
        <w:t>органами</w:t>
      </w:r>
      <w:r>
        <w:tab/>
        <w:t>исполнительной</w:t>
      </w:r>
      <w:r>
        <w:tab/>
        <w:t>власти</w:t>
      </w:r>
      <w:r>
        <w:tab/>
        <w:t>субъектов</w:t>
      </w:r>
      <w:r>
        <w:tab/>
        <w:t>РФ;</w:t>
      </w:r>
      <w:r>
        <w:tab/>
        <w:t>государственными</w:t>
      </w:r>
      <w:r>
        <w:rPr>
          <w:spacing w:val="-67"/>
        </w:rPr>
        <w:t xml:space="preserve"> </w:t>
      </w:r>
      <w:r>
        <w:t>учреждениями,</w:t>
      </w:r>
      <w:r>
        <w:rPr>
          <w:spacing w:val="1"/>
        </w:rPr>
        <w:t xml:space="preserve"> </w:t>
      </w:r>
      <w:r>
        <w:t>уполномоченными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ГКиН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законодательством).</w:t>
      </w:r>
    </w:p>
    <w:p w14:paraId="127E737D" w14:textId="77777777" w:rsidR="00DE5205" w:rsidRDefault="00000000">
      <w:pPr>
        <w:pStyle w:val="a3"/>
        <w:ind w:right="848" w:firstLine="707"/>
      </w:pPr>
      <w:r>
        <w:t>ГКиН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ЖЦП</w:t>
      </w:r>
      <w:r>
        <w:rPr>
          <w:spacing w:val="1"/>
        </w:rPr>
        <w:t xml:space="preserve"> </w:t>
      </w:r>
      <w:r>
        <w:t>исключительно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исключительно на стадии обращения. Перенос центра тяжести контроля на</w:t>
      </w:r>
      <w:r>
        <w:rPr>
          <w:spacing w:val="1"/>
        </w:rPr>
        <w:t xml:space="preserve"> </w:t>
      </w:r>
      <w:r>
        <w:t>рынок</w:t>
      </w:r>
      <w:r>
        <w:rPr>
          <w:spacing w:val="1"/>
        </w:rPr>
        <w:t xml:space="preserve"> </w:t>
      </w:r>
      <w:r>
        <w:t>поставит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равные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отечественного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зарубежного</w:t>
      </w:r>
      <w:r>
        <w:rPr>
          <w:spacing w:val="1"/>
        </w:rPr>
        <w:t xml:space="preserve"> </w:t>
      </w:r>
      <w:r>
        <w:t>производителя,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сейчас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множества</w:t>
      </w:r>
      <w:r>
        <w:rPr>
          <w:spacing w:val="1"/>
        </w:rPr>
        <w:t xml:space="preserve"> </w:t>
      </w:r>
      <w:r>
        <w:t>контролирующих</w:t>
      </w:r>
      <w:r>
        <w:rPr>
          <w:spacing w:val="1"/>
        </w:rPr>
        <w:t xml:space="preserve"> </w:t>
      </w:r>
      <w:r>
        <w:t>организаций в основном замкнута на проверке отечественной продукции на</w:t>
      </w:r>
      <w:r>
        <w:rPr>
          <w:spacing w:val="1"/>
        </w:rPr>
        <w:t xml:space="preserve"> </w:t>
      </w:r>
      <w:r>
        <w:t>стадии</w:t>
      </w:r>
      <w:r>
        <w:rPr>
          <w:spacing w:val="-4"/>
        </w:rPr>
        <w:t xml:space="preserve"> </w:t>
      </w:r>
      <w:r>
        <w:t>производства.</w:t>
      </w:r>
    </w:p>
    <w:p w14:paraId="18213690" w14:textId="77777777" w:rsidR="00DE5205" w:rsidRDefault="00000000">
      <w:pPr>
        <w:pStyle w:val="a3"/>
        <w:spacing w:before="1" w:line="321" w:lineRule="exact"/>
        <w:ind w:left="1010"/>
      </w:pPr>
      <w:r>
        <w:t>Органы</w:t>
      </w:r>
      <w:r>
        <w:rPr>
          <w:spacing w:val="-3"/>
        </w:rPr>
        <w:t xml:space="preserve"> </w:t>
      </w:r>
      <w:r>
        <w:t>ГКиН</w:t>
      </w:r>
      <w:r>
        <w:rPr>
          <w:spacing w:val="-4"/>
        </w:rPr>
        <w:t xml:space="preserve"> </w:t>
      </w:r>
      <w:r>
        <w:t>вправе:</w:t>
      </w:r>
    </w:p>
    <w:p w14:paraId="4D36F5F9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50"/>
        <w:rPr>
          <w:sz w:val="28"/>
        </w:rPr>
      </w:pPr>
      <w:r>
        <w:rPr>
          <w:sz w:val="28"/>
        </w:rPr>
        <w:t>требовать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изготовителя</w:t>
      </w:r>
      <w:r>
        <w:rPr>
          <w:spacing w:val="1"/>
          <w:sz w:val="28"/>
        </w:rPr>
        <w:t xml:space="preserve"> </w:t>
      </w:r>
      <w:r>
        <w:rPr>
          <w:sz w:val="28"/>
        </w:rPr>
        <w:t>(продавца)</w:t>
      </w:r>
      <w:r>
        <w:rPr>
          <w:spacing w:val="1"/>
          <w:sz w:val="28"/>
        </w:rPr>
        <w:t xml:space="preserve"> </w:t>
      </w:r>
      <w:r>
        <w:rPr>
          <w:sz w:val="28"/>
        </w:rPr>
        <w:t>предъявления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ТР</w:t>
      </w:r>
      <w:r>
        <w:rPr>
          <w:spacing w:val="1"/>
          <w:sz w:val="28"/>
        </w:rPr>
        <w:t xml:space="preserve"> </w:t>
      </w:r>
      <w:r>
        <w:rPr>
          <w:sz w:val="28"/>
        </w:rPr>
        <w:t>(декларации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сертификата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соответствии);</w:t>
      </w:r>
    </w:p>
    <w:p w14:paraId="50872C1F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54"/>
        <w:rPr>
          <w:sz w:val="28"/>
        </w:rPr>
      </w:pPr>
      <w:r>
        <w:rPr>
          <w:sz w:val="28"/>
        </w:rPr>
        <w:t>выдавать предписания об устранении нарушений ТР в установленный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срок;</w:t>
      </w:r>
    </w:p>
    <w:p w14:paraId="6CB472DB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1A73457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spacing w:before="86"/>
        <w:ind w:right="846"/>
        <w:rPr>
          <w:sz w:val="28"/>
        </w:rPr>
      </w:pPr>
      <w:r>
        <w:rPr>
          <w:sz w:val="28"/>
        </w:rPr>
        <w:lastRenderedPageBreak/>
        <w:t>принимать решения о запрете передачи продукции, а также о полном</w:t>
      </w:r>
      <w:r>
        <w:rPr>
          <w:spacing w:val="1"/>
          <w:sz w:val="28"/>
        </w:rPr>
        <w:t xml:space="preserve"> </w:t>
      </w:r>
      <w:r>
        <w:rPr>
          <w:sz w:val="28"/>
        </w:rPr>
        <w:t>или частичном приостановлении процессов ЖЦП, если иными мерами</w:t>
      </w:r>
      <w:r>
        <w:rPr>
          <w:spacing w:val="1"/>
          <w:sz w:val="28"/>
        </w:rPr>
        <w:t xml:space="preserve"> </w:t>
      </w:r>
      <w:r>
        <w:rPr>
          <w:sz w:val="28"/>
        </w:rPr>
        <w:t>невозможно устранить</w:t>
      </w:r>
      <w:r>
        <w:rPr>
          <w:spacing w:val="-1"/>
          <w:sz w:val="28"/>
        </w:rPr>
        <w:t xml:space="preserve"> </w:t>
      </w:r>
      <w:r>
        <w:rPr>
          <w:sz w:val="28"/>
        </w:rPr>
        <w:t>нарушения ТР;</w:t>
      </w:r>
    </w:p>
    <w:p w14:paraId="668FE650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приостановить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прекратить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декларации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70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сертификата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соответствии;</w:t>
      </w:r>
    </w:p>
    <w:p w14:paraId="39837CCE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48"/>
        <w:rPr>
          <w:sz w:val="28"/>
        </w:rPr>
      </w:pPr>
      <w:r>
        <w:rPr>
          <w:sz w:val="28"/>
        </w:rPr>
        <w:t>привлекать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изготовителя</w:t>
      </w:r>
      <w:r>
        <w:rPr>
          <w:spacing w:val="1"/>
          <w:sz w:val="28"/>
        </w:rPr>
        <w:t xml:space="preserve"> </w:t>
      </w:r>
      <w:r>
        <w:rPr>
          <w:sz w:val="28"/>
        </w:rPr>
        <w:t>(продавца)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предусмотренной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законодательством РФ.</w:t>
      </w:r>
    </w:p>
    <w:p w14:paraId="0457BA57" w14:textId="77777777" w:rsidR="00DE5205" w:rsidRDefault="00000000">
      <w:pPr>
        <w:pStyle w:val="a3"/>
        <w:spacing w:before="1"/>
        <w:ind w:right="847" w:firstLine="707"/>
      </w:pPr>
      <w:r>
        <w:t>За</w:t>
      </w:r>
      <w:r>
        <w:rPr>
          <w:spacing w:val="1"/>
        </w:rPr>
        <w:t xml:space="preserve"> </w:t>
      </w:r>
      <w:r>
        <w:t>нарушение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изготовитель</w:t>
      </w:r>
      <w:r>
        <w:rPr>
          <w:spacing w:val="1"/>
        </w:rPr>
        <w:t xml:space="preserve"> </w:t>
      </w:r>
      <w:r>
        <w:t>(исполнитель,</w:t>
      </w:r>
      <w:r>
        <w:rPr>
          <w:spacing w:val="1"/>
        </w:rPr>
        <w:t xml:space="preserve"> </w:t>
      </w:r>
      <w:r>
        <w:t>продавец)</w:t>
      </w:r>
      <w:r>
        <w:rPr>
          <w:spacing w:val="1"/>
        </w:rPr>
        <w:t xml:space="preserve"> </w:t>
      </w:r>
      <w:r>
        <w:t>несет</w:t>
      </w:r>
      <w:r>
        <w:rPr>
          <w:spacing w:val="-4"/>
        </w:rPr>
        <w:t xml:space="preserve"> </w:t>
      </w:r>
      <w:r>
        <w:t>ответственность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 с</w:t>
      </w:r>
      <w:r>
        <w:rPr>
          <w:spacing w:val="-4"/>
        </w:rPr>
        <w:t xml:space="preserve"> </w:t>
      </w:r>
      <w:r>
        <w:t>законодательством</w:t>
      </w:r>
      <w:r>
        <w:rPr>
          <w:spacing w:val="-4"/>
        </w:rPr>
        <w:t xml:space="preserve"> </w:t>
      </w:r>
      <w:r>
        <w:t>РФ.</w:t>
      </w:r>
    </w:p>
    <w:p w14:paraId="3494445E" w14:textId="77777777" w:rsidR="00DE5205" w:rsidRDefault="00000000">
      <w:pPr>
        <w:pStyle w:val="a3"/>
        <w:ind w:right="851" w:firstLine="707"/>
      </w:pPr>
      <w:r>
        <w:t>Поскольку главным приоритетом системы технического регулирования</w:t>
      </w:r>
      <w:r>
        <w:rPr>
          <w:spacing w:val="-67"/>
        </w:rPr>
        <w:t xml:space="preserve"> </w:t>
      </w:r>
      <w:r>
        <w:t>является</w:t>
      </w:r>
      <w:r>
        <w:rPr>
          <w:spacing w:val="-4"/>
        </w:rPr>
        <w:t xml:space="preserve"> </w:t>
      </w:r>
      <w:r>
        <w:t>безопасность,</w:t>
      </w:r>
      <w:r>
        <w:rPr>
          <w:spacing w:val="-1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– главная</w:t>
      </w:r>
      <w:r>
        <w:rPr>
          <w:spacing w:val="-1"/>
        </w:rPr>
        <w:t xml:space="preserve"> </w:t>
      </w:r>
      <w:r>
        <w:t>цель</w:t>
      </w:r>
      <w:r>
        <w:rPr>
          <w:spacing w:val="-1"/>
        </w:rPr>
        <w:t xml:space="preserve"> </w:t>
      </w:r>
      <w:r>
        <w:t>ГКиН.</w:t>
      </w:r>
    </w:p>
    <w:p w14:paraId="370F9CCC" w14:textId="77777777" w:rsidR="00DE5205" w:rsidRDefault="00000000">
      <w:pPr>
        <w:pStyle w:val="a3"/>
        <w:ind w:right="846" w:firstLine="707"/>
      </w:pPr>
      <w:r>
        <w:t>Другой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ГКиН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фальсифицированной</w:t>
      </w:r>
      <w:r>
        <w:rPr>
          <w:spacing w:val="-67"/>
        </w:rPr>
        <w:t xml:space="preserve"> </w:t>
      </w:r>
      <w:r>
        <w:t>продукции, товаров с неправильной маркировкой с целью «предупреждения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вводящих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заблуждение</w:t>
      </w:r>
      <w:r>
        <w:rPr>
          <w:spacing w:val="1"/>
        </w:rPr>
        <w:t xml:space="preserve"> </w:t>
      </w:r>
      <w:r>
        <w:t>приобретателей»</w:t>
      </w:r>
      <w:r>
        <w:rPr>
          <w:spacing w:val="1"/>
        </w:rPr>
        <w:t xml:space="preserve"> </w:t>
      </w:r>
      <w:r>
        <w:t>(п.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гл.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ФЗ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регулировании).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гл.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ФЗ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указывалось</w:t>
      </w:r>
      <w:r>
        <w:rPr>
          <w:spacing w:val="1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специальная система информирования о появлении на рынке продукции, не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-1"/>
        </w:rPr>
        <w:t xml:space="preserve"> </w:t>
      </w:r>
      <w:r>
        <w:t>требованиям ТР.</w:t>
      </w:r>
    </w:p>
    <w:p w14:paraId="6CFEFEFF" w14:textId="77777777" w:rsidR="00DE5205" w:rsidRDefault="00000000">
      <w:pPr>
        <w:pStyle w:val="a3"/>
        <w:ind w:right="843" w:firstLine="707"/>
        <w:jc w:val="left"/>
      </w:pPr>
      <w:r>
        <w:t>Это</w:t>
      </w:r>
      <w:r>
        <w:rPr>
          <w:spacing w:val="49"/>
        </w:rPr>
        <w:t xml:space="preserve"> </w:t>
      </w:r>
      <w:r>
        <w:t>вызывает</w:t>
      </w:r>
      <w:r>
        <w:rPr>
          <w:spacing w:val="46"/>
        </w:rPr>
        <w:t xml:space="preserve"> </w:t>
      </w:r>
      <w:r>
        <w:t>ответственность</w:t>
      </w:r>
      <w:r>
        <w:rPr>
          <w:spacing w:val="48"/>
        </w:rPr>
        <w:t xml:space="preserve"> </w:t>
      </w:r>
      <w:r>
        <w:t>всех</w:t>
      </w:r>
      <w:r>
        <w:rPr>
          <w:spacing w:val="48"/>
        </w:rPr>
        <w:t xml:space="preserve"> </w:t>
      </w:r>
      <w:r>
        <w:t>участников</w:t>
      </w:r>
      <w:r>
        <w:rPr>
          <w:spacing w:val="49"/>
        </w:rPr>
        <w:t xml:space="preserve"> </w:t>
      </w:r>
      <w:r>
        <w:t>системы</w:t>
      </w:r>
      <w:r>
        <w:rPr>
          <w:spacing w:val="49"/>
        </w:rPr>
        <w:t xml:space="preserve"> </w:t>
      </w:r>
      <w:r>
        <w:t>поставки</w:t>
      </w:r>
      <w:r>
        <w:rPr>
          <w:spacing w:val="-67"/>
        </w:rPr>
        <w:t xml:space="preserve"> </w:t>
      </w:r>
      <w:r>
        <w:t>(изготовителя/импортера,</w:t>
      </w:r>
      <w:r>
        <w:rPr>
          <w:spacing w:val="25"/>
        </w:rPr>
        <w:t xml:space="preserve"> </w:t>
      </w:r>
      <w:r>
        <w:t>оптовой</w:t>
      </w:r>
      <w:r>
        <w:rPr>
          <w:spacing w:val="26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розничной</w:t>
      </w:r>
      <w:r>
        <w:rPr>
          <w:spacing w:val="26"/>
        </w:rPr>
        <w:t xml:space="preserve"> </w:t>
      </w:r>
      <w:r>
        <w:t>фирм).</w:t>
      </w:r>
      <w:r>
        <w:rPr>
          <w:spacing w:val="25"/>
        </w:rPr>
        <w:t xml:space="preserve"> </w:t>
      </w:r>
      <w:r>
        <w:t>Преимущество</w:t>
      </w:r>
      <w:r>
        <w:rPr>
          <w:spacing w:val="26"/>
        </w:rPr>
        <w:t xml:space="preserve"> </w:t>
      </w:r>
      <w:r>
        <w:t>такой</w:t>
      </w:r>
      <w:r>
        <w:rPr>
          <w:spacing w:val="-67"/>
        </w:rPr>
        <w:t xml:space="preserve"> </w:t>
      </w:r>
      <w:r>
        <w:t>меры</w:t>
      </w:r>
      <w:r>
        <w:rPr>
          <w:spacing w:val="21"/>
        </w:rPr>
        <w:t xml:space="preserve"> </w:t>
      </w:r>
      <w:r>
        <w:t>заключается</w:t>
      </w:r>
      <w:r>
        <w:rPr>
          <w:spacing w:val="22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том,</w:t>
      </w:r>
      <w:r>
        <w:rPr>
          <w:spacing w:val="21"/>
        </w:rPr>
        <w:t xml:space="preserve"> </w:t>
      </w:r>
      <w:r>
        <w:t>что</w:t>
      </w:r>
      <w:r>
        <w:rPr>
          <w:spacing w:val="23"/>
        </w:rPr>
        <w:t xml:space="preserve"> </w:t>
      </w:r>
      <w:r>
        <w:t>розничные</w:t>
      </w:r>
      <w:r>
        <w:rPr>
          <w:spacing w:val="22"/>
        </w:rPr>
        <w:t xml:space="preserve"> </w:t>
      </w:r>
      <w:r>
        <w:t>фирмы</w:t>
      </w:r>
      <w:r>
        <w:rPr>
          <w:spacing w:val="19"/>
        </w:rPr>
        <w:t xml:space="preserve"> </w:t>
      </w:r>
      <w:r>
        <w:t>будут,</w:t>
      </w:r>
      <w:r>
        <w:rPr>
          <w:spacing w:val="21"/>
        </w:rPr>
        <w:t xml:space="preserve"> </w:t>
      </w:r>
      <w:r>
        <w:t>по</w:t>
      </w:r>
      <w:r>
        <w:rPr>
          <w:spacing w:val="23"/>
        </w:rPr>
        <w:t xml:space="preserve"> </w:t>
      </w:r>
      <w:r>
        <w:t>всей</w:t>
      </w:r>
      <w:r>
        <w:rPr>
          <w:spacing w:val="22"/>
        </w:rPr>
        <w:t xml:space="preserve"> </w:t>
      </w:r>
      <w:r>
        <w:t>вероятности,</w:t>
      </w:r>
      <w:r>
        <w:rPr>
          <w:spacing w:val="-67"/>
        </w:rPr>
        <w:t xml:space="preserve"> </w:t>
      </w:r>
      <w:r>
        <w:t>оказывать воздействие на оптовые фирмы или изготовителей, чтобы они</w:t>
      </w:r>
      <w:r>
        <w:rPr>
          <w:spacing w:val="1"/>
        </w:rPr>
        <w:t xml:space="preserve"> </w:t>
      </w:r>
      <w:r>
        <w:t>поставляли</w:t>
      </w:r>
      <w:r>
        <w:rPr>
          <w:spacing w:val="-1"/>
        </w:rPr>
        <w:t xml:space="preserve"> </w:t>
      </w:r>
      <w:r>
        <w:t>продукцию,</w:t>
      </w:r>
      <w:r>
        <w:rPr>
          <w:spacing w:val="-2"/>
        </w:rPr>
        <w:t xml:space="preserve"> </w:t>
      </w:r>
      <w:r>
        <w:t>отвечающую</w:t>
      </w:r>
      <w:r>
        <w:rPr>
          <w:spacing w:val="-2"/>
        </w:rPr>
        <w:t xml:space="preserve"> </w:t>
      </w:r>
      <w:r>
        <w:t>обязательным</w:t>
      </w:r>
      <w:r>
        <w:rPr>
          <w:spacing w:val="-1"/>
        </w:rPr>
        <w:t xml:space="preserve"> </w:t>
      </w:r>
      <w:r>
        <w:t>требованиям.</w:t>
      </w:r>
    </w:p>
    <w:p w14:paraId="0D896205" w14:textId="77777777" w:rsidR="00DE5205" w:rsidRDefault="00000000">
      <w:pPr>
        <w:pStyle w:val="a3"/>
        <w:ind w:right="846" w:firstLine="707"/>
      </w:pPr>
      <w:r>
        <w:t>Процедуры надзора после поставки продукции на рынок должны быть</w:t>
      </w:r>
      <w:r>
        <w:rPr>
          <w:spacing w:val="1"/>
        </w:rPr>
        <w:t xml:space="preserve"> </w:t>
      </w:r>
      <w:r>
        <w:t>достаточными, чтобы проинформировать поставщиков о вероятности того,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несоответствия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выявлены,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приняты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наказания</w:t>
      </w:r>
      <w:r>
        <w:rPr>
          <w:spacing w:val="-1"/>
        </w:rPr>
        <w:t xml:space="preserve"> </w:t>
      </w:r>
      <w:r>
        <w:t>исполнены.</w:t>
      </w:r>
    </w:p>
    <w:p w14:paraId="6A820426" w14:textId="77777777" w:rsidR="00DE5205" w:rsidRDefault="00000000">
      <w:pPr>
        <w:pStyle w:val="a3"/>
        <w:ind w:right="847" w:firstLine="707"/>
      </w:pPr>
      <w:r>
        <w:t>Со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вступления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ФЗ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вступления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ТР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установлен</w:t>
      </w:r>
      <w:r>
        <w:rPr>
          <w:spacing w:val="1"/>
        </w:rPr>
        <w:t xml:space="preserve"> </w:t>
      </w:r>
      <w:r>
        <w:t>период,</w:t>
      </w:r>
      <w:r>
        <w:rPr>
          <w:spacing w:val="1"/>
        </w:rPr>
        <w:t xml:space="preserve"> </w:t>
      </w:r>
      <w:r>
        <w:t>именуемый</w:t>
      </w:r>
      <w:r>
        <w:rPr>
          <w:spacing w:val="1"/>
        </w:rPr>
        <w:t xml:space="preserve"> </w:t>
      </w:r>
      <w:r>
        <w:t>«переходным</w:t>
      </w:r>
      <w:r>
        <w:rPr>
          <w:spacing w:val="1"/>
        </w:rPr>
        <w:t xml:space="preserve"> </w:t>
      </w:r>
      <w:r>
        <w:t>положением».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годам.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-1"/>
        </w:rPr>
        <w:t xml:space="preserve"> </w:t>
      </w:r>
      <w:r>
        <w:t>этого срока</w:t>
      </w:r>
      <w:r>
        <w:rPr>
          <w:spacing w:val="-3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приняты необходимые</w:t>
      </w:r>
      <w:r>
        <w:rPr>
          <w:spacing w:val="-1"/>
        </w:rPr>
        <w:t xml:space="preserve"> </w:t>
      </w:r>
      <w:r>
        <w:t>ТР.</w:t>
      </w:r>
    </w:p>
    <w:p w14:paraId="18E617B3" w14:textId="77777777" w:rsidR="00DE5205" w:rsidRDefault="00DE5205">
      <w:pPr>
        <w:pStyle w:val="a3"/>
        <w:spacing w:before="6"/>
        <w:ind w:left="0"/>
        <w:jc w:val="left"/>
      </w:pPr>
    </w:p>
    <w:p w14:paraId="4E27E519" w14:textId="77777777" w:rsidR="00DE5205" w:rsidRDefault="00000000">
      <w:pPr>
        <w:pStyle w:val="1"/>
        <w:spacing w:before="1"/>
      </w:pPr>
      <w:r>
        <w:t>Лекция</w:t>
      </w:r>
      <w:r>
        <w:rPr>
          <w:spacing w:val="-6"/>
        </w:rPr>
        <w:t xml:space="preserve"> </w:t>
      </w:r>
      <w:r>
        <w:t>6.</w:t>
      </w:r>
      <w:r>
        <w:rPr>
          <w:spacing w:val="-4"/>
        </w:rPr>
        <w:t xml:space="preserve"> </w:t>
      </w:r>
      <w:r>
        <w:t>Основы</w:t>
      </w:r>
      <w:r>
        <w:rPr>
          <w:spacing w:val="-6"/>
        </w:rPr>
        <w:t xml:space="preserve"> </w:t>
      </w:r>
      <w:r>
        <w:t>стандартизации</w:t>
      </w:r>
    </w:p>
    <w:p w14:paraId="6B8CDD53" w14:textId="77777777" w:rsidR="00DE5205" w:rsidRDefault="00DE5205">
      <w:pPr>
        <w:pStyle w:val="a3"/>
        <w:spacing w:before="10"/>
        <w:ind w:left="0"/>
        <w:jc w:val="left"/>
        <w:rPr>
          <w:b/>
          <w:sz w:val="31"/>
        </w:rPr>
      </w:pPr>
    </w:p>
    <w:p w14:paraId="1613B2EA" w14:textId="77777777" w:rsidR="00DE5205" w:rsidRDefault="00000000">
      <w:pPr>
        <w:pStyle w:val="a5"/>
        <w:numPr>
          <w:ilvl w:val="1"/>
          <w:numId w:val="31"/>
        </w:numPr>
        <w:tabs>
          <w:tab w:val="left" w:pos="1816"/>
          <w:tab w:val="left" w:pos="1817"/>
          <w:tab w:val="left" w:pos="3226"/>
          <w:tab w:val="left" w:pos="6041"/>
          <w:tab w:val="left" w:pos="7681"/>
          <w:tab w:val="left" w:pos="8269"/>
        </w:tabs>
        <w:ind w:right="853" w:firstLine="0"/>
        <w:rPr>
          <w:b/>
          <w:sz w:val="28"/>
        </w:rPr>
      </w:pPr>
      <w:r>
        <w:rPr>
          <w:b/>
          <w:sz w:val="32"/>
        </w:rPr>
        <w:t>Общая</w:t>
      </w:r>
      <w:r>
        <w:rPr>
          <w:b/>
          <w:sz w:val="32"/>
        </w:rPr>
        <w:tab/>
        <w:t>характеристика,</w:t>
      </w:r>
      <w:r>
        <w:rPr>
          <w:b/>
          <w:sz w:val="32"/>
        </w:rPr>
        <w:tab/>
        <w:t>объекты</w:t>
      </w:r>
      <w:r>
        <w:rPr>
          <w:b/>
          <w:sz w:val="32"/>
        </w:rPr>
        <w:tab/>
        <w:t>и</w:t>
      </w:r>
      <w:r>
        <w:rPr>
          <w:b/>
          <w:sz w:val="32"/>
        </w:rPr>
        <w:tab/>
      </w:r>
      <w:r>
        <w:rPr>
          <w:b/>
          <w:spacing w:val="-1"/>
          <w:sz w:val="32"/>
        </w:rPr>
        <w:t>сущность</w:t>
      </w:r>
      <w:r>
        <w:rPr>
          <w:b/>
          <w:spacing w:val="-77"/>
          <w:sz w:val="32"/>
        </w:rPr>
        <w:t xml:space="preserve"> </w:t>
      </w:r>
      <w:r>
        <w:rPr>
          <w:b/>
          <w:sz w:val="32"/>
        </w:rPr>
        <w:t>стандартизации</w:t>
      </w:r>
    </w:p>
    <w:p w14:paraId="0CC374EE" w14:textId="77777777" w:rsidR="00DE5205" w:rsidRDefault="00DE5205">
      <w:pPr>
        <w:pStyle w:val="a3"/>
        <w:spacing w:before="6"/>
        <w:ind w:left="0"/>
        <w:jc w:val="left"/>
        <w:rPr>
          <w:b/>
          <w:sz w:val="31"/>
        </w:rPr>
      </w:pPr>
    </w:p>
    <w:p w14:paraId="41699199" w14:textId="77777777" w:rsidR="00DE5205" w:rsidRDefault="00000000">
      <w:pPr>
        <w:pStyle w:val="a3"/>
        <w:ind w:right="847" w:firstLine="707"/>
      </w:pPr>
      <w:r>
        <w:t>Стандартизация</w:t>
      </w:r>
      <w:r>
        <w:rPr>
          <w:spacing w:val="1"/>
        </w:rPr>
        <w:t xml:space="preserve"> </w:t>
      </w:r>
      <w:r>
        <w:t>возникла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глубокой</w:t>
      </w:r>
      <w:r>
        <w:rPr>
          <w:spacing w:val="1"/>
        </w:rPr>
        <w:t xml:space="preserve"> </w:t>
      </w:r>
      <w:r>
        <w:t>древности.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первому</w:t>
      </w:r>
      <w:r>
        <w:rPr>
          <w:spacing w:val="1"/>
        </w:rPr>
        <w:t xml:space="preserve"> </w:t>
      </w:r>
      <w:r>
        <w:t>появлению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отнести</w:t>
      </w:r>
      <w:r>
        <w:rPr>
          <w:spacing w:val="1"/>
        </w:rPr>
        <w:t xml:space="preserve"> </w:t>
      </w:r>
      <w:r>
        <w:t>письменность,</w:t>
      </w:r>
      <w:r>
        <w:rPr>
          <w:spacing w:val="1"/>
        </w:rPr>
        <w:t xml:space="preserve"> </w:t>
      </w:r>
      <w:r>
        <w:t>летоисчисление,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счета, появление денежных единиц, появление единиц мер и весов,</w:t>
      </w:r>
      <w:r>
        <w:rPr>
          <w:spacing w:val="1"/>
        </w:rPr>
        <w:t xml:space="preserve"> </w:t>
      </w:r>
      <w:r>
        <w:t>такую</w:t>
      </w:r>
      <w:r>
        <w:rPr>
          <w:spacing w:val="1"/>
        </w:rPr>
        <w:t xml:space="preserve"> </w:t>
      </w:r>
      <w:r>
        <w:t>стандартизацию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фактической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официальной</w:t>
      </w:r>
      <w:r>
        <w:rPr>
          <w:spacing w:val="-67"/>
        </w:rPr>
        <w:t xml:space="preserve"> </w:t>
      </w:r>
      <w:r>
        <w:t>осуществляемой</w:t>
      </w:r>
      <w:r>
        <w:rPr>
          <w:spacing w:val="-1"/>
        </w:rPr>
        <w:t xml:space="preserve"> </w:t>
      </w:r>
      <w:r>
        <w:t>осознанно</w:t>
      </w:r>
      <w:r>
        <w:rPr>
          <w:spacing w:val="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научным</w:t>
      </w:r>
      <w:r>
        <w:rPr>
          <w:spacing w:val="-3"/>
        </w:rPr>
        <w:t xml:space="preserve"> </w:t>
      </w:r>
      <w:r>
        <w:t>обоснованием.</w:t>
      </w:r>
    </w:p>
    <w:p w14:paraId="0A036AD5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40263576" w14:textId="77777777" w:rsidR="00DE5205" w:rsidRDefault="00000000">
      <w:pPr>
        <w:pStyle w:val="a3"/>
        <w:spacing w:before="67"/>
        <w:ind w:right="844" w:firstLine="707"/>
      </w:pPr>
      <w:r>
        <w:lastRenderedPageBreak/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стандартизация</w:t>
      </w:r>
      <w:r>
        <w:rPr>
          <w:spacing w:val="1"/>
        </w:rPr>
        <w:t xml:space="preserve"> </w:t>
      </w:r>
      <w:r>
        <w:t>официально</w:t>
      </w:r>
      <w:r>
        <w:rPr>
          <w:spacing w:val="1"/>
        </w:rPr>
        <w:t xml:space="preserve"> </w:t>
      </w:r>
      <w:r>
        <w:t>зарегистрирована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1965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названием</w:t>
      </w:r>
      <w:r>
        <w:rPr>
          <w:spacing w:val="1"/>
        </w:rPr>
        <w:t xml:space="preserve"> </w:t>
      </w:r>
      <w:r>
        <w:t>теория</w:t>
      </w:r>
      <w:r>
        <w:rPr>
          <w:spacing w:val="1"/>
        </w:rPr>
        <w:t xml:space="preserve"> </w:t>
      </w:r>
      <w:r>
        <w:t>стандартизации.</w:t>
      </w:r>
    </w:p>
    <w:p w14:paraId="14DDBFAB" w14:textId="77777777" w:rsidR="00DE5205" w:rsidRDefault="00000000">
      <w:pPr>
        <w:pStyle w:val="a3"/>
        <w:spacing w:before="2"/>
        <w:ind w:right="846" w:firstLine="707"/>
      </w:pPr>
      <w:r>
        <w:t>Понятие стандартизация охватывает широкую область общественной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включающую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научные,</w:t>
      </w:r>
      <w:r>
        <w:rPr>
          <w:spacing w:val="1"/>
        </w:rPr>
        <w:t xml:space="preserve"> </w:t>
      </w:r>
      <w:r>
        <w:t>технические,</w:t>
      </w:r>
      <w:r>
        <w:rPr>
          <w:spacing w:val="1"/>
        </w:rPr>
        <w:t xml:space="preserve"> </w:t>
      </w:r>
      <w:r>
        <w:t>хозяйственные,</w:t>
      </w:r>
      <w:r>
        <w:rPr>
          <w:spacing w:val="-67"/>
        </w:rPr>
        <w:t xml:space="preserve"> </w:t>
      </w:r>
      <w:r>
        <w:t>экономические, юридические, эстетические, политические аспекты. Во всех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рост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широким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методов</w:t>
      </w:r>
      <w:r>
        <w:rPr>
          <w:spacing w:val="-67"/>
        </w:rPr>
        <w:t xml:space="preserve"> </w:t>
      </w:r>
      <w:r>
        <w:t>стандартизации.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поставленная</w:t>
      </w:r>
      <w:r>
        <w:rPr>
          <w:spacing w:val="1"/>
        </w:rPr>
        <w:t xml:space="preserve"> </w:t>
      </w:r>
      <w:r>
        <w:t>стандартизация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-2"/>
        </w:rPr>
        <w:t xml:space="preserve"> </w:t>
      </w:r>
      <w:r>
        <w:t>специализации и</w:t>
      </w:r>
      <w:r>
        <w:rPr>
          <w:spacing w:val="-1"/>
        </w:rPr>
        <w:t xml:space="preserve"> </w:t>
      </w:r>
      <w:r>
        <w:t>кооперирования</w:t>
      </w:r>
      <w:r>
        <w:rPr>
          <w:spacing w:val="-3"/>
        </w:rPr>
        <w:t xml:space="preserve"> </w:t>
      </w:r>
      <w:r>
        <w:t>производства.</w:t>
      </w:r>
    </w:p>
    <w:p w14:paraId="1A0EC7C2" w14:textId="77777777" w:rsidR="00DE5205" w:rsidRDefault="00000000">
      <w:pPr>
        <w:pStyle w:val="a3"/>
        <w:ind w:right="848" w:firstLine="707"/>
        <w:rPr>
          <w:i/>
        </w:rPr>
      </w:pPr>
      <w:r>
        <w:rPr>
          <w:i/>
        </w:rPr>
        <w:t>Стандартизация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разработке,</w:t>
      </w:r>
      <w:r>
        <w:rPr>
          <w:spacing w:val="1"/>
        </w:rPr>
        <w:t xml:space="preserve"> </w:t>
      </w:r>
      <w:r>
        <w:t>опубликованию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применению стандартов, по установлению норм, правил и характеристик в</w:t>
      </w:r>
      <w:r>
        <w:rPr>
          <w:spacing w:val="1"/>
        </w:rPr>
        <w:t xml:space="preserve"> </w:t>
      </w:r>
      <w:r>
        <w:t>целях обеспечения безопасности продукции, работ и услуг для 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имущества,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совместимости,</w:t>
      </w:r>
      <w:r>
        <w:rPr>
          <w:spacing w:val="-2"/>
        </w:rPr>
        <w:t xml:space="preserve"> </w:t>
      </w:r>
      <w:r>
        <w:t>взаимозаменяемости и</w:t>
      </w:r>
      <w:r>
        <w:rPr>
          <w:spacing w:val="-3"/>
        </w:rPr>
        <w:t xml:space="preserve"> </w:t>
      </w:r>
      <w:r>
        <w:t>качества</w:t>
      </w:r>
      <w:r>
        <w:rPr>
          <w:i/>
        </w:rPr>
        <w:t>.</w:t>
      </w:r>
    </w:p>
    <w:p w14:paraId="44121FA3" w14:textId="77777777" w:rsidR="00DE5205" w:rsidRDefault="00000000">
      <w:pPr>
        <w:pStyle w:val="a3"/>
        <w:ind w:right="849" w:firstLine="707"/>
      </w:pPr>
      <w:r>
        <w:t>Стандартизация</w:t>
      </w:r>
      <w:r>
        <w:rPr>
          <w:spacing w:val="1"/>
        </w:rPr>
        <w:t xml:space="preserve"> </w:t>
      </w:r>
      <w:r>
        <w:t>связана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такими</w:t>
      </w:r>
      <w:r>
        <w:rPr>
          <w:spacing w:val="1"/>
        </w:rPr>
        <w:t xml:space="preserve"> </w:t>
      </w:r>
      <w:r>
        <w:t>понятиями,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область</w:t>
      </w:r>
      <w:r>
        <w:rPr>
          <w:spacing w:val="-1"/>
        </w:rPr>
        <w:t xml:space="preserve"> </w:t>
      </w:r>
      <w:r>
        <w:t>стандартизации.</w:t>
      </w:r>
    </w:p>
    <w:p w14:paraId="065498F8" w14:textId="77777777" w:rsidR="00DE5205" w:rsidRDefault="00DE5205">
      <w:pPr>
        <w:pStyle w:val="a3"/>
        <w:spacing w:before="11"/>
        <w:ind w:left="0"/>
        <w:jc w:val="left"/>
        <w:rPr>
          <w:sz w:val="27"/>
        </w:rPr>
      </w:pPr>
    </w:p>
    <w:p w14:paraId="767D1305" w14:textId="77777777" w:rsidR="00DE5205" w:rsidRDefault="00000000">
      <w:pPr>
        <w:pStyle w:val="a3"/>
        <w:ind w:right="844" w:firstLine="707"/>
      </w:pPr>
      <w:r>
        <w:t>Объектом (предметом) стандартизации обычно называют продукцию,</w:t>
      </w:r>
      <w:r>
        <w:rPr>
          <w:spacing w:val="1"/>
        </w:rPr>
        <w:t xml:space="preserve"> </w:t>
      </w:r>
      <w:r>
        <w:t>процесс или услугу, для которых разрабатывают те или иные требования,</w:t>
      </w:r>
      <w:r>
        <w:rPr>
          <w:spacing w:val="1"/>
        </w:rPr>
        <w:t xml:space="preserve"> </w:t>
      </w:r>
      <w:r>
        <w:t>характеристики, параметры, правила и т. п. Стандартизация может касаться</w:t>
      </w:r>
      <w:r>
        <w:rPr>
          <w:spacing w:val="1"/>
        </w:rPr>
        <w:t xml:space="preserve"> </w:t>
      </w:r>
      <w:r>
        <w:t>либо объекта в целом, либо его отдельных составляющих (характеристик), во</w:t>
      </w:r>
      <w:r>
        <w:rPr>
          <w:spacing w:val="-67"/>
        </w:rPr>
        <w:t xml:space="preserve"> </w:t>
      </w:r>
      <w:r>
        <w:t>втором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конструкционные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безопасности</w:t>
      </w:r>
      <w:r>
        <w:rPr>
          <w:spacing w:val="-1"/>
        </w:rPr>
        <w:t xml:space="preserve"> </w:t>
      </w:r>
      <w:r>
        <w:t>могут</w:t>
      </w:r>
      <w:r>
        <w:rPr>
          <w:spacing w:val="-1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изложены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стандартах.</w:t>
      </w:r>
    </w:p>
    <w:p w14:paraId="374F981C" w14:textId="77777777" w:rsidR="00DE5205" w:rsidRDefault="00000000">
      <w:pPr>
        <w:pStyle w:val="a3"/>
        <w:ind w:right="847" w:firstLine="707"/>
      </w:pPr>
      <w:r>
        <w:rPr>
          <w:i/>
        </w:rPr>
        <w:t xml:space="preserve">Областью стандартизации </w:t>
      </w:r>
      <w:r>
        <w:t>называют совокупность взаимосвязанных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стандартизации.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машиностроение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областью</w:t>
      </w:r>
      <w:r>
        <w:rPr>
          <w:spacing w:val="1"/>
        </w:rPr>
        <w:t xml:space="preserve"> </w:t>
      </w:r>
      <w:r>
        <w:t>стандартизации, а объектами стандартизации в машиностроении могут быть</w:t>
      </w:r>
      <w:r>
        <w:rPr>
          <w:spacing w:val="1"/>
        </w:rPr>
        <w:t xml:space="preserve"> </w:t>
      </w:r>
      <w:r>
        <w:t>технологические процессы, типы двигателей, безопасность и экологичность</w:t>
      </w:r>
      <w:r>
        <w:rPr>
          <w:spacing w:val="1"/>
        </w:rPr>
        <w:t xml:space="preserve"> </w:t>
      </w:r>
      <w:r>
        <w:t>машин и т.</w:t>
      </w:r>
      <w:r>
        <w:rPr>
          <w:spacing w:val="-1"/>
        </w:rPr>
        <w:t xml:space="preserve"> </w:t>
      </w:r>
      <w:r>
        <w:t>д.</w:t>
      </w:r>
    </w:p>
    <w:p w14:paraId="038B363A" w14:textId="77777777" w:rsidR="00DE5205" w:rsidRDefault="00000000">
      <w:pPr>
        <w:pStyle w:val="a3"/>
        <w:spacing w:before="1"/>
        <w:ind w:right="850" w:firstLine="707"/>
      </w:pPr>
      <w:r>
        <w:t>Стандартизация должна обеспечить возможно полное удовлетворение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производителя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производительности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экономное</w:t>
      </w:r>
      <w:r>
        <w:rPr>
          <w:spacing w:val="1"/>
        </w:rPr>
        <w:t xml:space="preserve"> </w:t>
      </w:r>
      <w:r>
        <w:t>расходование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рабочего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гарантировать</w:t>
      </w:r>
      <w:r>
        <w:rPr>
          <w:spacing w:val="-3"/>
        </w:rPr>
        <w:t xml:space="preserve"> </w:t>
      </w:r>
      <w:r>
        <w:t>безопасность</w:t>
      </w:r>
      <w:r>
        <w:rPr>
          <w:spacing w:val="-1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производстве</w:t>
      </w:r>
      <w:r>
        <w:rPr>
          <w:spacing w:val="-1"/>
        </w:rPr>
        <w:t xml:space="preserve"> </w:t>
      </w:r>
      <w:r>
        <w:t>и эксплуатации.</w:t>
      </w:r>
    </w:p>
    <w:p w14:paraId="0EAC1090" w14:textId="77777777" w:rsidR="00DE5205" w:rsidRDefault="00000000">
      <w:pPr>
        <w:pStyle w:val="a3"/>
        <w:spacing w:before="1" w:line="321" w:lineRule="exact"/>
        <w:ind w:left="1010"/>
      </w:pPr>
      <w:r>
        <w:t>Государственная</w:t>
      </w:r>
      <w:r>
        <w:rPr>
          <w:spacing w:val="-5"/>
        </w:rPr>
        <w:t xml:space="preserve"> </w:t>
      </w:r>
      <w:r>
        <w:t>система</w:t>
      </w:r>
      <w:r>
        <w:rPr>
          <w:spacing w:val="-3"/>
        </w:rPr>
        <w:t xml:space="preserve"> </w:t>
      </w:r>
      <w:r>
        <w:t>стандартизации</w:t>
      </w:r>
      <w:r>
        <w:rPr>
          <w:spacing w:val="-2"/>
        </w:rPr>
        <w:t xml:space="preserve"> </w:t>
      </w:r>
      <w:r>
        <w:t>(ГСС)</w:t>
      </w:r>
      <w:r>
        <w:rPr>
          <w:spacing w:val="-5"/>
        </w:rPr>
        <w:t xml:space="preserve"> </w:t>
      </w:r>
      <w:r>
        <w:t>устанавливает:</w:t>
      </w:r>
    </w:p>
    <w:p w14:paraId="7A040E58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ind w:right="851" w:firstLine="707"/>
        <w:rPr>
          <w:sz w:val="28"/>
        </w:rPr>
      </w:pP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разработки,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регистрации</w:t>
      </w:r>
      <w:r>
        <w:rPr>
          <w:spacing w:val="-4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документов;</w:t>
      </w:r>
    </w:p>
    <w:p w14:paraId="08A7425A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spacing w:line="342" w:lineRule="exact"/>
        <w:ind w:left="1295"/>
        <w:rPr>
          <w:sz w:val="28"/>
        </w:rPr>
      </w:pPr>
      <w:r>
        <w:rPr>
          <w:sz w:val="28"/>
        </w:rPr>
        <w:t>порядок</w:t>
      </w:r>
      <w:r>
        <w:rPr>
          <w:spacing w:val="-4"/>
          <w:sz w:val="28"/>
        </w:rPr>
        <w:t xml:space="preserve"> </w:t>
      </w:r>
      <w:r>
        <w:rPr>
          <w:sz w:val="28"/>
        </w:rPr>
        <w:t>проверки,</w:t>
      </w:r>
      <w:r>
        <w:rPr>
          <w:spacing w:val="-6"/>
          <w:sz w:val="28"/>
        </w:rPr>
        <w:t xml:space="preserve"> </w:t>
      </w:r>
      <w:r>
        <w:rPr>
          <w:sz w:val="28"/>
        </w:rPr>
        <w:t>отмены,</w:t>
      </w:r>
      <w:r>
        <w:rPr>
          <w:spacing w:val="-4"/>
          <w:sz w:val="28"/>
        </w:rPr>
        <w:t xml:space="preserve"> </w:t>
      </w:r>
      <w:r>
        <w:rPr>
          <w:sz w:val="28"/>
        </w:rPr>
        <w:t>пересмотра,</w:t>
      </w:r>
      <w:r>
        <w:rPr>
          <w:spacing w:val="-5"/>
          <w:sz w:val="28"/>
        </w:rPr>
        <w:t xml:space="preserve"> </w:t>
      </w:r>
      <w:r>
        <w:rPr>
          <w:sz w:val="28"/>
        </w:rPr>
        <w:t>внесения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них</w:t>
      </w:r>
      <w:r>
        <w:rPr>
          <w:spacing w:val="-2"/>
          <w:sz w:val="28"/>
        </w:rPr>
        <w:t xml:space="preserve"> </w:t>
      </w:r>
      <w:r>
        <w:rPr>
          <w:sz w:val="28"/>
        </w:rPr>
        <w:t>изменений;</w:t>
      </w:r>
    </w:p>
    <w:p w14:paraId="13A93E41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ind w:right="851" w:firstLine="707"/>
        <w:rPr>
          <w:sz w:val="28"/>
        </w:rPr>
      </w:pPr>
      <w:r>
        <w:rPr>
          <w:sz w:val="28"/>
        </w:rPr>
        <w:t>нормативное</w:t>
      </w:r>
      <w:r>
        <w:rPr>
          <w:spacing w:val="70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70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70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71"/>
          <w:sz w:val="28"/>
        </w:rPr>
        <w:t xml:space="preserve"> </w:t>
      </w:r>
      <w:r>
        <w:rPr>
          <w:sz w:val="28"/>
        </w:rPr>
        <w:t>оказания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услуг, транспортирования, хранения, реализации, ремонта,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(потребления),</w:t>
      </w:r>
      <w:r>
        <w:rPr>
          <w:spacing w:val="-1"/>
          <w:sz w:val="28"/>
        </w:rPr>
        <w:t xml:space="preserve"> </w:t>
      </w:r>
      <w:r>
        <w:rPr>
          <w:sz w:val="28"/>
        </w:rPr>
        <w:t>утилизации;</w:t>
      </w:r>
    </w:p>
    <w:p w14:paraId="5EC608FF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ind w:right="847" w:firstLine="707"/>
        <w:rPr>
          <w:sz w:val="28"/>
        </w:rPr>
      </w:pP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экспертизы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научно-технического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-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документов;</w:t>
      </w:r>
    </w:p>
    <w:p w14:paraId="6E54001E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79564CD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spacing w:before="86"/>
        <w:ind w:right="848" w:firstLine="707"/>
        <w:rPr>
          <w:sz w:val="28"/>
        </w:rPr>
      </w:pPr>
      <w:r>
        <w:rPr>
          <w:sz w:val="28"/>
        </w:rPr>
        <w:lastRenderedPageBreak/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международных,</w:t>
      </w:r>
      <w:r>
        <w:rPr>
          <w:spacing w:val="1"/>
          <w:sz w:val="28"/>
        </w:rPr>
        <w:t xml:space="preserve"> </w:t>
      </w:r>
      <w:r>
        <w:rPr>
          <w:sz w:val="28"/>
        </w:rPr>
        <w:t>межгосударственных,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региональных,</w:t>
      </w:r>
      <w:r>
        <w:rPr>
          <w:spacing w:val="-2"/>
          <w:sz w:val="28"/>
        </w:rPr>
        <w:t xml:space="preserve"> </w:t>
      </w:r>
      <w:r>
        <w:rPr>
          <w:sz w:val="28"/>
        </w:rPr>
        <w:t>зарубежных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т.д. и т.п.</w:t>
      </w:r>
    </w:p>
    <w:p w14:paraId="2948E783" w14:textId="77777777" w:rsidR="00DE5205" w:rsidRDefault="00000000">
      <w:pPr>
        <w:pStyle w:val="a3"/>
        <w:spacing w:before="1"/>
        <w:ind w:right="845" w:firstLine="707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стандартизация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(упорядоченную),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обеспечивает:</w:t>
      </w:r>
      <w:r>
        <w:rPr>
          <w:spacing w:val="1"/>
        </w:rPr>
        <w:t xml:space="preserve"> </w:t>
      </w:r>
      <w:r>
        <w:t>совместимость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машин,</w:t>
      </w:r>
      <w:r>
        <w:rPr>
          <w:spacing w:val="1"/>
        </w:rPr>
        <w:t xml:space="preserve"> </w:t>
      </w:r>
      <w:r>
        <w:t>соответствие размеров изделий, размеров тары, размеров транспорта, а также</w:t>
      </w:r>
      <w:r>
        <w:rPr>
          <w:spacing w:val="-67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термины,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взаимопонимание,</w:t>
      </w:r>
      <w:r>
        <w:rPr>
          <w:spacing w:val="1"/>
        </w:rPr>
        <w:t xml:space="preserve"> </w:t>
      </w:r>
      <w:r>
        <w:t>совместимость</w:t>
      </w:r>
      <w:r>
        <w:rPr>
          <w:spacing w:val="1"/>
        </w:rPr>
        <w:t xml:space="preserve"> </w:t>
      </w:r>
      <w:r>
        <w:t>документов</w:t>
      </w:r>
      <w:r>
        <w:rPr>
          <w:spacing w:val="-3"/>
        </w:rPr>
        <w:t xml:space="preserve"> </w:t>
      </w:r>
      <w:r>
        <w:t>и вычислительной техники.</w:t>
      </w:r>
    </w:p>
    <w:p w14:paraId="6CE65AAA" w14:textId="77777777" w:rsidR="00DE5205" w:rsidRDefault="00DE5205">
      <w:pPr>
        <w:pStyle w:val="a3"/>
        <w:spacing w:before="6"/>
        <w:ind w:left="0"/>
        <w:jc w:val="left"/>
      </w:pPr>
    </w:p>
    <w:p w14:paraId="5C310FF0" w14:textId="77777777" w:rsidR="00DE5205" w:rsidRDefault="00000000">
      <w:pPr>
        <w:pStyle w:val="1"/>
        <w:numPr>
          <w:ilvl w:val="1"/>
          <w:numId w:val="31"/>
        </w:numPr>
        <w:tabs>
          <w:tab w:val="left" w:pos="1502"/>
        </w:tabs>
        <w:ind w:left="1502" w:hanging="492"/>
        <w:rPr>
          <w:sz w:val="28"/>
        </w:rPr>
      </w:pPr>
      <w:r>
        <w:t>Цели,</w:t>
      </w:r>
      <w:r>
        <w:rPr>
          <w:spacing w:val="-7"/>
        </w:rPr>
        <w:t xml:space="preserve"> </w:t>
      </w:r>
      <w:r>
        <w:t>принципы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функции</w:t>
      </w:r>
      <w:r>
        <w:rPr>
          <w:spacing w:val="-4"/>
        </w:rPr>
        <w:t xml:space="preserve"> </w:t>
      </w:r>
      <w:r>
        <w:t>стандартизации</w:t>
      </w:r>
    </w:p>
    <w:p w14:paraId="613D3E7B" w14:textId="77777777" w:rsidR="00DE5205" w:rsidRDefault="00DE5205">
      <w:pPr>
        <w:pStyle w:val="a3"/>
        <w:spacing w:before="7"/>
        <w:ind w:left="0"/>
        <w:jc w:val="left"/>
        <w:rPr>
          <w:b/>
          <w:sz w:val="31"/>
        </w:rPr>
      </w:pPr>
    </w:p>
    <w:p w14:paraId="0592DBCA" w14:textId="77777777" w:rsidR="00DE5205" w:rsidRDefault="00000000">
      <w:pPr>
        <w:spacing w:line="321" w:lineRule="exact"/>
        <w:ind w:left="1010"/>
        <w:jc w:val="both"/>
        <w:rPr>
          <w:i/>
          <w:sz w:val="28"/>
        </w:rPr>
      </w:pPr>
      <w:r>
        <w:rPr>
          <w:i/>
          <w:sz w:val="28"/>
        </w:rPr>
        <w:t>Основные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цели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стандартизации:</w:t>
      </w:r>
    </w:p>
    <w:p w14:paraId="6E068575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47"/>
        <w:rPr>
          <w:sz w:val="28"/>
        </w:rPr>
      </w:pP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граждан,</w:t>
      </w:r>
      <w:r>
        <w:rPr>
          <w:spacing w:val="1"/>
          <w:sz w:val="28"/>
        </w:rPr>
        <w:t xml:space="preserve"> </w:t>
      </w:r>
      <w:r>
        <w:rPr>
          <w:sz w:val="28"/>
        </w:rPr>
        <w:t>имущества физических или юридических лиц, государственного или</w:t>
      </w:r>
      <w:r>
        <w:rPr>
          <w:spacing w:val="1"/>
          <w:sz w:val="28"/>
        </w:rPr>
        <w:t xml:space="preserve"> </w:t>
      </w:r>
      <w:r>
        <w:rPr>
          <w:sz w:val="28"/>
        </w:rPr>
        <w:t>муниципального имущества; экологическая безопасность, безопасность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жизни или здоровья животных и растений и содействие соблюдению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регламентов;</w:t>
      </w:r>
    </w:p>
    <w:p w14:paraId="0B3AD8BC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53"/>
        <w:rPr>
          <w:sz w:val="28"/>
        </w:rPr>
      </w:pP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риска</w:t>
      </w:r>
      <w:r>
        <w:rPr>
          <w:spacing w:val="-67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техногенного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характера;</w:t>
      </w:r>
    </w:p>
    <w:p w14:paraId="6B996841" w14:textId="77777777" w:rsidR="00DE5205" w:rsidRDefault="00000000">
      <w:pPr>
        <w:pStyle w:val="a5"/>
        <w:numPr>
          <w:ilvl w:val="0"/>
          <w:numId w:val="32"/>
        </w:numPr>
        <w:tabs>
          <w:tab w:val="left" w:pos="1009"/>
          <w:tab w:val="left" w:pos="1010"/>
        </w:tabs>
        <w:spacing w:line="341" w:lineRule="exact"/>
        <w:jc w:val="left"/>
        <w:rPr>
          <w:sz w:val="28"/>
        </w:rPr>
      </w:pPr>
      <w:r>
        <w:rPr>
          <w:sz w:val="28"/>
        </w:rPr>
        <w:t>обеспечение</w:t>
      </w:r>
      <w:r>
        <w:rPr>
          <w:spacing w:val="-6"/>
          <w:sz w:val="28"/>
        </w:rPr>
        <w:t xml:space="preserve"> </w:t>
      </w:r>
      <w:r>
        <w:rPr>
          <w:sz w:val="28"/>
        </w:rPr>
        <w:t>научно-технического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прогресса;</w:t>
      </w:r>
    </w:p>
    <w:p w14:paraId="77417C26" w14:textId="77777777" w:rsidR="00DE5205" w:rsidRDefault="00000000">
      <w:pPr>
        <w:pStyle w:val="a5"/>
        <w:numPr>
          <w:ilvl w:val="0"/>
          <w:numId w:val="3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повышение</w:t>
      </w:r>
      <w:r>
        <w:rPr>
          <w:spacing w:val="-7"/>
          <w:sz w:val="28"/>
        </w:rPr>
        <w:t xml:space="preserve"> </w:t>
      </w:r>
      <w:r>
        <w:rPr>
          <w:sz w:val="28"/>
        </w:rPr>
        <w:t>конкурентоспособности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работ,</w:t>
      </w:r>
      <w:r>
        <w:rPr>
          <w:spacing w:val="-4"/>
          <w:sz w:val="28"/>
        </w:rPr>
        <w:t xml:space="preserve"> </w:t>
      </w:r>
      <w:r>
        <w:rPr>
          <w:sz w:val="28"/>
        </w:rPr>
        <w:t>услуг;</w:t>
      </w:r>
    </w:p>
    <w:p w14:paraId="2644A56F" w14:textId="77777777" w:rsidR="00DE5205" w:rsidRDefault="00000000">
      <w:pPr>
        <w:pStyle w:val="a5"/>
        <w:numPr>
          <w:ilvl w:val="0"/>
          <w:numId w:val="3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рациональное</w:t>
      </w:r>
      <w:r>
        <w:rPr>
          <w:spacing w:val="-7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ресурсов;</w:t>
      </w:r>
    </w:p>
    <w:p w14:paraId="328B4EE5" w14:textId="77777777" w:rsidR="00DE5205" w:rsidRDefault="00000000">
      <w:pPr>
        <w:pStyle w:val="a5"/>
        <w:numPr>
          <w:ilvl w:val="0"/>
          <w:numId w:val="3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техническая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информационная</w:t>
      </w:r>
      <w:r>
        <w:rPr>
          <w:spacing w:val="-6"/>
          <w:sz w:val="28"/>
        </w:rPr>
        <w:t xml:space="preserve"> </w:t>
      </w:r>
      <w:r>
        <w:rPr>
          <w:sz w:val="28"/>
        </w:rPr>
        <w:t>совместимость;</w:t>
      </w:r>
    </w:p>
    <w:p w14:paraId="255E6A2E" w14:textId="77777777" w:rsidR="00DE5205" w:rsidRDefault="00000000">
      <w:pPr>
        <w:pStyle w:val="a5"/>
        <w:numPr>
          <w:ilvl w:val="0"/>
          <w:numId w:val="32"/>
        </w:numPr>
        <w:tabs>
          <w:tab w:val="left" w:pos="1009"/>
          <w:tab w:val="left" w:pos="1010"/>
        </w:tabs>
        <w:ind w:right="854"/>
        <w:jc w:val="left"/>
        <w:rPr>
          <w:sz w:val="28"/>
        </w:rPr>
      </w:pPr>
      <w:r>
        <w:rPr>
          <w:sz w:val="28"/>
        </w:rPr>
        <w:t>сопоставимость</w:t>
      </w:r>
      <w:r>
        <w:rPr>
          <w:spacing w:val="59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63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63"/>
          <w:sz w:val="28"/>
        </w:rPr>
        <w:t xml:space="preserve"> </w:t>
      </w:r>
      <w:r>
        <w:rPr>
          <w:sz w:val="28"/>
        </w:rPr>
        <w:t>(испытаний)</w:t>
      </w:r>
      <w:r>
        <w:rPr>
          <w:spacing w:val="60"/>
          <w:sz w:val="28"/>
        </w:rPr>
        <w:t xml:space="preserve"> </w:t>
      </w:r>
      <w:r>
        <w:rPr>
          <w:sz w:val="28"/>
        </w:rPr>
        <w:t>и</w:t>
      </w:r>
      <w:r>
        <w:rPr>
          <w:spacing w:val="62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и экономико-статистических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данных;</w:t>
      </w:r>
    </w:p>
    <w:p w14:paraId="321C2906" w14:textId="77777777" w:rsidR="00DE5205" w:rsidRDefault="00000000">
      <w:pPr>
        <w:pStyle w:val="a5"/>
        <w:numPr>
          <w:ilvl w:val="0"/>
          <w:numId w:val="32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взаимозаменяемость</w:t>
      </w:r>
      <w:r>
        <w:rPr>
          <w:spacing w:val="-5"/>
          <w:sz w:val="28"/>
        </w:rPr>
        <w:t xml:space="preserve"> </w:t>
      </w:r>
      <w:r>
        <w:rPr>
          <w:sz w:val="28"/>
        </w:rPr>
        <w:t>продукции.</w:t>
      </w:r>
    </w:p>
    <w:p w14:paraId="7D5E9B80" w14:textId="77777777" w:rsidR="00DE5205" w:rsidRDefault="00000000">
      <w:pPr>
        <w:pStyle w:val="a3"/>
        <w:ind w:right="851" w:firstLine="635"/>
      </w:pPr>
      <w:r>
        <w:t>Следует</w:t>
      </w:r>
      <w:r>
        <w:rPr>
          <w:spacing w:val="1"/>
        </w:rPr>
        <w:t xml:space="preserve"> </w:t>
      </w:r>
      <w:r>
        <w:t>подчеркнуть,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динамична, она должна отвечать изменениям происходящих во всех сферах</w:t>
      </w:r>
      <w:r>
        <w:rPr>
          <w:spacing w:val="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общества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первую</w:t>
      </w:r>
      <w:r>
        <w:rPr>
          <w:spacing w:val="-1"/>
        </w:rPr>
        <w:t xml:space="preserve"> </w:t>
      </w:r>
      <w:r>
        <w:t>очередь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технике и экономике.</w:t>
      </w:r>
    </w:p>
    <w:p w14:paraId="318072EA" w14:textId="77777777" w:rsidR="00DE5205" w:rsidRDefault="00000000">
      <w:pPr>
        <w:pStyle w:val="a3"/>
        <w:ind w:right="844" w:firstLine="566"/>
      </w:pPr>
      <w:r>
        <w:t>Стандартизация стремиться успевать и предвосхищать эти изменения с</w:t>
      </w:r>
      <w:r>
        <w:rPr>
          <w:spacing w:val="1"/>
        </w:rPr>
        <w:t xml:space="preserve"> </w:t>
      </w:r>
      <w:r>
        <w:t>тем, чтобы новые нормы, требования, правила, способствовали успешному</w:t>
      </w:r>
      <w:r>
        <w:rPr>
          <w:spacing w:val="1"/>
        </w:rPr>
        <w:t xml:space="preserve"> </w:t>
      </w:r>
      <w:r>
        <w:t>развитию</w:t>
      </w:r>
      <w:r>
        <w:rPr>
          <w:spacing w:val="-2"/>
        </w:rPr>
        <w:t xml:space="preserve"> </w:t>
      </w:r>
      <w:r>
        <w:t>сферам</w:t>
      </w:r>
      <w:r>
        <w:rPr>
          <w:spacing w:val="-3"/>
        </w:rPr>
        <w:t xml:space="preserve"> </w:t>
      </w:r>
      <w:r>
        <w:t>производства</w:t>
      </w:r>
      <w:r>
        <w:rPr>
          <w:spacing w:val="-1"/>
        </w:rPr>
        <w:t xml:space="preserve"> </w:t>
      </w:r>
      <w:r>
        <w:t>и услуг.</w:t>
      </w:r>
    </w:p>
    <w:p w14:paraId="27C546C3" w14:textId="77777777" w:rsidR="00DE5205" w:rsidRDefault="00000000">
      <w:pPr>
        <w:pStyle w:val="a3"/>
        <w:ind w:right="844" w:firstLine="707"/>
      </w:pPr>
      <w:r>
        <w:t>Выступая в качестве одного из элементов технического регулирования,</w:t>
      </w:r>
      <w:r>
        <w:rPr>
          <w:spacing w:val="1"/>
        </w:rPr>
        <w:t xml:space="preserve"> </w:t>
      </w:r>
      <w:r>
        <w:t>стандартизация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положениях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принципах,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развития</w:t>
      </w:r>
      <w:r>
        <w:rPr>
          <w:spacing w:val="-67"/>
        </w:rPr>
        <w:t xml:space="preserve"> </w:t>
      </w:r>
      <w:r>
        <w:t>стандартизации,</w:t>
      </w:r>
      <w:r>
        <w:rPr>
          <w:spacing w:val="-2"/>
        </w:rPr>
        <w:t xml:space="preserve"> </w:t>
      </w:r>
      <w:r>
        <w:t>определяют</w:t>
      </w:r>
      <w:r>
        <w:rPr>
          <w:spacing w:val="-2"/>
        </w:rPr>
        <w:t xml:space="preserve"> </w:t>
      </w:r>
      <w:r>
        <w:t>условия ее</w:t>
      </w:r>
      <w:r>
        <w:rPr>
          <w:spacing w:val="-5"/>
        </w:rPr>
        <w:t xml:space="preserve"> </w:t>
      </w:r>
      <w:r>
        <w:t>эффективной реализации.</w:t>
      </w:r>
    </w:p>
    <w:p w14:paraId="563872D1" w14:textId="77777777" w:rsidR="00DE5205" w:rsidRDefault="00000000">
      <w:pPr>
        <w:spacing w:line="321" w:lineRule="exact"/>
        <w:ind w:left="1010"/>
        <w:jc w:val="both"/>
        <w:rPr>
          <w:sz w:val="28"/>
        </w:rPr>
      </w:pPr>
      <w:r>
        <w:rPr>
          <w:i/>
          <w:sz w:val="28"/>
        </w:rPr>
        <w:t>Стандартизация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осуществляется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соответствии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принципами</w:t>
      </w:r>
      <w:r>
        <w:rPr>
          <w:sz w:val="28"/>
        </w:rPr>
        <w:t>:</w:t>
      </w:r>
    </w:p>
    <w:p w14:paraId="4E999CCF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spacing w:line="342" w:lineRule="exact"/>
        <w:rPr>
          <w:sz w:val="28"/>
        </w:rPr>
      </w:pPr>
      <w:r>
        <w:rPr>
          <w:sz w:val="28"/>
        </w:rPr>
        <w:t>добровольного</w:t>
      </w:r>
      <w:r>
        <w:rPr>
          <w:spacing w:val="-8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стандартов;</w:t>
      </w:r>
    </w:p>
    <w:p w14:paraId="762185B7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максимального учета при разработке стандартов законных 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заинтересованных лиц;</w:t>
      </w:r>
    </w:p>
    <w:p w14:paraId="7F13B97C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50"/>
        <w:rPr>
          <w:sz w:val="28"/>
        </w:rPr>
      </w:pP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48"/>
          <w:sz w:val="28"/>
        </w:rPr>
        <w:t xml:space="preserve"> </w:t>
      </w:r>
      <w:r>
        <w:rPr>
          <w:sz w:val="28"/>
        </w:rPr>
        <w:t>стандарта,</w:t>
      </w:r>
      <w:r>
        <w:rPr>
          <w:spacing w:val="47"/>
          <w:sz w:val="28"/>
        </w:rPr>
        <w:t xml:space="preserve"> </w:t>
      </w:r>
      <w:r>
        <w:rPr>
          <w:sz w:val="28"/>
        </w:rPr>
        <w:t>за</w:t>
      </w:r>
      <w:r>
        <w:rPr>
          <w:spacing w:val="47"/>
          <w:sz w:val="28"/>
        </w:rPr>
        <w:t xml:space="preserve"> </w:t>
      </w:r>
      <w:r>
        <w:rPr>
          <w:sz w:val="28"/>
        </w:rPr>
        <w:t>исключением</w:t>
      </w:r>
      <w:r>
        <w:rPr>
          <w:spacing w:val="47"/>
          <w:sz w:val="28"/>
        </w:rPr>
        <w:t xml:space="preserve"> </w:t>
      </w:r>
      <w:r>
        <w:rPr>
          <w:sz w:val="28"/>
        </w:rPr>
        <w:t>случаев,</w:t>
      </w:r>
      <w:r>
        <w:rPr>
          <w:spacing w:val="49"/>
          <w:sz w:val="28"/>
        </w:rPr>
        <w:t xml:space="preserve"> </w:t>
      </w:r>
      <w:r>
        <w:rPr>
          <w:sz w:val="28"/>
        </w:rPr>
        <w:t>если</w:t>
      </w:r>
      <w:r>
        <w:rPr>
          <w:spacing w:val="48"/>
          <w:sz w:val="28"/>
        </w:rPr>
        <w:t xml:space="preserve"> </w:t>
      </w:r>
      <w:r>
        <w:rPr>
          <w:sz w:val="28"/>
        </w:rPr>
        <w:t>такое</w:t>
      </w:r>
    </w:p>
    <w:p w14:paraId="32BFBB90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008B6459" w14:textId="77777777" w:rsidR="00DE5205" w:rsidRDefault="00000000">
      <w:pPr>
        <w:pStyle w:val="a3"/>
        <w:spacing w:before="67"/>
        <w:ind w:left="1010" w:right="848"/>
      </w:pPr>
      <w:r>
        <w:lastRenderedPageBreak/>
        <w:t>применение</w:t>
      </w:r>
      <w:r>
        <w:rPr>
          <w:spacing w:val="1"/>
        </w:rPr>
        <w:t xml:space="preserve"> </w:t>
      </w:r>
      <w:r>
        <w:t>признано</w:t>
      </w:r>
      <w:r>
        <w:rPr>
          <w:spacing w:val="1"/>
        </w:rPr>
        <w:t xml:space="preserve"> </w:t>
      </w:r>
      <w:r>
        <w:t>невозможным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несоответствия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климатическим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географическим особенностям Российской Федерации, техническим и</w:t>
      </w:r>
      <w:r>
        <w:rPr>
          <w:spacing w:val="1"/>
        </w:rPr>
        <w:t xml:space="preserve"> </w:t>
      </w:r>
      <w:r>
        <w:t>(или) технологическим особенностям или по иным основаниям либо</w:t>
      </w:r>
      <w:r>
        <w:rPr>
          <w:spacing w:val="1"/>
        </w:rPr>
        <w:t xml:space="preserve"> </w:t>
      </w:r>
      <w:r>
        <w:t>Российская Федерация в соответствии с установленными процедурами</w:t>
      </w:r>
      <w:r>
        <w:rPr>
          <w:spacing w:val="1"/>
        </w:rPr>
        <w:t xml:space="preserve"> </w:t>
      </w:r>
      <w:r>
        <w:t>выступала против принятия международного стандарта или отдельного</w:t>
      </w:r>
      <w:r>
        <w:rPr>
          <w:spacing w:val="-67"/>
        </w:rPr>
        <w:t xml:space="preserve"> </w:t>
      </w:r>
      <w:r>
        <w:t>его положения;</w:t>
      </w:r>
    </w:p>
    <w:p w14:paraId="7E95666C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spacing w:before="2"/>
        <w:ind w:right="850"/>
        <w:rPr>
          <w:sz w:val="28"/>
        </w:rPr>
      </w:pPr>
      <w:r>
        <w:rPr>
          <w:sz w:val="28"/>
        </w:rPr>
        <w:t>недопустимости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препятствий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продукции, выполнению работ и оказанию услуг в большей степени,</w:t>
      </w:r>
      <w:r>
        <w:rPr>
          <w:spacing w:val="1"/>
          <w:sz w:val="28"/>
        </w:rPr>
        <w:t xml:space="preserve"> </w:t>
      </w:r>
      <w:r>
        <w:rPr>
          <w:sz w:val="28"/>
        </w:rPr>
        <w:t>чем это минимально необходимо для выполнения целей, указанных в</w:t>
      </w:r>
      <w:r>
        <w:rPr>
          <w:spacing w:val="1"/>
          <w:sz w:val="28"/>
        </w:rPr>
        <w:t xml:space="preserve"> </w:t>
      </w:r>
      <w:r>
        <w:rPr>
          <w:sz w:val="28"/>
        </w:rPr>
        <w:t>статье</w:t>
      </w:r>
      <w:r>
        <w:rPr>
          <w:spacing w:val="-1"/>
          <w:sz w:val="28"/>
        </w:rPr>
        <w:t xml:space="preserve"> </w:t>
      </w:r>
      <w:r>
        <w:rPr>
          <w:sz w:val="28"/>
        </w:rPr>
        <w:t>11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закона;</w:t>
      </w:r>
    </w:p>
    <w:p w14:paraId="44873100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50"/>
        <w:rPr>
          <w:sz w:val="28"/>
        </w:rPr>
      </w:pPr>
      <w:r>
        <w:rPr>
          <w:sz w:val="28"/>
        </w:rPr>
        <w:t>недопустимости установления таких стандартов, которые противоречат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техническим</w:t>
      </w:r>
      <w:r>
        <w:rPr>
          <w:spacing w:val="-1"/>
          <w:sz w:val="28"/>
        </w:rPr>
        <w:t xml:space="preserve"> </w:t>
      </w:r>
      <w:r>
        <w:rPr>
          <w:sz w:val="28"/>
        </w:rPr>
        <w:t>регламентам;</w:t>
      </w:r>
    </w:p>
    <w:p w14:paraId="116FA472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spacing w:line="341" w:lineRule="exact"/>
        <w:rPr>
          <w:sz w:val="28"/>
        </w:rPr>
      </w:pPr>
      <w:r>
        <w:rPr>
          <w:sz w:val="28"/>
        </w:rPr>
        <w:t>обеспечения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единообразного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стандартов.</w:t>
      </w:r>
    </w:p>
    <w:p w14:paraId="03045BEB" w14:textId="77777777" w:rsidR="00DE5205" w:rsidRDefault="00000000">
      <w:pPr>
        <w:pStyle w:val="a5"/>
        <w:numPr>
          <w:ilvl w:val="0"/>
          <w:numId w:val="30"/>
        </w:numPr>
        <w:tabs>
          <w:tab w:val="left" w:pos="1315"/>
        </w:tabs>
        <w:spacing w:line="322" w:lineRule="exact"/>
        <w:jc w:val="both"/>
        <w:rPr>
          <w:sz w:val="28"/>
        </w:rPr>
      </w:pPr>
      <w:r>
        <w:rPr>
          <w:i/>
          <w:sz w:val="28"/>
        </w:rPr>
        <w:t>Принцип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добровольного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применения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стандартов</w:t>
      </w:r>
      <w:r>
        <w:rPr>
          <w:sz w:val="28"/>
        </w:rPr>
        <w:t>.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контексте</w:t>
      </w:r>
      <w:r>
        <w:rPr>
          <w:spacing w:val="-4"/>
          <w:sz w:val="28"/>
        </w:rPr>
        <w:t xml:space="preserve"> </w:t>
      </w:r>
      <w:r>
        <w:rPr>
          <w:sz w:val="28"/>
        </w:rPr>
        <w:t>Закона</w:t>
      </w:r>
    </w:p>
    <w:p w14:paraId="59470A2E" w14:textId="77777777" w:rsidR="00DE5205" w:rsidRDefault="00000000">
      <w:pPr>
        <w:pStyle w:val="a3"/>
        <w:ind w:right="846"/>
      </w:pPr>
      <w:r>
        <w:t>«О техническом регулировании» добровольность стандартов –</w:t>
      </w:r>
      <w:r>
        <w:rPr>
          <w:spacing w:val="1"/>
        </w:rPr>
        <w:t xml:space="preserve"> </w:t>
      </w:r>
      <w:r>
        <w:t>это не только</w:t>
      </w:r>
      <w:r>
        <w:rPr>
          <w:spacing w:val="1"/>
        </w:rPr>
        <w:t xml:space="preserve"> </w:t>
      </w:r>
      <w:r>
        <w:t>главный принцип стандартизации, но и основной элемент, определяющий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документов,</w:t>
      </w:r>
      <w:r>
        <w:rPr>
          <w:spacing w:val="1"/>
        </w:rPr>
        <w:t xml:space="preserve"> </w:t>
      </w:r>
      <w:r>
        <w:t>которые не имеют обязательного</w:t>
      </w:r>
      <w:r>
        <w:rPr>
          <w:spacing w:val="70"/>
        </w:rPr>
        <w:t xml:space="preserve"> </w:t>
      </w:r>
      <w:r>
        <w:t>характера и применяются исключительно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основе.</w:t>
      </w:r>
      <w:r>
        <w:rPr>
          <w:spacing w:val="1"/>
        </w:rPr>
        <w:t xml:space="preserve"> </w:t>
      </w:r>
      <w:r>
        <w:t>Однако,</w:t>
      </w:r>
      <w:r>
        <w:rPr>
          <w:spacing w:val="1"/>
        </w:rPr>
        <w:t xml:space="preserve"> </w:t>
      </w:r>
      <w:r>
        <w:t>говоря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добровольности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необходимо учитывать</w:t>
      </w:r>
      <w:r>
        <w:rPr>
          <w:spacing w:val="-1"/>
        </w:rPr>
        <w:t xml:space="preserve"> </w:t>
      </w:r>
      <w:r>
        <w:t>ряд</w:t>
      </w:r>
      <w:r>
        <w:rPr>
          <w:spacing w:val="-2"/>
        </w:rPr>
        <w:t xml:space="preserve"> </w:t>
      </w:r>
      <w:r>
        <w:t>следующих</w:t>
      </w:r>
      <w:r>
        <w:rPr>
          <w:spacing w:val="-2"/>
        </w:rPr>
        <w:t xml:space="preserve"> </w:t>
      </w:r>
      <w:r>
        <w:t>положений.</w:t>
      </w:r>
    </w:p>
    <w:p w14:paraId="155E6F51" w14:textId="77777777" w:rsidR="00DE5205" w:rsidRDefault="00000000">
      <w:pPr>
        <w:pStyle w:val="a3"/>
        <w:ind w:right="845" w:firstLine="707"/>
      </w:pPr>
      <w:r>
        <w:t>Во-первых, требования, предусмотренные в стандартах, например, для</w:t>
      </w:r>
      <w:r>
        <w:rPr>
          <w:spacing w:val="1"/>
        </w:rPr>
        <w:t xml:space="preserve"> </w:t>
      </w:r>
      <w:r>
        <w:t>изготовителя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добровольно</w:t>
      </w:r>
      <w:r>
        <w:rPr>
          <w:spacing w:val="1"/>
        </w:rPr>
        <w:t xml:space="preserve"> </w:t>
      </w:r>
      <w:r>
        <w:t>пожелал</w:t>
      </w:r>
      <w:r>
        <w:rPr>
          <w:spacing w:val="1"/>
        </w:rPr>
        <w:t xml:space="preserve"> </w:t>
      </w:r>
      <w:r>
        <w:t>следовать</w:t>
      </w:r>
      <w:r>
        <w:rPr>
          <w:spacing w:val="1"/>
        </w:rPr>
        <w:t xml:space="preserve"> </w:t>
      </w:r>
      <w:r>
        <w:t>им,</w:t>
      </w:r>
      <w:r>
        <w:rPr>
          <w:spacing w:val="1"/>
        </w:rPr>
        <w:t xml:space="preserve"> </w:t>
      </w:r>
      <w:r>
        <w:t>указав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маркировании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приобретают</w:t>
      </w:r>
      <w:r>
        <w:rPr>
          <w:spacing w:val="-5"/>
        </w:rPr>
        <w:t xml:space="preserve"> </w:t>
      </w:r>
      <w:r>
        <w:t>обязательную</w:t>
      </w:r>
      <w:r>
        <w:rPr>
          <w:spacing w:val="-1"/>
        </w:rPr>
        <w:t xml:space="preserve"> </w:t>
      </w:r>
      <w:r>
        <w:t>силу.</w:t>
      </w:r>
    </w:p>
    <w:p w14:paraId="62E1306B" w14:textId="77777777" w:rsidR="00DE5205" w:rsidRDefault="00000000">
      <w:pPr>
        <w:pStyle w:val="a3"/>
        <w:spacing w:before="1"/>
        <w:ind w:right="843" w:firstLine="707"/>
      </w:pPr>
      <w:r>
        <w:t>Во-вторых, нельзя исключать возможности обязательного применения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положений,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прямого</w:t>
      </w:r>
      <w:r>
        <w:rPr>
          <w:spacing w:val="1"/>
        </w:rPr>
        <w:t xml:space="preserve"> </w:t>
      </w:r>
      <w:r>
        <w:t>указания на это в договорах, контрактах. Если стороны договора выразили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волеизъявление</w:t>
      </w:r>
      <w:r>
        <w:rPr>
          <w:spacing w:val="1"/>
        </w:rPr>
        <w:t xml:space="preserve"> </w:t>
      </w:r>
      <w:r>
        <w:t>придать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обязательную силу, то и исполнение этих требований будет обязательным.</w:t>
      </w:r>
      <w:r>
        <w:rPr>
          <w:spacing w:val="1"/>
        </w:rPr>
        <w:t xml:space="preserve"> </w:t>
      </w:r>
      <w:r>
        <w:t>Такое положение соответствует общим нормам Гражданского кодекса РФ о</w:t>
      </w:r>
      <w:r>
        <w:rPr>
          <w:spacing w:val="1"/>
        </w:rPr>
        <w:t xml:space="preserve"> </w:t>
      </w:r>
      <w:r>
        <w:t>договорах</w:t>
      </w:r>
      <w:r>
        <w:rPr>
          <w:spacing w:val="-3"/>
        </w:rPr>
        <w:t xml:space="preserve"> </w:t>
      </w:r>
      <w:r>
        <w:t>и обязательствах (в</w:t>
      </w:r>
      <w:r>
        <w:rPr>
          <w:spacing w:val="-1"/>
        </w:rPr>
        <w:t xml:space="preserve"> </w:t>
      </w:r>
      <w:r>
        <w:t>т.ч.</w:t>
      </w:r>
      <w:r>
        <w:rPr>
          <w:spacing w:val="-1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исполнении).</w:t>
      </w:r>
    </w:p>
    <w:p w14:paraId="740B6956" w14:textId="77777777" w:rsidR="00DE5205" w:rsidRDefault="00000000">
      <w:pPr>
        <w:pStyle w:val="a3"/>
        <w:ind w:right="843" w:firstLine="707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добровольного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указывает на право изготовителя (продавца, исполнителя) добровольно (т.е.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собственному</w:t>
      </w:r>
      <w:r>
        <w:rPr>
          <w:spacing w:val="1"/>
        </w:rPr>
        <w:t xml:space="preserve"> </w:t>
      </w:r>
      <w:r>
        <w:t>желанию,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принуждения)</w:t>
      </w:r>
      <w:r>
        <w:rPr>
          <w:spacing w:val="1"/>
        </w:rPr>
        <w:t xml:space="preserve"> </w:t>
      </w:r>
      <w:r>
        <w:t>возложить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ответственность за выполнение требований, предусмотренных в стандартах.</w:t>
      </w:r>
      <w:r>
        <w:rPr>
          <w:spacing w:val="1"/>
        </w:rPr>
        <w:t xml:space="preserve"> </w:t>
      </w:r>
      <w:r>
        <w:t>Добровольность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всегда возможность</w:t>
      </w:r>
      <w:r>
        <w:rPr>
          <w:spacing w:val="-1"/>
        </w:rPr>
        <w:t xml:space="preserve"> </w:t>
      </w:r>
      <w:r>
        <w:t>выбора.</w:t>
      </w:r>
    </w:p>
    <w:p w14:paraId="74D4FABB" w14:textId="77777777" w:rsidR="00DE5205" w:rsidRDefault="00000000">
      <w:pPr>
        <w:pStyle w:val="a5"/>
        <w:numPr>
          <w:ilvl w:val="0"/>
          <w:numId w:val="30"/>
        </w:numPr>
        <w:tabs>
          <w:tab w:val="left" w:pos="1497"/>
        </w:tabs>
        <w:ind w:left="302" w:right="845" w:firstLine="707"/>
        <w:jc w:val="both"/>
        <w:rPr>
          <w:sz w:val="28"/>
        </w:rPr>
      </w:pPr>
      <w:r>
        <w:rPr>
          <w:i/>
          <w:sz w:val="28"/>
        </w:rPr>
        <w:t>Принцип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максимального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разработке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законных интересов заинтересованных лиц. </w:t>
      </w:r>
      <w:r>
        <w:rPr>
          <w:sz w:val="28"/>
        </w:rPr>
        <w:t>Посредством объективного учета</w:t>
      </w:r>
      <w:r>
        <w:rPr>
          <w:spacing w:val="-67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разработке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заинтересованных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71"/>
          <w:sz w:val="28"/>
        </w:rPr>
        <w:t xml:space="preserve"> </w:t>
      </w:r>
      <w:r>
        <w:rPr>
          <w:sz w:val="28"/>
        </w:rPr>
        <w:t>сторон.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Разработка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должна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выполняться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участием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комитетов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добровольной</w:t>
      </w:r>
      <w:r>
        <w:rPr>
          <w:spacing w:val="69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68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68"/>
          <w:sz w:val="28"/>
        </w:rPr>
        <w:t xml:space="preserve"> </w:t>
      </w:r>
      <w:r>
        <w:rPr>
          <w:sz w:val="28"/>
        </w:rPr>
        <w:t>компетентные</w:t>
      </w:r>
      <w:r>
        <w:rPr>
          <w:spacing w:val="68"/>
          <w:sz w:val="28"/>
        </w:rPr>
        <w:t xml:space="preserve"> </w:t>
      </w:r>
      <w:r>
        <w:rPr>
          <w:sz w:val="28"/>
        </w:rPr>
        <w:t>юридические</w:t>
      </w:r>
      <w:r>
        <w:rPr>
          <w:spacing w:val="66"/>
          <w:sz w:val="28"/>
        </w:rPr>
        <w:t xml:space="preserve"> </w:t>
      </w:r>
      <w:r>
        <w:rPr>
          <w:sz w:val="28"/>
        </w:rPr>
        <w:t>и</w:t>
      </w:r>
      <w:r>
        <w:rPr>
          <w:spacing w:val="69"/>
          <w:sz w:val="28"/>
        </w:rPr>
        <w:t xml:space="preserve"> </w:t>
      </w:r>
      <w:r>
        <w:rPr>
          <w:sz w:val="28"/>
        </w:rPr>
        <w:t>(или)</w:t>
      </w:r>
    </w:p>
    <w:p w14:paraId="29A3C6C1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B0CA678" w14:textId="77777777" w:rsidR="00DE5205" w:rsidRDefault="00000000">
      <w:pPr>
        <w:pStyle w:val="a3"/>
        <w:spacing w:before="67"/>
        <w:ind w:right="843"/>
      </w:pPr>
      <w:r>
        <w:lastRenderedPageBreak/>
        <w:t>физические</w:t>
      </w:r>
      <w:r>
        <w:rPr>
          <w:spacing w:val="1"/>
        </w:rPr>
        <w:t xml:space="preserve"> </w:t>
      </w:r>
      <w:r>
        <w:t>лица,</w:t>
      </w:r>
      <w:r>
        <w:rPr>
          <w:spacing w:val="1"/>
        </w:rPr>
        <w:t xml:space="preserve"> </w:t>
      </w:r>
      <w:r>
        <w:t>заинтересованные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иного</w:t>
      </w:r>
      <w:r>
        <w:rPr>
          <w:spacing w:val="-67"/>
        </w:rPr>
        <w:t xml:space="preserve"> </w:t>
      </w:r>
      <w:r>
        <w:t>объекта.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мнения</w:t>
      </w:r>
      <w:r>
        <w:rPr>
          <w:spacing w:val="1"/>
        </w:rPr>
        <w:t xml:space="preserve"> </w:t>
      </w:r>
      <w:r>
        <w:t>заинтересованных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-67"/>
        </w:rPr>
        <w:t xml:space="preserve"> </w:t>
      </w:r>
      <w:r>
        <w:t>национальных стандартов достигается в результате процедуры публичного</w:t>
      </w:r>
      <w:r>
        <w:rPr>
          <w:spacing w:val="1"/>
        </w:rPr>
        <w:t xml:space="preserve"> </w:t>
      </w:r>
      <w:r>
        <w:t>обсуждения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стандарта,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принимают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все</w:t>
      </w:r>
      <w:r>
        <w:rPr>
          <w:spacing w:val="-67"/>
        </w:rPr>
        <w:t xml:space="preserve"> </w:t>
      </w:r>
      <w:r>
        <w:t>замечания, поскольку участвующие в обсуждении стороны равноправны, и</w:t>
      </w:r>
      <w:r>
        <w:rPr>
          <w:spacing w:val="1"/>
        </w:rPr>
        <w:t xml:space="preserve"> </w:t>
      </w:r>
      <w:r>
        <w:t>сближаются</w:t>
      </w:r>
      <w:r>
        <w:rPr>
          <w:spacing w:val="1"/>
        </w:rPr>
        <w:t xml:space="preserve"> </w:t>
      </w:r>
      <w:r>
        <w:t>несовпадающие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стандартов</w:t>
      </w:r>
      <w:r>
        <w:rPr>
          <w:spacing w:val="-67"/>
        </w:rPr>
        <w:t xml:space="preserve"> </w:t>
      </w:r>
      <w:r>
        <w:t>организации, также должны обеспечиваться условия для свободного 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обсуждении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широкого</w:t>
      </w:r>
      <w:r>
        <w:rPr>
          <w:spacing w:val="1"/>
        </w:rPr>
        <w:t xml:space="preserve"> </w:t>
      </w:r>
      <w:r>
        <w:t>круга</w:t>
      </w:r>
      <w:r>
        <w:rPr>
          <w:spacing w:val="1"/>
        </w:rPr>
        <w:t xml:space="preserve"> </w:t>
      </w:r>
      <w:r>
        <w:t>сотрудников</w:t>
      </w:r>
      <w:r>
        <w:rPr>
          <w:spacing w:val="1"/>
        </w:rPr>
        <w:t xml:space="preserve"> </w:t>
      </w:r>
      <w:r>
        <w:t>заинтересованных структурных подразделений организации. При разработке</w:t>
      </w:r>
      <w:r>
        <w:rPr>
          <w:spacing w:val="1"/>
        </w:rPr>
        <w:t xml:space="preserve"> </w:t>
      </w:r>
      <w:r>
        <w:t>стандартов организации на продукцию, поставляемую на внутренний и (или)</w:t>
      </w:r>
      <w:r>
        <w:rPr>
          <w:spacing w:val="1"/>
        </w:rPr>
        <w:t xml:space="preserve"> </w:t>
      </w:r>
      <w:r>
        <w:t>внешний рынок, на работы, выполняемые организацией на стороне, или на</w:t>
      </w:r>
      <w:r>
        <w:rPr>
          <w:spacing w:val="1"/>
        </w:rPr>
        <w:t xml:space="preserve"> </w:t>
      </w:r>
      <w:r>
        <w:t>оказываемые</w:t>
      </w:r>
      <w:r>
        <w:rPr>
          <w:spacing w:val="1"/>
        </w:rPr>
        <w:t xml:space="preserve"> </w:t>
      </w:r>
      <w:r>
        <w:t>ею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стороне</w:t>
      </w:r>
      <w:r>
        <w:rPr>
          <w:spacing w:val="1"/>
        </w:rPr>
        <w:t xml:space="preserve"> </w:t>
      </w:r>
      <w:r>
        <w:t>услуги,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мнение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представителей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заказчиков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приобретателей</w:t>
      </w:r>
      <w:r>
        <w:rPr>
          <w:spacing w:val="1"/>
        </w:rPr>
        <w:t xml:space="preserve"> </w:t>
      </w:r>
      <w:r>
        <w:t>поставляемой</w:t>
      </w:r>
      <w:r>
        <w:rPr>
          <w:spacing w:val="-4"/>
        </w:rPr>
        <w:t xml:space="preserve"> </w:t>
      </w:r>
      <w:r>
        <w:t>продукции,</w:t>
      </w:r>
      <w:r>
        <w:rPr>
          <w:spacing w:val="-3"/>
        </w:rPr>
        <w:t xml:space="preserve"> </w:t>
      </w:r>
      <w:r>
        <w:t>выполняемых</w:t>
      </w:r>
      <w:r>
        <w:rPr>
          <w:spacing w:val="-4"/>
        </w:rPr>
        <w:t xml:space="preserve"> </w:t>
      </w:r>
      <w:r>
        <w:t>работ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оказываемых услуг.</w:t>
      </w:r>
    </w:p>
    <w:p w14:paraId="7F5B0096" w14:textId="77777777" w:rsidR="00DE5205" w:rsidRDefault="00000000">
      <w:pPr>
        <w:pStyle w:val="a5"/>
        <w:numPr>
          <w:ilvl w:val="0"/>
          <w:numId w:val="30"/>
        </w:numPr>
        <w:tabs>
          <w:tab w:val="left" w:pos="1461"/>
        </w:tabs>
        <w:spacing w:before="3"/>
        <w:ind w:left="302" w:right="847" w:firstLine="707"/>
        <w:jc w:val="both"/>
        <w:rPr>
          <w:i/>
          <w:sz w:val="28"/>
        </w:rPr>
      </w:pPr>
      <w:r>
        <w:rPr>
          <w:i/>
          <w:sz w:val="28"/>
        </w:rPr>
        <w:t>Принцип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международного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разработки национального стандарта, за исключением случаев, если такое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признано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невозможным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вследствие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несоответствия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требований международных стандартов климатическим и географическим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особенностям Российской Федерации, техническим и (или) технологическим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особенностям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иным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основаниям,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либо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Российская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Федерация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соответствии с установленными процедурами выступала против принятия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международного стандарта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или отдельного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положения.</w:t>
      </w:r>
    </w:p>
    <w:p w14:paraId="61328722" w14:textId="77777777" w:rsidR="00DE5205" w:rsidRDefault="00000000">
      <w:pPr>
        <w:pStyle w:val="a3"/>
        <w:ind w:right="848" w:firstLine="707"/>
      </w:pPr>
      <w:r>
        <w:t>Международные стандарты отражают передовой опыт экономически</w:t>
      </w:r>
      <w:r>
        <w:rPr>
          <w:spacing w:val="1"/>
        </w:rPr>
        <w:t xml:space="preserve"> </w:t>
      </w:r>
      <w:r>
        <w:t>развитых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широкого круга потребителей и государственных органов и представляют</w:t>
      </w:r>
      <w:r>
        <w:rPr>
          <w:spacing w:val="1"/>
        </w:rPr>
        <w:t xml:space="preserve"> </w:t>
      </w:r>
      <w:r>
        <w:t>собой правила, общие принципы или характеристики для большинства стран,</w:t>
      </w:r>
      <w:r>
        <w:rPr>
          <w:spacing w:val="-67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выхода</w:t>
      </w:r>
      <w:r>
        <w:rPr>
          <w:spacing w:val="-67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рынок.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преимущественное</w:t>
      </w:r>
      <w:r>
        <w:rPr>
          <w:spacing w:val="-67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составной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(основы)</w:t>
      </w:r>
      <w:r>
        <w:rPr>
          <w:spacing w:val="1"/>
        </w:rPr>
        <w:t xml:space="preserve"> </w:t>
      </w:r>
      <w:r>
        <w:t>разработки национальных стандартов должно иметь место как таковое, 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-1"/>
        </w:rPr>
        <w:t xml:space="preserve"> </w:t>
      </w:r>
      <w:r>
        <w:t>случаев,</w:t>
      </w:r>
      <w:r>
        <w:rPr>
          <w:spacing w:val="-2"/>
        </w:rPr>
        <w:t xml:space="preserve"> </w:t>
      </w:r>
      <w:r>
        <w:t>когда</w:t>
      </w:r>
      <w:r>
        <w:rPr>
          <w:spacing w:val="-1"/>
        </w:rPr>
        <w:t xml:space="preserve"> </w:t>
      </w:r>
      <w:r>
        <w:t>такое</w:t>
      </w:r>
      <w:r>
        <w:rPr>
          <w:spacing w:val="-2"/>
        </w:rPr>
        <w:t xml:space="preserve"> </w:t>
      </w:r>
      <w:r>
        <w:t>применение</w:t>
      </w:r>
      <w:r>
        <w:rPr>
          <w:spacing w:val="-3"/>
        </w:rPr>
        <w:t xml:space="preserve"> </w:t>
      </w:r>
      <w:r>
        <w:t>признано невозможным.</w:t>
      </w:r>
    </w:p>
    <w:p w14:paraId="6A76FAF1" w14:textId="77777777" w:rsidR="00DE5205" w:rsidRDefault="00000000">
      <w:pPr>
        <w:pStyle w:val="a3"/>
        <w:ind w:right="845" w:firstLine="707"/>
      </w:pPr>
      <w:r>
        <w:t>Данный принцип в целом отражает положения абз.1 п.8 ст.7 Закона «О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регулировании»,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разницей,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регламентов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полностью или частично</w:t>
      </w:r>
      <w:r>
        <w:rPr>
          <w:spacing w:val="1"/>
        </w:rPr>
        <w:t xml:space="preserve"> </w:t>
      </w:r>
      <w:r>
        <w:t>в качестве их</w:t>
      </w:r>
      <w:r>
        <w:rPr>
          <w:spacing w:val="1"/>
        </w:rPr>
        <w:t xml:space="preserve"> </w:t>
      </w:r>
      <w:r>
        <w:t>основы. При этом</w:t>
      </w:r>
      <w:r>
        <w:rPr>
          <w:spacing w:val="1"/>
        </w:rPr>
        <w:t xml:space="preserve"> </w:t>
      </w:r>
      <w:r>
        <w:t>долженствование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обязательность.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рассматриваемом</w:t>
      </w:r>
      <w:r>
        <w:rPr>
          <w:spacing w:val="1"/>
        </w:rPr>
        <w:t xml:space="preserve"> </w:t>
      </w:r>
      <w:r>
        <w:t>принципе</w:t>
      </w:r>
      <w:r>
        <w:rPr>
          <w:spacing w:val="-1"/>
        </w:rPr>
        <w:t xml:space="preserve"> </w:t>
      </w:r>
      <w:r>
        <w:t>такая</w:t>
      </w:r>
      <w:r>
        <w:rPr>
          <w:spacing w:val="-3"/>
        </w:rPr>
        <w:t xml:space="preserve"> </w:t>
      </w:r>
      <w:r>
        <w:t>обязательность</w:t>
      </w:r>
      <w:r>
        <w:rPr>
          <w:spacing w:val="-5"/>
        </w:rPr>
        <w:t xml:space="preserve"> </w:t>
      </w:r>
      <w:r>
        <w:t>не предусматривается.</w:t>
      </w:r>
    </w:p>
    <w:p w14:paraId="7185D65A" w14:textId="77777777" w:rsidR="00DE5205" w:rsidRDefault="00000000">
      <w:pPr>
        <w:pStyle w:val="a5"/>
        <w:numPr>
          <w:ilvl w:val="0"/>
          <w:numId w:val="30"/>
        </w:numPr>
        <w:tabs>
          <w:tab w:val="left" w:pos="1387"/>
        </w:tabs>
        <w:ind w:left="302" w:right="849" w:firstLine="707"/>
        <w:jc w:val="both"/>
        <w:rPr>
          <w:sz w:val="28"/>
        </w:rPr>
      </w:pPr>
      <w:r>
        <w:rPr>
          <w:i/>
          <w:sz w:val="28"/>
        </w:rPr>
        <w:t>Принцип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недопустимости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создания препятствий производству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обращению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продукции,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выполнению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оказанию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услуг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большей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степени,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минимально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необходимо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выполнения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стандартизации.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Настоящий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указывает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недопущение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необоснованных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ограничений</w:t>
      </w:r>
      <w:r>
        <w:rPr>
          <w:spacing w:val="57"/>
          <w:sz w:val="28"/>
        </w:rPr>
        <w:t xml:space="preserve"> </w:t>
      </w:r>
      <w:r>
        <w:rPr>
          <w:sz w:val="28"/>
        </w:rPr>
        <w:t>или</w:t>
      </w:r>
      <w:r>
        <w:rPr>
          <w:spacing w:val="60"/>
          <w:sz w:val="28"/>
        </w:rPr>
        <w:t xml:space="preserve"> </w:t>
      </w:r>
      <w:r>
        <w:rPr>
          <w:sz w:val="28"/>
        </w:rPr>
        <w:t>завышенных</w:t>
      </w:r>
      <w:r>
        <w:rPr>
          <w:spacing w:val="59"/>
          <w:sz w:val="28"/>
        </w:rPr>
        <w:t xml:space="preserve"> </w:t>
      </w:r>
      <w:r>
        <w:rPr>
          <w:sz w:val="28"/>
        </w:rPr>
        <w:t>требований)</w:t>
      </w:r>
      <w:r>
        <w:rPr>
          <w:spacing w:val="59"/>
          <w:sz w:val="28"/>
        </w:rPr>
        <w:t xml:space="preserve"> </w:t>
      </w:r>
      <w:r>
        <w:rPr>
          <w:sz w:val="28"/>
        </w:rPr>
        <w:t>к</w:t>
      </w:r>
      <w:r>
        <w:rPr>
          <w:spacing w:val="57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57"/>
          <w:sz w:val="28"/>
        </w:rPr>
        <w:t xml:space="preserve"> </w:t>
      </w:r>
      <w:r>
        <w:rPr>
          <w:sz w:val="28"/>
        </w:rPr>
        <w:t>связанным</w:t>
      </w:r>
      <w:r>
        <w:rPr>
          <w:spacing w:val="59"/>
          <w:sz w:val="28"/>
        </w:rPr>
        <w:t xml:space="preserve"> </w:t>
      </w:r>
      <w:r>
        <w:rPr>
          <w:sz w:val="28"/>
        </w:rPr>
        <w:t>с</w:t>
      </w:r>
      <w:r>
        <w:rPr>
          <w:spacing w:val="58"/>
          <w:sz w:val="28"/>
        </w:rPr>
        <w:t xml:space="preserve"> </w:t>
      </w:r>
      <w:r>
        <w:rPr>
          <w:sz w:val="28"/>
        </w:rPr>
        <w:t>ней</w:t>
      </w:r>
    </w:p>
    <w:p w14:paraId="367D1CA1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8C00F8C" w14:textId="77777777" w:rsidR="00DE5205" w:rsidRDefault="00000000">
      <w:pPr>
        <w:pStyle w:val="a3"/>
        <w:spacing w:before="67"/>
        <w:ind w:right="849"/>
      </w:pPr>
      <w:r>
        <w:lastRenderedPageBreak/>
        <w:t>процессам,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работам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услугам,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1"/>
        </w:rPr>
        <w:t xml:space="preserve"> </w:t>
      </w:r>
      <w:r>
        <w:t>барьеры,</w:t>
      </w:r>
      <w:r>
        <w:rPr>
          <w:spacing w:val="1"/>
        </w:rPr>
        <w:t xml:space="preserve"> </w:t>
      </w:r>
      <w:r>
        <w:t>ограничивающие</w:t>
      </w:r>
      <w:r>
        <w:rPr>
          <w:spacing w:val="1"/>
        </w:rPr>
        <w:t xml:space="preserve"> </w:t>
      </w:r>
      <w:r>
        <w:t>свободу</w:t>
      </w:r>
      <w:r>
        <w:rPr>
          <w:spacing w:val="1"/>
        </w:rPr>
        <w:t xml:space="preserve"> </w:t>
      </w:r>
      <w:r>
        <w:t>предпринимательской</w:t>
      </w:r>
      <w:r>
        <w:rPr>
          <w:spacing w:val="-67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препятствующие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-2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противоречащие им.</w:t>
      </w:r>
    </w:p>
    <w:p w14:paraId="7B215D80" w14:textId="77777777" w:rsidR="00DE5205" w:rsidRDefault="00000000">
      <w:pPr>
        <w:pStyle w:val="a5"/>
        <w:numPr>
          <w:ilvl w:val="0"/>
          <w:numId w:val="30"/>
        </w:numPr>
        <w:tabs>
          <w:tab w:val="left" w:pos="1519"/>
        </w:tabs>
        <w:spacing w:before="1"/>
        <w:ind w:left="302" w:right="846" w:firstLine="707"/>
        <w:jc w:val="both"/>
        <w:rPr>
          <w:sz w:val="28"/>
        </w:rPr>
      </w:pPr>
      <w:r>
        <w:rPr>
          <w:i/>
          <w:sz w:val="28"/>
        </w:rPr>
        <w:t>Принцип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недопустимости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установления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которые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противоречат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техническим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регламентам.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 является содействие соблюдению требований 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регламентов.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этой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дополнять,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конкретизировать (но не дублировать) какие-либо требования 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обеспечивая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1"/>
          <w:sz w:val="28"/>
        </w:rPr>
        <w:t xml:space="preserve"> </w:t>
      </w:r>
      <w:r>
        <w:rPr>
          <w:sz w:val="28"/>
        </w:rPr>
        <w:t>самым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71"/>
          <w:sz w:val="28"/>
        </w:rPr>
        <w:t xml:space="preserve"> </w:t>
      </w:r>
      <w:r>
        <w:rPr>
          <w:sz w:val="28"/>
        </w:rPr>
        <w:t>минимально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установленного в</w:t>
      </w:r>
      <w:r>
        <w:rPr>
          <w:spacing w:val="-1"/>
          <w:sz w:val="28"/>
        </w:rPr>
        <w:t xml:space="preserve"> </w:t>
      </w:r>
      <w:r>
        <w:rPr>
          <w:sz w:val="28"/>
        </w:rPr>
        <w:t>них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безопасности.</w:t>
      </w:r>
    </w:p>
    <w:p w14:paraId="4A0CEA37" w14:textId="77777777" w:rsidR="00DE5205" w:rsidRDefault="00000000">
      <w:pPr>
        <w:pStyle w:val="a5"/>
        <w:numPr>
          <w:ilvl w:val="0"/>
          <w:numId w:val="30"/>
        </w:numPr>
        <w:tabs>
          <w:tab w:val="left" w:pos="1466"/>
        </w:tabs>
        <w:ind w:left="302" w:right="842" w:firstLine="707"/>
        <w:jc w:val="both"/>
        <w:rPr>
          <w:sz w:val="28"/>
        </w:rPr>
      </w:pPr>
      <w:r>
        <w:rPr>
          <w:i/>
          <w:sz w:val="28"/>
        </w:rPr>
        <w:t>Принцип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обеспечения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условий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единообразного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применения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 xml:space="preserve">стандартов </w:t>
      </w:r>
      <w:r>
        <w:rPr>
          <w:sz w:val="28"/>
        </w:rPr>
        <w:t>необходимо воспринимать с учетом положений абз.2 п.2 ст.15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регулировании»,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которыми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национальные стандарты подлежат применению равным образом и в равной</w:t>
      </w:r>
      <w:r>
        <w:rPr>
          <w:spacing w:val="1"/>
          <w:sz w:val="28"/>
        </w:rPr>
        <w:t xml:space="preserve"> </w:t>
      </w:r>
      <w:r>
        <w:rPr>
          <w:sz w:val="28"/>
        </w:rPr>
        <w:t>мере</w:t>
      </w:r>
      <w:r>
        <w:rPr>
          <w:spacing w:val="1"/>
          <w:sz w:val="28"/>
        </w:rPr>
        <w:t xml:space="preserve"> </w:t>
      </w:r>
      <w:r>
        <w:rPr>
          <w:sz w:val="28"/>
        </w:rPr>
        <w:t>независимо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 регулирования, а также выполнения работ и оказания услуг,</w:t>
      </w:r>
      <w:r>
        <w:rPr>
          <w:spacing w:val="1"/>
          <w:sz w:val="28"/>
        </w:rPr>
        <w:t xml:space="preserve"> </w:t>
      </w:r>
      <w:r>
        <w:rPr>
          <w:sz w:val="28"/>
        </w:rPr>
        <w:t>видов или особенностей сделок и (или) лиц, являющихся изготовителями,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исполнителями,</w:t>
      </w:r>
      <w:r>
        <w:rPr>
          <w:spacing w:val="-2"/>
          <w:sz w:val="28"/>
        </w:rPr>
        <w:t xml:space="preserve"> </w:t>
      </w:r>
      <w:r>
        <w:rPr>
          <w:sz w:val="28"/>
        </w:rPr>
        <w:t>продавцами,</w:t>
      </w:r>
      <w:r>
        <w:rPr>
          <w:spacing w:val="-1"/>
          <w:sz w:val="28"/>
        </w:rPr>
        <w:t xml:space="preserve"> </w:t>
      </w:r>
      <w:r>
        <w:rPr>
          <w:sz w:val="28"/>
        </w:rPr>
        <w:t>приобретателями.</w:t>
      </w:r>
    </w:p>
    <w:p w14:paraId="6C821D6A" w14:textId="77777777" w:rsidR="00DE5205" w:rsidRDefault="00000000">
      <w:pPr>
        <w:pStyle w:val="a3"/>
        <w:ind w:right="852" w:firstLine="707"/>
      </w:pPr>
      <w:r>
        <w:t>В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упомянутыми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принципами</w:t>
      </w:r>
      <w:r>
        <w:rPr>
          <w:spacing w:val="-1"/>
        </w:rPr>
        <w:t xml:space="preserve"> </w:t>
      </w:r>
      <w:r>
        <w:t>выступают</w:t>
      </w:r>
      <w:r>
        <w:rPr>
          <w:spacing w:val="-1"/>
        </w:rPr>
        <w:t xml:space="preserve"> </w:t>
      </w:r>
      <w:r>
        <w:t>и такие,</w:t>
      </w:r>
      <w:r>
        <w:rPr>
          <w:spacing w:val="-1"/>
        </w:rPr>
        <w:t xml:space="preserve"> </w:t>
      </w:r>
      <w:r>
        <w:t>как:</w:t>
      </w:r>
    </w:p>
    <w:p w14:paraId="56AF58C1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spacing w:before="1"/>
        <w:ind w:right="853" w:firstLine="707"/>
        <w:jc w:val="left"/>
        <w:rPr>
          <w:sz w:val="28"/>
        </w:rPr>
      </w:pPr>
      <w:r>
        <w:rPr>
          <w:sz w:val="28"/>
        </w:rPr>
        <w:t>обеспечение преемственности работ по стандартизации в Российской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Федерации;</w:t>
      </w:r>
    </w:p>
    <w:p w14:paraId="1FECB7A9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spacing w:line="342" w:lineRule="exact"/>
        <w:ind w:left="1295"/>
        <w:jc w:val="left"/>
        <w:rPr>
          <w:sz w:val="28"/>
        </w:rPr>
      </w:pPr>
      <w:r>
        <w:rPr>
          <w:sz w:val="28"/>
        </w:rPr>
        <w:t>обоснованность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-5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стандартов;</w:t>
      </w:r>
    </w:p>
    <w:p w14:paraId="574E962D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spacing w:line="342" w:lineRule="exact"/>
        <w:ind w:left="1295"/>
        <w:jc w:val="left"/>
        <w:rPr>
          <w:sz w:val="28"/>
        </w:rPr>
      </w:pPr>
      <w:r>
        <w:rPr>
          <w:sz w:val="28"/>
        </w:rPr>
        <w:t>открытость</w:t>
      </w:r>
      <w:r>
        <w:rPr>
          <w:spacing w:val="-6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6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-6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стандартов;</w:t>
      </w:r>
    </w:p>
    <w:p w14:paraId="7CE416A2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ind w:right="856" w:firstLine="707"/>
        <w:jc w:val="left"/>
        <w:rPr>
          <w:sz w:val="28"/>
        </w:rPr>
      </w:pPr>
      <w:r>
        <w:rPr>
          <w:sz w:val="28"/>
        </w:rPr>
        <w:t>обеспечение</w:t>
      </w:r>
      <w:r>
        <w:rPr>
          <w:spacing w:val="7"/>
          <w:sz w:val="28"/>
        </w:rPr>
        <w:t xml:space="preserve"> </w:t>
      </w:r>
      <w:r>
        <w:rPr>
          <w:sz w:val="28"/>
        </w:rPr>
        <w:t>доступности</w:t>
      </w:r>
      <w:r>
        <w:rPr>
          <w:spacing w:val="10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  <w:r>
        <w:rPr>
          <w:spacing w:val="8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7"/>
          <w:sz w:val="28"/>
        </w:rPr>
        <w:t xml:space="preserve"> </w:t>
      </w:r>
      <w:r>
        <w:rPr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них для</w:t>
      </w:r>
      <w:r>
        <w:rPr>
          <w:spacing w:val="-3"/>
          <w:sz w:val="28"/>
        </w:rPr>
        <w:t xml:space="preserve"> </w:t>
      </w:r>
      <w:r>
        <w:rPr>
          <w:sz w:val="28"/>
        </w:rPr>
        <w:t>пользователей;</w:t>
      </w:r>
    </w:p>
    <w:p w14:paraId="55454055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  <w:tab w:val="left" w:pos="3288"/>
          <w:tab w:val="left" w:pos="4839"/>
          <w:tab w:val="left" w:pos="5777"/>
          <w:tab w:val="left" w:pos="8387"/>
        </w:tabs>
        <w:ind w:right="851" w:firstLine="707"/>
        <w:jc w:val="left"/>
        <w:rPr>
          <w:sz w:val="28"/>
        </w:rPr>
      </w:pPr>
      <w:r>
        <w:rPr>
          <w:sz w:val="28"/>
        </w:rPr>
        <w:t>однозначность</w:t>
      </w:r>
      <w:r>
        <w:rPr>
          <w:sz w:val="28"/>
        </w:rPr>
        <w:tab/>
        <w:t>понимания</w:t>
      </w:r>
      <w:r>
        <w:rPr>
          <w:sz w:val="28"/>
        </w:rPr>
        <w:tab/>
        <w:t>всеми</w:t>
      </w:r>
      <w:r>
        <w:rPr>
          <w:sz w:val="28"/>
        </w:rPr>
        <w:tab/>
        <w:t>заинтересованными</w:t>
      </w:r>
      <w:r>
        <w:rPr>
          <w:sz w:val="28"/>
        </w:rPr>
        <w:tab/>
      </w:r>
      <w:r>
        <w:rPr>
          <w:spacing w:val="-1"/>
          <w:sz w:val="28"/>
        </w:rPr>
        <w:t>сторонами</w:t>
      </w:r>
      <w:r>
        <w:rPr>
          <w:spacing w:val="-67"/>
          <w:sz w:val="28"/>
        </w:rPr>
        <w:t xml:space="preserve"> </w:t>
      </w:r>
      <w:r>
        <w:rPr>
          <w:sz w:val="28"/>
        </w:rPr>
        <w:t>требований,</w:t>
      </w:r>
      <w:r>
        <w:rPr>
          <w:spacing w:val="-2"/>
          <w:sz w:val="28"/>
        </w:rPr>
        <w:t xml:space="preserve"> </w:t>
      </w:r>
      <w:r>
        <w:rPr>
          <w:sz w:val="28"/>
        </w:rPr>
        <w:t>включаемых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национальные стандарты;</w:t>
      </w:r>
    </w:p>
    <w:p w14:paraId="5CC1E3E7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  <w:tab w:val="left" w:pos="3624"/>
          <w:tab w:val="left" w:pos="4100"/>
          <w:tab w:val="left" w:pos="6219"/>
          <w:tab w:val="left" w:pos="7918"/>
        </w:tabs>
        <w:ind w:right="844" w:firstLine="707"/>
        <w:jc w:val="left"/>
        <w:rPr>
          <w:sz w:val="28"/>
        </w:rPr>
      </w:pPr>
      <w:r>
        <w:rPr>
          <w:sz w:val="28"/>
        </w:rPr>
        <w:t>прогрессивность</w:t>
      </w:r>
      <w:r>
        <w:rPr>
          <w:sz w:val="28"/>
        </w:rPr>
        <w:tab/>
        <w:t>и</w:t>
      </w:r>
      <w:r>
        <w:rPr>
          <w:sz w:val="28"/>
        </w:rPr>
        <w:tab/>
        <w:t>оптимальность</w:t>
      </w:r>
      <w:r>
        <w:rPr>
          <w:sz w:val="28"/>
        </w:rPr>
        <w:tab/>
        <w:t>требований</w:t>
      </w:r>
      <w:r>
        <w:rPr>
          <w:sz w:val="28"/>
        </w:rPr>
        <w:tab/>
        <w:t>национальных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стандартов;</w:t>
      </w:r>
    </w:p>
    <w:p w14:paraId="15510BC2" w14:textId="77777777" w:rsidR="00DE5205" w:rsidRDefault="00000000">
      <w:pPr>
        <w:pStyle w:val="a5"/>
        <w:numPr>
          <w:ilvl w:val="1"/>
          <w:numId w:val="32"/>
        </w:numPr>
        <w:tabs>
          <w:tab w:val="left" w:pos="1296"/>
        </w:tabs>
        <w:ind w:right="851" w:firstLine="707"/>
        <w:jc w:val="left"/>
        <w:rPr>
          <w:sz w:val="28"/>
        </w:rPr>
      </w:pPr>
      <w:r>
        <w:rPr>
          <w:sz w:val="28"/>
        </w:rPr>
        <w:t>применение</w:t>
      </w:r>
      <w:r>
        <w:rPr>
          <w:spacing w:val="46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46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47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45"/>
          <w:sz w:val="28"/>
        </w:rPr>
        <w:t xml:space="preserve"> </w:t>
      </w:r>
      <w:r>
        <w:rPr>
          <w:sz w:val="28"/>
        </w:rPr>
        <w:t>в</w:t>
      </w:r>
      <w:r>
        <w:rPr>
          <w:spacing w:val="45"/>
          <w:sz w:val="28"/>
        </w:rPr>
        <w:t xml:space="preserve"> </w:t>
      </w:r>
      <w:r>
        <w:rPr>
          <w:sz w:val="28"/>
        </w:rPr>
        <w:t>контрактах,</w:t>
      </w:r>
      <w:r>
        <w:rPr>
          <w:spacing w:val="-67"/>
          <w:sz w:val="28"/>
        </w:rPr>
        <w:t xml:space="preserve"> </w:t>
      </w:r>
      <w:r>
        <w:rPr>
          <w:sz w:val="28"/>
        </w:rPr>
        <w:t>заключаемых между</w:t>
      </w:r>
      <w:r>
        <w:rPr>
          <w:spacing w:val="-1"/>
          <w:sz w:val="28"/>
        </w:rPr>
        <w:t xml:space="preserve"> </w:t>
      </w:r>
      <w:r>
        <w:rPr>
          <w:sz w:val="28"/>
        </w:rPr>
        <w:t>изготовителем</w:t>
      </w:r>
      <w:r>
        <w:rPr>
          <w:spacing w:val="-3"/>
          <w:sz w:val="28"/>
        </w:rPr>
        <w:t xml:space="preserve"> </w:t>
      </w:r>
      <w:r>
        <w:rPr>
          <w:sz w:val="28"/>
        </w:rPr>
        <w:t>и потребителем.</w:t>
      </w:r>
    </w:p>
    <w:p w14:paraId="613CC819" w14:textId="77777777" w:rsidR="00DE5205" w:rsidRDefault="00000000">
      <w:pPr>
        <w:tabs>
          <w:tab w:val="left" w:pos="3363"/>
          <w:tab w:val="left" w:pos="3818"/>
          <w:tab w:val="left" w:pos="5446"/>
          <w:tab w:val="left" w:pos="7974"/>
          <w:tab w:val="left" w:pos="8725"/>
        </w:tabs>
        <w:ind w:left="302" w:right="854" w:firstLine="707"/>
        <w:rPr>
          <w:sz w:val="32"/>
        </w:rPr>
      </w:pPr>
      <w:r>
        <w:rPr>
          <w:sz w:val="32"/>
        </w:rPr>
        <w:t>Представление</w:t>
      </w:r>
      <w:r>
        <w:rPr>
          <w:sz w:val="32"/>
        </w:rPr>
        <w:tab/>
        <w:t>о</w:t>
      </w:r>
      <w:r>
        <w:rPr>
          <w:sz w:val="32"/>
        </w:rPr>
        <w:tab/>
        <w:t>сущности</w:t>
      </w:r>
      <w:r>
        <w:rPr>
          <w:sz w:val="32"/>
        </w:rPr>
        <w:tab/>
        <w:t>стандартизации,</w:t>
      </w:r>
      <w:r>
        <w:rPr>
          <w:sz w:val="32"/>
        </w:rPr>
        <w:tab/>
        <w:t>как</w:t>
      </w:r>
      <w:r>
        <w:rPr>
          <w:sz w:val="32"/>
        </w:rPr>
        <w:tab/>
      </w:r>
      <w:r>
        <w:rPr>
          <w:spacing w:val="-1"/>
          <w:sz w:val="32"/>
        </w:rPr>
        <w:t>весьма</w:t>
      </w:r>
      <w:r>
        <w:rPr>
          <w:spacing w:val="-77"/>
          <w:sz w:val="32"/>
        </w:rPr>
        <w:t xml:space="preserve"> </w:t>
      </w:r>
      <w:r>
        <w:rPr>
          <w:sz w:val="32"/>
        </w:rPr>
        <w:t>сложном</w:t>
      </w:r>
      <w:r>
        <w:rPr>
          <w:spacing w:val="-1"/>
          <w:sz w:val="32"/>
        </w:rPr>
        <w:t xml:space="preserve"> </w:t>
      </w:r>
      <w:r>
        <w:rPr>
          <w:sz w:val="32"/>
        </w:rPr>
        <w:t>явлении,</w:t>
      </w:r>
      <w:r>
        <w:rPr>
          <w:spacing w:val="-3"/>
          <w:sz w:val="32"/>
        </w:rPr>
        <w:t xml:space="preserve"> </w:t>
      </w:r>
      <w:r>
        <w:rPr>
          <w:sz w:val="32"/>
        </w:rPr>
        <w:t>даѐт содержание еѐ</w:t>
      </w:r>
      <w:r>
        <w:rPr>
          <w:spacing w:val="-2"/>
          <w:sz w:val="32"/>
        </w:rPr>
        <w:t xml:space="preserve"> </w:t>
      </w:r>
      <w:r>
        <w:rPr>
          <w:sz w:val="32"/>
        </w:rPr>
        <w:t>основных</w:t>
      </w:r>
      <w:r>
        <w:rPr>
          <w:spacing w:val="-2"/>
          <w:sz w:val="32"/>
        </w:rPr>
        <w:t xml:space="preserve"> </w:t>
      </w:r>
      <w:r>
        <w:rPr>
          <w:sz w:val="32"/>
        </w:rPr>
        <w:t>функций:</w:t>
      </w:r>
    </w:p>
    <w:p w14:paraId="73D550E1" w14:textId="77777777" w:rsidR="00DE5205" w:rsidRDefault="00000000">
      <w:pPr>
        <w:pStyle w:val="a5"/>
        <w:numPr>
          <w:ilvl w:val="0"/>
          <w:numId w:val="29"/>
        </w:numPr>
        <w:tabs>
          <w:tab w:val="left" w:pos="1488"/>
        </w:tabs>
        <w:ind w:right="846" w:firstLine="707"/>
        <w:jc w:val="both"/>
        <w:rPr>
          <w:sz w:val="28"/>
        </w:rPr>
      </w:pPr>
      <w:r>
        <w:rPr>
          <w:i/>
          <w:sz w:val="28"/>
        </w:rPr>
        <w:t>Экономическая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заключается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технологических процессов труда, 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(применяется современное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материалы,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совершенствуются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-67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оптимальное</w:t>
      </w:r>
      <w:r>
        <w:rPr>
          <w:spacing w:val="-4"/>
          <w:sz w:val="28"/>
        </w:rPr>
        <w:t xml:space="preserve"> </w:t>
      </w:r>
      <w:r>
        <w:rPr>
          <w:sz w:val="28"/>
        </w:rPr>
        <w:t>разнообразие</w:t>
      </w:r>
      <w:r>
        <w:rPr>
          <w:spacing w:val="-1"/>
          <w:sz w:val="28"/>
        </w:rPr>
        <w:t xml:space="preserve"> </w:t>
      </w:r>
      <w:r>
        <w:rPr>
          <w:sz w:val="28"/>
        </w:rPr>
        <w:t>номенклатуры</w:t>
      </w:r>
      <w:r>
        <w:rPr>
          <w:spacing w:val="-2"/>
          <w:sz w:val="28"/>
        </w:rPr>
        <w:t xml:space="preserve"> </w:t>
      </w:r>
      <w:r>
        <w:rPr>
          <w:sz w:val="28"/>
        </w:rPr>
        <w:t>изделия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т.д.).</w:t>
      </w:r>
    </w:p>
    <w:p w14:paraId="598CB3DC" w14:textId="77777777" w:rsidR="00DE5205" w:rsidRDefault="00000000">
      <w:pPr>
        <w:pStyle w:val="a3"/>
        <w:ind w:right="848"/>
        <w:jc w:val="left"/>
      </w:pPr>
      <w:r>
        <w:t>Все это является движущей силой научно-технологического прогресса.</w:t>
      </w:r>
      <w:r>
        <w:rPr>
          <w:spacing w:val="1"/>
        </w:rPr>
        <w:t xml:space="preserve"> </w:t>
      </w:r>
      <w:r>
        <w:t>Экономическая</w:t>
      </w:r>
      <w:r>
        <w:rPr>
          <w:spacing w:val="1"/>
        </w:rPr>
        <w:t xml:space="preserve"> </w:t>
      </w:r>
      <w:r>
        <w:t>функция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введения</w:t>
      </w:r>
      <w:r>
        <w:rPr>
          <w:spacing w:val="-67"/>
        </w:rPr>
        <w:t xml:space="preserve"> </w:t>
      </w:r>
      <w:r>
        <w:t>новых</w:t>
      </w:r>
      <w:r>
        <w:rPr>
          <w:spacing w:val="7"/>
        </w:rPr>
        <w:t xml:space="preserve"> </w:t>
      </w:r>
      <w:r>
        <w:t>норм</w:t>
      </w:r>
      <w:r>
        <w:rPr>
          <w:spacing w:val="8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требований,</w:t>
      </w:r>
      <w:r>
        <w:rPr>
          <w:spacing w:val="9"/>
        </w:rPr>
        <w:t xml:space="preserve"> </w:t>
      </w:r>
      <w:r>
        <w:t>т.е.</w:t>
      </w:r>
      <w:r>
        <w:rPr>
          <w:spacing w:val="9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помощью</w:t>
      </w:r>
      <w:r>
        <w:rPr>
          <w:spacing w:val="9"/>
        </w:rPr>
        <w:t xml:space="preserve"> </w:t>
      </w:r>
      <w:r>
        <w:t>нормативных</w:t>
      </w:r>
      <w:r>
        <w:rPr>
          <w:spacing w:val="7"/>
        </w:rPr>
        <w:t xml:space="preserve"> </w:t>
      </w:r>
      <w:r>
        <w:t>документов,</w:t>
      </w:r>
      <w:r>
        <w:rPr>
          <w:spacing w:val="9"/>
        </w:rPr>
        <w:t xml:space="preserve"> </w:t>
      </w:r>
      <w:r>
        <w:t>а</w:t>
      </w:r>
      <w:r>
        <w:rPr>
          <w:spacing w:val="10"/>
        </w:rPr>
        <w:t xml:space="preserve"> </w:t>
      </w:r>
      <w:r>
        <w:t>также</w:t>
      </w:r>
      <w:r>
        <w:rPr>
          <w:spacing w:val="-67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государственных органов</w:t>
      </w:r>
      <w:r>
        <w:rPr>
          <w:spacing w:val="-4"/>
        </w:rPr>
        <w:t xml:space="preserve"> </w:t>
      </w:r>
      <w:r>
        <w:t>контроля</w:t>
      </w:r>
      <w:r>
        <w:rPr>
          <w:spacing w:val="69"/>
        </w:rPr>
        <w:t xml:space="preserve"> </w:t>
      </w:r>
      <w:r>
        <w:t>и надзора.</w:t>
      </w:r>
    </w:p>
    <w:p w14:paraId="05DCDCF6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5157B46" w14:textId="77777777" w:rsidR="00DE5205" w:rsidRDefault="00000000">
      <w:pPr>
        <w:pStyle w:val="a5"/>
        <w:numPr>
          <w:ilvl w:val="0"/>
          <w:numId w:val="29"/>
        </w:numPr>
        <w:tabs>
          <w:tab w:val="left" w:pos="1536"/>
        </w:tabs>
        <w:spacing w:before="67"/>
        <w:ind w:right="845" w:firstLine="707"/>
        <w:jc w:val="both"/>
        <w:rPr>
          <w:sz w:val="28"/>
        </w:rPr>
      </w:pPr>
      <w:r>
        <w:rPr>
          <w:i/>
          <w:sz w:val="28"/>
        </w:rPr>
        <w:lastRenderedPageBreak/>
        <w:t>Информационная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проявляет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каталогов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эталонов</w:t>
      </w:r>
      <w:r>
        <w:rPr>
          <w:spacing w:val="1"/>
          <w:sz w:val="28"/>
        </w:rPr>
        <w:t xml:space="preserve"> </w:t>
      </w:r>
      <w:r>
        <w:rPr>
          <w:sz w:val="28"/>
        </w:rPr>
        <w:t>мер,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образцов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носителями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ценной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потребителя.</w:t>
      </w:r>
    </w:p>
    <w:p w14:paraId="2426DEDC" w14:textId="77777777" w:rsidR="00DE5205" w:rsidRDefault="00000000">
      <w:pPr>
        <w:pStyle w:val="a5"/>
        <w:numPr>
          <w:ilvl w:val="0"/>
          <w:numId w:val="29"/>
        </w:numPr>
        <w:tabs>
          <w:tab w:val="left" w:pos="1442"/>
        </w:tabs>
        <w:spacing w:before="1"/>
        <w:ind w:right="849" w:firstLine="707"/>
        <w:jc w:val="both"/>
        <w:rPr>
          <w:sz w:val="28"/>
        </w:rPr>
      </w:pPr>
      <w:r>
        <w:rPr>
          <w:i/>
          <w:sz w:val="28"/>
        </w:rPr>
        <w:t>Социальная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заключается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достигаются</w:t>
      </w:r>
      <w:r>
        <w:rPr>
          <w:spacing w:val="1"/>
          <w:sz w:val="28"/>
        </w:rPr>
        <w:t xml:space="preserve"> </w:t>
      </w:r>
      <w:r>
        <w:rPr>
          <w:sz w:val="28"/>
        </w:rPr>
        <w:t>такие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 продукции и услуг, которые содействуют здравоохранению, 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-3"/>
          <w:sz w:val="28"/>
        </w:rPr>
        <w:t xml:space="preserve"> </w:t>
      </w:r>
      <w:r>
        <w:rPr>
          <w:sz w:val="28"/>
        </w:rPr>
        <w:t>охране имущества</w:t>
      </w:r>
      <w:r>
        <w:rPr>
          <w:spacing w:val="-4"/>
          <w:sz w:val="28"/>
        </w:rPr>
        <w:t xml:space="preserve"> </w:t>
      </w:r>
      <w:r>
        <w:rPr>
          <w:sz w:val="28"/>
        </w:rPr>
        <w:t>людей.</w:t>
      </w:r>
    </w:p>
    <w:p w14:paraId="02405AC5" w14:textId="77777777" w:rsidR="00DE5205" w:rsidRDefault="00000000">
      <w:pPr>
        <w:pStyle w:val="a5"/>
        <w:numPr>
          <w:ilvl w:val="0"/>
          <w:numId w:val="29"/>
        </w:numPr>
        <w:tabs>
          <w:tab w:val="left" w:pos="1457"/>
        </w:tabs>
        <w:spacing w:before="1"/>
        <w:ind w:right="845" w:firstLine="707"/>
        <w:jc w:val="both"/>
        <w:rPr>
          <w:sz w:val="28"/>
        </w:rPr>
      </w:pPr>
      <w:r>
        <w:rPr>
          <w:i/>
          <w:sz w:val="28"/>
        </w:rPr>
        <w:t>Коммуникативная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проявляет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обмене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информацией.</w:t>
      </w:r>
      <w:r>
        <w:rPr>
          <w:spacing w:val="1"/>
          <w:sz w:val="28"/>
        </w:rPr>
        <w:t xml:space="preserve"> </w:t>
      </w:r>
      <w:r>
        <w:rPr>
          <w:sz w:val="28"/>
        </w:rPr>
        <w:t>Этому</w:t>
      </w:r>
      <w:r>
        <w:rPr>
          <w:spacing w:val="1"/>
          <w:sz w:val="28"/>
        </w:rPr>
        <w:t xml:space="preserve"> </w:t>
      </w:r>
      <w:r>
        <w:rPr>
          <w:sz w:val="28"/>
        </w:rPr>
        <w:t>служат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стандартизованные термины, символы, трактовки понятий, а также единое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правило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деловой,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конструкторской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документации.</w:t>
      </w:r>
    </w:p>
    <w:p w14:paraId="79E6D78F" w14:textId="77777777" w:rsidR="00DE5205" w:rsidRDefault="00DE5205">
      <w:pPr>
        <w:pStyle w:val="a3"/>
        <w:spacing w:before="7"/>
        <w:ind w:left="0"/>
        <w:jc w:val="left"/>
      </w:pPr>
    </w:p>
    <w:p w14:paraId="27E8784C" w14:textId="77777777" w:rsidR="00DE5205" w:rsidRDefault="00000000">
      <w:pPr>
        <w:pStyle w:val="1"/>
        <w:numPr>
          <w:ilvl w:val="1"/>
          <w:numId w:val="31"/>
        </w:numPr>
        <w:tabs>
          <w:tab w:val="left" w:pos="1569"/>
        </w:tabs>
        <w:ind w:left="1568" w:hanging="559"/>
      </w:pPr>
      <w:r>
        <w:t>Виды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методы</w:t>
      </w:r>
      <w:r>
        <w:rPr>
          <w:spacing w:val="-5"/>
        </w:rPr>
        <w:t xml:space="preserve"> </w:t>
      </w:r>
      <w:r>
        <w:t>стандартизации</w:t>
      </w:r>
    </w:p>
    <w:p w14:paraId="1C5BC305" w14:textId="77777777" w:rsidR="00DE5205" w:rsidRDefault="00DE5205">
      <w:pPr>
        <w:pStyle w:val="a3"/>
        <w:spacing w:before="4"/>
        <w:ind w:left="0"/>
        <w:jc w:val="left"/>
        <w:rPr>
          <w:b/>
          <w:sz w:val="27"/>
        </w:rPr>
      </w:pPr>
    </w:p>
    <w:p w14:paraId="07554E44" w14:textId="77777777" w:rsidR="00DE5205" w:rsidRDefault="00000000">
      <w:pPr>
        <w:pStyle w:val="a3"/>
        <w:ind w:right="853" w:firstLine="707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стандартизацией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сферы</w:t>
      </w:r>
      <w:r>
        <w:rPr>
          <w:spacing w:val="-67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различают</w:t>
      </w:r>
      <w:r>
        <w:rPr>
          <w:spacing w:val="1"/>
        </w:rPr>
        <w:t xml:space="preserve"> </w:t>
      </w:r>
      <w:r>
        <w:t>государственную,</w:t>
      </w:r>
      <w:r>
        <w:rPr>
          <w:spacing w:val="1"/>
        </w:rPr>
        <w:t xml:space="preserve"> </w:t>
      </w:r>
      <w:r>
        <w:t>национальную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международную</w:t>
      </w:r>
      <w:r>
        <w:rPr>
          <w:spacing w:val="-2"/>
        </w:rPr>
        <w:t xml:space="preserve"> </w:t>
      </w:r>
      <w:r>
        <w:t>стандартизацию.</w:t>
      </w:r>
    </w:p>
    <w:p w14:paraId="6EA84A10" w14:textId="77777777" w:rsidR="00DE5205" w:rsidRDefault="00000000">
      <w:pPr>
        <w:pStyle w:val="a3"/>
        <w:spacing w:before="2"/>
        <w:ind w:right="846" w:firstLine="707"/>
      </w:pPr>
      <w:r>
        <w:rPr>
          <w:i/>
        </w:rPr>
        <w:t>Государственная</w:t>
      </w:r>
      <w:r>
        <w:rPr>
          <w:i/>
          <w:spacing w:val="1"/>
        </w:rPr>
        <w:t xml:space="preserve"> </w:t>
      </w:r>
      <w:r>
        <w:rPr>
          <w:i/>
        </w:rPr>
        <w:t>стандартизация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стандартизации, осуществляемая под руководством государственных органов</w:t>
      </w:r>
      <w:r>
        <w:rPr>
          <w:spacing w:val="-67"/>
        </w:rPr>
        <w:t xml:space="preserve"> </w:t>
      </w:r>
      <w:r>
        <w:t>по единым государственным</w:t>
      </w:r>
      <w:r>
        <w:rPr>
          <w:spacing w:val="-1"/>
        </w:rPr>
        <w:t xml:space="preserve"> </w:t>
      </w:r>
      <w:r>
        <w:t>планам стандартизации.</w:t>
      </w:r>
    </w:p>
    <w:p w14:paraId="492E2CF7" w14:textId="77777777" w:rsidR="00DE5205" w:rsidRDefault="00000000">
      <w:pPr>
        <w:ind w:left="302" w:right="846" w:firstLine="707"/>
        <w:jc w:val="both"/>
        <w:rPr>
          <w:sz w:val="28"/>
        </w:rPr>
      </w:pPr>
      <w:r>
        <w:rPr>
          <w:i/>
          <w:sz w:val="28"/>
        </w:rPr>
        <w:t xml:space="preserve">Национальная стандартизация </w:t>
      </w:r>
      <w:r>
        <w:rPr>
          <w:sz w:val="28"/>
        </w:rPr>
        <w:t>проводится в масштабе государства без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формы</w:t>
      </w:r>
      <w:r>
        <w:rPr>
          <w:spacing w:val="-2"/>
          <w:sz w:val="28"/>
        </w:rPr>
        <w:t xml:space="preserve"> </w:t>
      </w:r>
      <w:r>
        <w:rPr>
          <w:sz w:val="28"/>
        </w:rPr>
        <w:t>руководства.</w:t>
      </w:r>
    </w:p>
    <w:p w14:paraId="0B7FE1F7" w14:textId="77777777" w:rsidR="00DE5205" w:rsidRDefault="00000000">
      <w:pPr>
        <w:pStyle w:val="a3"/>
        <w:ind w:right="847" w:firstLine="707"/>
      </w:pPr>
      <w:r>
        <w:rPr>
          <w:i/>
        </w:rPr>
        <w:t>Международная</w:t>
      </w:r>
      <w:r>
        <w:rPr>
          <w:i/>
          <w:spacing w:val="1"/>
        </w:rPr>
        <w:t xml:space="preserve"> </w:t>
      </w:r>
      <w:r>
        <w:rPr>
          <w:i/>
        </w:rPr>
        <w:t>стандартизация</w:t>
      </w:r>
      <w:r>
        <w:rPr>
          <w:i/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специальными</w:t>
      </w:r>
      <w:r>
        <w:rPr>
          <w:spacing w:val="-67"/>
        </w:rPr>
        <w:t xml:space="preserve"> </w:t>
      </w:r>
      <w:r>
        <w:t>международными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группой</w:t>
      </w:r>
      <w:r>
        <w:rPr>
          <w:spacing w:val="1"/>
        </w:rPr>
        <w:t xml:space="preserve"> </w:t>
      </w:r>
      <w:r>
        <w:t>государств</w:t>
      </w:r>
      <w:r>
        <w:rPr>
          <w:spacing w:val="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облегчения</w:t>
      </w:r>
      <w:r>
        <w:rPr>
          <w:spacing w:val="-3"/>
        </w:rPr>
        <w:t xml:space="preserve"> </w:t>
      </w:r>
      <w:r>
        <w:t>взаимной</w:t>
      </w:r>
      <w:r>
        <w:rPr>
          <w:spacing w:val="-3"/>
        </w:rPr>
        <w:t xml:space="preserve"> </w:t>
      </w:r>
      <w:r>
        <w:t>торговли,</w:t>
      </w:r>
      <w:r>
        <w:rPr>
          <w:spacing w:val="-4"/>
        </w:rPr>
        <w:t xml:space="preserve"> </w:t>
      </w:r>
      <w:r>
        <w:t>научных,</w:t>
      </w:r>
      <w:r>
        <w:rPr>
          <w:spacing w:val="-4"/>
        </w:rPr>
        <w:t xml:space="preserve"> </w:t>
      </w:r>
      <w:r>
        <w:t>технических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культурных</w:t>
      </w:r>
      <w:r>
        <w:rPr>
          <w:spacing w:val="-2"/>
        </w:rPr>
        <w:t xml:space="preserve"> </w:t>
      </w:r>
      <w:r>
        <w:t>связей.</w:t>
      </w:r>
    </w:p>
    <w:p w14:paraId="440C793A" w14:textId="77777777" w:rsidR="00DE5205" w:rsidRDefault="00000000">
      <w:pPr>
        <w:pStyle w:val="a3"/>
        <w:ind w:right="845" w:firstLine="707"/>
      </w:pPr>
      <w:r>
        <w:t>Устанавливаемые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оформляются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нормативно-технической документации по стандартизации –</w:t>
      </w:r>
      <w:r>
        <w:rPr>
          <w:spacing w:val="1"/>
        </w:rPr>
        <w:t xml:space="preserve"> </w:t>
      </w:r>
      <w:r>
        <w:t>стандартов и</w:t>
      </w:r>
      <w:r>
        <w:rPr>
          <w:spacing w:val="1"/>
        </w:rPr>
        <w:t xml:space="preserve"> </w:t>
      </w:r>
      <w:r>
        <w:t>технических условий.</w:t>
      </w:r>
    </w:p>
    <w:p w14:paraId="2D937E43" w14:textId="77777777" w:rsidR="00DE5205" w:rsidRDefault="00000000">
      <w:pPr>
        <w:pStyle w:val="a3"/>
        <w:ind w:right="848" w:firstLine="707"/>
      </w:pPr>
      <w:r>
        <w:t>Наряду со стандартизацией, осуществляемой в масштабах государства,</w:t>
      </w:r>
      <w:r>
        <w:rPr>
          <w:spacing w:val="1"/>
        </w:rPr>
        <w:t xml:space="preserve"> </w:t>
      </w:r>
      <w:r>
        <w:t>широко используются:</w:t>
      </w:r>
    </w:p>
    <w:p w14:paraId="0E5FA22A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47"/>
        <w:rPr>
          <w:sz w:val="28"/>
        </w:rPr>
      </w:pPr>
      <w:r>
        <w:rPr>
          <w:i/>
          <w:sz w:val="28"/>
        </w:rPr>
        <w:t>отраслевая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стандартизация</w:t>
      </w:r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осуществляемая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отраслях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промышленности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единства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кооперации и специализации в этой отрасли. Под отраслью понимается</w:t>
      </w:r>
      <w:r>
        <w:rPr>
          <w:spacing w:val="-67"/>
          <w:sz w:val="28"/>
        </w:rPr>
        <w:t xml:space="preserve"> </w:t>
      </w:r>
      <w:r>
        <w:rPr>
          <w:sz w:val="28"/>
        </w:rPr>
        <w:t>совокупность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независимо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ведомственной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разрабатывающих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изготавливающих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виды</w:t>
      </w:r>
      <w:r>
        <w:rPr>
          <w:spacing w:val="-6"/>
          <w:sz w:val="28"/>
        </w:rPr>
        <w:t xml:space="preserve"> </w:t>
      </w:r>
      <w:r>
        <w:rPr>
          <w:sz w:val="28"/>
        </w:rPr>
        <w:t>продукции;</w:t>
      </w:r>
    </w:p>
    <w:p w14:paraId="05DCE639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46"/>
        <w:rPr>
          <w:sz w:val="28"/>
        </w:rPr>
      </w:pPr>
      <w:r>
        <w:rPr>
          <w:i/>
          <w:sz w:val="28"/>
        </w:rPr>
        <w:t>республиканская стандартизация</w:t>
      </w:r>
      <w:r>
        <w:rPr>
          <w:sz w:val="28"/>
        </w:rPr>
        <w:t>, проводимая в союзной республике в</w:t>
      </w:r>
      <w:r>
        <w:rPr>
          <w:spacing w:val="-67"/>
          <w:sz w:val="28"/>
        </w:rPr>
        <w:t xml:space="preserve"> </w:t>
      </w:r>
      <w:r>
        <w:rPr>
          <w:sz w:val="28"/>
        </w:rPr>
        <w:t>целях установления требований и норм на продукцию, не охваченную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отраслевой стандартизацией;</w:t>
      </w:r>
    </w:p>
    <w:p w14:paraId="0678DEB2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603F8CD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spacing w:before="86"/>
        <w:ind w:right="845"/>
        <w:rPr>
          <w:sz w:val="28"/>
        </w:rPr>
      </w:pPr>
      <w:r>
        <w:rPr>
          <w:i/>
          <w:sz w:val="28"/>
        </w:rPr>
        <w:lastRenderedPageBreak/>
        <w:t>местная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стандартизация</w:t>
      </w:r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проводимая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предприятиях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объединениях)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устанавливающая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применяемые</w:t>
      </w:r>
      <w:r>
        <w:rPr>
          <w:spacing w:val="-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данном предприятии.</w:t>
      </w:r>
    </w:p>
    <w:p w14:paraId="416CBBC5" w14:textId="77777777" w:rsidR="00DE5205" w:rsidRDefault="00000000">
      <w:pPr>
        <w:pStyle w:val="a3"/>
        <w:spacing w:before="1"/>
        <w:ind w:right="848" w:firstLine="707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последующего</w:t>
      </w:r>
      <w:r>
        <w:rPr>
          <w:spacing w:val="1"/>
        </w:rPr>
        <w:t xml:space="preserve"> </w:t>
      </w:r>
      <w:r>
        <w:t>влияния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принципиально</w:t>
      </w:r>
      <w:r>
        <w:rPr>
          <w:spacing w:val="1"/>
        </w:rPr>
        <w:t xml:space="preserve"> </w:t>
      </w:r>
      <w:r>
        <w:t>отличающиеся</w:t>
      </w:r>
      <w:r>
        <w:rPr>
          <w:spacing w:val="1"/>
        </w:rPr>
        <w:t xml:space="preserve"> </w:t>
      </w:r>
      <w:r>
        <w:t>подходом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установлению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норм:</w:t>
      </w:r>
    </w:p>
    <w:p w14:paraId="036C529B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44"/>
        <w:rPr>
          <w:sz w:val="28"/>
        </w:rPr>
      </w:pPr>
      <w:r>
        <w:rPr>
          <w:i/>
          <w:sz w:val="28"/>
        </w:rPr>
        <w:t>стандартизация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достигнутому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уровню</w:t>
      </w:r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устанавливающая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показатели,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производстве продукции, и таким образом фиксирующая достигнутый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производства;</w:t>
      </w:r>
    </w:p>
    <w:p w14:paraId="6DA9B635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46"/>
        <w:rPr>
          <w:sz w:val="28"/>
        </w:rPr>
      </w:pPr>
      <w:r>
        <w:rPr>
          <w:i/>
          <w:sz w:val="28"/>
        </w:rPr>
        <w:t>опережающая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стандартизация</w:t>
      </w:r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заключающаяся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повышенных по отношению к уже достигнутому на практике 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норм;</w:t>
      </w:r>
    </w:p>
    <w:p w14:paraId="22C00E69" w14:textId="77777777" w:rsidR="00DE5205" w:rsidRDefault="00000000">
      <w:pPr>
        <w:pStyle w:val="a5"/>
        <w:numPr>
          <w:ilvl w:val="0"/>
          <w:numId w:val="32"/>
        </w:numPr>
        <w:tabs>
          <w:tab w:val="left" w:pos="1010"/>
        </w:tabs>
        <w:ind w:right="849"/>
        <w:rPr>
          <w:sz w:val="28"/>
        </w:rPr>
      </w:pPr>
      <w:r>
        <w:rPr>
          <w:i/>
          <w:sz w:val="28"/>
        </w:rPr>
        <w:t>комплексная стандартизация</w:t>
      </w:r>
      <w:r>
        <w:rPr>
          <w:sz w:val="28"/>
        </w:rPr>
        <w:t>, при которой для оптимального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целенаправленное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планомерное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объекту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комплексной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70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целом,</w:t>
      </w:r>
      <w:r>
        <w:rPr>
          <w:spacing w:val="-2"/>
          <w:sz w:val="28"/>
        </w:rPr>
        <w:t xml:space="preserve"> </w:t>
      </w:r>
      <w:r>
        <w:rPr>
          <w:sz w:val="28"/>
        </w:rPr>
        <w:t>так и к его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 элементам.</w:t>
      </w:r>
    </w:p>
    <w:p w14:paraId="3CF58F10" w14:textId="77777777" w:rsidR="00DE5205" w:rsidRDefault="00000000">
      <w:pPr>
        <w:pStyle w:val="a3"/>
        <w:ind w:right="844" w:firstLine="707"/>
      </w:pPr>
      <w:r>
        <w:t>Примерами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комплексной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7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аппаратура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радиовещания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телевидения,</w:t>
      </w:r>
      <w:r>
        <w:rPr>
          <w:spacing w:val="1"/>
        </w:rPr>
        <w:t xml:space="preserve"> </w:t>
      </w:r>
      <w:r>
        <w:t>аппаратура</w:t>
      </w:r>
      <w:r>
        <w:rPr>
          <w:spacing w:val="-67"/>
        </w:rPr>
        <w:t xml:space="preserve"> </w:t>
      </w:r>
      <w:r>
        <w:t>проводной</w:t>
      </w:r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аппаратура</w:t>
      </w:r>
      <w:r>
        <w:rPr>
          <w:spacing w:val="1"/>
        </w:rPr>
        <w:t xml:space="preserve"> </w:t>
      </w:r>
      <w:r>
        <w:t>записи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воспроизведения</w:t>
      </w:r>
      <w:r>
        <w:rPr>
          <w:spacing w:val="1"/>
        </w:rPr>
        <w:t xml:space="preserve"> </w:t>
      </w:r>
      <w:r>
        <w:t>звука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Основанная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системном</w:t>
      </w:r>
      <w:r>
        <w:rPr>
          <w:spacing w:val="1"/>
        </w:rPr>
        <w:t xml:space="preserve"> </w:t>
      </w:r>
      <w:r>
        <w:t>подходе,</w:t>
      </w:r>
      <w:r>
        <w:rPr>
          <w:spacing w:val="1"/>
        </w:rPr>
        <w:t xml:space="preserve"> </w:t>
      </w:r>
      <w:r>
        <w:t>комплексная</w:t>
      </w:r>
      <w:r>
        <w:rPr>
          <w:spacing w:val="1"/>
        </w:rPr>
        <w:t xml:space="preserve"> </w:t>
      </w:r>
      <w:r>
        <w:t>стандартизация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благоприятные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планомерного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отраслей</w:t>
      </w:r>
      <w:r>
        <w:rPr>
          <w:spacing w:val="-4"/>
        </w:rPr>
        <w:t xml:space="preserve"> </w:t>
      </w:r>
      <w:r>
        <w:t>промышленности.</w:t>
      </w:r>
    </w:p>
    <w:p w14:paraId="337E2624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0989F7F1" w14:textId="77777777" w:rsidR="00DE5205" w:rsidRDefault="00000000">
      <w:pPr>
        <w:ind w:left="302" w:right="845" w:firstLine="707"/>
        <w:jc w:val="both"/>
        <w:rPr>
          <w:i/>
          <w:sz w:val="28"/>
        </w:rPr>
      </w:pP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настоящее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время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реализуется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комплексной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стандартизации «Безопасность в чрезвычайных ситуациях». В разработке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указанной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принимает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участие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около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60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организаций,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уже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разработано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около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50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стандартов,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которые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установили:</w:t>
      </w:r>
    </w:p>
    <w:p w14:paraId="0CF98942" w14:textId="77777777" w:rsidR="00DE5205" w:rsidRDefault="00000000">
      <w:pPr>
        <w:pStyle w:val="a5"/>
        <w:numPr>
          <w:ilvl w:val="0"/>
          <w:numId w:val="32"/>
        </w:numPr>
        <w:tabs>
          <w:tab w:val="left" w:pos="1022"/>
        </w:tabs>
        <w:ind w:left="1021" w:right="850" w:hanging="360"/>
        <w:rPr>
          <w:i/>
          <w:sz w:val="28"/>
        </w:rPr>
      </w:pPr>
      <w:r>
        <w:rPr>
          <w:i/>
          <w:sz w:val="28"/>
        </w:rPr>
        <w:t>терминологию в области обеспечения безопасности и чрезвычайных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ситуаций (ЧС);</w:t>
      </w:r>
    </w:p>
    <w:p w14:paraId="5C135F00" w14:textId="77777777" w:rsidR="00DE5205" w:rsidRDefault="00000000">
      <w:pPr>
        <w:pStyle w:val="a5"/>
        <w:numPr>
          <w:ilvl w:val="0"/>
          <w:numId w:val="32"/>
        </w:numPr>
        <w:tabs>
          <w:tab w:val="left" w:pos="1022"/>
        </w:tabs>
        <w:spacing w:line="340" w:lineRule="exact"/>
        <w:ind w:left="1022" w:hanging="361"/>
        <w:rPr>
          <w:i/>
          <w:sz w:val="28"/>
        </w:rPr>
      </w:pPr>
      <w:r>
        <w:rPr>
          <w:i/>
          <w:sz w:val="28"/>
        </w:rPr>
        <w:t>классификацию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природных,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техногенных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биолого-социальных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ЧС;</w:t>
      </w:r>
    </w:p>
    <w:p w14:paraId="6E305B6A" w14:textId="77777777" w:rsidR="00DE5205" w:rsidRDefault="00000000">
      <w:pPr>
        <w:pStyle w:val="a5"/>
        <w:numPr>
          <w:ilvl w:val="0"/>
          <w:numId w:val="32"/>
        </w:numPr>
        <w:tabs>
          <w:tab w:val="left" w:pos="1022"/>
        </w:tabs>
        <w:spacing w:before="1"/>
        <w:ind w:left="1021" w:right="852" w:hanging="360"/>
        <w:rPr>
          <w:i/>
          <w:sz w:val="28"/>
        </w:rPr>
      </w:pPr>
      <w:r>
        <w:rPr>
          <w:i/>
          <w:sz w:val="28"/>
        </w:rPr>
        <w:t>основные требования к мониторингу прогнозированию ЧС, ликвидации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ЧС;</w:t>
      </w:r>
    </w:p>
    <w:p w14:paraId="502FD83C" w14:textId="77777777" w:rsidR="00DE5205" w:rsidRDefault="00000000">
      <w:pPr>
        <w:pStyle w:val="a5"/>
        <w:numPr>
          <w:ilvl w:val="0"/>
          <w:numId w:val="32"/>
        </w:numPr>
        <w:tabs>
          <w:tab w:val="left" w:pos="1022"/>
        </w:tabs>
        <w:ind w:left="1021" w:right="846" w:hanging="360"/>
        <w:rPr>
          <w:i/>
          <w:sz w:val="28"/>
        </w:rPr>
      </w:pPr>
      <w:r>
        <w:rPr>
          <w:i/>
          <w:sz w:val="28"/>
        </w:rPr>
        <w:t>требования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аварийно-спасательным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средствам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способам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проведения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аварийно-спасательных работ.</w:t>
      </w:r>
    </w:p>
    <w:p w14:paraId="568750D5" w14:textId="77777777" w:rsidR="00DE5205" w:rsidRDefault="00DE5205">
      <w:pPr>
        <w:pStyle w:val="a3"/>
        <w:spacing w:before="9"/>
        <w:ind w:left="0"/>
        <w:jc w:val="left"/>
        <w:rPr>
          <w:i/>
          <w:sz w:val="27"/>
        </w:rPr>
      </w:pPr>
    </w:p>
    <w:p w14:paraId="2034EFD2" w14:textId="77777777" w:rsidR="00DE5205" w:rsidRDefault="00000000">
      <w:pPr>
        <w:pStyle w:val="a3"/>
        <w:ind w:right="848" w:firstLine="707"/>
      </w:pPr>
      <w:r>
        <w:t>В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еѐ</w:t>
      </w:r>
      <w:r>
        <w:rPr>
          <w:spacing w:val="1"/>
        </w:rPr>
        <w:t xml:space="preserve"> </w:t>
      </w:r>
      <w:r>
        <w:t>проблематики</w:t>
      </w:r>
      <w:r>
        <w:rPr>
          <w:spacing w:val="1"/>
        </w:rPr>
        <w:t xml:space="preserve"> </w:t>
      </w:r>
      <w:r>
        <w:t>(предупреждения</w:t>
      </w:r>
      <w:r>
        <w:rPr>
          <w:spacing w:val="1"/>
        </w:rPr>
        <w:t xml:space="preserve"> </w:t>
      </w:r>
      <w:r>
        <w:t>неоправданного многообразия и обеспечения совместимости повторяющихся</w:t>
      </w:r>
      <w:r>
        <w:rPr>
          <w:spacing w:val="-67"/>
        </w:rPr>
        <w:t xml:space="preserve"> </w:t>
      </w:r>
      <w:r>
        <w:t>объектов</w:t>
      </w:r>
      <w:r>
        <w:rPr>
          <w:spacing w:val="-4"/>
        </w:rPr>
        <w:t xml:space="preserve"> </w:t>
      </w:r>
      <w:r>
        <w:t>народного</w:t>
      </w:r>
      <w:r>
        <w:rPr>
          <w:spacing w:val="-2"/>
        </w:rPr>
        <w:t xml:space="preserve"> </w:t>
      </w:r>
      <w:r>
        <w:t>хозяйства)</w:t>
      </w:r>
      <w:r>
        <w:rPr>
          <w:spacing w:val="-5"/>
        </w:rPr>
        <w:t xml:space="preserve"> </w:t>
      </w:r>
      <w:r>
        <w:t>применяется</w:t>
      </w:r>
      <w:r>
        <w:rPr>
          <w:spacing w:val="-1"/>
        </w:rPr>
        <w:t xml:space="preserve"> </w:t>
      </w:r>
      <w:r>
        <w:t>широкий</w:t>
      </w:r>
      <w:r>
        <w:rPr>
          <w:spacing w:val="-1"/>
        </w:rPr>
        <w:t xml:space="preserve"> </w:t>
      </w:r>
      <w:r>
        <w:t>спектр методов.</w:t>
      </w:r>
    </w:p>
    <w:p w14:paraId="29E1091B" w14:textId="77777777" w:rsidR="00DE5205" w:rsidRDefault="00000000">
      <w:pPr>
        <w:pStyle w:val="a3"/>
        <w:spacing w:before="2" w:line="322" w:lineRule="exact"/>
        <w:ind w:left="1010"/>
      </w:pPr>
      <w:r>
        <w:t>К</w:t>
      </w:r>
      <w:r>
        <w:rPr>
          <w:spacing w:val="-4"/>
        </w:rPr>
        <w:t xml:space="preserve"> </w:t>
      </w:r>
      <w:r>
        <w:t>собственным</w:t>
      </w:r>
      <w:r>
        <w:rPr>
          <w:spacing w:val="-3"/>
        </w:rPr>
        <w:t xml:space="preserve"> </w:t>
      </w:r>
      <w:r>
        <w:t>методам</w:t>
      </w:r>
      <w:r>
        <w:rPr>
          <w:spacing w:val="-3"/>
        </w:rPr>
        <w:t xml:space="preserve"> </w:t>
      </w:r>
      <w:r>
        <w:t>стандартизации</w:t>
      </w:r>
      <w:r>
        <w:rPr>
          <w:spacing w:val="-3"/>
        </w:rPr>
        <w:t xml:space="preserve"> </w:t>
      </w:r>
      <w:r>
        <w:t>относятся:</w:t>
      </w:r>
    </w:p>
    <w:p w14:paraId="39272507" w14:textId="77777777" w:rsidR="00DE5205" w:rsidRDefault="00000000">
      <w:pPr>
        <w:pStyle w:val="a5"/>
        <w:numPr>
          <w:ilvl w:val="0"/>
          <w:numId w:val="28"/>
        </w:numPr>
        <w:tabs>
          <w:tab w:val="left" w:pos="1291"/>
        </w:tabs>
        <w:ind w:right="844" w:firstLine="707"/>
        <w:jc w:val="both"/>
        <w:rPr>
          <w:sz w:val="28"/>
        </w:rPr>
      </w:pPr>
      <w:r>
        <w:rPr>
          <w:i/>
          <w:sz w:val="28"/>
        </w:rPr>
        <w:t>Метод ограничения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(симплификация)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форма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заключающаяся</w:t>
      </w:r>
      <w:r>
        <w:rPr>
          <w:spacing w:val="40"/>
          <w:sz w:val="28"/>
        </w:rPr>
        <w:t xml:space="preserve"> </w:t>
      </w:r>
      <w:r>
        <w:rPr>
          <w:sz w:val="28"/>
        </w:rPr>
        <w:t>в</w:t>
      </w:r>
      <w:r>
        <w:rPr>
          <w:spacing w:val="39"/>
          <w:sz w:val="28"/>
        </w:rPr>
        <w:t xml:space="preserve"> </w:t>
      </w:r>
      <w:r>
        <w:rPr>
          <w:sz w:val="28"/>
        </w:rPr>
        <w:t>простом</w:t>
      </w:r>
      <w:r>
        <w:rPr>
          <w:spacing w:val="38"/>
          <w:sz w:val="28"/>
        </w:rPr>
        <w:t xml:space="preserve"> </w:t>
      </w:r>
      <w:r>
        <w:rPr>
          <w:sz w:val="28"/>
        </w:rPr>
        <w:t>сокращении</w:t>
      </w:r>
      <w:r>
        <w:rPr>
          <w:spacing w:val="40"/>
          <w:sz w:val="28"/>
        </w:rPr>
        <w:t xml:space="preserve"> </w:t>
      </w:r>
      <w:r>
        <w:rPr>
          <w:sz w:val="28"/>
        </w:rPr>
        <w:t>числа</w:t>
      </w:r>
      <w:r>
        <w:rPr>
          <w:spacing w:val="38"/>
          <w:sz w:val="28"/>
        </w:rPr>
        <w:t xml:space="preserve"> </w:t>
      </w:r>
      <w:r>
        <w:rPr>
          <w:sz w:val="28"/>
        </w:rPr>
        <w:t>применяемых</w:t>
      </w:r>
      <w:r>
        <w:rPr>
          <w:spacing w:val="41"/>
          <w:sz w:val="28"/>
        </w:rPr>
        <w:t xml:space="preserve"> </w:t>
      </w:r>
      <w:r>
        <w:rPr>
          <w:sz w:val="28"/>
        </w:rPr>
        <w:t>при</w:t>
      </w:r>
      <w:r>
        <w:rPr>
          <w:spacing w:val="41"/>
          <w:sz w:val="28"/>
        </w:rPr>
        <w:t xml:space="preserve"> </w:t>
      </w:r>
      <w:r>
        <w:rPr>
          <w:sz w:val="28"/>
        </w:rPr>
        <w:t>разработке</w:t>
      </w:r>
    </w:p>
    <w:p w14:paraId="2DC45DAD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614A9169" w14:textId="77777777" w:rsidR="00DE5205" w:rsidRDefault="00000000">
      <w:pPr>
        <w:pStyle w:val="a3"/>
        <w:spacing w:before="67"/>
        <w:ind w:right="842"/>
      </w:pPr>
      <w:r>
        <w:lastRenderedPageBreak/>
        <w:t>изделия или при его производстве марок полуфабрикатов, комплектующих</w:t>
      </w:r>
      <w:r>
        <w:rPr>
          <w:spacing w:val="1"/>
        </w:rPr>
        <w:t xml:space="preserve"> </w:t>
      </w:r>
      <w:r>
        <w:t>изделий и т.п. до количества, технически и экономически целесообразного,</w:t>
      </w:r>
      <w:r>
        <w:rPr>
          <w:spacing w:val="1"/>
        </w:rPr>
        <w:t xml:space="preserve"> </w:t>
      </w:r>
      <w:r>
        <w:t>достаточного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выпуска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требуемыми</w:t>
      </w:r>
      <w:r>
        <w:rPr>
          <w:spacing w:val="1"/>
        </w:rPr>
        <w:t xml:space="preserve"> </w:t>
      </w:r>
      <w:r>
        <w:t>показателями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Являясь</w:t>
      </w:r>
      <w:r>
        <w:rPr>
          <w:spacing w:val="1"/>
        </w:rPr>
        <w:t xml:space="preserve"> </w:t>
      </w:r>
      <w:r>
        <w:t>простейшей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начальной</w:t>
      </w:r>
      <w:r>
        <w:rPr>
          <w:spacing w:val="1"/>
        </w:rPr>
        <w:t xml:space="preserve"> </w:t>
      </w:r>
      <w:r>
        <w:t>стадией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симплификация</w:t>
      </w:r>
      <w:r>
        <w:rPr>
          <w:spacing w:val="1"/>
        </w:rPr>
        <w:t xml:space="preserve"> </w:t>
      </w:r>
      <w:r>
        <w:t>оказывается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выгодной,</w:t>
      </w:r>
      <w:r>
        <w:rPr>
          <w:spacing w:val="1"/>
        </w:rPr>
        <w:t xml:space="preserve"> </w:t>
      </w:r>
      <w:r>
        <w:t>так</w:t>
      </w:r>
      <w:r>
        <w:rPr>
          <w:spacing w:val="-67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упрощению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облегчает</w:t>
      </w:r>
      <w:r>
        <w:rPr>
          <w:spacing w:val="1"/>
        </w:rPr>
        <w:t xml:space="preserve"> </w:t>
      </w:r>
      <w:r>
        <w:t>материально-</w:t>
      </w:r>
      <w:r>
        <w:rPr>
          <w:spacing w:val="1"/>
        </w:rPr>
        <w:t xml:space="preserve"> </w:t>
      </w:r>
      <w:r>
        <w:t>техническое</w:t>
      </w:r>
      <w:r>
        <w:rPr>
          <w:spacing w:val="-1"/>
        </w:rPr>
        <w:t xml:space="preserve"> </w:t>
      </w:r>
      <w:r>
        <w:t>снабжение,</w:t>
      </w:r>
      <w:r>
        <w:rPr>
          <w:spacing w:val="-1"/>
        </w:rPr>
        <w:t xml:space="preserve"> </w:t>
      </w:r>
      <w:r>
        <w:t>складирование,</w:t>
      </w:r>
      <w:r>
        <w:rPr>
          <w:spacing w:val="-3"/>
        </w:rPr>
        <w:t xml:space="preserve"> </w:t>
      </w:r>
      <w:r>
        <w:t>отчетность.</w:t>
      </w:r>
    </w:p>
    <w:p w14:paraId="04B941A4" w14:textId="77777777" w:rsidR="00DE5205" w:rsidRDefault="00000000">
      <w:pPr>
        <w:pStyle w:val="a5"/>
        <w:numPr>
          <w:ilvl w:val="0"/>
          <w:numId w:val="28"/>
        </w:numPr>
        <w:tabs>
          <w:tab w:val="left" w:pos="1392"/>
        </w:tabs>
        <w:spacing w:before="3"/>
        <w:ind w:right="849" w:firstLine="707"/>
        <w:jc w:val="both"/>
        <w:rPr>
          <w:sz w:val="28"/>
        </w:rPr>
      </w:pPr>
      <w:r>
        <w:rPr>
          <w:i/>
          <w:sz w:val="28"/>
        </w:rPr>
        <w:t>Унификация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уменьшение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типов,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размеров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одинакового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назначения.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Объектами</w:t>
      </w:r>
      <w:r>
        <w:rPr>
          <w:spacing w:val="1"/>
          <w:sz w:val="28"/>
        </w:rPr>
        <w:t xml:space="preserve"> </w:t>
      </w:r>
      <w:r>
        <w:rPr>
          <w:sz w:val="28"/>
        </w:rPr>
        <w:t>унификации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часто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изделия,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70"/>
          <w:sz w:val="28"/>
        </w:rPr>
        <w:t xml:space="preserve"> </w:t>
      </w:r>
      <w:r>
        <w:rPr>
          <w:sz w:val="28"/>
        </w:rPr>
        <w:t>составные</w:t>
      </w:r>
      <w:r>
        <w:rPr>
          <w:spacing w:val="1"/>
          <w:sz w:val="28"/>
        </w:rPr>
        <w:t xml:space="preserve"> </w:t>
      </w:r>
      <w:r>
        <w:rPr>
          <w:sz w:val="28"/>
        </w:rPr>
        <w:t>части, детали, комплектующие изделия, марки материалов и т. п. Проводится</w:t>
      </w:r>
      <w:r>
        <w:rPr>
          <w:spacing w:val="-67"/>
          <w:sz w:val="28"/>
        </w:rPr>
        <w:t xml:space="preserve"> </w:t>
      </w:r>
      <w:r>
        <w:rPr>
          <w:sz w:val="28"/>
        </w:rPr>
        <w:t>унификация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изделий,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применяемости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путем</w:t>
      </w:r>
      <w:r>
        <w:rPr>
          <w:spacing w:val="1"/>
          <w:sz w:val="28"/>
        </w:rPr>
        <w:t xml:space="preserve"> </w:t>
      </w:r>
      <w:r>
        <w:rPr>
          <w:sz w:val="28"/>
        </w:rPr>
        <w:t>сведения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близких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назначению,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конструкции и размерам изделий, их составных частей и деталей к единой</w:t>
      </w:r>
      <w:r>
        <w:rPr>
          <w:spacing w:val="1"/>
          <w:sz w:val="28"/>
        </w:rPr>
        <w:t xml:space="preserve"> </w:t>
      </w:r>
      <w:r>
        <w:rPr>
          <w:sz w:val="28"/>
        </w:rPr>
        <w:t>типовой</w:t>
      </w:r>
      <w:r>
        <w:rPr>
          <w:spacing w:val="-1"/>
          <w:sz w:val="28"/>
        </w:rPr>
        <w:t xml:space="preserve"> </w:t>
      </w:r>
      <w:r>
        <w:rPr>
          <w:sz w:val="28"/>
        </w:rPr>
        <w:t>(унифицированной) конструкции.</w:t>
      </w:r>
    </w:p>
    <w:p w14:paraId="5217D18C" w14:textId="77777777" w:rsidR="00DE5205" w:rsidRDefault="00000000">
      <w:pPr>
        <w:pStyle w:val="a3"/>
        <w:ind w:right="849" w:firstLine="707"/>
      </w:pPr>
      <w:r>
        <w:t>В настоящее время унификация является наиболее распространенной и</w:t>
      </w:r>
      <w:r>
        <w:rPr>
          <w:spacing w:val="1"/>
        </w:rPr>
        <w:t xml:space="preserve"> </w:t>
      </w:r>
      <w:r>
        <w:t>эффективной формой стандартизации. Конструирование аппаратуры, машин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механизмов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унифицированных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 сократить сроки разработки и уменьшить стоимость изделий, но и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надежность,</w:t>
      </w:r>
      <w:r>
        <w:rPr>
          <w:spacing w:val="1"/>
        </w:rPr>
        <w:t xml:space="preserve"> </w:t>
      </w:r>
      <w:r>
        <w:t>сократить</w:t>
      </w:r>
      <w:r>
        <w:rPr>
          <w:spacing w:val="1"/>
        </w:rPr>
        <w:t xml:space="preserve"> </w:t>
      </w:r>
      <w:r>
        <w:t>сроки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освоения</w:t>
      </w:r>
      <w:r>
        <w:rPr>
          <w:spacing w:val="-4"/>
        </w:rPr>
        <w:t xml:space="preserve"> </w:t>
      </w:r>
      <w:r>
        <w:t>производства.</w:t>
      </w:r>
    </w:p>
    <w:p w14:paraId="76CEBEB3" w14:textId="77777777" w:rsidR="00DE5205" w:rsidRDefault="00000000">
      <w:pPr>
        <w:pStyle w:val="a5"/>
        <w:numPr>
          <w:ilvl w:val="0"/>
          <w:numId w:val="28"/>
        </w:numPr>
        <w:tabs>
          <w:tab w:val="left" w:pos="1354"/>
        </w:tabs>
        <w:ind w:right="842" w:firstLine="707"/>
        <w:jc w:val="both"/>
        <w:rPr>
          <w:sz w:val="28"/>
        </w:rPr>
      </w:pPr>
      <w:r>
        <w:rPr>
          <w:i/>
          <w:sz w:val="28"/>
        </w:rPr>
        <w:t xml:space="preserve">Типизация </w:t>
      </w:r>
      <w:r>
        <w:rPr>
          <w:sz w:val="28"/>
        </w:rPr>
        <w:t>– это разновидность стандартизации, заключающаяся в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типовых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(конструктивных,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т.</w:t>
      </w:r>
      <w:r>
        <w:rPr>
          <w:spacing w:val="1"/>
          <w:sz w:val="28"/>
        </w:rPr>
        <w:t xml:space="preserve"> </w:t>
      </w:r>
      <w:r>
        <w:rPr>
          <w:sz w:val="28"/>
        </w:rPr>
        <w:t>п.)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прогрессивных методов и режимов работы. Применительно к конструкциям</w:t>
      </w:r>
      <w:r>
        <w:rPr>
          <w:spacing w:val="1"/>
          <w:sz w:val="28"/>
        </w:rPr>
        <w:t xml:space="preserve"> </w:t>
      </w:r>
      <w:r>
        <w:rPr>
          <w:sz w:val="28"/>
        </w:rPr>
        <w:t>типизация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состоит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некоторое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67"/>
          <w:sz w:val="28"/>
        </w:rPr>
        <w:t xml:space="preserve"> </w:t>
      </w:r>
      <w:r>
        <w:rPr>
          <w:sz w:val="28"/>
        </w:rPr>
        <w:t>(существующее или специально разработанное) принимается за основное -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одинаковых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близких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изделий.</w:t>
      </w:r>
      <w:r>
        <w:rPr>
          <w:spacing w:val="1"/>
          <w:sz w:val="28"/>
        </w:rPr>
        <w:t xml:space="preserve"> </w:t>
      </w:r>
      <w:r>
        <w:rPr>
          <w:sz w:val="28"/>
        </w:rPr>
        <w:t>Требуемая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номенклатура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изделий</w:t>
      </w:r>
      <w:r>
        <w:rPr>
          <w:spacing w:val="1"/>
          <w:sz w:val="28"/>
        </w:rPr>
        <w:t xml:space="preserve"> </w:t>
      </w:r>
      <w:r>
        <w:rPr>
          <w:sz w:val="28"/>
        </w:rPr>
        <w:t>строятся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базовой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путем</w:t>
      </w:r>
      <w:r>
        <w:rPr>
          <w:spacing w:val="1"/>
          <w:sz w:val="28"/>
        </w:rPr>
        <w:t xml:space="preserve"> </w:t>
      </w:r>
      <w:r>
        <w:rPr>
          <w:sz w:val="28"/>
        </w:rPr>
        <w:t>внесения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нее</w:t>
      </w:r>
      <w:r>
        <w:rPr>
          <w:spacing w:val="1"/>
          <w:sz w:val="28"/>
        </w:rPr>
        <w:t xml:space="preserve"> </w:t>
      </w:r>
      <w:r>
        <w:rPr>
          <w:sz w:val="28"/>
        </w:rPr>
        <w:t>ряда</w:t>
      </w:r>
      <w:r>
        <w:rPr>
          <w:spacing w:val="-67"/>
          <w:sz w:val="28"/>
        </w:rPr>
        <w:t xml:space="preserve"> </w:t>
      </w:r>
      <w:r>
        <w:rPr>
          <w:sz w:val="28"/>
        </w:rPr>
        <w:t>второстепенных изменений и</w:t>
      </w:r>
      <w:r>
        <w:rPr>
          <w:spacing w:val="-3"/>
          <w:sz w:val="28"/>
        </w:rPr>
        <w:t xml:space="preserve"> </w:t>
      </w:r>
      <w:r>
        <w:rPr>
          <w:sz w:val="28"/>
        </w:rPr>
        <w:t>дополнений.</w:t>
      </w:r>
    </w:p>
    <w:p w14:paraId="7476C6DF" w14:textId="77777777" w:rsidR="00DE5205" w:rsidRDefault="00000000">
      <w:pPr>
        <w:pStyle w:val="a5"/>
        <w:numPr>
          <w:ilvl w:val="0"/>
          <w:numId w:val="28"/>
        </w:numPr>
        <w:tabs>
          <w:tab w:val="left" w:pos="1390"/>
        </w:tabs>
        <w:ind w:right="850" w:firstLine="707"/>
        <w:jc w:val="both"/>
        <w:rPr>
          <w:sz w:val="28"/>
        </w:rPr>
      </w:pPr>
      <w:r>
        <w:rPr>
          <w:i/>
          <w:sz w:val="28"/>
        </w:rPr>
        <w:t>Агрегатирование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метод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машин,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путем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конечного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-67"/>
          <w:sz w:val="28"/>
        </w:rPr>
        <w:t xml:space="preserve"> </w:t>
      </w:r>
      <w:r>
        <w:rPr>
          <w:sz w:val="28"/>
        </w:rPr>
        <w:t>ограниченного набора стандартных и унифицированных узлов и агрегатов,</w:t>
      </w:r>
      <w:r>
        <w:rPr>
          <w:spacing w:val="1"/>
          <w:sz w:val="28"/>
        </w:rPr>
        <w:t xml:space="preserve"> </w:t>
      </w:r>
      <w:r>
        <w:rPr>
          <w:sz w:val="28"/>
        </w:rPr>
        <w:t>обладающих</w:t>
      </w:r>
      <w:r>
        <w:rPr>
          <w:spacing w:val="-1"/>
          <w:sz w:val="28"/>
        </w:rPr>
        <w:t xml:space="preserve"> </w:t>
      </w:r>
      <w:r>
        <w:rPr>
          <w:sz w:val="28"/>
        </w:rPr>
        <w:t>геометрической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функциональной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взаимозаменяемостью.</w:t>
      </w:r>
    </w:p>
    <w:p w14:paraId="0BB83DF2" w14:textId="77777777" w:rsidR="00DE5205" w:rsidRDefault="00DE5205">
      <w:pPr>
        <w:pStyle w:val="a3"/>
        <w:spacing w:before="5"/>
        <w:ind w:left="0"/>
        <w:jc w:val="left"/>
      </w:pPr>
    </w:p>
    <w:p w14:paraId="362D13CE" w14:textId="77777777" w:rsidR="00DE5205" w:rsidRDefault="00000000">
      <w:pPr>
        <w:pStyle w:val="2"/>
        <w:numPr>
          <w:ilvl w:val="1"/>
          <w:numId w:val="31"/>
        </w:numPr>
        <w:tabs>
          <w:tab w:val="left" w:pos="1502"/>
        </w:tabs>
        <w:ind w:left="1502" w:hanging="492"/>
      </w:pPr>
      <w:r>
        <w:t>Правовые</w:t>
      </w:r>
      <w:r>
        <w:rPr>
          <w:spacing w:val="-6"/>
        </w:rPr>
        <w:t xml:space="preserve"> </w:t>
      </w:r>
      <w:r>
        <w:t>основы</w:t>
      </w:r>
      <w:r>
        <w:rPr>
          <w:spacing w:val="-7"/>
        </w:rPr>
        <w:t xml:space="preserve"> </w:t>
      </w:r>
      <w:r>
        <w:t>стандартизации</w:t>
      </w:r>
    </w:p>
    <w:p w14:paraId="7A5D83B9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709351C1" w14:textId="77777777" w:rsidR="00DE5205" w:rsidRDefault="00000000">
      <w:pPr>
        <w:pStyle w:val="a3"/>
        <w:ind w:right="850" w:firstLine="707"/>
      </w:pPr>
      <w:r>
        <w:t>Правовые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стандартизации».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действует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законодательными</w:t>
      </w:r>
      <w:r>
        <w:rPr>
          <w:spacing w:val="14"/>
        </w:rPr>
        <w:t xml:space="preserve"> </w:t>
      </w:r>
      <w:r>
        <w:t>актами,</w:t>
      </w:r>
      <w:r>
        <w:rPr>
          <w:spacing w:val="15"/>
        </w:rPr>
        <w:t xml:space="preserve"> </w:t>
      </w:r>
      <w:r>
        <w:t>такими</w:t>
      </w:r>
      <w:r>
        <w:rPr>
          <w:spacing w:val="15"/>
        </w:rPr>
        <w:t xml:space="preserve"> </w:t>
      </w:r>
      <w:r>
        <w:t>как:</w:t>
      </w:r>
      <w:r>
        <w:rPr>
          <w:spacing w:val="101"/>
        </w:rPr>
        <w:t xml:space="preserve"> </w:t>
      </w:r>
      <w:r>
        <w:t>«Обеспечение</w:t>
      </w:r>
      <w:r>
        <w:rPr>
          <w:spacing w:val="14"/>
        </w:rPr>
        <w:t xml:space="preserve"> </w:t>
      </w:r>
      <w:r>
        <w:t>единства</w:t>
      </w:r>
      <w:r>
        <w:rPr>
          <w:spacing w:val="13"/>
        </w:rPr>
        <w:t xml:space="preserve"> </w:t>
      </w:r>
      <w:r>
        <w:t>измерений»,</w:t>
      </w:r>
    </w:p>
    <w:p w14:paraId="5EB45B90" w14:textId="77777777" w:rsidR="00DE5205" w:rsidRDefault="00000000">
      <w:pPr>
        <w:pStyle w:val="a3"/>
        <w:spacing w:before="1"/>
        <w:ind w:right="845"/>
      </w:pPr>
      <w:r>
        <w:t>«О сертификации продукции</w:t>
      </w:r>
      <w:r>
        <w:rPr>
          <w:spacing w:val="1"/>
        </w:rPr>
        <w:t xml:space="preserve"> </w:t>
      </w:r>
      <w:r>
        <w:t>и услуг» и «О защите прав потребителей».</w:t>
      </w:r>
      <w:r>
        <w:rPr>
          <w:spacing w:val="1"/>
        </w:rPr>
        <w:t xml:space="preserve"> </w:t>
      </w:r>
      <w:r>
        <w:t>Правовые</w:t>
      </w:r>
      <w:r>
        <w:rPr>
          <w:spacing w:val="25"/>
        </w:rPr>
        <w:t xml:space="preserve"> </w:t>
      </w:r>
      <w:r>
        <w:t>основы,</w:t>
      </w:r>
      <w:r>
        <w:rPr>
          <w:spacing w:val="22"/>
        </w:rPr>
        <w:t xml:space="preserve"> </w:t>
      </w:r>
      <w:r>
        <w:t>устанавливаемые</w:t>
      </w:r>
      <w:r>
        <w:rPr>
          <w:spacing w:val="25"/>
        </w:rPr>
        <w:t xml:space="preserve"> </w:t>
      </w:r>
      <w:r>
        <w:t>законом</w:t>
      </w:r>
      <w:r>
        <w:rPr>
          <w:spacing w:val="121"/>
        </w:rPr>
        <w:t xml:space="preserve"> </w:t>
      </w:r>
      <w:r>
        <w:t>«О</w:t>
      </w:r>
      <w:r>
        <w:rPr>
          <w:spacing w:val="23"/>
        </w:rPr>
        <w:t xml:space="preserve"> </w:t>
      </w:r>
      <w:r>
        <w:t>стандартизации»</w:t>
      </w:r>
      <w:r>
        <w:rPr>
          <w:spacing w:val="23"/>
        </w:rPr>
        <w:t xml:space="preserve"> </w:t>
      </w:r>
      <w:r>
        <w:t>являются</w:t>
      </w:r>
    </w:p>
    <w:p w14:paraId="4829864B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C11C30F" w14:textId="77777777" w:rsidR="00DE5205" w:rsidRDefault="00000000">
      <w:pPr>
        <w:pStyle w:val="a3"/>
        <w:tabs>
          <w:tab w:val="left" w:pos="2417"/>
          <w:tab w:val="left" w:pos="3117"/>
          <w:tab w:val="left" w:pos="3928"/>
          <w:tab w:val="left" w:pos="6275"/>
          <w:tab w:val="left" w:pos="7502"/>
          <w:tab w:val="left" w:pos="9241"/>
        </w:tabs>
        <w:spacing w:before="67" w:line="242" w:lineRule="auto"/>
        <w:ind w:right="850"/>
        <w:jc w:val="left"/>
      </w:pPr>
      <w:r>
        <w:lastRenderedPageBreak/>
        <w:t>обязательными</w:t>
      </w:r>
      <w:r>
        <w:tab/>
        <w:t>для</w:t>
      </w:r>
      <w:r>
        <w:tab/>
        <w:t>всех</w:t>
      </w:r>
      <w:r>
        <w:tab/>
        <w:t>государственных</w:t>
      </w:r>
      <w:r>
        <w:tab/>
        <w:t>органов</w:t>
      </w:r>
      <w:r>
        <w:tab/>
        <w:t>управления,</w:t>
      </w:r>
      <w:r>
        <w:tab/>
        <w:t>для</w:t>
      </w:r>
      <w:r>
        <w:rPr>
          <w:spacing w:val="-67"/>
        </w:rPr>
        <w:t xml:space="preserve"> </w:t>
      </w:r>
      <w:r>
        <w:t>предприятий,</w:t>
      </w:r>
      <w:r>
        <w:rPr>
          <w:spacing w:val="-5"/>
        </w:rPr>
        <w:t xml:space="preserve"> </w:t>
      </w:r>
      <w:r>
        <w:t>предпринимателей,</w:t>
      </w:r>
      <w:r>
        <w:rPr>
          <w:spacing w:val="-5"/>
        </w:rPr>
        <w:t xml:space="preserve"> </w:t>
      </w:r>
      <w:r>
        <w:t>общественных объединений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14:paraId="50751228" w14:textId="77777777" w:rsidR="00DE5205" w:rsidRDefault="00000000">
      <w:pPr>
        <w:pStyle w:val="a3"/>
        <w:spacing w:line="317" w:lineRule="exact"/>
        <w:ind w:left="1079"/>
        <w:jc w:val="left"/>
      </w:pPr>
      <w:r>
        <w:t>Закон</w:t>
      </w:r>
      <w:r>
        <w:rPr>
          <w:spacing w:val="-3"/>
        </w:rPr>
        <w:t xml:space="preserve"> </w:t>
      </w:r>
      <w:r>
        <w:t>«О</w:t>
      </w:r>
      <w:r>
        <w:rPr>
          <w:spacing w:val="-3"/>
        </w:rPr>
        <w:t xml:space="preserve"> </w:t>
      </w:r>
      <w:r>
        <w:t>стандартизации»</w:t>
      </w:r>
      <w:r>
        <w:rPr>
          <w:spacing w:val="-3"/>
        </w:rPr>
        <w:t xml:space="preserve"> </w:t>
      </w:r>
      <w:r>
        <w:t>регламентирует:</w:t>
      </w:r>
    </w:p>
    <w:p w14:paraId="36465E2D" w14:textId="77777777" w:rsidR="00DE5205" w:rsidRDefault="00000000">
      <w:pPr>
        <w:pStyle w:val="a5"/>
        <w:numPr>
          <w:ilvl w:val="0"/>
          <w:numId w:val="27"/>
        </w:numPr>
        <w:tabs>
          <w:tab w:val="left" w:pos="583"/>
        </w:tabs>
        <w:spacing w:line="322" w:lineRule="exact"/>
        <w:rPr>
          <w:sz w:val="28"/>
        </w:rPr>
      </w:pPr>
      <w:r>
        <w:rPr>
          <w:sz w:val="28"/>
        </w:rPr>
        <w:t>Организацию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РФ.</w:t>
      </w:r>
    </w:p>
    <w:p w14:paraId="4497AF6D" w14:textId="77777777" w:rsidR="00DE5205" w:rsidRDefault="00000000">
      <w:pPr>
        <w:pStyle w:val="a5"/>
        <w:numPr>
          <w:ilvl w:val="0"/>
          <w:numId w:val="27"/>
        </w:numPr>
        <w:tabs>
          <w:tab w:val="left" w:pos="583"/>
        </w:tabs>
        <w:spacing w:line="322" w:lineRule="exact"/>
        <w:rPr>
          <w:sz w:val="28"/>
        </w:rPr>
      </w:pPr>
      <w:r>
        <w:rPr>
          <w:sz w:val="28"/>
        </w:rPr>
        <w:t>Международное</w:t>
      </w:r>
      <w:r>
        <w:rPr>
          <w:spacing w:val="-5"/>
          <w:sz w:val="28"/>
        </w:rPr>
        <w:t xml:space="preserve"> </w:t>
      </w:r>
      <w:r>
        <w:rPr>
          <w:sz w:val="28"/>
        </w:rPr>
        <w:t>сотрудничество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4"/>
          <w:sz w:val="28"/>
        </w:rPr>
        <w:t xml:space="preserve"> </w:t>
      </w:r>
      <w:r>
        <w:rPr>
          <w:sz w:val="28"/>
        </w:rPr>
        <w:t>стандартизации.</w:t>
      </w:r>
    </w:p>
    <w:p w14:paraId="0A31C297" w14:textId="77777777" w:rsidR="00DE5205" w:rsidRDefault="00000000">
      <w:pPr>
        <w:pStyle w:val="a5"/>
        <w:numPr>
          <w:ilvl w:val="0"/>
          <w:numId w:val="27"/>
        </w:numPr>
        <w:tabs>
          <w:tab w:val="left" w:pos="583"/>
        </w:tabs>
        <w:spacing w:line="322" w:lineRule="exact"/>
        <w:rPr>
          <w:sz w:val="28"/>
        </w:rPr>
      </w:pPr>
      <w:r>
        <w:rPr>
          <w:sz w:val="28"/>
        </w:rPr>
        <w:t>Виды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-5"/>
          <w:sz w:val="28"/>
        </w:rPr>
        <w:t xml:space="preserve"> </w:t>
      </w:r>
      <w:r>
        <w:rPr>
          <w:sz w:val="28"/>
        </w:rPr>
        <w:t>документов</w:t>
      </w:r>
      <w:r>
        <w:rPr>
          <w:spacing w:val="-5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стандартизации.</w:t>
      </w:r>
    </w:p>
    <w:p w14:paraId="3202D41A" w14:textId="77777777" w:rsidR="00DE5205" w:rsidRDefault="00000000">
      <w:pPr>
        <w:pStyle w:val="a5"/>
        <w:numPr>
          <w:ilvl w:val="0"/>
          <w:numId w:val="27"/>
        </w:numPr>
        <w:tabs>
          <w:tab w:val="left" w:pos="679"/>
          <w:tab w:val="left" w:pos="8288"/>
        </w:tabs>
        <w:spacing w:line="242" w:lineRule="auto"/>
        <w:ind w:left="302" w:right="854" w:firstLine="0"/>
        <w:rPr>
          <w:sz w:val="28"/>
        </w:rPr>
      </w:pPr>
      <w:r>
        <w:rPr>
          <w:sz w:val="28"/>
        </w:rPr>
        <w:t>Информационное</w:t>
      </w:r>
      <w:r>
        <w:rPr>
          <w:spacing w:val="90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88"/>
          <w:sz w:val="28"/>
        </w:rPr>
        <w:t xml:space="preserve"> </w:t>
      </w:r>
      <w:r>
        <w:rPr>
          <w:sz w:val="28"/>
        </w:rPr>
        <w:t>работ</w:t>
      </w:r>
      <w:r>
        <w:rPr>
          <w:spacing w:val="90"/>
          <w:sz w:val="28"/>
        </w:rPr>
        <w:t xml:space="preserve"> </w:t>
      </w:r>
      <w:r>
        <w:rPr>
          <w:sz w:val="28"/>
        </w:rPr>
        <w:t>по</w:t>
      </w:r>
      <w:r>
        <w:rPr>
          <w:spacing w:val="92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z w:val="28"/>
        </w:rPr>
        <w:tab/>
        <w:t>(издание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реализация</w:t>
      </w:r>
      <w:r>
        <w:rPr>
          <w:spacing w:val="-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документов)</w:t>
      </w:r>
    </w:p>
    <w:p w14:paraId="318FBA98" w14:textId="77777777" w:rsidR="00DE5205" w:rsidRDefault="00000000">
      <w:pPr>
        <w:pStyle w:val="a5"/>
        <w:numPr>
          <w:ilvl w:val="0"/>
          <w:numId w:val="27"/>
        </w:numPr>
        <w:tabs>
          <w:tab w:val="left" w:pos="817"/>
          <w:tab w:val="left" w:pos="818"/>
          <w:tab w:val="left" w:pos="2153"/>
          <w:tab w:val="left" w:pos="3839"/>
          <w:tab w:val="left" w:pos="6268"/>
          <w:tab w:val="left" w:pos="7669"/>
          <w:tab w:val="left" w:pos="8124"/>
          <w:tab w:val="left" w:pos="9361"/>
        </w:tabs>
        <w:ind w:left="302" w:right="853" w:firstLine="0"/>
        <w:rPr>
          <w:sz w:val="28"/>
        </w:rPr>
      </w:pPr>
      <w:r>
        <w:rPr>
          <w:sz w:val="28"/>
        </w:rPr>
        <w:t>Порядок</w:t>
      </w:r>
      <w:r>
        <w:rPr>
          <w:sz w:val="28"/>
        </w:rPr>
        <w:tab/>
        <w:t>проведения</w:t>
      </w:r>
      <w:r>
        <w:rPr>
          <w:sz w:val="28"/>
        </w:rPr>
        <w:tab/>
        <w:t>государственного</w:t>
      </w:r>
      <w:r>
        <w:rPr>
          <w:sz w:val="28"/>
        </w:rPr>
        <w:tab/>
        <w:t>контроля</w:t>
      </w:r>
      <w:r>
        <w:rPr>
          <w:sz w:val="28"/>
        </w:rPr>
        <w:tab/>
        <w:t>и</w:t>
      </w:r>
      <w:r>
        <w:rPr>
          <w:sz w:val="28"/>
        </w:rPr>
        <w:tab/>
        <w:t>надзора</w:t>
      </w:r>
      <w:r>
        <w:rPr>
          <w:sz w:val="28"/>
        </w:rPr>
        <w:tab/>
      </w:r>
      <w:r>
        <w:rPr>
          <w:spacing w:val="-1"/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соблюдением требований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стандартов.</w:t>
      </w:r>
    </w:p>
    <w:p w14:paraId="71F62831" w14:textId="77777777" w:rsidR="00DE5205" w:rsidRDefault="00000000">
      <w:pPr>
        <w:pStyle w:val="a5"/>
        <w:numPr>
          <w:ilvl w:val="0"/>
          <w:numId w:val="27"/>
        </w:numPr>
        <w:tabs>
          <w:tab w:val="left" w:pos="583"/>
        </w:tabs>
        <w:spacing w:line="321" w:lineRule="exact"/>
        <w:rPr>
          <w:sz w:val="28"/>
        </w:rPr>
      </w:pPr>
      <w:r>
        <w:rPr>
          <w:sz w:val="28"/>
        </w:rPr>
        <w:t>Финансирование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</w:t>
      </w:r>
      <w:r>
        <w:rPr>
          <w:spacing w:val="-8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стандартизации.</w:t>
      </w:r>
    </w:p>
    <w:p w14:paraId="0B70CAE0" w14:textId="77777777" w:rsidR="00DE5205" w:rsidRDefault="00000000">
      <w:pPr>
        <w:pStyle w:val="a5"/>
        <w:numPr>
          <w:ilvl w:val="0"/>
          <w:numId w:val="27"/>
        </w:numPr>
        <w:tabs>
          <w:tab w:val="left" w:pos="583"/>
        </w:tabs>
        <w:rPr>
          <w:sz w:val="28"/>
        </w:rPr>
      </w:pPr>
      <w:r>
        <w:rPr>
          <w:sz w:val="28"/>
        </w:rPr>
        <w:t>Ответственность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нарушение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положений</w:t>
      </w:r>
      <w:r>
        <w:rPr>
          <w:spacing w:val="-3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стандартизации.</w:t>
      </w:r>
    </w:p>
    <w:p w14:paraId="0123BC96" w14:textId="77777777" w:rsidR="00DE5205" w:rsidRDefault="00000000">
      <w:pPr>
        <w:pStyle w:val="a5"/>
        <w:numPr>
          <w:ilvl w:val="0"/>
          <w:numId w:val="27"/>
        </w:numPr>
        <w:tabs>
          <w:tab w:val="left" w:pos="583"/>
        </w:tabs>
        <w:rPr>
          <w:sz w:val="28"/>
        </w:rPr>
      </w:pPr>
      <w:r>
        <w:rPr>
          <w:sz w:val="28"/>
        </w:rPr>
        <w:t>Экономическое</w:t>
      </w:r>
      <w:r>
        <w:rPr>
          <w:spacing w:val="-6"/>
          <w:sz w:val="28"/>
        </w:rPr>
        <w:t xml:space="preserve"> </w:t>
      </w:r>
      <w:r>
        <w:rPr>
          <w:sz w:val="28"/>
        </w:rPr>
        <w:t>стимулирование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6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-5"/>
          <w:sz w:val="28"/>
        </w:rPr>
        <w:t xml:space="preserve"> </w:t>
      </w:r>
      <w:r>
        <w:rPr>
          <w:sz w:val="28"/>
        </w:rPr>
        <w:t>стандартов.</w:t>
      </w:r>
    </w:p>
    <w:p w14:paraId="5306655D" w14:textId="77777777" w:rsidR="00DE5205" w:rsidRDefault="00DE5205">
      <w:pPr>
        <w:pStyle w:val="a3"/>
        <w:spacing w:before="3"/>
        <w:ind w:left="0"/>
        <w:jc w:val="left"/>
        <w:rPr>
          <w:sz w:val="24"/>
        </w:rPr>
      </w:pPr>
    </w:p>
    <w:p w14:paraId="376B7455" w14:textId="77777777" w:rsidR="00DE5205" w:rsidRDefault="00000000">
      <w:pPr>
        <w:pStyle w:val="1"/>
      </w:pPr>
      <w:r>
        <w:rPr>
          <w:spacing w:val="-1"/>
        </w:rPr>
        <w:t>Лекция</w:t>
      </w:r>
      <w:r>
        <w:t xml:space="preserve"> </w:t>
      </w:r>
      <w:r>
        <w:rPr>
          <w:spacing w:val="-1"/>
        </w:rPr>
        <w:t>7.</w:t>
      </w:r>
      <w:r>
        <w:rPr>
          <w:spacing w:val="-23"/>
        </w:rPr>
        <w:t xml:space="preserve"> </w:t>
      </w:r>
      <w:r>
        <w:rPr>
          <w:spacing w:val="-1"/>
        </w:rPr>
        <w:t>Организация</w:t>
      </w:r>
      <w:r>
        <w:t xml:space="preserve"> </w:t>
      </w:r>
      <w:r>
        <w:rPr>
          <w:spacing w:val="-1"/>
        </w:rPr>
        <w:t>работ</w:t>
      </w:r>
      <w:r>
        <w:rPr>
          <w:spacing w:val="-3"/>
        </w:rPr>
        <w:t xml:space="preserve"> </w:t>
      </w:r>
      <w:r>
        <w:rPr>
          <w:spacing w:val="-1"/>
        </w:rPr>
        <w:t>по</w:t>
      </w:r>
      <w:r>
        <w:rPr>
          <w:spacing w:val="2"/>
        </w:rPr>
        <w:t xml:space="preserve"> </w:t>
      </w:r>
      <w:r>
        <w:rPr>
          <w:spacing w:val="-1"/>
        </w:rPr>
        <w:t>стандартизации</w:t>
      </w:r>
    </w:p>
    <w:p w14:paraId="305AB420" w14:textId="77777777" w:rsidR="00DE5205" w:rsidRDefault="00DE5205">
      <w:pPr>
        <w:pStyle w:val="a3"/>
        <w:spacing w:before="9"/>
        <w:ind w:left="0"/>
        <w:jc w:val="left"/>
        <w:rPr>
          <w:b/>
          <w:sz w:val="31"/>
        </w:rPr>
      </w:pPr>
    </w:p>
    <w:p w14:paraId="22BD01E6" w14:textId="77777777" w:rsidR="00DE5205" w:rsidRDefault="00000000">
      <w:pPr>
        <w:pStyle w:val="2"/>
        <w:numPr>
          <w:ilvl w:val="1"/>
          <w:numId w:val="26"/>
        </w:numPr>
        <w:tabs>
          <w:tab w:val="left" w:pos="1711"/>
        </w:tabs>
        <w:ind w:right="1362" w:firstLine="0"/>
        <w:jc w:val="left"/>
      </w:pPr>
      <w:r>
        <w:t>Органы и службы стандартизации Российской Федерации</w:t>
      </w:r>
      <w:r>
        <w:rPr>
          <w:spacing w:val="-6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функции</w:t>
      </w:r>
    </w:p>
    <w:p w14:paraId="47FE98F7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0D3F0F5B" w14:textId="77777777" w:rsidR="00DE5205" w:rsidRDefault="00000000">
      <w:pPr>
        <w:pStyle w:val="a3"/>
        <w:ind w:right="847" w:firstLine="707"/>
      </w:pPr>
      <w:r>
        <w:t>Органы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учреждения,</w:t>
      </w:r>
      <w:r>
        <w:rPr>
          <w:spacing w:val="1"/>
        </w:rPr>
        <w:t xml:space="preserve"> </w:t>
      </w:r>
      <w:r>
        <w:t>объединения и их подразделения, основной деятельностью которых является</w:t>
      </w:r>
      <w:r>
        <w:rPr>
          <w:spacing w:val="1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функций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стандартизации.</w:t>
      </w:r>
    </w:p>
    <w:p w14:paraId="473CBE72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0062F196" w14:textId="77777777" w:rsidR="00DE5205" w:rsidRDefault="00000000">
      <w:pPr>
        <w:pStyle w:val="a3"/>
        <w:ind w:right="846" w:firstLine="707"/>
      </w:pPr>
      <w:r>
        <w:rPr>
          <w:i/>
        </w:rPr>
        <w:t>Органы</w:t>
      </w:r>
      <w:r>
        <w:rPr>
          <w:i/>
          <w:spacing w:val="1"/>
        </w:rPr>
        <w:t xml:space="preserve"> </w:t>
      </w:r>
      <w:r>
        <w:rPr>
          <w:i/>
        </w:rPr>
        <w:t>по</w:t>
      </w:r>
      <w:r>
        <w:rPr>
          <w:i/>
          <w:spacing w:val="1"/>
        </w:rPr>
        <w:t xml:space="preserve"> </w:t>
      </w:r>
      <w:r>
        <w:rPr>
          <w:i/>
        </w:rPr>
        <w:t>стандартизации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органы,</w:t>
      </w:r>
      <w:r>
        <w:rPr>
          <w:spacing w:val="1"/>
        </w:rPr>
        <w:t xml:space="preserve"> </w:t>
      </w:r>
      <w:r>
        <w:t>признанные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определенном</w:t>
      </w:r>
      <w:r>
        <w:rPr>
          <w:spacing w:val="1"/>
        </w:rPr>
        <w:t xml:space="preserve"> </w:t>
      </w:r>
      <w:r>
        <w:t>уровне,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функция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руководстве</w:t>
      </w:r>
      <w:r>
        <w:rPr>
          <w:spacing w:val="1"/>
        </w:rPr>
        <w:t xml:space="preserve"> </w:t>
      </w:r>
      <w:r>
        <w:t>работами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устанавливать обязательные требования к качеству продукции (работ, услуг),</w:t>
      </w:r>
      <w:r>
        <w:rPr>
          <w:spacing w:val="-67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регламенты.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частности,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регламентов выполняют санитарные нормы и правила (СанПиН), вводимые</w:t>
      </w:r>
      <w:r>
        <w:rPr>
          <w:spacing w:val="1"/>
        </w:rPr>
        <w:t xml:space="preserve"> </w:t>
      </w:r>
      <w:r>
        <w:t>Минздравом</w:t>
      </w:r>
      <w:r>
        <w:rPr>
          <w:spacing w:val="1"/>
        </w:rPr>
        <w:t xml:space="preserve"> </w:t>
      </w:r>
      <w:r>
        <w:t>России;</w:t>
      </w:r>
      <w:r>
        <w:rPr>
          <w:spacing w:val="1"/>
        </w:rPr>
        <w:t xml:space="preserve"> </w:t>
      </w:r>
      <w:r>
        <w:t>строительные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(СНиП)</w:t>
      </w:r>
      <w:r>
        <w:rPr>
          <w:spacing w:val="1"/>
        </w:rPr>
        <w:t xml:space="preserve"> </w:t>
      </w:r>
      <w:r>
        <w:t>Госстроя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Министерства</w:t>
      </w:r>
      <w:r>
        <w:rPr>
          <w:spacing w:val="-67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Российской Федерации и</w:t>
      </w:r>
      <w:r>
        <w:rPr>
          <w:spacing w:val="-3"/>
        </w:rPr>
        <w:t xml:space="preserve"> </w:t>
      </w:r>
      <w:r>
        <w:t>пр.</w:t>
      </w:r>
    </w:p>
    <w:p w14:paraId="6EDAB69F" w14:textId="77777777" w:rsidR="00DE5205" w:rsidRDefault="00000000">
      <w:pPr>
        <w:spacing w:before="1"/>
        <w:ind w:left="302" w:right="845" w:firstLine="707"/>
        <w:jc w:val="both"/>
        <w:rPr>
          <w:sz w:val="28"/>
        </w:rPr>
      </w:pPr>
      <w:r>
        <w:rPr>
          <w:sz w:val="28"/>
        </w:rPr>
        <w:t>Государственное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России осуществляет </w:t>
      </w:r>
      <w:r>
        <w:rPr>
          <w:i/>
          <w:sz w:val="28"/>
        </w:rPr>
        <w:t>Государственный Комитет Российской Федерации 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стандартизации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метрологии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(Госстандарт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России).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организует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Государственный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комитет по строительной, архитектурной и жилищной политике России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(Госстрой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России).</w:t>
      </w:r>
    </w:p>
    <w:p w14:paraId="579CD544" w14:textId="77777777" w:rsidR="00DE5205" w:rsidRDefault="00000000">
      <w:pPr>
        <w:pStyle w:val="a3"/>
        <w:spacing w:before="1"/>
        <w:ind w:right="850" w:firstLine="707"/>
      </w:pPr>
      <w:r>
        <w:t>Деятельность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другими</w:t>
      </w:r>
      <w:r>
        <w:rPr>
          <w:spacing w:val="-67"/>
        </w:rPr>
        <w:t xml:space="preserve"> </w:t>
      </w:r>
      <w:r>
        <w:t>федеральными</w:t>
      </w:r>
      <w:r>
        <w:rPr>
          <w:spacing w:val="-3"/>
        </w:rPr>
        <w:t xml:space="preserve"> </w:t>
      </w:r>
      <w:r>
        <w:t>органами</w:t>
      </w:r>
      <w:r>
        <w:rPr>
          <w:spacing w:val="-3"/>
        </w:rPr>
        <w:t xml:space="preserve"> </w:t>
      </w:r>
      <w:r>
        <w:t>исполнительной</w:t>
      </w:r>
      <w:r>
        <w:rPr>
          <w:spacing w:val="-3"/>
        </w:rPr>
        <w:t xml:space="preserve"> </w:t>
      </w:r>
      <w:r>
        <w:t>власти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пределах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компетенции.</w:t>
      </w:r>
    </w:p>
    <w:p w14:paraId="36AE8252" w14:textId="77777777" w:rsidR="00DE5205" w:rsidRDefault="00000000">
      <w:pPr>
        <w:spacing w:line="321" w:lineRule="exact"/>
        <w:ind w:left="1010"/>
        <w:jc w:val="both"/>
        <w:rPr>
          <w:i/>
          <w:sz w:val="28"/>
        </w:rPr>
      </w:pPr>
      <w:r>
        <w:rPr>
          <w:i/>
          <w:sz w:val="28"/>
        </w:rPr>
        <w:t>К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функциям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Госстандарта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относятся:</w:t>
      </w:r>
    </w:p>
    <w:p w14:paraId="5FCA5DDA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50"/>
        <w:rPr>
          <w:sz w:val="28"/>
        </w:rPr>
      </w:pPr>
      <w:r>
        <w:rPr>
          <w:sz w:val="28"/>
        </w:rPr>
        <w:t>выполнение роли заказчика разработки государственных стандартов,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устанавливающих</w:t>
      </w:r>
      <w:r>
        <w:rPr>
          <w:spacing w:val="40"/>
          <w:sz w:val="28"/>
        </w:rPr>
        <w:t xml:space="preserve"> </w:t>
      </w:r>
      <w:r>
        <w:rPr>
          <w:sz w:val="28"/>
        </w:rPr>
        <w:t>основополагающие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общетехнические</w:t>
      </w:r>
      <w:r>
        <w:rPr>
          <w:spacing w:val="40"/>
          <w:sz w:val="28"/>
        </w:rPr>
        <w:t xml:space="preserve"> </w:t>
      </w:r>
      <w:r>
        <w:rPr>
          <w:sz w:val="28"/>
        </w:rPr>
        <w:t>требования,</w:t>
      </w:r>
    </w:p>
    <w:p w14:paraId="717F5AC5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DCA2AF5" w14:textId="77777777" w:rsidR="00DE5205" w:rsidRDefault="00000000">
      <w:pPr>
        <w:pStyle w:val="a3"/>
        <w:spacing w:before="67" w:line="242" w:lineRule="auto"/>
        <w:ind w:left="1010" w:right="852"/>
      </w:pPr>
      <w:r>
        <w:lastRenderedPageBreak/>
        <w:t>обязательные требования (требования безопасности продукции, охраны</w:t>
      </w:r>
      <w:r>
        <w:rPr>
          <w:spacing w:val="-67"/>
        </w:rPr>
        <w:t xml:space="preserve"> </w:t>
      </w:r>
      <w:r>
        <w:t>окружающей</w:t>
      </w:r>
      <w:r>
        <w:rPr>
          <w:spacing w:val="-2"/>
        </w:rPr>
        <w:t xml:space="preserve"> </w:t>
      </w:r>
      <w:r>
        <w:t>среды,</w:t>
      </w:r>
      <w:r>
        <w:rPr>
          <w:spacing w:val="-4"/>
        </w:rPr>
        <w:t xml:space="preserve"> </w:t>
      </w:r>
      <w:r>
        <w:t>совместимости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взаимозаменяемости</w:t>
      </w:r>
      <w:r>
        <w:rPr>
          <w:spacing w:val="-4"/>
        </w:rPr>
        <w:t xml:space="preserve"> </w:t>
      </w:r>
      <w:r>
        <w:t>продукции);</w:t>
      </w:r>
    </w:p>
    <w:p w14:paraId="0FDEC85B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рассмотрение и принятие государственных стандартов, а также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межотраслевого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(инструкций,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методических указаний и пр.), обязательных для министерств и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-3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управления;</w:t>
      </w:r>
    </w:p>
    <w:p w14:paraId="70B90C3E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48"/>
        <w:rPr>
          <w:sz w:val="28"/>
        </w:rPr>
      </w:pP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прямому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международных,</w:t>
      </w:r>
      <w:r>
        <w:rPr>
          <w:spacing w:val="-67"/>
          <w:sz w:val="28"/>
        </w:rPr>
        <w:t xml:space="preserve"> </w:t>
      </w:r>
      <w:r>
        <w:rPr>
          <w:sz w:val="28"/>
        </w:rPr>
        <w:t>региональных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зарубежных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2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стандартов;</w:t>
      </w:r>
    </w:p>
    <w:p w14:paraId="0617A7C7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обеспечение единства и достоверности измерений в стране, укрепление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государственной метрологической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службы;</w:t>
      </w:r>
    </w:p>
    <w:p w14:paraId="548C3D81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50"/>
        <w:rPr>
          <w:sz w:val="28"/>
        </w:rPr>
      </w:pPr>
      <w:r>
        <w:rPr>
          <w:sz w:val="28"/>
        </w:rPr>
        <w:t>осуществление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надзора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внедрением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 обязательных требований государственных стандартов за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-1"/>
          <w:sz w:val="28"/>
        </w:rPr>
        <w:t xml:space="preserve"> </w:t>
      </w:r>
      <w:r>
        <w:rPr>
          <w:sz w:val="28"/>
        </w:rPr>
        <w:t>и применением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измерительной техники;</w:t>
      </w:r>
    </w:p>
    <w:p w14:paraId="23207141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48"/>
        <w:rPr>
          <w:sz w:val="28"/>
        </w:rPr>
      </w:pPr>
      <w:r>
        <w:rPr>
          <w:sz w:val="28"/>
        </w:rPr>
        <w:t>руководство работами по совершенствованию систем стандартизации,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метрологии</w:t>
      </w:r>
      <w:r>
        <w:rPr>
          <w:spacing w:val="-4"/>
          <w:sz w:val="28"/>
        </w:rPr>
        <w:t xml:space="preserve"> </w:t>
      </w:r>
      <w:r>
        <w:rPr>
          <w:sz w:val="28"/>
        </w:rPr>
        <w:t>и сертификации;</w:t>
      </w:r>
    </w:p>
    <w:p w14:paraId="2EA599F7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53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международному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использованию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результатов;</w:t>
      </w:r>
    </w:p>
    <w:p w14:paraId="221059EC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53"/>
        <w:rPr>
          <w:sz w:val="28"/>
        </w:rPr>
      </w:pPr>
      <w:r>
        <w:rPr>
          <w:sz w:val="28"/>
        </w:rPr>
        <w:t>издание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распространение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документации,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стандартизации.</w:t>
      </w:r>
    </w:p>
    <w:p w14:paraId="68566742" w14:textId="77777777" w:rsidR="00DE5205" w:rsidRDefault="00000000">
      <w:pPr>
        <w:pStyle w:val="a3"/>
        <w:ind w:right="844" w:firstLine="707"/>
      </w:pPr>
      <w:r>
        <w:t>Госстандарт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созданные им органы. К территориальным органам Госстандарта относятся</w:t>
      </w:r>
      <w:r>
        <w:rPr>
          <w:spacing w:val="1"/>
        </w:rPr>
        <w:t xml:space="preserve"> </w:t>
      </w:r>
      <w:r>
        <w:t>центры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 (ЦСМ),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 территории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100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Москве,</w:t>
      </w:r>
      <w:r>
        <w:rPr>
          <w:spacing w:val="1"/>
        </w:rPr>
        <w:t xml:space="preserve"> </w:t>
      </w:r>
      <w:r>
        <w:t>Санкт-</w:t>
      </w:r>
      <w:r>
        <w:rPr>
          <w:spacing w:val="1"/>
        </w:rPr>
        <w:t xml:space="preserve"> </w:t>
      </w:r>
      <w:r>
        <w:t>Петербурге,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центрах</w:t>
      </w:r>
      <w:r>
        <w:rPr>
          <w:spacing w:val="1"/>
        </w:rPr>
        <w:t xml:space="preserve"> </w:t>
      </w:r>
      <w:r>
        <w:t>экономических районов: в Нижнем Новгороде</w:t>
      </w:r>
      <w:r>
        <w:rPr>
          <w:spacing w:val="1"/>
        </w:rPr>
        <w:t xml:space="preserve"> </w:t>
      </w:r>
      <w:r>
        <w:t>- Верхневолжский ЦСМ, в</w:t>
      </w:r>
      <w:r>
        <w:rPr>
          <w:spacing w:val="1"/>
        </w:rPr>
        <w:t xml:space="preserve"> </w:t>
      </w:r>
      <w:r>
        <w:t>Екатеринбурге</w:t>
      </w:r>
      <w:r>
        <w:rPr>
          <w:spacing w:val="-1"/>
        </w:rPr>
        <w:t xml:space="preserve"> </w:t>
      </w:r>
      <w:r>
        <w:t>- Уральский ЦСМ).</w:t>
      </w:r>
    </w:p>
    <w:p w14:paraId="55C4357A" w14:textId="77777777" w:rsidR="00DE5205" w:rsidRDefault="00000000">
      <w:pPr>
        <w:pStyle w:val="a3"/>
        <w:ind w:right="842" w:firstLine="707"/>
      </w:pPr>
      <w:r>
        <w:rPr>
          <w:i/>
        </w:rPr>
        <w:t>Службы</w:t>
      </w:r>
      <w:r>
        <w:rPr>
          <w:i/>
          <w:spacing w:val="1"/>
        </w:rPr>
        <w:t xml:space="preserve"> </w:t>
      </w:r>
      <w:r>
        <w:rPr>
          <w:i/>
        </w:rPr>
        <w:t>стандартизации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создаваемые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подразделения для проведения работ по стандартизации на определенных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государственном,</w:t>
      </w:r>
      <w:r>
        <w:rPr>
          <w:spacing w:val="1"/>
        </w:rPr>
        <w:t xml:space="preserve"> </w:t>
      </w:r>
      <w:r>
        <w:t>отраслевом,</w:t>
      </w:r>
      <w:r>
        <w:rPr>
          <w:spacing w:val="1"/>
        </w:rPr>
        <w:t xml:space="preserve"> </w:t>
      </w:r>
      <w:r>
        <w:t>предприятий</w:t>
      </w:r>
      <w:r>
        <w:rPr>
          <w:spacing w:val="-67"/>
        </w:rPr>
        <w:t xml:space="preserve"> </w:t>
      </w:r>
      <w:r>
        <w:t>(организации). Российские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научно-</w:t>
      </w:r>
      <w:r>
        <w:rPr>
          <w:spacing w:val="-67"/>
        </w:rPr>
        <w:t xml:space="preserve"> </w:t>
      </w:r>
      <w:r>
        <w:t>исследовательские</w:t>
      </w:r>
      <w:r>
        <w:rPr>
          <w:spacing w:val="1"/>
        </w:rPr>
        <w:t xml:space="preserve"> </w:t>
      </w:r>
      <w:r>
        <w:t>институты</w:t>
      </w:r>
      <w:r>
        <w:rPr>
          <w:spacing w:val="1"/>
        </w:rPr>
        <w:t xml:space="preserve"> </w:t>
      </w:r>
      <w:r>
        <w:t>Госстандарта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(20</w:t>
      </w:r>
      <w:r>
        <w:rPr>
          <w:spacing w:val="1"/>
        </w:rPr>
        <w:t xml:space="preserve"> </w:t>
      </w:r>
      <w:r>
        <w:t>институтов)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комитеты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научно-исследовательским</w:t>
      </w:r>
      <w:r>
        <w:rPr>
          <w:spacing w:val="1"/>
        </w:rPr>
        <w:t xml:space="preserve"> </w:t>
      </w:r>
      <w:r>
        <w:t>институтам</w:t>
      </w:r>
      <w:r>
        <w:rPr>
          <w:spacing w:val="-1"/>
        </w:rPr>
        <w:t xml:space="preserve"> </w:t>
      </w:r>
      <w:r>
        <w:t>Госстандарта,</w:t>
      </w:r>
      <w:r>
        <w:rPr>
          <w:spacing w:val="-2"/>
        </w:rPr>
        <w:t xml:space="preserve"> </w:t>
      </w:r>
      <w:r>
        <w:t>например,</w:t>
      </w:r>
      <w:r>
        <w:rPr>
          <w:spacing w:val="-1"/>
        </w:rPr>
        <w:t xml:space="preserve"> </w:t>
      </w:r>
      <w:r>
        <w:t>относятся:</w:t>
      </w:r>
    </w:p>
    <w:p w14:paraId="634475BD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47"/>
        <w:rPr>
          <w:sz w:val="28"/>
        </w:rPr>
      </w:pPr>
      <w:r>
        <w:rPr>
          <w:sz w:val="28"/>
        </w:rPr>
        <w:t>ВНИИ стандартизации (ВНИИстандарт) – головной институт в области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системы стандартизации;</w:t>
      </w:r>
    </w:p>
    <w:p w14:paraId="5465CD7E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46"/>
        <w:rPr>
          <w:sz w:val="28"/>
        </w:rPr>
      </w:pPr>
      <w:r>
        <w:rPr>
          <w:sz w:val="28"/>
        </w:rPr>
        <w:t>ВНИИ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(ВНИИС)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головной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(услуг)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качеством</w:t>
      </w:r>
      <w:r>
        <w:rPr>
          <w:spacing w:val="-1"/>
          <w:sz w:val="28"/>
        </w:rPr>
        <w:t xml:space="preserve"> </w:t>
      </w:r>
      <w:r>
        <w:rPr>
          <w:sz w:val="28"/>
        </w:rPr>
        <w:t>продукции (услуг);</w:t>
      </w:r>
    </w:p>
    <w:p w14:paraId="608941F3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44"/>
        <w:rPr>
          <w:sz w:val="28"/>
        </w:rPr>
      </w:pPr>
      <w:r>
        <w:rPr>
          <w:sz w:val="28"/>
        </w:rPr>
        <w:t>ВНИИ по нормализации в машиностроении (ВНИИНМАШ) – головной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институт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унификации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агрегатирования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машиностроении</w:t>
      </w:r>
      <w:r>
        <w:rPr>
          <w:spacing w:val="-1"/>
          <w:sz w:val="28"/>
        </w:rPr>
        <w:t xml:space="preserve"> </w:t>
      </w:r>
      <w:r>
        <w:rPr>
          <w:sz w:val="28"/>
        </w:rPr>
        <w:t>и приборостроении;</w:t>
      </w:r>
    </w:p>
    <w:p w14:paraId="0CB3E5B1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41"/>
        <w:rPr>
          <w:sz w:val="28"/>
        </w:rPr>
      </w:pPr>
      <w:r>
        <w:rPr>
          <w:sz w:val="28"/>
        </w:rPr>
        <w:t>ВНИИ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(ВНИИКИ)</w:t>
      </w:r>
      <w:r>
        <w:rPr>
          <w:spacing w:val="33"/>
          <w:sz w:val="28"/>
        </w:rPr>
        <w:t xml:space="preserve"> </w:t>
      </w:r>
      <w:r>
        <w:rPr>
          <w:sz w:val="28"/>
        </w:rPr>
        <w:t>–</w:t>
      </w:r>
      <w:r>
        <w:rPr>
          <w:spacing w:val="33"/>
          <w:sz w:val="28"/>
        </w:rPr>
        <w:t xml:space="preserve"> </w:t>
      </w:r>
      <w:r>
        <w:rPr>
          <w:sz w:val="28"/>
        </w:rPr>
        <w:t>головной</w:t>
      </w:r>
      <w:r>
        <w:rPr>
          <w:spacing w:val="32"/>
          <w:sz w:val="28"/>
        </w:rPr>
        <w:t xml:space="preserve"> </w:t>
      </w:r>
      <w:r>
        <w:rPr>
          <w:sz w:val="28"/>
        </w:rPr>
        <w:t>институт</w:t>
      </w:r>
      <w:r>
        <w:rPr>
          <w:spacing w:val="32"/>
          <w:sz w:val="28"/>
        </w:rPr>
        <w:t xml:space="preserve"> </w:t>
      </w:r>
      <w:r>
        <w:rPr>
          <w:sz w:val="28"/>
        </w:rPr>
        <w:t>в</w:t>
      </w:r>
      <w:r>
        <w:rPr>
          <w:spacing w:val="3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3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30"/>
          <w:sz w:val="28"/>
        </w:rPr>
        <w:t xml:space="preserve"> </w:t>
      </w:r>
      <w:r>
        <w:rPr>
          <w:sz w:val="28"/>
        </w:rPr>
        <w:t>и</w:t>
      </w:r>
      <w:r>
        <w:rPr>
          <w:spacing w:val="30"/>
          <w:sz w:val="28"/>
        </w:rPr>
        <w:t xml:space="preserve"> </w:t>
      </w:r>
      <w:r>
        <w:rPr>
          <w:sz w:val="28"/>
        </w:rPr>
        <w:t>дальнейшего</w:t>
      </w:r>
    </w:p>
    <w:p w14:paraId="6C7F65AE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E6CAEC2" w14:textId="77777777" w:rsidR="00DE5205" w:rsidRDefault="00000000">
      <w:pPr>
        <w:pStyle w:val="a3"/>
        <w:spacing w:before="67"/>
        <w:ind w:left="1010" w:right="842"/>
      </w:pPr>
      <w:r>
        <w:lastRenderedPageBreak/>
        <w:t>развития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классификации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кодирования</w:t>
      </w:r>
      <w:r>
        <w:rPr>
          <w:spacing w:val="1"/>
        </w:rPr>
        <w:t xml:space="preserve"> </w:t>
      </w:r>
      <w:r>
        <w:t>технико-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научно-технической</w:t>
      </w:r>
      <w:r>
        <w:rPr>
          <w:spacing w:val="1"/>
        </w:rPr>
        <w:t xml:space="preserve"> </w:t>
      </w:r>
      <w:r>
        <w:t>терминологии. Федеральный фонд стандартов и технических условий</w:t>
      </w:r>
      <w:r>
        <w:rPr>
          <w:spacing w:val="1"/>
        </w:rPr>
        <w:t xml:space="preserve"> </w:t>
      </w:r>
      <w:r>
        <w:t>ВНИИКИ</w:t>
      </w:r>
      <w:r>
        <w:rPr>
          <w:spacing w:val="1"/>
        </w:rPr>
        <w:t xml:space="preserve"> </w:t>
      </w:r>
      <w:r>
        <w:t>проводит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регистрацию</w:t>
      </w:r>
      <w:r>
        <w:rPr>
          <w:spacing w:val="1"/>
        </w:rPr>
        <w:t xml:space="preserve"> </w:t>
      </w:r>
      <w:r>
        <w:t>стандартов</w:t>
      </w:r>
      <w:r>
        <w:rPr>
          <w:spacing w:val="62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ТУ,</w:t>
      </w:r>
      <w:r>
        <w:rPr>
          <w:spacing w:val="62"/>
        </w:rPr>
        <w:t xml:space="preserve"> </w:t>
      </w:r>
      <w:r>
        <w:t>учитывает</w:t>
      </w:r>
      <w:r>
        <w:rPr>
          <w:spacing w:val="63"/>
        </w:rPr>
        <w:t xml:space="preserve"> </w:t>
      </w:r>
      <w:r>
        <w:t>и</w:t>
      </w:r>
      <w:r>
        <w:rPr>
          <w:spacing w:val="64"/>
        </w:rPr>
        <w:t xml:space="preserve"> </w:t>
      </w:r>
      <w:r>
        <w:t>хранит</w:t>
      </w:r>
      <w:r>
        <w:rPr>
          <w:spacing w:val="62"/>
        </w:rPr>
        <w:t xml:space="preserve"> </w:t>
      </w:r>
      <w:r>
        <w:t>отечественную</w:t>
      </w:r>
      <w:r>
        <w:rPr>
          <w:spacing w:val="62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зарубежную</w:t>
      </w:r>
      <w:r>
        <w:rPr>
          <w:spacing w:val="-67"/>
        </w:rPr>
        <w:t xml:space="preserve"> </w:t>
      </w:r>
      <w:r>
        <w:t>НД,</w:t>
      </w:r>
      <w:r>
        <w:rPr>
          <w:spacing w:val="-1"/>
        </w:rPr>
        <w:t xml:space="preserve"> </w:t>
      </w:r>
      <w:r>
        <w:t>обеспечивает по заявкам копиями</w:t>
      </w:r>
      <w:r>
        <w:rPr>
          <w:spacing w:val="-1"/>
        </w:rPr>
        <w:t xml:space="preserve"> </w:t>
      </w:r>
      <w:r>
        <w:t>стандартов</w:t>
      </w:r>
      <w:r>
        <w:rPr>
          <w:spacing w:val="-2"/>
        </w:rPr>
        <w:t xml:space="preserve"> </w:t>
      </w:r>
      <w:r>
        <w:t>и ТУ.</w:t>
      </w:r>
    </w:p>
    <w:p w14:paraId="5A792DB4" w14:textId="77777777" w:rsidR="00DE5205" w:rsidRDefault="00000000">
      <w:pPr>
        <w:pStyle w:val="a3"/>
        <w:spacing w:before="1"/>
        <w:ind w:right="844" w:firstLine="707"/>
      </w:pPr>
      <w:r>
        <w:rPr>
          <w:i/>
        </w:rPr>
        <w:t>Технические</w:t>
      </w:r>
      <w:r>
        <w:rPr>
          <w:i/>
          <w:spacing w:val="1"/>
        </w:rPr>
        <w:t xml:space="preserve"> </w:t>
      </w:r>
      <w:r>
        <w:rPr>
          <w:i/>
        </w:rPr>
        <w:t>комитеты</w:t>
      </w:r>
      <w:r>
        <w:rPr>
          <w:i/>
          <w:spacing w:val="1"/>
        </w:rPr>
        <w:t xml:space="preserve"> </w:t>
      </w:r>
      <w:r>
        <w:rPr>
          <w:i/>
        </w:rPr>
        <w:t>по</w:t>
      </w:r>
      <w:r>
        <w:rPr>
          <w:i/>
          <w:spacing w:val="1"/>
        </w:rPr>
        <w:t xml:space="preserve"> </w:t>
      </w:r>
      <w:r>
        <w:rPr>
          <w:i/>
        </w:rPr>
        <w:t>стандартизации</w:t>
      </w:r>
      <w:r>
        <w:rPr>
          <w:i/>
          <w:spacing w:val="1"/>
        </w:rPr>
        <w:t xml:space="preserve"> </w:t>
      </w:r>
      <w:r>
        <w:t>(ТК)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-67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специализирующихся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определенным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продукции</w:t>
      </w:r>
      <w:r>
        <w:rPr>
          <w:spacing w:val="-67"/>
        </w:rPr>
        <w:t xml:space="preserve"> </w:t>
      </w:r>
      <w:r>
        <w:t>(услуг) и имеющих в данной области наиболее высокий научно-технический</w:t>
      </w:r>
      <w:r>
        <w:rPr>
          <w:spacing w:val="1"/>
        </w:rPr>
        <w:t xml:space="preserve"> </w:t>
      </w:r>
      <w:r>
        <w:t>потенциал.</w:t>
      </w:r>
    </w:p>
    <w:p w14:paraId="75DB3B83" w14:textId="77777777" w:rsidR="00DE5205" w:rsidRDefault="00000000">
      <w:pPr>
        <w:pStyle w:val="a3"/>
        <w:spacing w:before="1"/>
        <w:ind w:right="841" w:firstLine="707"/>
      </w:pPr>
      <w:r>
        <w:t>Любой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продукт</w:t>
      </w:r>
      <w:r>
        <w:rPr>
          <w:spacing w:val="1"/>
        </w:rPr>
        <w:t xml:space="preserve"> </w:t>
      </w:r>
      <w:r>
        <w:t>согласованного</w:t>
      </w:r>
      <w:r>
        <w:rPr>
          <w:spacing w:val="1"/>
        </w:rPr>
        <w:t xml:space="preserve"> </w:t>
      </w:r>
      <w:r>
        <w:t>мнения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заинтересованных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документе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(пользователей).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комитета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«круглого</w:t>
      </w:r>
      <w:r>
        <w:rPr>
          <w:spacing w:val="1"/>
        </w:rPr>
        <w:t xml:space="preserve"> </w:t>
      </w:r>
      <w:r>
        <w:t>стола»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стандарта.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ТК</w:t>
      </w:r>
      <w:r>
        <w:rPr>
          <w:spacing w:val="1"/>
        </w:rPr>
        <w:t xml:space="preserve"> </w:t>
      </w:r>
      <w:r>
        <w:t>включают</w:t>
      </w:r>
      <w:r>
        <w:rPr>
          <w:spacing w:val="1"/>
        </w:rPr>
        <w:t xml:space="preserve"> </w:t>
      </w:r>
      <w:r>
        <w:t>представителей</w:t>
      </w:r>
      <w:r>
        <w:rPr>
          <w:spacing w:val="1"/>
        </w:rPr>
        <w:t xml:space="preserve"> </w:t>
      </w:r>
      <w:r>
        <w:t>разработчиков,</w:t>
      </w:r>
      <w:r>
        <w:rPr>
          <w:spacing w:val="1"/>
        </w:rPr>
        <w:t xml:space="preserve"> </w:t>
      </w:r>
      <w:r>
        <w:t>изготовителей,</w:t>
      </w:r>
      <w:r>
        <w:rPr>
          <w:spacing w:val="1"/>
        </w:rPr>
        <w:t xml:space="preserve"> </w:t>
      </w:r>
      <w:r>
        <w:t>поставщиков,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(заказчиков)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обществ</w:t>
      </w:r>
      <w:r>
        <w:rPr>
          <w:spacing w:val="1"/>
        </w:rPr>
        <w:t xml:space="preserve"> </w:t>
      </w:r>
      <w:r>
        <w:t>(союзов)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заинтересованных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ведущих</w:t>
      </w:r>
      <w:r>
        <w:rPr>
          <w:spacing w:val="1"/>
        </w:rPr>
        <w:t xml:space="preserve"> </w:t>
      </w:r>
      <w:r>
        <w:t>ученых и специалистов в конкретной области. ТК несут ответственность за</w:t>
      </w:r>
      <w:r>
        <w:rPr>
          <w:spacing w:val="1"/>
        </w:rPr>
        <w:t xml:space="preserve"> </w:t>
      </w:r>
      <w:r>
        <w:t>качество и сроки разрабатываемых ими проектов стандартов в соответствии с</w:t>
      </w:r>
      <w:r>
        <w:rPr>
          <w:spacing w:val="-67"/>
        </w:rPr>
        <w:t xml:space="preserve"> </w:t>
      </w:r>
      <w:r>
        <w:t>действующим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заключенными</w:t>
      </w:r>
      <w:r>
        <w:rPr>
          <w:spacing w:val="1"/>
        </w:rPr>
        <w:t xml:space="preserve"> </w:t>
      </w:r>
      <w:r>
        <w:t>договорами</w:t>
      </w:r>
      <w:r>
        <w:rPr>
          <w:spacing w:val="7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проведение</w:t>
      </w:r>
      <w:r>
        <w:rPr>
          <w:spacing w:val="-1"/>
        </w:rPr>
        <w:t xml:space="preserve"> </w:t>
      </w:r>
      <w:r>
        <w:t>этих</w:t>
      </w:r>
      <w:r>
        <w:rPr>
          <w:spacing w:val="-3"/>
        </w:rPr>
        <w:t xml:space="preserve"> </w:t>
      </w:r>
      <w:r>
        <w:t>работ.</w:t>
      </w:r>
    </w:p>
    <w:p w14:paraId="76870AB8" w14:textId="77777777" w:rsidR="00DE5205" w:rsidRDefault="00000000">
      <w:pPr>
        <w:pStyle w:val="a3"/>
        <w:spacing w:before="1"/>
        <w:ind w:right="842" w:firstLine="707"/>
      </w:pPr>
      <w:r>
        <w:t>Для организации и координации работ по стандартизации в отраслях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создают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(службы) стандартизации министерств (и других органов государственного</w:t>
      </w:r>
      <w:r>
        <w:rPr>
          <w:spacing w:val="1"/>
        </w:rPr>
        <w:t xml:space="preserve"> </w:t>
      </w:r>
      <w:r>
        <w:t>управления)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головные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из</w:t>
      </w:r>
      <w:r>
        <w:rPr>
          <w:spacing w:val="71"/>
        </w:rPr>
        <w:t xml:space="preserve"> </w:t>
      </w:r>
      <w:r>
        <w:t>числа</w:t>
      </w:r>
      <w:r>
        <w:rPr>
          <w:spacing w:val="-67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высоким</w:t>
      </w:r>
      <w:r>
        <w:rPr>
          <w:spacing w:val="1"/>
        </w:rPr>
        <w:t xml:space="preserve"> </w:t>
      </w:r>
      <w:r>
        <w:t>научно-техническим</w:t>
      </w:r>
      <w:r>
        <w:rPr>
          <w:spacing w:val="1"/>
        </w:rPr>
        <w:t xml:space="preserve"> </w:t>
      </w:r>
      <w:r>
        <w:t>потенциалом</w:t>
      </w:r>
      <w:r>
        <w:rPr>
          <w:spacing w:val="7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областях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техники.</w:t>
      </w:r>
      <w:r>
        <w:rPr>
          <w:spacing w:val="1"/>
        </w:rPr>
        <w:t xml:space="preserve"> </w:t>
      </w:r>
      <w:r>
        <w:t>Руководители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несут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выполняемых работ по стандартизации на этих предприятиях. Предприятия</w:t>
      </w:r>
      <w:r>
        <w:rPr>
          <w:spacing w:val="1"/>
        </w:rPr>
        <w:t xml:space="preserve"> </w:t>
      </w:r>
      <w:r>
        <w:t>создают при необходимости службы стандартизации (отдел, лабораторию,</w:t>
      </w:r>
      <w:r>
        <w:rPr>
          <w:spacing w:val="1"/>
        </w:rPr>
        <w:t xml:space="preserve"> </w:t>
      </w:r>
      <w:r>
        <w:t>бюро),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научно-исследовательские,</w:t>
      </w:r>
      <w:r>
        <w:rPr>
          <w:spacing w:val="1"/>
        </w:rPr>
        <w:t xml:space="preserve"> </w:t>
      </w:r>
      <w:r>
        <w:t>опытно-</w:t>
      </w:r>
      <w:r>
        <w:rPr>
          <w:spacing w:val="-67"/>
        </w:rPr>
        <w:t xml:space="preserve"> </w:t>
      </w:r>
      <w:r>
        <w:t>конструкторские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 работы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стандартизации.</w:t>
      </w:r>
    </w:p>
    <w:p w14:paraId="35B3380B" w14:textId="77777777" w:rsidR="00DE5205" w:rsidRDefault="00DE5205">
      <w:pPr>
        <w:pStyle w:val="a3"/>
        <w:spacing w:before="5"/>
        <w:ind w:left="0"/>
        <w:jc w:val="left"/>
      </w:pPr>
    </w:p>
    <w:p w14:paraId="3779D9EF" w14:textId="77777777" w:rsidR="00DE5205" w:rsidRDefault="00000000">
      <w:pPr>
        <w:pStyle w:val="2"/>
        <w:numPr>
          <w:ilvl w:val="1"/>
          <w:numId w:val="26"/>
        </w:numPr>
        <w:tabs>
          <w:tab w:val="left" w:pos="1909"/>
          <w:tab w:val="left" w:pos="1910"/>
          <w:tab w:val="left" w:pos="4433"/>
          <w:tab w:val="left" w:pos="5906"/>
          <w:tab w:val="left" w:pos="6333"/>
          <w:tab w:val="left" w:pos="7455"/>
          <w:tab w:val="left" w:pos="7975"/>
        </w:tabs>
        <w:ind w:right="849" w:firstLine="0"/>
        <w:jc w:val="left"/>
      </w:pPr>
      <w:r>
        <w:t>Государственный</w:t>
      </w:r>
      <w:r>
        <w:tab/>
        <w:t>контроль</w:t>
      </w:r>
      <w:r>
        <w:tab/>
        <w:t>и</w:t>
      </w:r>
      <w:r>
        <w:tab/>
        <w:t>надзор</w:t>
      </w:r>
      <w:r>
        <w:tab/>
        <w:t>за</w:t>
      </w:r>
      <w:r>
        <w:tab/>
      </w:r>
      <w:r>
        <w:rPr>
          <w:spacing w:val="-1"/>
        </w:rPr>
        <w:t>соблюдением</w:t>
      </w:r>
      <w:r>
        <w:rPr>
          <w:spacing w:val="-67"/>
        </w:rPr>
        <w:t xml:space="preserve"> </w:t>
      </w:r>
      <w:r>
        <w:t>обязательных</w:t>
      </w:r>
      <w:r>
        <w:rPr>
          <w:spacing w:val="-4"/>
        </w:rPr>
        <w:t xml:space="preserve"> </w:t>
      </w:r>
      <w:r>
        <w:t>требований</w:t>
      </w:r>
      <w:r>
        <w:rPr>
          <w:spacing w:val="-2"/>
        </w:rPr>
        <w:t xml:space="preserve"> </w:t>
      </w:r>
      <w:r>
        <w:t>государственных стандартов</w:t>
      </w:r>
    </w:p>
    <w:p w14:paraId="58AA7ACB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1F3596D7" w14:textId="77777777" w:rsidR="00DE5205" w:rsidRDefault="00000000">
      <w:pPr>
        <w:pStyle w:val="a3"/>
        <w:spacing w:before="1"/>
        <w:ind w:right="843" w:firstLine="916"/>
      </w:pPr>
      <w:r>
        <w:t>Государственный контроль и надзор за соблюдением обязательных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осуществляются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стандартизации»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-1"/>
        </w:rPr>
        <w:t xml:space="preserve"> </w:t>
      </w:r>
      <w:r>
        <w:t>системы стандартизации.</w:t>
      </w:r>
    </w:p>
    <w:p w14:paraId="65E86875" w14:textId="77777777" w:rsidR="00DE5205" w:rsidRDefault="00000000">
      <w:pPr>
        <w:pStyle w:val="a3"/>
        <w:ind w:right="846" w:firstLine="916"/>
      </w:pPr>
      <w:r>
        <w:t>На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социально-экономическую</w:t>
      </w:r>
      <w:r>
        <w:rPr>
          <w:spacing w:val="1"/>
        </w:rPr>
        <w:t xml:space="preserve"> </w:t>
      </w:r>
      <w:r>
        <w:t>ориентацию,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усилия</w:t>
      </w:r>
      <w:r>
        <w:rPr>
          <w:spacing w:val="1"/>
        </w:rPr>
        <w:t xml:space="preserve"> </w:t>
      </w:r>
      <w:r>
        <w:t>направлены</w:t>
      </w:r>
      <w:r>
        <w:rPr>
          <w:spacing w:val="15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проверку</w:t>
      </w:r>
      <w:r>
        <w:rPr>
          <w:spacing w:val="11"/>
        </w:rPr>
        <w:t xml:space="preserve"> </w:t>
      </w:r>
      <w:r>
        <w:t>строгого</w:t>
      </w:r>
      <w:r>
        <w:rPr>
          <w:spacing w:val="15"/>
        </w:rPr>
        <w:t xml:space="preserve"> </w:t>
      </w:r>
      <w:r>
        <w:t>соблюдения</w:t>
      </w:r>
      <w:r>
        <w:rPr>
          <w:spacing w:val="15"/>
        </w:rPr>
        <w:t xml:space="preserve"> </w:t>
      </w:r>
      <w:r>
        <w:t>всеми</w:t>
      </w:r>
      <w:r>
        <w:rPr>
          <w:spacing w:val="13"/>
        </w:rPr>
        <w:t xml:space="preserve"> </w:t>
      </w:r>
      <w:r>
        <w:t>хозяйственными</w:t>
      </w:r>
    </w:p>
    <w:p w14:paraId="1FFC2CBE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84D3F81" w14:textId="77777777" w:rsidR="00DE5205" w:rsidRDefault="00000000">
      <w:pPr>
        <w:pStyle w:val="a3"/>
        <w:spacing w:before="67" w:line="242" w:lineRule="auto"/>
        <w:ind w:right="854"/>
      </w:pPr>
      <w:r>
        <w:lastRenderedPageBreak/>
        <w:t>субъектами обязательных норм и правил, обеспечивающих интересы и права</w:t>
      </w:r>
      <w:r>
        <w:rPr>
          <w:spacing w:val="1"/>
        </w:rPr>
        <w:t xml:space="preserve"> </w:t>
      </w:r>
      <w:r>
        <w:t>потребителя,</w:t>
      </w:r>
      <w:r>
        <w:rPr>
          <w:spacing w:val="-2"/>
        </w:rPr>
        <w:t xml:space="preserve"> </w:t>
      </w:r>
      <w:r>
        <w:t>защиту</w:t>
      </w:r>
      <w:r>
        <w:rPr>
          <w:spacing w:val="-2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имущества</w:t>
      </w:r>
      <w:r>
        <w:rPr>
          <w:spacing w:val="-2"/>
        </w:rPr>
        <w:t xml:space="preserve"> </w:t>
      </w:r>
      <w:r>
        <w:t>людей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среды</w:t>
      </w:r>
      <w:r>
        <w:rPr>
          <w:spacing w:val="-4"/>
        </w:rPr>
        <w:t xml:space="preserve"> </w:t>
      </w:r>
      <w:r>
        <w:t>обитания.</w:t>
      </w:r>
    </w:p>
    <w:p w14:paraId="368A0078" w14:textId="77777777" w:rsidR="00DE5205" w:rsidRDefault="00000000">
      <w:pPr>
        <w:spacing w:line="317" w:lineRule="exact"/>
        <w:ind w:left="1218"/>
        <w:jc w:val="both"/>
        <w:rPr>
          <w:i/>
          <w:sz w:val="28"/>
        </w:rPr>
      </w:pPr>
      <w:r>
        <w:rPr>
          <w:i/>
          <w:sz w:val="28"/>
        </w:rPr>
        <w:t>Основные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задачи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госнадзора:</w:t>
      </w:r>
    </w:p>
    <w:p w14:paraId="6740D5CE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50"/>
        <w:rPr>
          <w:sz w:val="28"/>
        </w:rPr>
      </w:pPr>
      <w:r>
        <w:rPr>
          <w:sz w:val="28"/>
        </w:rPr>
        <w:t>предупреждение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пресечение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измерений»</w:t>
      </w:r>
      <w:r>
        <w:rPr>
          <w:spacing w:val="1"/>
          <w:sz w:val="28"/>
        </w:rPr>
        <w:t xml:space="preserve"> </w:t>
      </w:r>
      <w:r>
        <w:rPr>
          <w:sz w:val="28"/>
        </w:rPr>
        <w:t>всеми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субъектами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14:paraId="3D57345A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43"/>
        <w:rPr>
          <w:sz w:val="28"/>
        </w:rPr>
      </w:pPr>
      <w:r>
        <w:rPr>
          <w:sz w:val="28"/>
        </w:rPr>
        <w:t>предоставление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органам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организациям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2"/>
          <w:sz w:val="28"/>
        </w:rPr>
        <w:t xml:space="preserve"> </w:t>
      </w:r>
      <w:r>
        <w:rPr>
          <w:sz w:val="28"/>
        </w:rPr>
        <w:t>проверок.</w:t>
      </w:r>
    </w:p>
    <w:p w14:paraId="5580257A" w14:textId="77777777" w:rsidR="00DE5205" w:rsidRDefault="00000000">
      <w:pPr>
        <w:pStyle w:val="a3"/>
        <w:tabs>
          <w:tab w:val="left" w:pos="1422"/>
          <w:tab w:val="left" w:pos="1684"/>
          <w:tab w:val="left" w:pos="1879"/>
          <w:tab w:val="left" w:pos="2011"/>
          <w:tab w:val="left" w:pos="2403"/>
          <w:tab w:val="left" w:pos="2633"/>
          <w:tab w:val="left" w:pos="2695"/>
          <w:tab w:val="left" w:pos="3445"/>
          <w:tab w:val="left" w:pos="4072"/>
          <w:tab w:val="left" w:pos="4138"/>
          <w:tab w:val="left" w:pos="4298"/>
          <w:tab w:val="left" w:pos="4503"/>
          <w:tab w:val="left" w:pos="4890"/>
          <w:tab w:val="left" w:pos="5594"/>
          <w:tab w:val="left" w:pos="5654"/>
          <w:tab w:val="left" w:pos="6109"/>
          <w:tab w:val="left" w:pos="6385"/>
          <w:tab w:val="left" w:pos="6449"/>
          <w:tab w:val="left" w:pos="6816"/>
          <w:tab w:val="left" w:pos="7311"/>
          <w:tab w:val="left" w:pos="7425"/>
          <w:tab w:val="left" w:pos="7585"/>
          <w:tab w:val="left" w:pos="8012"/>
          <w:tab w:val="left" w:pos="8490"/>
          <w:tab w:val="left" w:pos="8698"/>
          <w:tab w:val="left" w:pos="8842"/>
          <w:tab w:val="left" w:pos="9502"/>
        </w:tabs>
        <w:ind w:right="845" w:firstLine="707"/>
        <w:jc w:val="right"/>
      </w:pPr>
      <w:r>
        <w:t>Проводят</w:t>
      </w:r>
      <w:r>
        <w:tab/>
      </w:r>
      <w:r>
        <w:tab/>
        <w:t>госнадзор</w:t>
      </w:r>
      <w:r>
        <w:tab/>
      </w:r>
      <w:r>
        <w:tab/>
      </w:r>
      <w:r>
        <w:tab/>
        <w:t>должностные</w:t>
      </w:r>
      <w:r>
        <w:tab/>
      </w:r>
      <w:r>
        <w:tab/>
        <w:t>лица</w:t>
      </w:r>
      <w:r>
        <w:tab/>
      </w:r>
      <w:r>
        <w:tab/>
        <w:t>Госстандарта</w:t>
      </w:r>
      <w:r>
        <w:tab/>
        <w:t>и</w:t>
      </w:r>
      <w:r>
        <w:rPr>
          <w:spacing w:val="-67"/>
        </w:rPr>
        <w:t xml:space="preserve"> </w:t>
      </w:r>
      <w:r>
        <w:t>подведомственных</w:t>
      </w:r>
      <w:r>
        <w:rPr>
          <w:spacing w:val="36"/>
        </w:rPr>
        <w:t xml:space="preserve"> </w:t>
      </w:r>
      <w:r>
        <w:t>ему</w:t>
      </w:r>
      <w:r>
        <w:rPr>
          <w:spacing w:val="36"/>
        </w:rPr>
        <w:t xml:space="preserve"> </w:t>
      </w:r>
      <w:r>
        <w:t>центров</w:t>
      </w:r>
      <w:r>
        <w:rPr>
          <w:spacing w:val="37"/>
        </w:rPr>
        <w:t xml:space="preserve"> </w:t>
      </w:r>
      <w:r>
        <w:t>стандартизации</w:t>
      </w:r>
      <w:r>
        <w:rPr>
          <w:spacing w:val="37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метрологии,</w:t>
      </w:r>
      <w:r>
        <w:rPr>
          <w:spacing w:val="36"/>
        </w:rPr>
        <w:t xml:space="preserve"> </w:t>
      </w:r>
      <w:r>
        <w:t>получивших</w:t>
      </w:r>
      <w:r>
        <w:rPr>
          <w:spacing w:val="-67"/>
        </w:rPr>
        <w:t xml:space="preserve"> </w:t>
      </w:r>
      <w:r>
        <w:t>статус территориальных органов госнадзора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государственные инспекторы.</w:t>
      </w:r>
      <w:r>
        <w:rPr>
          <w:spacing w:val="-67"/>
        </w:rPr>
        <w:t xml:space="preserve"> </w:t>
      </w:r>
      <w:r>
        <w:t>Главный</w:t>
      </w:r>
      <w:r>
        <w:tab/>
      </w:r>
      <w:r>
        <w:tab/>
        <w:t>государственный</w:t>
      </w:r>
      <w:r>
        <w:tab/>
        <w:t>инспектор</w:t>
      </w:r>
      <w:r>
        <w:tab/>
      </w:r>
      <w:r>
        <w:tab/>
        <w:t>России</w:t>
      </w:r>
      <w:r>
        <w:tab/>
        <w:t>–</w:t>
      </w:r>
      <w:r>
        <w:tab/>
        <w:t>Председатель</w:t>
      </w:r>
      <w:r>
        <w:rPr>
          <w:spacing w:val="1"/>
        </w:rPr>
        <w:t xml:space="preserve"> </w:t>
      </w:r>
      <w:r>
        <w:t>Госстандарта</w:t>
      </w:r>
      <w:r>
        <w:rPr>
          <w:spacing w:val="52"/>
        </w:rPr>
        <w:t xml:space="preserve"> </w:t>
      </w:r>
      <w:r>
        <w:t>РФ,</w:t>
      </w:r>
      <w:r>
        <w:rPr>
          <w:spacing w:val="51"/>
        </w:rPr>
        <w:t xml:space="preserve"> </w:t>
      </w:r>
      <w:r>
        <w:t>а</w:t>
      </w:r>
      <w:r>
        <w:rPr>
          <w:spacing w:val="52"/>
        </w:rPr>
        <w:t xml:space="preserve"> </w:t>
      </w:r>
      <w:r>
        <w:t>главные</w:t>
      </w:r>
      <w:r>
        <w:rPr>
          <w:spacing w:val="52"/>
        </w:rPr>
        <w:t xml:space="preserve"> </w:t>
      </w:r>
      <w:r>
        <w:t>государственные</w:t>
      </w:r>
      <w:r>
        <w:rPr>
          <w:spacing w:val="49"/>
        </w:rPr>
        <w:t xml:space="preserve"> </w:t>
      </w:r>
      <w:r>
        <w:t>инспекторы</w:t>
      </w:r>
      <w:r>
        <w:rPr>
          <w:spacing w:val="50"/>
        </w:rPr>
        <w:t xml:space="preserve"> </w:t>
      </w:r>
      <w:r>
        <w:t>республик</w:t>
      </w:r>
      <w:r>
        <w:rPr>
          <w:spacing w:val="52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составе</w:t>
      </w:r>
      <w:r>
        <w:tab/>
        <w:t>РФ</w:t>
      </w:r>
      <w:r>
        <w:tab/>
      </w:r>
      <w:r>
        <w:tab/>
        <w:t>и</w:t>
      </w:r>
      <w:r>
        <w:tab/>
        <w:t>других</w:t>
      </w:r>
      <w:r>
        <w:tab/>
        <w:t>субъектов</w:t>
      </w:r>
      <w:r>
        <w:tab/>
        <w:t>Федерации</w:t>
      </w:r>
      <w:r>
        <w:tab/>
      </w:r>
      <w:r>
        <w:tab/>
        <w:t>–</w:t>
      </w:r>
      <w:r>
        <w:tab/>
        <w:t>руководители</w:t>
      </w:r>
      <w:r>
        <w:tab/>
      </w:r>
      <w:r>
        <w:tab/>
        <w:t>центров</w:t>
      </w:r>
      <w:r>
        <w:rPr>
          <w:spacing w:val="-67"/>
        </w:rPr>
        <w:t xml:space="preserve"> </w:t>
      </w:r>
      <w:r>
        <w:t>стандартизации</w:t>
      </w:r>
      <w:r>
        <w:rPr>
          <w:spacing w:val="29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метрологии,</w:t>
      </w:r>
      <w:r>
        <w:rPr>
          <w:spacing w:val="28"/>
        </w:rPr>
        <w:t xml:space="preserve"> </w:t>
      </w:r>
      <w:r>
        <w:t>т.е.</w:t>
      </w:r>
      <w:r>
        <w:rPr>
          <w:spacing w:val="29"/>
        </w:rPr>
        <w:t xml:space="preserve"> </w:t>
      </w:r>
      <w:r>
        <w:t>территориальных</w:t>
      </w:r>
      <w:r>
        <w:rPr>
          <w:spacing w:val="30"/>
        </w:rPr>
        <w:t xml:space="preserve"> </w:t>
      </w:r>
      <w:r>
        <w:t>органов</w:t>
      </w:r>
      <w:r>
        <w:rPr>
          <w:spacing w:val="28"/>
        </w:rPr>
        <w:t xml:space="preserve"> </w:t>
      </w:r>
      <w:r>
        <w:t>госнадзора.</w:t>
      </w:r>
      <w:r>
        <w:rPr>
          <w:spacing w:val="-67"/>
        </w:rPr>
        <w:t xml:space="preserve"> </w:t>
      </w:r>
      <w:r>
        <w:t>Государственный</w:t>
      </w:r>
      <w:r>
        <w:tab/>
      </w:r>
      <w:r>
        <w:tab/>
        <w:t>контроль</w:t>
      </w:r>
      <w:r>
        <w:tab/>
        <w:t>и</w:t>
      </w:r>
      <w:r>
        <w:tab/>
      </w:r>
      <w:r>
        <w:tab/>
        <w:t>надзор</w:t>
      </w:r>
      <w:r>
        <w:tab/>
        <w:t>за</w:t>
      </w:r>
      <w:r>
        <w:tab/>
        <w:t>соблюдением</w:t>
      </w:r>
      <w:r>
        <w:tab/>
        <w:t>обязательных</w:t>
      </w:r>
      <w:r>
        <w:rPr>
          <w:spacing w:val="-67"/>
        </w:rPr>
        <w:t xml:space="preserve"> </w:t>
      </w:r>
      <w:r>
        <w:t>требований</w:t>
      </w:r>
      <w:r>
        <w:tab/>
      </w:r>
      <w:r>
        <w:tab/>
        <w:t>государственных</w:t>
      </w:r>
      <w:r>
        <w:tab/>
      </w:r>
      <w:r>
        <w:tab/>
        <w:t>стандартов</w:t>
      </w:r>
      <w:r>
        <w:tab/>
      </w:r>
      <w:r>
        <w:tab/>
        <w:t>осуществляют</w:t>
      </w:r>
      <w:r>
        <w:tab/>
      </w:r>
      <w:r>
        <w:tab/>
        <w:t>также</w:t>
      </w:r>
      <w:r>
        <w:tab/>
        <w:t>и</w:t>
      </w:r>
      <w:r>
        <w:tab/>
      </w:r>
      <w:r>
        <w:tab/>
        <w:t>другие</w:t>
      </w:r>
      <w:r>
        <w:rPr>
          <w:spacing w:val="-67"/>
        </w:rPr>
        <w:t xml:space="preserve"> </w:t>
      </w:r>
      <w:r>
        <w:t>организации.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частности,</w:t>
      </w:r>
      <w:r>
        <w:rPr>
          <w:spacing w:val="41"/>
        </w:rPr>
        <w:t xml:space="preserve"> </w:t>
      </w:r>
      <w:r>
        <w:t>Министерство</w:t>
      </w:r>
      <w:r>
        <w:rPr>
          <w:spacing w:val="39"/>
        </w:rPr>
        <w:t xml:space="preserve"> </w:t>
      </w:r>
      <w:r>
        <w:t>охраны</w:t>
      </w:r>
      <w:r>
        <w:rPr>
          <w:spacing w:val="39"/>
        </w:rPr>
        <w:t xml:space="preserve"> </w:t>
      </w:r>
      <w:r>
        <w:t>окружающей</w:t>
      </w:r>
      <w:r>
        <w:rPr>
          <w:spacing w:val="39"/>
        </w:rPr>
        <w:t xml:space="preserve"> </w:t>
      </w:r>
      <w:r>
        <w:t>среды</w:t>
      </w:r>
      <w:r>
        <w:rPr>
          <w:spacing w:val="39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природных</w:t>
      </w:r>
      <w:r>
        <w:tab/>
      </w:r>
      <w:r>
        <w:tab/>
      </w:r>
      <w:r>
        <w:tab/>
        <w:t>ресурсов</w:t>
      </w:r>
      <w:r>
        <w:tab/>
      </w:r>
      <w:r>
        <w:rPr>
          <w:spacing w:val="-1"/>
        </w:rPr>
        <w:t>осуществляет</w:t>
      </w:r>
      <w:r>
        <w:rPr>
          <w:spacing w:val="118"/>
        </w:rPr>
        <w:t xml:space="preserve">  </w:t>
      </w:r>
      <w:r>
        <w:rPr>
          <w:spacing w:val="-1"/>
        </w:rPr>
        <w:t>государственный</w:t>
      </w:r>
      <w:r>
        <w:rPr>
          <w:spacing w:val="118"/>
        </w:rPr>
        <w:t xml:space="preserve"> </w:t>
      </w:r>
      <w:r>
        <w:rPr>
          <w:spacing w:val="119"/>
        </w:rPr>
        <w:t xml:space="preserve"> </w:t>
      </w:r>
      <w:r>
        <w:t>экологический</w:t>
      </w:r>
      <w:r>
        <w:rPr>
          <w:spacing w:val="-67"/>
        </w:rPr>
        <w:t xml:space="preserve"> </w:t>
      </w:r>
      <w:r>
        <w:rPr>
          <w:spacing w:val="-1"/>
        </w:rPr>
        <w:t>контроль.</w:t>
      </w:r>
      <w:r>
        <w:rPr>
          <w:spacing w:val="90"/>
        </w:rPr>
        <w:t xml:space="preserve">   </w:t>
      </w:r>
      <w:r>
        <w:rPr>
          <w:spacing w:val="-1"/>
        </w:rPr>
        <w:t>Государственной</w:t>
      </w:r>
      <w:r>
        <w:rPr>
          <w:spacing w:val="90"/>
        </w:rPr>
        <w:t xml:space="preserve">  </w:t>
      </w:r>
      <w:r>
        <w:rPr>
          <w:spacing w:val="91"/>
        </w:rPr>
        <w:t xml:space="preserve"> </w:t>
      </w:r>
      <w:r>
        <w:rPr>
          <w:spacing w:val="-1"/>
        </w:rPr>
        <w:t>санитарно-эпидемиологической</w:t>
      </w:r>
      <w:r>
        <w:rPr>
          <w:spacing w:val="94"/>
        </w:rPr>
        <w:t xml:space="preserve">  </w:t>
      </w:r>
      <w:r>
        <w:rPr>
          <w:spacing w:val="95"/>
        </w:rPr>
        <w:t xml:space="preserve"> </w:t>
      </w:r>
      <w:r>
        <w:t>службе</w:t>
      </w:r>
      <w:r>
        <w:rPr>
          <w:spacing w:val="-67"/>
        </w:rPr>
        <w:t xml:space="preserve"> </w:t>
      </w:r>
      <w:r>
        <w:t>предоставлены</w:t>
      </w:r>
      <w:r>
        <w:rPr>
          <w:spacing w:val="39"/>
        </w:rPr>
        <w:t xml:space="preserve"> </w:t>
      </w:r>
      <w:r>
        <w:t>полномочия</w:t>
      </w:r>
      <w:r>
        <w:rPr>
          <w:spacing w:val="39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надзору</w:t>
      </w:r>
      <w:r>
        <w:rPr>
          <w:spacing w:val="37"/>
        </w:rPr>
        <w:t xml:space="preserve"> </w:t>
      </w:r>
      <w:r>
        <w:t>за</w:t>
      </w:r>
      <w:r>
        <w:rPr>
          <w:spacing w:val="40"/>
        </w:rPr>
        <w:t xml:space="preserve"> </w:t>
      </w:r>
      <w:r>
        <w:t>соблюдением</w:t>
      </w:r>
      <w:r>
        <w:rPr>
          <w:spacing w:val="40"/>
        </w:rPr>
        <w:t xml:space="preserve"> </w:t>
      </w:r>
      <w:r>
        <w:t>санитарного</w:t>
      </w:r>
      <w:r>
        <w:rPr>
          <w:spacing w:val="-67"/>
        </w:rPr>
        <w:t xml:space="preserve"> </w:t>
      </w:r>
      <w:r>
        <w:t>законодательства</w:t>
      </w:r>
      <w:r>
        <w:rPr>
          <w:spacing w:val="36"/>
        </w:rPr>
        <w:t xml:space="preserve"> </w:t>
      </w:r>
      <w:r>
        <w:t>при</w:t>
      </w:r>
      <w:r>
        <w:rPr>
          <w:spacing w:val="37"/>
        </w:rPr>
        <w:t xml:space="preserve"> </w:t>
      </w:r>
      <w:r>
        <w:t>разработке,</w:t>
      </w:r>
      <w:r>
        <w:rPr>
          <w:spacing w:val="38"/>
        </w:rPr>
        <w:t xml:space="preserve"> </w:t>
      </w:r>
      <w:r>
        <w:t>производстве,</w:t>
      </w:r>
      <w:r>
        <w:rPr>
          <w:spacing w:val="38"/>
        </w:rPr>
        <w:t xml:space="preserve"> </w:t>
      </w:r>
      <w:r>
        <w:t>применении</w:t>
      </w:r>
      <w:r>
        <w:rPr>
          <w:spacing w:val="39"/>
        </w:rPr>
        <w:t xml:space="preserve"> </w:t>
      </w:r>
      <w:r>
        <w:t>всех</w:t>
      </w:r>
      <w:r>
        <w:rPr>
          <w:spacing w:val="40"/>
        </w:rPr>
        <w:t xml:space="preserve"> </w:t>
      </w:r>
      <w:r>
        <w:t>видов</w:t>
      </w:r>
    </w:p>
    <w:p w14:paraId="302AAFC9" w14:textId="77777777" w:rsidR="00DE5205" w:rsidRDefault="00000000">
      <w:pPr>
        <w:pStyle w:val="a3"/>
        <w:spacing w:line="322" w:lineRule="exact"/>
        <w:jc w:val="left"/>
      </w:pPr>
      <w:r>
        <w:t>продукции,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импортируемой.</w:t>
      </w:r>
    </w:p>
    <w:p w14:paraId="70A66C29" w14:textId="77777777" w:rsidR="00DE5205" w:rsidRDefault="00000000">
      <w:pPr>
        <w:pStyle w:val="a3"/>
        <w:spacing w:line="321" w:lineRule="exact"/>
        <w:ind w:left="1010"/>
        <w:jc w:val="left"/>
      </w:pPr>
      <w:r>
        <w:t>Проверкам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процессе</w:t>
      </w:r>
      <w:r>
        <w:rPr>
          <w:spacing w:val="-5"/>
        </w:rPr>
        <w:t xml:space="preserve"> </w:t>
      </w:r>
      <w:r>
        <w:t>госнадзора</w:t>
      </w:r>
      <w:r>
        <w:rPr>
          <w:spacing w:val="-3"/>
        </w:rPr>
        <w:t xml:space="preserve"> </w:t>
      </w:r>
      <w:r>
        <w:t>подвергается</w:t>
      </w:r>
    </w:p>
    <w:p w14:paraId="3B905F4D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</w:tabs>
        <w:ind w:right="852"/>
        <w:jc w:val="left"/>
        <w:rPr>
          <w:sz w:val="28"/>
        </w:rPr>
      </w:pPr>
      <w:r>
        <w:rPr>
          <w:sz w:val="28"/>
        </w:rPr>
        <w:t>продукция</w:t>
      </w:r>
      <w:r>
        <w:rPr>
          <w:spacing w:val="55"/>
          <w:sz w:val="28"/>
        </w:rPr>
        <w:t xml:space="preserve"> </w:t>
      </w:r>
      <w:r>
        <w:rPr>
          <w:sz w:val="28"/>
        </w:rPr>
        <w:t>(на</w:t>
      </w:r>
      <w:r>
        <w:rPr>
          <w:spacing w:val="53"/>
          <w:sz w:val="28"/>
        </w:rPr>
        <w:t xml:space="preserve"> </w:t>
      </w:r>
      <w:r>
        <w:rPr>
          <w:sz w:val="28"/>
        </w:rPr>
        <w:t>всех</w:t>
      </w:r>
      <w:r>
        <w:rPr>
          <w:spacing w:val="56"/>
          <w:sz w:val="28"/>
        </w:rPr>
        <w:t xml:space="preserve"> </w:t>
      </w:r>
      <w:r>
        <w:rPr>
          <w:sz w:val="28"/>
        </w:rPr>
        <w:t>стадиях</w:t>
      </w:r>
      <w:r>
        <w:rPr>
          <w:spacing w:val="56"/>
          <w:sz w:val="28"/>
        </w:rPr>
        <w:t xml:space="preserve"> </w:t>
      </w:r>
      <w:r>
        <w:rPr>
          <w:sz w:val="28"/>
        </w:rPr>
        <w:t>ее</w:t>
      </w:r>
      <w:r>
        <w:rPr>
          <w:spacing w:val="53"/>
          <w:sz w:val="28"/>
        </w:rPr>
        <w:t xml:space="preserve"> </w:t>
      </w:r>
      <w:r>
        <w:rPr>
          <w:sz w:val="28"/>
        </w:rPr>
        <w:t>жизненного</w:t>
      </w:r>
      <w:r>
        <w:rPr>
          <w:spacing w:val="54"/>
          <w:sz w:val="28"/>
        </w:rPr>
        <w:t xml:space="preserve"> </w:t>
      </w:r>
      <w:r>
        <w:rPr>
          <w:sz w:val="28"/>
        </w:rPr>
        <w:t>цикла),</w:t>
      </w:r>
      <w:r>
        <w:rPr>
          <w:spacing w:val="54"/>
          <w:sz w:val="28"/>
        </w:rPr>
        <w:t xml:space="preserve"> </w:t>
      </w:r>
      <w:r>
        <w:rPr>
          <w:sz w:val="28"/>
        </w:rPr>
        <w:t>в</w:t>
      </w:r>
      <w:r>
        <w:rPr>
          <w:spacing w:val="52"/>
          <w:sz w:val="28"/>
        </w:rPr>
        <w:t xml:space="preserve"> </w:t>
      </w:r>
      <w:r>
        <w:rPr>
          <w:sz w:val="28"/>
        </w:rPr>
        <w:t>том</w:t>
      </w:r>
      <w:r>
        <w:rPr>
          <w:spacing w:val="53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7"/>
          <w:sz w:val="28"/>
        </w:rPr>
        <w:t xml:space="preserve"> </w:t>
      </w:r>
      <w:r>
        <w:rPr>
          <w:sz w:val="28"/>
        </w:rPr>
        <w:t>подлежащая</w:t>
      </w:r>
      <w:r>
        <w:rPr>
          <w:spacing w:val="-4"/>
          <w:sz w:val="28"/>
        </w:rPr>
        <w:t xml:space="preserve"> </w:t>
      </w:r>
      <w:r>
        <w:rPr>
          <w:sz w:val="28"/>
        </w:rPr>
        <w:t>обязательной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 импортируемая;</w:t>
      </w:r>
    </w:p>
    <w:p w14:paraId="2CA4D0EF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  <w:tab w:val="left" w:pos="2050"/>
          <w:tab w:val="left" w:pos="3648"/>
          <w:tab w:val="left" w:pos="4492"/>
          <w:tab w:val="left" w:pos="5463"/>
          <w:tab w:val="left" w:pos="6684"/>
          <w:tab w:val="left" w:pos="8051"/>
        </w:tabs>
        <w:ind w:right="853"/>
        <w:jc w:val="left"/>
        <w:rPr>
          <w:sz w:val="28"/>
        </w:rPr>
      </w:pPr>
      <w:r>
        <w:rPr>
          <w:sz w:val="28"/>
        </w:rPr>
        <w:t>услуги</w:t>
      </w:r>
      <w:r>
        <w:rPr>
          <w:sz w:val="28"/>
        </w:rPr>
        <w:tab/>
        <w:t>населению,</w:t>
      </w:r>
      <w:r>
        <w:rPr>
          <w:sz w:val="28"/>
        </w:rPr>
        <w:tab/>
        <w:t>виды</w:t>
      </w:r>
      <w:r>
        <w:rPr>
          <w:sz w:val="28"/>
        </w:rPr>
        <w:tab/>
        <w:t>работ,</w:t>
      </w:r>
      <w:r>
        <w:rPr>
          <w:sz w:val="28"/>
        </w:rPr>
        <w:tab/>
        <w:t>которые</w:t>
      </w:r>
      <w:r>
        <w:rPr>
          <w:sz w:val="28"/>
        </w:rPr>
        <w:tab/>
        <w:t>подлежат</w:t>
      </w:r>
      <w:r>
        <w:rPr>
          <w:sz w:val="28"/>
        </w:rPr>
        <w:tab/>
      </w:r>
      <w:r>
        <w:rPr>
          <w:spacing w:val="-1"/>
          <w:sz w:val="28"/>
        </w:rPr>
        <w:t>обязательной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сертификации; техническая</w:t>
      </w:r>
      <w:r>
        <w:rPr>
          <w:spacing w:val="-4"/>
          <w:sz w:val="28"/>
        </w:rPr>
        <w:t xml:space="preserve"> </w:t>
      </w:r>
      <w:r>
        <w:rPr>
          <w:sz w:val="28"/>
        </w:rPr>
        <w:t>документация на</w:t>
      </w:r>
      <w:r>
        <w:rPr>
          <w:spacing w:val="-4"/>
          <w:sz w:val="28"/>
        </w:rPr>
        <w:t xml:space="preserve"> </w:t>
      </w:r>
      <w:r>
        <w:rPr>
          <w:sz w:val="28"/>
        </w:rPr>
        <w:t>продукцию;</w:t>
      </w:r>
    </w:p>
    <w:p w14:paraId="49F030FF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  <w:tab w:val="left" w:pos="2799"/>
          <w:tab w:val="left" w:pos="4866"/>
          <w:tab w:val="left" w:pos="6107"/>
          <w:tab w:val="left" w:pos="7836"/>
          <w:tab w:val="left" w:pos="8203"/>
          <w:tab w:val="left" w:pos="9361"/>
        </w:tabs>
        <w:ind w:right="854"/>
        <w:jc w:val="left"/>
        <w:rPr>
          <w:sz w:val="28"/>
        </w:rPr>
      </w:pPr>
      <w:r>
        <w:rPr>
          <w:sz w:val="28"/>
        </w:rPr>
        <w:t>деятельность</w:t>
      </w:r>
      <w:r>
        <w:rPr>
          <w:sz w:val="28"/>
        </w:rPr>
        <w:tab/>
        <w:t>испытательных</w:t>
      </w:r>
      <w:r>
        <w:rPr>
          <w:sz w:val="28"/>
        </w:rPr>
        <w:tab/>
        <w:t>центров,</w:t>
      </w:r>
      <w:r>
        <w:rPr>
          <w:sz w:val="28"/>
        </w:rPr>
        <w:tab/>
        <w:t>лабораторий</w:t>
      </w:r>
      <w:r>
        <w:rPr>
          <w:sz w:val="28"/>
        </w:rPr>
        <w:tab/>
        <w:t>и</w:t>
      </w:r>
      <w:r>
        <w:rPr>
          <w:sz w:val="28"/>
        </w:rPr>
        <w:tab/>
        <w:t>органов</w:t>
      </w:r>
      <w:r>
        <w:rPr>
          <w:sz w:val="28"/>
        </w:rPr>
        <w:tab/>
      </w:r>
      <w:r>
        <w:rPr>
          <w:spacing w:val="-2"/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сертификации.</w:t>
      </w:r>
    </w:p>
    <w:p w14:paraId="1E948E1D" w14:textId="77777777" w:rsidR="00DE5205" w:rsidRDefault="00000000">
      <w:pPr>
        <w:pStyle w:val="a3"/>
        <w:ind w:right="843" w:firstLine="707"/>
      </w:pPr>
      <w:r>
        <w:t>Субъекты хозяйственной деятельности обязаны не препятствовать, а</w:t>
      </w:r>
      <w:r>
        <w:rPr>
          <w:spacing w:val="1"/>
        </w:rPr>
        <w:t xml:space="preserve"> </w:t>
      </w:r>
      <w:r>
        <w:t>оказывать содействие государственным инспекторам во всех их действиях,</w:t>
      </w:r>
      <w:r>
        <w:rPr>
          <w:spacing w:val="1"/>
        </w:rPr>
        <w:t xml:space="preserve"> </w:t>
      </w:r>
      <w:r>
        <w:t>составляющих</w:t>
      </w:r>
      <w:r>
        <w:rPr>
          <w:spacing w:val="1"/>
        </w:rPr>
        <w:t xml:space="preserve"> </w:t>
      </w:r>
      <w:r>
        <w:t>процедуру</w:t>
      </w:r>
      <w:r>
        <w:rPr>
          <w:spacing w:val="1"/>
        </w:rPr>
        <w:t xml:space="preserve"> </w:t>
      </w:r>
      <w:r>
        <w:t>госнадзора:</w:t>
      </w:r>
      <w:r>
        <w:rPr>
          <w:spacing w:val="1"/>
        </w:rPr>
        <w:t xml:space="preserve"> </w:t>
      </w:r>
      <w:r>
        <w:t>свободный</w:t>
      </w:r>
      <w:r>
        <w:rPr>
          <w:spacing w:val="1"/>
        </w:rPr>
        <w:t xml:space="preserve"> </w:t>
      </w:r>
      <w:r>
        <w:t>доступ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служебные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помещения,</w:t>
      </w:r>
      <w:r>
        <w:rPr>
          <w:spacing w:val="1"/>
        </w:rPr>
        <w:t xml:space="preserve"> </w:t>
      </w:r>
      <w:r>
        <w:t>привлечение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имеющихся на предприятии технических средств, отбор проб и образцов и</w:t>
      </w:r>
      <w:r>
        <w:rPr>
          <w:spacing w:val="1"/>
        </w:rPr>
        <w:t xml:space="preserve"> </w:t>
      </w:r>
      <w:r>
        <w:t>т.п. Проверка осуществляется как лично инспектором, так и создаваемыми</w:t>
      </w:r>
      <w:r>
        <w:rPr>
          <w:spacing w:val="1"/>
        </w:rPr>
        <w:t xml:space="preserve"> </w:t>
      </w:r>
      <w:r>
        <w:t>под его</w:t>
      </w:r>
      <w:r>
        <w:rPr>
          <w:spacing w:val="1"/>
        </w:rPr>
        <w:t xml:space="preserve"> </w:t>
      </w:r>
      <w:r>
        <w:t>руководством комиссиями.</w:t>
      </w:r>
    </w:p>
    <w:p w14:paraId="441CC274" w14:textId="77777777" w:rsidR="00DE5205" w:rsidRDefault="00000000">
      <w:pPr>
        <w:pStyle w:val="a3"/>
        <w:ind w:right="842" w:firstLine="707"/>
      </w:pPr>
      <w:r>
        <w:t>По содержанию контроль и надзор идентичны, различие заключается в</w:t>
      </w:r>
      <w:r>
        <w:rPr>
          <w:spacing w:val="1"/>
        </w:rPr>
        <w:t xml:space="preserve"> </w:t>
      </w:r>
      <w:r>
        <w:t>полномочиях</w:t>
      </w:r>
      <w:r>
        <w:rPr>
          <w:spacing w:val="1"/>
        </w:rPr>
        <w:t xml:space="preserve"> </w:t>
      </w:r>
      <w:r>
        <w:t>субъектов,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надзор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контроль.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обязательных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составляется</w:t>
      </w:r>
      <w:r>
        <w:rPr>
          <w:spacing w:val="1"/>
        </w:rPr>
        <w:t xml:space="preserve"> </w:t>
      </w:r>
      <w:r>
        <w:t>акт</w:t>
      </w:r>
      <w:r>
        <w:rPr>
          <w:spacing w:val="1"/>
        </w:rPr>
        <w:t xml:space="preserve"> </w:t>
      </w:r>
      <w:r>
        <w:t>проверки,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основанием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выдачи</w:t>
      </w:r>
      <w:r>
        <w:rPr>
          <w:spacing w:val="1"/>
        </w:rPr>
        <w:t xml:space="preserve"> </w:t>
      </w:r>
      <w:r>
        <w:t>предписаний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внесения</w:t>
      </w:r>
      <w:r>
        <w:rPr>
          <w:spacing w:val="1"/>
        </w:rPr>
        <w:t xml:space="preserve"> </w:t>
      </w:r>
      <w:r>
        <w:t>постановления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наложении</w:t>
      </w:r>
      <w:r>
        <w:rPr>
          <w:spacing w:val="1"/>
        </w:rPr>
        <w:t xml:space="preserve"> </w:t>
      </w:r>
      <w:r>
        <w:t>штрафа.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32"/>
        </w:rPr>
        <w:t xml:space="preserve"> </w:t>
      </w:r>
      <w:r>
        <w:t>не</w:t>
      </w:r>
      <w:r>
        <w:rPr>
          <w:spacing w:val="31"/>
        </w:rPr>
        <w:t xml:space="preserve"> </w:t>
      </w:r>
      <w:r>
        <w:t>выполнения</w:t>
      </w:r>
      <w:r>
        <w:rPr>
          <w:spacing w:val="33"/>
        </w:rPr>
        <w:t xml:space="preserve"> </w:t>
      </w:r>
      <w:r>
        <w:t>субъектами</w:t>
      </w:r>
      <w:r>
        <w:rPr>
          <w:spacing w:val="30"/>
        </w:rPr>
        <w:t xml:space="preserve"> </w:t>
      </w:r>
      <w:r>
        <w:t>хозяйственной</w:t>
      </w:r>
      <w:r>
        <w:rPr>
          <w:spacing w:val="31"/>
        </w:rPr>
        <w:t xml:space="preserve"> </w:t>
      </w:r>
      <w:r>
        <w:t>деятельности</w:t>
      </w:r>
      <w:r>
        <w:rPr>
          <w:spacing w:val="30"/>
        </w:rPr>
        <w:t xml:space="preserve"> </w:t>
      </w:r>
      <w:r>
        <w:t>полученных</w:t>
      </w:r>
    </w:p>
    <w:p w14:paraId="1E5CC6C4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84212E2" w14:textId="77777777" w:rsidR="00DE5205" w:rsidRDefault="00000000">
      <w:pPr>
        <w:pStyle w:val="a3"/>
        <w:tabs>
          <w:tab w:val="left" w:pos="2183"/>
          <w:tab w:val="left" w:pos="4548"/>
          <w:tab w:val="left" w:pos="6295"/>
          <w:tab w:val="left" w:pos="8038"/>
        </w:tabs>
        <w:spacing w:before="67" w:line="242" w:lineRule="auto"/>
        <w:ind w:right="845"/>
        <w:jc w:val="left"/>
      </w:pPr>
      <w:r>
        <w:lastRenderedPageBreak/>
        <w:t>предписаний</w:t>
      </w:r>
      <w:r>
        <w:tab/>
        <w:t>государственные</w:t>
      </w:r>
      <w:r>
        <w:tab/>
        <w:t>инспекторы</w:t>
      </w:r>
      <w:r>
        <w:tab/>
        <w:t>направляют</w:t>
      </w:r>
      <w:r>
        <w:tab/>
        <w:t>необходимые</w:t>
      </w:r>
      <w:r>
        <w:rPr>
          <w:spacing w:val="-67"/>
        </w:rPr>
        <w:t xml:space="preserve"> </w:t>
      </w:r>
      <w:r>
        <w:t>материалы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суд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установленном</w:t>
      </w:r>
      <w:r>
        <w:rPr>
          <w:spacing w:val="-1"/>
        </w:rPr>
        <w:t xml:space="preserve"> </w:t>
      </w:r>
      <w:r>
        <w:t>порядке.</w:t>
      </w:r>
    </w:p>
    <w:p w14:paraId="49DB6575" w14:textId="77777777" w:rsidR="00DE5205" w:rsidRDefault="00DE5205">
      <w:pPr>
        <w:pStyle w:val="a3"/>
        <w:ind w:left="0"/>
        <w:jc w:val="left"/>
      </w:pPr>
    </w:p>
    <w:p w14:paraId="00D00EED" w14:textId="77777777" w:rsidR="00DE5205" w:rsidRDefault="00000000">
      <w:pPr>
        <w:pStyle w:val="2"/>
        <w:numPr>
          <w:ilvl w:val="1"/>
          <w:numId w:val="26"/>
        </w:numPr>
        <w:tabs>
          <w:tab w:val="left" w:pos="1502"/>
        </w:tabs>
        <w:ind w:left="1502"/>
        <w:jc w:val="left"/>
      </w:pPr>
      <w:r>
        <w:t>Информационное</w:t>
      </w:r>
      <w:r>
        <w:rPr>
          <w:spacing w:val="-16"/>
        </w:rPr>
        <w:t xml:space="preserve"> </w:t>
      </w:r>
      <w:r>
        <w:t>обеспечение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стандартизации</w:t>
      </w:r>
    </w:p>
    <w:p w14:paraId="48D95045" w14:textId="77777777" w:rsidR="00DE5205" w:rsidRDefault="00000000">
      <w:pPr>
        <w:pStyle w:val="a3"/>
        <w:spacing w:before="194"/>
        <w:ind w:right="850" w:firstLine="707"/>
      </w:pPr>
      <w:r>
        <w:t>Ведущую роль по информационному обеспечению работы органов 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(</w:t>
      </w:r>
      <w:hyperlink r:id="rId36">
        <w:r>
          <w:t>ИСО</w:t>
        </w:r>
      </w:hyperlink>
      <w:r>
        <w:t>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лице</w:t>
      </w:r>
      <w:r>
        <w:rPr>
          <w:spacing w:val="1"/>
        </w:rPr>
        <w:t xml:space="preserve"> </w:t>
      </w:r>
      <w:r>
        <w:t>Комитета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информационным</w:t>
      </w:r>
      <w:r>
        <w:rPr>
          <w:spacing w:val="1"/>
        </w:rPr>
        <w:t xml:space="preserve"> </w:t>
      </w:r>
      <w:r>
        <w:t>системам</w:t>
      </w:r>
      <w:r>
        <w:rPr>
          <w:spacing w:val="1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услугам</w:t>
      </w:r>
      <w:r>
        <w:rPr>
          <w:spacing w:val="-1"/>
        </w:rPr>
        <w:t xml:space="preserve"> </w:t>
      </w:r>
      <w:r>
        <w:t>(ИНФКО).</w:t>
      </w:r>
    </w:p>
    <w:p w14:paraId="53E94D6B" w14:textId="77777777" w:rsidR="00DE5205" w:rsidRDefault="00000000">
      <w:pPr>
        <w:pStyle w:val="a3"/>
        <w:spacing w:before="1" w:line="321" w:lineRule="exact"/>
        <w:ind w:left="1154"/>
      </w:pPr>
      <w:r>
        <w:t>К</w:t>
      </w:r>
      <w:r>
        <w:rPr>
          <w:spacing w:val="-2"/>
        </w:rPr>
        <w:t xml:space="preserve"> </w:t>
      </w:r>
      <w:r>
        <w:t>компетенции</w:t>
      </w:r>
      <w:r>
        <w:rPr>
          <w:spacing w:val="-2"/>
        </w:rPr>
        <w:t xml:space="preserve"> </w:t>
      </w:r>
      <w:r>
        <w:t>ИНФКО</w:t>
      </w:r>
      <w:r>
        <w:rPr>
          <w:spacing w:val="-3"/>
        </w:rPr>
        <w:t xml:space="preserve"> </w:t>
      </w:r>
      <w:r>
        <w:t>относятся:</w:t>
      </w:r>
    </w:p>
    <w:p w14:paraId="384BEBD2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50"/>
        <w:rPr>
          <w:sz w:val="28"/>
        </w:rPr>
      </w:pPr>
      <w:r>
        <w:rPr>
          <w:sz w:val="28"/>
        </w:rPr>
        <w:t>координация</w:t>
      </w:r>
      <w:r>
        <w:rPr>
          <w:spacing w:val="22"/>
          <w:sz w:val="28"/>
        </w:rPr>
        <w:t xml:space="preserve"> </w:t>
      </w:r>
      <w:r>
        <w:rPr>
          <w:sz w:val="28"/>
        </w:rPr>
        <w:t>и</w:t>
      </w:r>
      <w:r>
        <w:rPr>
          <w:spacing w:val="20"/>
          <w:sz w:val="28"/>
        </w:rPr>
        <w:t xml:space="preserve"> </w:t>
      </w:r>
      <w:r>
        <w:rPr>
          <w:sz w:val="28"/>
        </w:rPr>
        <w:t>гармонизация</w:t>
      </w:r>
      <w:r>
        <w:rPr>
          <w:spacing w:val="19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3"/>
          <w:sz w:val="28"/>
        </w:rPr>
        <w:t xml:space="preserve"> </w:t>
      </w:r>
      <w:hyperlink r:id="rId37">
        <w:r>
          <w:rPr>
            <w:sz w:val="28"/>
          </w:rPr>
          <w:t>ИСО</w:t>
        </w:r>
        <w:r>
          <w:rPr>
            <w:spacing w:val="-5"/>
            <w:sz w:val="28"/>
          </w:rPr>
          <w:t xml:space="preserve"> </w:t>
        </w:r>
      </w:hyperlink>
      <w:r>
        <w:rPr>
          <w:sz w:val="28"/>
        </w:rPr>
        <w:t>и</w:t>
      </w:r>
      <w:r>
        <w:rPr>
          <w:spacing w:val="23"/>
          <w:sz w:val="28"/>
        </w:rPr>
        <w:t xml:space="preserve"> </w:t>
      </w:r>
      <w:r>
        <w:rPr>
          <w:sz w:val="28"/>
        </w:rPr>
        <w:t>членов</w:t>
      </w:r>
      <w:r>
        <w:rPr>
          <w:spacing w:val="19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68"/>
          <w:sz w:val="28"/>
        </w:rPr>
        <w:t xml:space="preserve"> </w:t>
      </w:r>
      <w:r>
        <w:rPr>
          <w:sz w:val="28"/>
        </w:rPr>
        <w:t>в области информационных услуг, баз данных, маркетинга, продажи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-3"/>
          <w:sz w:val="28"/>
        </w:rPr>
        <w:t xml:space="preserve"> </w:t>
      </w:r>
      <w:r>
        <w:rPr>
          <w:sz w:val="28"/>
        </w:rPr>
        <w:t>и 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регламентов;</w:t>
      </w:r>
    </w:p>
    <w:p w14:paraId="53A2AAFC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44"/>
        <w:rPr>
          <w:sz w:val="28"/>
        </w:rPr>
      </w:pPr>
      <w:r>
        <w:rPr>
          <w:sz w:val="28"/>
        </w:rPr>
        <w:t>консультирование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Генеральной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Ассамблеи </w:t>
      </w:r>
      <w:hyperlink r:id="rId38">
        <w:r>
          <w:rPr>
            <w:sz w:val="28"/>
          </w:rPr>
          <w:t xml:space="preserve">ИСО </w:t>
        </w:r>
      </w:hyperlink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разработке</w:t>
      </w:r>
      <w:r>
        <w:rPr>
          <w:spacing w:val="-67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выше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вопросам;</w:t>
      </w:r>
    </w:p>
    <w:p w14:paraId="22865B44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 xml:space="preserve">контроль 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 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руководство 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деятельностью     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67"/>
          <w:sz w:val="28"/>
        </w:rPr>
        <w:t xml:space="preserve"> </w:t>
      </w:r>
      <w:r>
        <w:rPr>
          <w:sz w:val="28"/>
        </w:rPr>
        <w:t>сети</w:t>
      </w:r>
      <w:r>
        <w:rPr>
          <w:spacing w:val="-1"/>
          <w:sz w:val="28"/>
        </w:rPr>
        <w:t xml:space="preserve"> </w:t>
      </w:r>
      <w:hyperlink r:id="rId39">
        <w:r>
          <w:rPr>
            <w:sz w:val="28"/>
          </w:rPr>
          <w:t>ИСО</w:t>
        </w:r>
        <w:r>
          <w:rPr>
            <w:spacing w:val="-2"/>
            <w:sz w:val="28"/>
          </w:rPr>
          <w:t xml:space="preserve"> </w:t>
        </w:r>
      </w:hyperlink>
      <w:r>
        <w:rPr>
          <w:sz w:val="28"/>
        </w:rPr>
        <w:t>(ИСОНЕТ).</w:t>
      </w:r>
    </w:p>
    <w:p w14:paraId="176811C1" w14:textId="77777777" w:rsidR="00DE5205" w:rsidRDefault="00000000">
      <w:pPr>
        <w:pStyle w:val="a3"/>
        <w:ind w:left="661" w:right="848" w:firstLine="348"/>
        <w:jc w:val="left"/>
      </w:pPr>
      <w:r>
        <w:t>Кроме</w:t>
      </w:r>
      <w:r>
        <w:rPr>
          <w:spacing w:val="40"/>
        </w:rPr>
        <w:t xml:space="preserve"> </w:t>
      </w:r>
      <w:r>
        <w:t>этих</w:t>
      </w:r>
      <w:r>
        <w:rPr>
          <w:spacing w:val="39"/>
        </w:rPr>
        <w:t xml:space="preserve"> </w:t>
      </w:r>
      <w:r>
        <w:t>основных</w:t>
      </w:r>
      <w:r>
        <w:rPr>
          <w:spacing w:val="42"/>
        </w:rPr>
        <w:t xml:space="preserve"> </w:t>
      </w:r>
      <w:r>
        <w:t>задач,</w:t>
      </w:r>
      <w:r>
        <w:rPr>
          <w:spacing w:val="40"/>
        </w:rPr>
        <w:t xml:space="preserve"> </w:t>
      </w:r>
      <w:r>
        <w:t>ИНФКО</w:t>
      </w:r>
      <w:r>
        <w:rPr>
          <w:spacing w:val="42"/>
        </w:rPr>
        <w:t xml:space="preserve"> </w:t>
      </w:r>
      <w:r>
        <w:t>выполняет</w:t>
      </w:r>
      <w:r>
        <w:rPr>
          <w:spacing w:val="40"/>
        </w:rPr>
        <w:t xml:space="preserve"> </w:t>
      </w:r>
      <w:r>
        <w:t>большое</w:t>
      </w:r>
      <w:r>
        <w:rPr>
          <w:spacing w:val="38"/>
        </w:rPr>
        <w:t xml:space="preserve"> </w:t>
      </w:r>
      <w:r>
        <w:t>количество</w:t>
      </w:r>
      <w:r>
        <w:rPr>
          <w:spacing w:val="-67"/>
        </w:rPr>
        <w:t xml:space="preserve"> </w:t>
      </w:r>
      <w:r>
        <w:t>работ,</w:t>
      </w:r>
      <w:r>
        <w:rPr>
          <w:spacing w:val="-2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информационной</w:t>
      </w:r>
      <w:r>
        <w:rPr>
          <w:spacing w:val="-4"/>
        </w:rPr>
        <w:t xml:space="preserve"> </w:t>
      </w:r>
      <w:r>
        <w:t>деятельностью:</w:t>
      </w:r>
    </w:p>
    <w:p w14:paraId="0E7DC89F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</w:tabs>
        <w:ind w:right="853"/>
        <w:jc w:val="left"/>
        <w:rPr>
          <w:sz w:val="28"/>
        </w:rPr>
      </w:pPr>
      <w:r>
        <w:rPr>
          <w:sz w:val="28"/>
        </w:rPr>
        <w:t>разрабатывает</w:t>
      </w:r>
      <w:r>
        <w:rPr>
          <w:spacing w:val="21"/>
          <w:sz w:val="28"/>
        </w:rPr>
        <w:t xml:space="preserve"> </w:t>
      </w:r>
      <w:r>
        <w:rPr>
          <w:sz w:val="28"/>
        </w:rPr>
        <w:t>руководства</w:t>
      </w:r>
      <w:r>
        <w:rPr>
          <w:spacing w:val="25"/>
          <w:sz w:val="28"/>
        </w:rPr>
        <w:t xml:space="preserve"> </w:t>
      </w:r>
      <w:r>
        <w:rPr>
          <w:sz w:val="28"/>
        </w:rPr>
        <w:t>по</w:t>
      </w:r>
      <w:r>
        <w:rPr>
          <w:spacing w:val="22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23"/>
          <w:sz w:val="28"/>
        </w:rPr>
        <w:t xml:space="preserve"> </w:t>
      </w:r>
      <w:r>
        <w:rPr>
          <w:sz w:val="28"/>
        </w:rPr>
        <w:t>и</w:t>
      </w:r>
      <w:r>
        <w:rPr>
          <w:spacing w:val="22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22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центров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стандартизации;</w:t>
      </w:r>
    </w:p>
    <w:p w14:paraId="0A863563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</w:tabs>
        <w:ind w:right="855"/>
        <w:jc w:val="left"/>
        <w:rPr>
          <w:sz w:val="28"/>
        </w:rPr>
      </w:pPr>
      <w:r>
        <w:rPr>
          <w:sz w:val="28"/>
        </w:rPr>
        <w:t>проводит</w:t>
      </w:r>
      <w:r>
        <w:rPr>
          <w:spacing w:val="17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5"/>
          <w:sz w:val="28"/>
        </w:rPr>
        <w:t xml:space="preserve"> </w:t>
      </w:r>
      <w:r>
        <w:rPr>
          <w:sz w:val="28"/>
        </w:rPr>
        <w:t>и</w:t>
      </w:r>
      <w:r>
        <w:rPr>
          <w:spacing w:val="16"/>
          <w:sz w:val="28"/>
        </w:rPr>
        <w:t xml:space="preserve"> </w:t>
      </w:r>
      <w:r>
        <w:rPr>
          <w:sz w:val="28"/>
        </w:rPr>
        <w:t>изучение</w:t>
      </w:r>
      <w:r>
        <w:rPr>
          <w:spacing w:val="15"/>
          <w:sz w:val="28"/>
        </w:rPr>
        <w:t xml:space="preserve"> </w:t>
      </w:r>
      <w:r>
        <w:rPr>
          <w:sz w:val="28"/>
        </w:rPr>
        <w:t>рынка</w:t>
      </w:r>
      <w:r>
        <w:rPr>
          <w:spacing w:val="18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маркетинговых</w:t>
      </w:r>
      <w:r>
        <w:rPr>
          <w:spacing w:val="-67"/>
          <w:sz w:val="28"/>
        </w:rPr>
        <w:t xml:space="preserve"> </w:t>
      </w:r>
      <w:r>
        <w:rPr>
          <w:sz w:val="28"/>
        </w:rPr>
        <w:t>услуг;</w:t>
      </w:r>
    </w:p>
    <w:p w14:paraId="59BABE3A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</w:tabs>
        <w:ind w:right="845"/>
        <w:jc w:val="left"/>
        <w:rPr>
          <w:sz w:val="28"/>
        </w:rPr>
      </w:pPr>
      <w:r>
        <w:rPr>
          <w:sz w:val="28"/>
        </w:rPr>
        <w:t>составляет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распространяет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общим</w:t>
      </w:r>
      <w:r>
        <w:rPr>
          <w:spacing w:val="70"/>
          <w:sz w:val="28"/>
        </w:rPr>
        <w:t xml:space="preserve"> </w:t>
      </w:r>
      <w:r>
        <w:rPr>
          <w:sz w:val="28"/>
        </w:rPr>
        <w:t>принципам</w:t>
      </w:r>
      <w:r>
        <w:rPr>
          <w:spacing w:val="-67"/>
          <w:sz w:val="28"/>
        </w:rPr>
        <w:t xml:space="preserve"> </w:t>
      </w:r>
      <w:r>
        <w:rPr>
          <w:sz w:val="28"/>
        </w:rPr>
        <w:t>сбора,</w:t>
      </w:r>
      <w:r>
        <w:rPr>
          <w:spacing w:val="-5"/>
          <w:sz w:val="28"/>
        </w:rPr>
        <w:t xml:space="preserve"> </w:t>
      </w:r>
      <w:r>
        <w:rPr>
          <w:sz w:val="28"/>
        </w:rPr>
        <w:t>хранения, поиска,</w:t>
      </w:r>
      <w:r>
        <w:rPr>
          <w:spacing w:val="-3"/>
          <w:sz w:val="28"/>
        </w:rPr>
        <w:t xml:space="preserve"> </w:t>
      </w:r>
      <w:r>
        <w:rPr>
          <w:sz w:val="28"/>
        </w:rPr>
        <w:t>обмена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информацией;</w:t>
      </w:r>
    </w:p>
    <w:p w14:paraId="6C2097CD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  <w:tab w:val="left" w:pos="2611"/>
          <w:tab w:val="left" w:pos="3050"/>
          <w:tab w:val="left" w:pos="3985"/>
          <w:tab w:val="left" w:pos="5285"/>
          <w:tab w:val="left" w:pos="7180"/>
          <w:tab w:val="left" w:pos="7619"/>
        </w:tabs>
        <w:ind w:right="851"/>
        <w:jc w:val="left"/>
        <w:rPr>
          <w:sz w:val="28"/>
        </w:rPr>
      </w:pPr>
      <w:r>
        <w:rPr>
          <w:sz w:val="28"/>
        </w:rPr>
        <w:t>организует</w:t>
      </w:r>
      <w:r>
        <w:rPr>
          <w:sz w:val="28"/>
        </w:rPr>
        <w:tab/>
        <w:t>и</w:t>
      </w:r>
      <w:r>
        <w:rPr>
          <w:sz w:val="28"/>
        </w:rPr>
        <w:tab/>
        <w:t>ведет</w:t>
      </w:r>
      <w:r>
        <w:rPr>
          <w:sz w:val="28"/>
        </w:rPr>
        <w:tab/>
        <w:t>системы</w:t>
      </w:r>
      <w:r>
        <w:rPr>
          <w:sz w:val="28"/>
        </w:rPr>
        <w:tab/>
        <w:t>производства</w:t>
      </w:r>
      <w:r>
        <w:rPr>
          <w:sz w:val="28"/>
        </w:rPr>
        <w:tab/>
        <w:t>и</w:t>
      </w:r>
      <w:r>
        <w:rPr>
          <w:sz w:val="28"/>
        </w:rPr>
        <w:tab/>
        <w:t>распространения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документов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в </w:t>
      </w:r>
      <w:hyperlink r:id="rId40">
        <w:r>
          <w:rPr>
            <w:sz w:val="28"/>
          </w:rPr>
          <w:t>ИСО</w:t>
        </w:r>
        <w:r>
          <w:rPr>
            <w:spacing w:val="-3"/>
            <w:sz w:val="28"/>
          </w:rPr>
          <w:t xml:space="preserve"> </w:t>
        </w:r>
      </w:hyperlink>
      <w:r>
        <w:rPr>
          <w:sz w:val="28"/>
        </w:rPr>
        <w:t>и содействует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взаимодействию</w:t>
      </w:r>
      <w:r>
        <w:rPr>
          <w:spacing w:val="-1"/>
          <w:sz w:val="28"/>
        </w:rPr>
        <w:t xml:space="preserve"> </w:t>
      </w:r>
      <w:r>
        <w:rPr>
          <w:sz w:val="28"/>
        </w:rPr>
        <w:t>этих систем;</w:t>
      </w:r>
    </w:p>
    <w:p w14:paraId="396C806B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</w:tabs>
        <w:ind w:right="849"/>
        <w:jc w:val="left"/>
        <w:rPr>
          <w:sz w:val="28"/>
        </w:rPr>
      </w:pPr>
      <w:r>
        <w:rPr>
          <w:sz w:val="28"/>
        </w:rPr>
        <w:t>популяризует</w:t>
      </w:r>
      <w:r>
        <w:rPr>
          <w:spacing w:val="51"/>
          <w:sz w:val="28"/>
        </w:rPr>
        <w:t xml:space="preserve"> </w:t>
      </w:r>
      <w:r>
        <w:rPr>
          <w:sz w:val="28"/>
        </w:rPr>
        <w:t>международные</w:t>
      </w:r>
      <w:r>
        <w:rPr>
          <w:spacing w:val="51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52"/>
          <w:sz w:val="28"/>
        </w:rPr>
        <w:t xml:space="preserve"> </w:t>
      </w:r>
      <w:r>
        <w:rPr>
          <w:sz w:val="28"/>
        </w:rPr>
        <w:t>в</w:t>
      </w:r>
      <w:r>
        <w:rPr>
          <w:spacing w:val="5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52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услуг</w:t>
      </w:r>
      <w:r>
        <w:rPr>
          <w:spacing w:val="-1"/>
          <w:sz w:val="28"/>
        </w:rPr>
        <w:t xml:space="preserve"> </w:t>
      </w:r>
      <w:r>
        <w:rPr>
          <w:sz w:val="28"/>
        </w:rPr>
        <w:t>и поощряет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применение;</w:t>
      </w:r>
    </w:p>
    <w:p w14:paraId="128766E9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  <w:tab w:val="left" w:pos="2563"/>
          <w:tab w:val="left" w:pos="3537"/>
          <w:tab w:val="left" w:pos="4692"/>
          <w:tab w:val="left" w:pos="5081"/>
          <w:tab w:val="left" w:pos="6955"/>
          <w:tab w:val="left" w:pos="7333"/>
          <w:tab w:val="left" w:pos="8366"/>
        </w:tabs>
        <w:ind w:right="854"/>
        <w:jc w:val="left"/>
        <w:rPr>
          <w:sz w:val="28"/>
        </w:rPr>
      </w:pPr>
      <w:r>
        <w:rPr>
          <w:sz w:val="28"/>
        </w:rPr>
        <w:t>организует</w:t>
      </w:r>
      <w:r>
        <w:rPr>
          <w:sz w:val="28"/>
        </w:rPr>
        <w:tab/>
        <w:t>обмен</w:t>
      </w:r>
      <w:r>
        <w:rPr>
          <w:sz w:val="28"/>
        </w:rPr>
        <w:tab/>
        <w:t>опытом</w:t>
      </w:r>
      <w:r>
        <w:rPr>
          <w:sz w:val="28"/>
        </w:rPr>
        <w:tab/>
        <w:t>и</w:t>
      </w:r>
      <w:r>
        <w:rPr>
          <w:sz w:val="28"/>
        </w:rPr>
        <w:tab/>
        <w:t>информацией</w:t>
      </w:r>
      <w:r>
        <w:rPr>
          <w:sz w:val="28"/>
        </w:rPr>
        <w:tab/>
        <w:t>о</w:t>
      </w:r>
      <w:r>
        <w:rPr>
          <w:sz w:val="28"/>
        </w:rPr>
        <w:tab/>
        <w:t>работе</w:t>
      </w:r>
      <w:r>
        <w:rPr>
          <w:sz w:val="28"/>
        </w:rPr>
        <w:tab/>
      </w:r>
      <w:r>
        <w:rPr>
          <w:spacing w:val="-1"/>
          <w:sz w:val="28"/>
        </w:rPr>
        <w:t>различных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центров;</w:t>
      </w:r>
    </w:p>
    <w:p w14:paraId="6F83AA8B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  <w:tab w:val="left" w:pos="2937"/>
          <w:tab w:val="left" w:pos="3367"/>
          <w:tab w:val="left" w:pos="5810"/>
          <w:tab w:val="left" w:pos="7925"/>
          <w:tab w:val="left" w:pos="8522"/>
        </w:tabs>
        <w:ind w:right="850"/>
        <w:jc w:val="left"/>
        <w:rPr>
          <w:sz w:val="28"/>
        </w:rPr>
      </w:pPr>
      <w:r>
        <w:rPr>
          <w:sz w:val="28"/>
        </w:rPr>
        <w:t>сотрудничает</w:t>
      </w:r>
      <w:r>
        <w:rPr>
          <w:sz w:val="28"/>
        </w:rPr>
        <w:tab/>
        <w:t>с</w:t>
      </w:r>
      <w:r>
        <w:rPr>
          <w:sz w:val="28"/>
        </w:rPr>
        <w:tab/>
        <w:t>международными</w:t>
      </w:r>
      <w:r>
        <w:rPr>
          <w:sz w:val="28"/>
        </w:rPr>
        <w:tab/>
        <w:t>организациями</w:t>
      </w:r>
      <w:r>
        <w:rPr>
          <w:sz w:val="28"/>
        </w:rPr>
        <w:tab/>
        <w:t>по</w:t>
      </w:r>
      <w:r>
        <w:rPr>
          <w:sz w:val="28"/>
        </w:rPr>
        <w:tab/>
        <w:t>вопросам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 сопряженной с</w:t>
      </w:r>
      <w:r>
        <w:rPr>
          <w:spacing w:val="-4"/>
          <w:sz w:val="28"/>
        </w:rPr>
        <w:t xml:space="preserve"> </w:t>
      </w:r>
      <w:r>
        <w:rPr>
          <w:sz w:val="28"/>
        </w:rPr>
        <w:t>ней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 w14:paraId="293295A7" w14:textId="77777777" w:rsidR="00DE5205" w:rsidRDefault="00000000">
      <w:pPr>
        <w:pStyle w:val="a5"/>
        <w:numPr>
          <w:ilvl w:val="0"/>
          <w:numId w:val="25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предпринимает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приему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регистрации</w:t>
      </w:r>
      <w:r>
        <w:rPr>
          <w:spacing w:val="-6"/>
          <w:sz w:val="28"/>
        </w:rPr>
        <w:t xml:space="preserve"> </w:t>
      </w:r>
      <w:r>
        <w:rPr>
          <w:sz w:val="28"/>
        </w:rPr>
        <w:t>членов</w:t>
      </w:r>
      <w:r>
        <w:rPr>
          <w:spacing w:val="-5"/>
          <w:sz w:val="28"/>
        </w:rPr>
        <w:t xml:space="preserve"> </w:t>
      </w:r>
      <w:r>
        <w:rPr>
          <w:sz w:val="28"/>
        </w:rPr>
        <w:t>ИСОНЕТ.</w:t>
      </w:r>
    </w:p>
    <w:p w14:paraId="14A3E496" w14:textId="77777777" w:rsidR="00DE5205" w:rsidRDefault="00000000">
      <w:pPr>
        <w:pStyle w:val="a3"/>
        <w:ind w:right="843" w:firstLine="707"/>
      </w:pPr>
      <w:r>
        <w:t>Такой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диапазон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 xml:space="preserve">послужил </w:t>
      </w:r>
      <w:hyperlink r:id="rId41">
        <w:r>
          <w:t xml:space="preserve">основанием </w:t>
        </w:r>
      </w:hyperlink>
      <w:r>
        <w:t>для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комитета</w:t>
      </w:r>
      <w:r>
        <w:rPr>
          <w:spacing w:val="1"/>
        </w:rPr>
        <w:t xml:space="preserve"> </w:t>
      </w:r>
      <w:r>
        <w:t>(прежнее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Комитет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информации).</w:t>
      </w:r>
    </w:p>
    <w:p w14:paraId="6E851BD1" w14:textId="77777777" w:rsidR="00DE5205" w:rsidRDefault="00000000">
      <w:pPr>
        <w:pStyle w:val="a3"/>
        <w:ind w:right="844" w:firstLine="707"/>
      </w:pPr>
      <w:r>
        <w:t xml:space="preserve">ИНФКО подотчетен Генеральной Ассамблее </w:t>
      </w:r>
      <w:hyperlink r:id="rId42">
        <w:r>
          <w:t>ИСО</w:t>
        </w:r>
      </w:hyperlink>
      <w:r>
        <w:t>, которая определяет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Комитет</w:t>
      </w:r>
      <w:r>
        <w:rPr>
          <w:spacing w:val="1"/>
        </w:rPr>
        <w:t xml:space="preserve"> </w:t>
      </w:r>
      <w:r>
        <w:t>регулярно</w:t>
      </w:r>
      <w:r>
        <w:rPr>
          <w:spacing w:val="1"/>
        </w:rPr>
        <w:t xml:space="preserve"> </w:t>
      </w:r>
      <w:r>
        <w:t>отчитывается</w:t>
      </w:r>
      <w:r>
        <w:rPr>
          <w:spacing w:val="-1"/>
        </w:rPr>
        <w:t xml:space="preserve"> </w:t>
      </w:r>
      <w:r>
        <w:t>перед</w:t>
      </w:r>
      <w:r>
        <w:rPr>
          <w:spacing w:val="-2"/>
        </w:rPr>
        <w:t xml:space="preserve"> </w:t>
      </w:r>
      <w:r>
        <w:t>ней</w:t>
      </w:r>
      <w:r>
        <w:rPr>
          <w:spacing w:val="-2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проделанной</w:t>
      </w:r>
      <w:r>
        <w:rPr>
          <w:spacing w:val="-3"/>
        </w:rPr>
        <w:t xml:space="preserve"> </w:t>
      </w:r>
      <w:r>
        <w:t>работе.</w:t>
      </w:r>
    </w:p>
    <w:p w14:paraId="03890C27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BA3E4F2" w14:textId="77777777" w:rsidR="00DE5205" w:rsidRDefault="00000000">
      <w:pPr>
        <w:pStyle w:val="2"/>
        <w:numPr>
          <w:ilvl w:val="1"/>
          <w:numId w:val="26"/>
        </w:numPr>
        <w:tabs>
          <w:tab w:val="left" w:pos="1712"/>
        </w:tabs>
        <w:spacing w:before="72"/>
        <w:ind w:left="1711" w:hanging="494"/>
        <w:jc w:val="left"/>
      </w:pPr>
      <w:r>
        <w:lastRenderedPageBreak/>
        <w:t>Эффективность</w:t>
      </w:r>
      <w:r>
        <w:rPr>
          <w:spacing w:val="-3"/>
        </w:rPr>
        <w:t xml:space="preserve"> </w:t>
      </w:r>
      <w:r>
        <w:t>стандартизации</w:t>
      </w:r>
    </w:p>
    <w:p w14:paraId="1992FB46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36BE5A5D" w14:textId="77777777" w:rsidR="00DE5205" w:rsidRDefault="00000000">
      <w:pPr>
        <w:pStyle w:val="a3"/>
        <w:spacing w:before="1"/>
        <w:ind w:right="850" w:firstLine="707"/>
      </w:pPr>
      <w:r>
        <w:t>Эффективность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экономической,</w:t>
      </w:r>
      <w:r>
        <w:rPr>
          <w:spacing w:val="1"/>
        </w:rPr>
        <w:t xml:space="preserve"> </w:t>
      </w:r>
      <w:r>
        <w:t>технической,</w:t>
      </w:r>
      <w:r>
        <w:rPr>
          <w:spacing w:val="-5"/>
        </w:rPr>
        <w:t xml:space="preserve"> </w:t>
      </w:r>
      <w:r>
        <w:t>информационной и социальной.</w:t>
      </w:r>
    </w:p>
    <w:p w14:paraId="3F9D6286" w14:textId="77777777" w:rsidR="00DE5205" w:rsidRDefault="00000000">
      <w:pPr>
        <w:pStyle w:val="a3"/>
        <w:ind w:right="850" w:firstLine="707"/>
      </w:pPr>
      <w:r>
        <w:t>Экономическая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различных формах собственности и во всех сферах в научных исследованиях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опытно-конструкторских</w:t>
      </w:r>
      <w:r>
        <w:rPr>
          <w:spacing w:val="1"/>
        </w:rPr>
        <w:t xml:space="preserve"> </w:t>
      </w:r>
      <w:r>
        <w:t>работах,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проектировании</w:t>
      </w:r>
      <w:r>
        <w:rPr>
          <w:spacing w:val="71"/>
        </w:rPr>
        <w:t xml:space="preserve"> </w:t>
      </w:r>
      <w:r>
        <w:t>изделий,</w:t>
      </w:r>
      <w:r>
        <w:rPr>
          <w:spacing w:val="1"/>
        </w:rPr>
        <w:t xml:space="preserve"> </w:t>
      </w:r>
      <w:r>
        <w:t>подготовке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производству.</w:t>
      </w:r>
    </w:p>
    <w:p w14:paraId="13D98620" w14:textId="77777777" w:rsidR="00DE5205" w:rsidRDefault="00000000">
      <w:pPr>
        <w:pStyle w:val="a3"/>
        <w:ind w:right="847" w:firstLine="707"/>
      </w:pPr>
      <w:r>
        <w:rPr>
          <w:i/>
        </w:rPr>
        <w:t>Экономический</w:t>
      </w:r>
      <w:r>
        <w:rPr>
          <w:i/>
          <w:spacing w:val="1"/>
        </w:rPr>
        <w:t xml:space="preserve"> </w:t>
      </w:r>
      <w:r>
        <w:rPr>
          <w:i/>
        </w:rPr>
        <w:t>эффект</w:t>
      </w:r>
      <w:r>
        <w:rPr>
          <w:i/>
          <w:spacing w:val="1"/>
        </w:rPr>
        <w:t xml:space="preserve"> </w:t>
      </w:r>
      <w:r>
        <w:t>получается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уменьшения</w:t>
      </w:r>
      <w:r>
        <w:rPr>
          <w:spacing w:val="1"/>
        </w:rPr>
        <w:t xml:space="preserve"> </w:t>
      </w:r>
      <w:r>
        <w:t>затрат</w:t>
      </w:r>
      <w:r>
        <w:rPr>
          <w:spacing w:val="-67"/>
        </w:rPr>
        <w:t xml:space="preserve"> </w:t>
      </w:r>
      <w:r>
        <w:t>(издержек)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проектировании,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производства,</w:t>
      </w:r>
      <w:r>
        <w:rPr>
          <w:spacing w:val="21"/>
        </w:rPr>
        <w:t xml:space="preserve"> </w:t>
      </w:r>
      <w:r>
        <w:t>обращении,</w:t>
      </w:r>
      <w:r>
        <w:rPr>
          <w:spacing w:val="23"/>
        </w:rPr>
        <w:t xml:space="preserve"> </w:t>
      </w:r>
      <w:r>
        <w:t>применении</w:t>
      </w:r>
      <w:r>
        <w:rPr>
          <w:spacing w:val="26"/>
        </w:rPr>
        <w:t xml:space="preserve"> </w:t>
      </w:r>
      <w:r>
        <w:t>(эксплуатации)</w:t>
      </w:r>
      <w:r>
        <w:rPr>
          <w:spacing w:val="23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утилизации</w:t>
      </w:r>
      <w:r>
        <w:rPr>
          <w:spacing w:val="24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связи</w:t>
      </w:r>
      <w:r>
        <w:rPr>
          <w:spacing w:val="-68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применением</w:t>
      </w:r>
      <w:r>
        <w:rPr>
          <w:spacing w:val="-4"/>
        </w:rPr>
        <w:t xml:space="preserve"> </w:t>
      </w:r>
      <w:r>
        <w:t>конкретного стандарта (группы</w:t>
      </w:r>
      <w:r>
        <w:rPr>
          <w:spacing w:val="-1"/>
        </w:rPr>
        <w:t xml:space="preserve"> </w:t>
      </w:r>
      <w:r>
        <w:t>стандартов).</w:t>
      </w:r>
    </w:p>
    <w:p w14:paraId="1AFB2C21" w14:textId="77777777" w:rsidR="00DE5205" w:rsidRDefault="00000000">
      <w:pPr>
        <w:pStyle w:val="a3"/>
        <w:spacing w:line="242" w:lineRule="auto"/>
        <w:ind w:right="853" w:firstLine="707"/>
      </w:pPr>
      <w:r>
        <w:t>Основными источниками экономического эффекта от стандартизации</w:t>
      </w:r>
      <w:r>
        <w:rPr>
          <w:spacing w:val="1"/>
        </w:rPr>
        <w:t xml:space="preserve"> </w:t>
      </w:r>
      <w:r>
        <w:t>являются:</w:t>
      </w:r>
    </w:p>
    <w:p w14:paraId="30D8B1CD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spacing w:line="336" w:lineRule="exact"/>
        <w:rPr>
          <w:sz w:val="28"/>
        </w:rPr>
      </w:pPr>
      <w:r>
        <w:rPr>
          <w:sz w:val="28"/>
        </w:rPr>
        <w:t>экономия,</w:t>
      </w:r>
      <w:r>
        <w:rPr>
          <w:spacing w:val="-3"/>
          <w:sz w:val="28"/>
        </w:rPr>
        <w:t xml:space="preserve"> </w:t>
      </w:r>
      <w:r>
        <w:rPr>
          <w:sz w:val="28"/>
        </w:rPr>
        <w:t>полученная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-6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услуг;</w:t>
      </w:r>
    </w:p>
    <w:p w14:paraId="0429C7B7" w14:textId="77777777" w:rsidR="00DE5205" w:rsidRDefault="00000000">
      <w:pPr>
        <w:pStyle w:val="a5"/>
        <w:numPr>
          <w:ilvl w:val="0"/>
          <w:numId w:val="25"/>
        </w:numPr>
        <w:tabs>
          <w:tab w:val="left" w:pos="1010"/>
        </w:tabs>
        <w:ind w:right="849"/>
        <w:rPr>
          <w:sz w:val="28"/>
        </w:rPr>
      </w:pPr>
      <w:r>
        <w:rPr>
          <w:sz w:val="28"/>
        </w:rPr>
        <w:t>экономия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серийности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концентрации производства и снижения эксплуатационных расходов в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1"/>
          <w:sz w:val="28"/>
        </w:rPr>
        <w:t xml:space="preserve"> </w:t>
      </w:r>
      <w:r>
        <w:rPr>
          <w:sz w:val="28"/>
        </w:rPr>
        <w:t>сокращения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излишнего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разнообразия</w:t>
      </w:r>
      <w:r>
        <w:rPr>
          <w:spacing w:val="1"/>
          <w:sz w:val="28"/>
        </w:rPr>
        <w:t xml:space="preserve"> </w:t>
      </w:r>
      <w:r>
        <w:rPr>
          <w:sz w:val="28"/>
        </w:rPr>
        <w:t>однородной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продукции.</w:t>
      </w:r>
    </w:p>
    <w:p w14:paraId="51DF5A79" w14:textId="77777777" w:rsidR="00DE5205" w:rsidRDefault="00000000">
      <w:pPr>
        <w:pStyle w:val="a3"/>
        <w:ind w:right="840" w:firstLine="707"/>
      </w:pPr>
      <w:r>
        <w:t>Экономия при проектировании (в том числе при проведении опытно-</w:t>
      </w:r>
      <w:r>
        <w:rPr>
          <w:spacing w:val="1"/>
        </w:rPr>
        <w:t xml:space="preserve"> </w:t>
      </w:r>
      <w:r>
        <w:t>конструкторских</w:t>
      </w:r>
      <w:r>
        <w:rPr>
          <w:spacing w:val="1"/>
        </w:rPr>
        <w:t xml:space="preserve"> </w:t>
      </w:r>
      <w:r>
        <w:t>работ)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обусловливается:</w:t>
      </w:r>
      <w:r>
        <w:rPr>
          <w:spacing w:val="1"/>
        </w:rPr>
        <w:t xml:space="preserve"> </w:t>
      </w:r>
      <w:r>
        <w:t>широким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конструкциях</w:t>
      </w:r>
      <w:r>
        <w:rPr>
          <w:spacing w:val="1"/>
        </w:rPr>
        <w:t xml:space="preserve"> </w:t>
      </w:r>
      <w:r>
        <w:t>стандартных,</w:t>
      </w:r>
      <w:r>
        <w:rPr>
          <w:spacing w:val="1"/>
        </w:rPr>
        <w:t xml:space="preserve"> </w:t>
      </w:r>
      <w:r>
        <w:t>унифицированных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покупных</w:t>
      </w:r>
      <w:r>
        <w:rPr>
          <w:spacing w:val="1"/>
        </w:rPr>
        <w:t xml:space="preserve"> </w:t>
      </w:r>
      <w:r>
        <w:t>изделий;</w:t>
      </w:r>
      <w:r>
        <w:rPr>
          <w:spacing w:val="1"/>
        </w:rPr>
        <w:t xml:space="preserve"> </w:t>
      </w:r>
      <w:r>
        <w:t>сокращением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проектированию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специального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инструмента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оснастки;</w:t>
      </w:r>
      <w:r>
        <w:rPr>
          <w:spacing w:val="1"/>
        </w:rPr>
        <w:t xml:space="preserve"> </w:t>
      </w:r>
      <w:r>
        <w:t>уменьшением объема работ по разработке и размножению рабочих чертежей</w:t>
      </w:r>
      <w:r>
        <w:rPr>
          <w:spacing w:val="1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другой</w:t>
      </w:r>
      <w:r>
        <w:rPr>
          <w:spacing w:val="15"/>
        </w:rPr>
        <w:t xml:space="preserve"> </w:t>
      </w:r>
      <w:r>
        <w:t>технической</w:t>
      </w:r>
      <w:r>
        <w:rPr>
          <w:spacing w:val="12"/>
        </w:rPr>
        <w:t xml:space="preserve"> </w:t>
      </w:r>
      <w:r>
        <w:t>документации;</w:t>
      </w:r>
      <w:r>
        <w:rPr>
          <w:spacing w:val="16"/>
        </w:rPr>
        <w:t xml:space="preserve"> </w:t>
      </w:r>
      <w:r>
        <w:t>сокращением</w:t>
      </w:r>
      <w:r>
        <w:rPr>
          <w:spacing w:val="14"/>
        </w:rPr>
        <w:t xml:space="preserve"> </w:t>
      </w:r>
      <w:r>
        <w:t>времени</w:t>
      </w:r>
      <w:r>
        <w:rPr>
          <w:spacing w:val="15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согласование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утверждение</w:t>
      </w:r>
      <w:r>
        <w:rPr>
          <w:spacing w:val="-1"/>
        </w:rPr>
        <w:t xml:space="preserve"> </w:t>
      </w:r>
      <w:r>
        <w:t>вновь</w:t>
      </w:r>
      <w:r>
        <w:rPr>
          <w:spacing w:val="-1"/>
        </w:rPr>
        <w:t xml:space="preserve"> </w:t>
      </w:r>
      <w:r>
        <w:t>выпускаемой</w:t>
      </w:r>
      <w:r>
        <w:rPr>
          <w:spacing w:val="-1"/>
        </w:rPr>
        <w:t xml:space="preserve"> </w:t>
      </w:r>
      <w:r>
        <w:t>технической документации.</w:t>
      </w:r>
    </w:p>
    <w:p w14:paraId="009EA722" w14:textId="77777777" w:rsidR="00DE5205" w:rsidRDefault="00000000">
      <w:pPr>
        <w:pStyle w:val="a3"/>
        <w:ind w:right="847" w:firstLine="707"/>
      </w:pPr>
      <w:r>
        <w:t>В процессе производства себестоимость продукции снижается за счет</w:t>
      </w:r>
      <w:r>
        <w:rPr>
          <w:spacing w:val="1"/>
        </w:rPr>
        <w:t xml:space="preserve"> </w:t>
      </w:r>
      <w:r>
        <w:t>уменьшения затрат на материалы, меньшей стоимости покупных изделий 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стоимостью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собственного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снижением</w:t>
      </w:r>
      <w:r>
        <w:rPr>
          <w:spacing w:val="-4"/>
        </w:rPr>
        <w:t xml:space="preserve"> </w:t>
      </w:r>
      <w:r>
        <w:t>накладных</w:t>
      </w:r>
      <w:r>
        <w:rPr>
          <w:spacing w:val="-3"/>
        </w:rPr>
        <w:t xml:space="preserve"> </w:t>
      </w:r>
      <w:r>
        <w:t>расходов.</w:t>
      </w:r>
    </w:p>
    <w:p w14:paraId="617E684A" w14:textId="77777777" w:rsidR="00DE5205" w:rsidRDefault="00000000">
      <w:pPr>
        <w:pStyle w:val="a3"/>
        <w:ind w:right="847" w:firstLine="707"/>
      </w:pPr>
      <w:r>
        <w:t>Экономия при эксплуатации обусловливается повышением надежности</w:t>
      </w:r>
      <w:r>
        <w:rPr>
          <w:spacing w:val="-67"/>
        </w:rPr>
        <w:t xml:space="preserve"> </w:t>
      </w:r>
      <w:r>
        <w:t>изделий</w:t>
      </w:r>
      <w:r>
        <w:rPr>
          <w:spacing w:val="-4"/>
        </w:rPr>
        <w:t xml:space="preserve"> </w:t>
      </w:r>
      <w:r>
        <w:t>и снижением затрат на ремонт.</w:t>
      </w:r>
    </w:p>
    <w:p w14:paraId="4973CDC7" w14:textId="77777777" w:rsidR="00DE5205" w:rsidRDefault="00000000">
      <w:pPr>
        <w:pStyle w:val="a3"/>
        <w:ind w:right="848" w:firstLine="707"/>
      </w:pPr>
      <w:r>
        <w:rPr>
          <w:i/>
        </w:rPr>
        <w:t>Техническая</w:t>
      </w:r>
      <w:r>
        <w:rPr>
          <w:i/>
          <w:spacing w:val="1"/>
        </w:rPr>
        <w:t xml:space="preserve"> </w:t>
      </w:r>
      <w:r>
        <w:rPr>
          <w:i/>
        </w:rPr>
        <w:t>эффективность</w:t>
      </w:r>
      <w:r>
        <w:rPr>
          <w:i/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выражаться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относительных показателях технических эффектов, получаемых в результате</w:t>
      </w:r>
      <w:r>
        <w:rPr>
          <w:spacing w:val="1"/>
        </w:rPr>
        <w:t xml:space="preserve"> </w:t>
      </w:r>
      <w:r>
        <w:t>применения стандарта: например, в росте уровня безопасности, снижении</w:t>
      </w:r>
      <w:r>
        <w:rPr>
          <w:spacing w:val="1"/>
        </w:rPr>
        <w:t xml:space="preserve"> </w:t>
      </w:r>
      <w:r>
        <w:t>вредных</w:t>
      </w:r>
      <w:r>
        <w:rPr>
          <w:spacing w:val="1"/>
        </w:rPr>
        <w:t xml:space="preserve"> </w:t>
      </w:r>
      <w:r>
        <w:t>воздействий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выбросов</w:t>
      </w:r>
      <w:r>
        <w:rPr>
          <w:spacing w:val="1"/>
        </w:rPr>
        <w:t xml:space="preserve"> </w:t>
      </w:r>
      <w:r>
        <w:t>(стоков),</w:t>
      </w:r>
      <w:r>
        <w:rPr>
          <w:spacing w:val="1"/>
        </w:rPr>
        <w:t xml:space="preserve"> </w:t>
      </w:r>
      <w:r>
        <w:t>снижении</w:t>
      </w:r>
      <w:r>
        <w:rPr>
          <w:spacing w:val="1"/>
        </w:rPr>
        <w:t xml:space="preserve"> </w:t>
      </w:r>
      <w:r>
        <w:t>энергоемкости</w:t>
      </w:r>
      <w:r>
        <w:rPr>
          <w:spacing w:val="1"/>
        </w:rPr>
        <w:t xml:space="preserve"> </w:t>
      </w:r>
      <w:r>
        <w:t>производства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эксплуатации,</w:t>
      </w:r>
      <w:r>
        <w:rPr>
          <w:spacing w:val="-5"/>
        </w:rPr>
        <w:t xml:space="preserve"> </w:t>
      </w:r>
      <w:r>
        <w:t>повышении</w:t>
      </w:r>
      <w:r>
        <w:rPr>
          <w:spacing w:val="-1"/>
        </w:rPr>
        <w:t xml:space="preserve"> </w:t>
      </w:r>
      <w:r>
        <w:t>ресурса,</w:t>
      </w:r>
      <w:r>
        <w:rPr>
          <w:spacing w:val="-2"/>
        </w:rPr>
        <w:t xml:space="preserve"> </w:t>
      </w:r>
      <w:r>
        <w:t>надежности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</w:t>
      </w:r>
    </w:p>
    <w:p w14:paraId="7AAA2A00" w14:textId="77777777" w:rsidR="00DE5205" w:rsidRDefault="00000000">
      <w:pPr>
        <w:pStyle w:val="a3"/>
        <w:ind w:right="846" w:firstLine="707"/>
      </w:pPr>
      <w:r>
        <w:rPr>
          <w:i/>
        </w:rPr>
        <w:t>Информационная</w:t>
      </w:r>
      <w:r>
        <w:rPr>
          <w:i/>
          <w:spacing w:val="1"/>
        </w:rPr>
        <w:t xml:space="preserve"> </w:t>
      </w:r>
      <w:r>
        <w:rPr>
          <w:i/>
        </w:rPr>
        <w:t>эффективность</w:t>
      </w:r>
      <w:r>
        <w:rPr>
          <w:i/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выражаться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достижении</w:t>
      </w:r>
      <w:r>
        <w:rPr>
          <w:spacing w:val="1"/>
        </w:rPr>
        <w:t xml:space="preserve"> </w:t>
      </w:r>
      <w:r>
        <w:t>необходимого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взаимопонимания,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(стандарты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термины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п.),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договорно-правовых</w:t>
      </w:r>
      <w:r>
        <w:rPr>
          <w:spacing w:val="1"/>
        </w:rPr>
        <w:t xml:space="preserve"> </w:t>
      </w:r>
      <w:r>
        <w:t>отношениях</w:t>
      </w:r>
      <w:r>
        <w:rPr>
          <w:spacing w:val="1"/>
        </w:rPr>
        <w:t xml:space="preserve"> </w:t>
      </w:r>
      <w:r>
        <w:t>субъектов</w:t>
      </w:r>
      <w:r>
        <w:rPr>
          <w:spacing w:val="29"/>
        </w:rPr>
        <w:t xml:space="preserve"> </w:t>
      </w:r>
      <w:r>
        <w:t>хозяйственной</w:t>
      </w:r>
      <w:r>
        <w:rPr>
          <w:spacing w:val="27"/>
        </w:rPr>
        <w:t xml:space="preserve"> </w:t>
      </w:r>
      <w:r>
        <w:t>деятельности</w:t>
      </w:r>
      <w:r>
        <w:rPr>
          <w:spacing w:val="30"/>
        </w:rPr>
        <w:t xml:space="preserve"> </w:t>
      </w:r>
      <w:r>
        <w:t>друг</w:t>
      </w:r>
      <w:r>
        <w:rPr>
          <w:spacing w:val="29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другом</w:t>
      </w:r>
      <w:r>
        <w:rPr>
          <w:spacing w:val="27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органов</w:t>
      </w:r>
    </w:p>
    <w:p w14:paraId="6D1A329D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114B18A" w14:textId="77777777" w:rsidR="00DE5205" w:rsidRDefault="00000000">
      <w:pPr>
        <w:pStyle w:val="a3"/>
        <w:spacing w:before="67" w:line="242" w:lineRule="auto"/>
        <w:ind w:right="847"/>
      </w:pPr>
      <w:r>
        <w:lastRenderedPageBreak/>
        <w:t>государственного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научно-технических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торгово-экономических отношениях.</w:t>
      </w:r>
    </w:p>
    <w:p w14:paraId="31EBC264" w14:textId="77777777" w:rsidR="00DE5205" w:rsidRDefault="00000000">
      <w:pPr>
        <w:pStyle w:val="a3"/>
        <w:ind w:right="842" w:firstLine="707"/>
      </w:pPr>
      <w:r>
        <w:rPr>
          <w:i/>
        </w:rPr>
        <w:t xml:space="preserve">Социальная эффективность </w:t>
      </w:r>
      <w:r>
        <w:t>заключается в том, что реализуемые на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обязательные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(процессам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услугам)</w:t>
      </w:r>
      <w:r>
        <w:rPr>
          <w:spacing w:val="1"/>
        </w:rPr>
        <w:t xml:space="preserve"> </w:t>
      </w:r>
      <w:r>
        <w:t>положительно отражаются па здоровье и уровне жизни населения, а также на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значимых</w:t>
      </w:r>
      <w:r>
        <w:rPr>
          <w:spacing w:val="1"/>
        </w:rPr>
        <w:t xml:space="preserve"> </w:t>
      </w:r>
      <w:r>
        <w:t>аспектах,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выражается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показателях</w:t>
      </w:r>
      <w:r>
        <w:rPr>
          <w:spacing w:val="1"/>
        </w:rPr>
        <w:t xml:space="preserve"> </w:t>
      </w:r>
      <w:r>
        <w:t>снижения уровня производственного травматизма, уровня заболеваемости,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продолжительности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психологического климата и</w:t>
      </w:r>
      <w:r>
        <w:rPr>
          <w:spacing w:val="-3"/>
        </w:rPr>
        <w:t xml:space="preserve"> </w:t>
      </w:r>
      <w:r>
        <w:t>др.</w:t>
      </w:r>
    </w:p>
    <w:p w14:paraId="3C8D4634" w14:textId="77777777" w:rsidR="00DE5205" w:rsidRDefault="00DE5205">
      <w:pPr>
        <w:pStyle w:val="a3"/>
        <w:ind w:left="0"/>
        <w:jc w:val="left"/>
      </w:pPr>
    </w:p>
    <w:p w14:paraId="12CB047F" w14:textId="77777777" w:rsidR="00DE5205" w:rsidRDefault="00000000">
      <w:pPr>
        <w:pStyle w:val="2"/>
        <w:numPr>
          <w:ilvl w:val="1"/>
          <w:numId w:val="26"/>
        </w:numPr>
        <w:tabs>
          <w:tab w:val="left" w:pos="1711"/>
        </w:tabs>
        <w:ind w:right="3737" w:firstLine="0"/>
        <w:jc w:val="left"/>
      </w:pPr>
      <w:r>
        <w:t>Международное сотрудничество России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69"/>
        </w:rPr>
        <w:t xml:space="preserve"> </w:t>
      </w:r>
      <w:r>
        <w:t>стандартизации</w:t>
      </w:r>
    </w:p>
    <w:p w14:paraId="11783A2E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4C5CB979" w14:textId="77777777" w:rsidR="00DE5205" w:rsidRDefault="00000000">
      <w:pPr>
        <w:pStyle w:val="a3"/>
        <w:spacing w:before="1"/>
        <w:ind w:right="843" w:firstLine="707"/>
      </w:pPr>
      <w:r>
        <w:t>Успешное развитие торгового, экономического и научно-технического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невозможным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 без международной стандартизации. Главной целью международного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согласованием</w:t>
      </w:r>
      <w:r>
        <w:rPr>
          <w:spacing w:val="-67"/>
        </w:rPr>
        <w:t xml:space="preserve"> </w:t>
      </w:r>
      <w:r>
        <w:t>национальных стандартов с</w:t>
      </w:r>
      <w:r>
        <w:rPr>
          <w:spacing w:val="-1"/>
        </w:rPr>
        <w:t xml:space="preserve"> </w:t>
      </w:r>
      <w:r>
        <w:t>международными.</w:t>
      </w:r>
    </w:p>
    <w:p w14:paraId="1C442ABB" w14:textId="77777777" w:rsidR="00DE5205" w:rsidRDefault="00000000">
      <w:pPr>
        <w:pStyle w:val="a3"/>
        <w:tabs>
          <w:tab w:val="left" w:pos="1498"/>
          <w:tab w:val="left" w:pos="1726"/>
          <w:tab w:val="left" w:pos="1772"/>
          <w:tab w:val="left" w:pos="2066"/>
          <w:tab w:val="left" w:pos="2988"/>
          <w:tab w:val="left" w:pos="3424"/>
          <w:tab w:val="left" w:pos="3698"/>
          <w:tab w:val="left" w:pos="4257"/>
          <w:tab w:val="left" w:pos="4757"/>
          <w:tab w:val="left" w:pos="4839"/>
          <w:tab w:val="left" w:pos="5482"/>
          <w:tab w:val="left" w:pos="5599"/>
          <w:tab w:val="left" w:pos="6005"/>
          <w:tab w:val="left" w:pos="6519"/>
          <w:tab w:val="left" w:pos="6958"/>
          <w:tab w:val="left" w:pos="7370"/>
          <w:tab w:val="left" w:pos="8048"/>
          <w:tab w:val="left" w:pos="8457"/>
          <w:tab w:val="left" w:pos="9238"/>
        </w:tabs>
        <w:ind w:right="843" w:firstLine="707"/>
        <w:jc w:val="right"/>
      </w:pPr>
      <w:r>
        <w:t>В</w:t>
      </w:r>
      <w:r>
        <w:rPr>
          <w:spacing w:val="107"/>
        </w:rPr>
        <w:t xml:space="preserve"> </w:t>
      </w:r>
      <w:r>
        <w:t>настоящее</w:t>
      </w:r>
      <w:r>
        <w:tab/>
        <w:t>время</w:t>
      </w:r>
      <w:r>
        <w:rPr>
          <w:spacing w:val="106"/>
        </w:rPr>
        <w:t xml:space="preserve"> </w:t>
      </w:r>
      <w:r>
        <w:t>в</w:t>
      </w:r>
      <w:r>
        <w:rPr>
          <w:spacing w:val="106"/>
        </w:rPr>
        <w:t xml:space="preserve"> </w:t>
      </w:r>
      <w:r>
        <w:t>мире</w:t>
      </w:r>
      <w:r>
        <w:rPr>
          <w:spacing w:val="107"/>
        </w:rPr>
        <w:t xml:space="preserve"> </w:t>
      </w:r>
      <w:r>
        <w:t>существует</w:t>
      </w:r>
      <w:r>
        <w:rPr>
          <w:spacing w:val="107"/>
        </w:rPr>
        <w:t xml:space="preserve"> </w:t>
      </w:r>
      <w:r>
        <w:t>и</w:t>
      </w:r>
      <w:r>
        <w:rPr>
          <w:spacing w:val="107"/>
        </w:rPr>
        <w:t xml:space="preserve"> </w:t>
      </w:r>
      <w:r>
        <w:t>действует</w:t>
      </w:r>
      <w:r>
        <w:rPr>
          <w:spacing w:val="107"/>
        </w:rPr>
        <w:t xml:space="preserve"> </w:t>
      </w:r>
      <w:r>
        <w:t>около</w:t>
      </w:r>
      <w:r>
        <w:tab/>
        <w:t>400</w:t>
      </w:r>
      <w:r>
        <w:rPr>
          <w:spacing w:val="-67"/>
        </w:rPr>
        <w:t xml:space="preserve"> </w:t>
      </w:r>
      <w:r>
        <w:t>международных организаций, так или иначе занимающихся стандартизацией.</w:t>
      </w:r>
      <w:r>
        <w:rPr>
          <w:spacing w:val="-67"/>
        </w:rPr>
        <w:t xml:space="preserve"> </w:t>
      </w:r>
      <w:r>
        <w:t>Наиболее</w:t>
      </w:r>
      <w:r>
        <w:tab/>
      </w:r>
      <w:r>
        <w:tab/>
      </w:r>
      <w:r>
        <w:tab/>
        <w:t>представительной</w:t>
      </w:r>
      <w:r>
        <w:tab/>
        <w:t>из</w:t>
      </w:r>
      <w:r>
        <w:tab/>
      </w:r>
      <w:r>
        <w:tab/>
        <w:t>них</w:t>
      </w:r>
      <w:r>
        <w:tab/>
      </w:r>
      <w:r>
        <w:tab/>
        <w:t>является</w:t>
      </w:r>
      <w:r>
        <w:tab/>
      </w:r>
      <w:r>
        <w:rPr>
          <w:i/>
        </w:rPr>
        <w:t>Международная</w:t>
      </w:r>
      <w:r>
        <w:rPr>
          <w:i/>
          <w:spacing w:val="1"/>
        </w:rPr>
        <w:t xml:space="preserve"> </w:t>
      </w:r>
      <w:r>
        <w:rPr>
          <w:i/>
          <w:spacing w:val="-1"/>
        </w:rPr>
        <w:t>организация</w:t>
      </w:r>
      <w:r>
        <w:rPr>
          <w:i/>
          <w:spacing w:val="-1"/>
        </w:rPr>
        <w:tab/>
      </w:r>
      <w:r>
        <w:rPr>
          <w:i/>
          <w:spacing w:val="-1"/>
        </w:rPr>
        <w:tab/>
      </w:r>
      <w:r>
        <w:rPr>
          <w:i/>
        </w:rPr>
        <w:t>по</w:t>
      </w:r>
      <w:r>
        <w:rPr>
          <w:i/>
          <w:spacing w:val="7"/>
        </w:rPr>
        <w:t xml:space="preserve"> </w:t>
      </w:r>
      <w:r>
        <w:rPr>
          <w:i/>
        </w:rPr>
        <w:t>стандартизации</w:t>
      </w:r>
      <w:r>
        <w:rPr>
          <w:i/>
          <w:spacing w:val="7"/>
        </w:rPr>
        <w:t xml:space="preserve"> </w:t>
      </w:r>
      <w:r>
        <w:rPr>
          <w:i/>
        </w:rPr>
        <w:t>ИСО.</w:t>
      </w:r>
      <w:r>
        <w:rPr>
          <w:i/>
          <w:spacing w:val="11"/>
        </w:rPr>
        <w:t xml:space="preserve"> </w:t>
      </w:r>
      <w:r>
        <w:t>ИСО</w:t>
      </w:r>
      <w:r>
        <w:rPr>
          <w:spacing w:val="5"/>
        </w:rPr>
        <w:t xml:space="preserve"> </w:t>
      </w:r>
      <w:r>
        <w:t>была</w:t>
      </w:r>
      <w:r>
        <w:rPr>
          <w:spacing w:val="6"/>
        </w:rPr>
        <w:t xml:space="preserve"> </w:t>
      </w:r>
      <w:r>
        <w:t>создана</w:t>
      </w:r>
      <w:r>
        <w:rPr>
          <w:spacing w:val="6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1940</w:t>
      </w:r>
      <w:r>
        <w:rPr>
          <w:spacing w:val="4"/>
        </w:rPr>
        <w:t xml:space="preserve"> </w:t>
      </w:r>
      <w:r>
        <w:t>г.</w:t>
      </w:r>
      <w:r>
        <w:rPr>
          <w:spacing w:val="5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решению</w:t>
      </w:r>
      <w:r>
        <w:rPr>
          <w:spacing w:val="31"/>
        </w:rPr>
        <w:t xml:space="preserve"> </w:t>
      </w:r>
      <w:r>
        <w:t>ООН.</w:t>
      </w:r>
      <w:r>
        <w:rPr>
          <w:spacing w:val="34"/>
        </w:rPr>
        <w:t xml:space="preserve"> </w:t>
      </w:r>
      <w:r>
        <w:t>СССР</w:t>
      </w:r>
      <w:r>
        <w:rPr>
          <w:spacing w:val="32"/>
        </w:rPr>
        <w:t xml:space="preserve"> </w:t>
      </w:r>
      <w:r>
        <w:t>был</w:t>
      </w:r>
      <w:r>
        <w:rPr>
          <w:spacing w:val="32"/>
        </w:rPr>
        <w:t xml:space="preserve"> </w:t>
      </w:r>
      <w:r>
        <w:t>одним</w:t>
      </w:r>
      <w:r>
        <w:rPr>
          <w:spacing w:val="33"/>
        </w:rPr>
        <w:t xml:space="preserve"> </w:t>
      </w:r>
      <w:r>
        <w:t>из</w:t>
      </w:r>
      <w:r>
        <w:rPr>
          <w:spacing w:val="29"/>
        </w:rPr>
        <w:t xml:space="preserve"> </w:t>
      </w:r>
      <w:r>
        <w:t>основателей</w:t>
      </w:r>
      <w:r>
        <w:rPr>
          <w:spacing w:val="31"/>
        </w:rPr>
        <w:t xml:space="preserve"> </w:t>
      </w:r>
      <w:r>
        <w:t>организации,</w:t>
      </w:r>
      <w:r>
        <w:rPr>
          <w:spacing w:val="32"/>
        </w:rPr>
        <w:t xml:space="preserve"> </w:t>
      </w:r>
      <w:r>
        <w:t>постоянным</w:t>
      </w:r>
      <w:r>
        <w:rPr>
          <w:spacing w:val="-67"/>
        </w:rPr>
        <w:t xml:space="preserve"> </w:t>
      </w:r>
      <w:r>
        <w:t>членом</w:t>
      </w:r>
      <w:r>
        <w:tab/>
        <w:t>руководящих</w:t>
      </w:r>
      <w:r>
        <w:tab/>
        <w:t>органов,</w:t>
      </w:r>
      <w:r>
        <w:tab/>
        <w:t>дважды</w:t>
      </w:r>
      <w:r>
        <w:tab/>
        <w:t>представитель</w:t>
      </w:r>
      <w:r>
        <w:tab/>
        <w:t>Госстандарта</w:t>
      </w:r>
      <w:r>
        <w:rPr>
          <w:spacing w:val="-67"/>
        </w:rPr>
        <w:t xml:space="preserve"> </w:t>
      </w:r>
      <w:r>
        <w:t>избирался</w:t>
      </w:r>
      <w:r>
        <w:tab/>
        <w:t>председателем</w:t>
      </w:r>
      <w:r>
        <w:tab/>
        <w:t>организации.</w:t>
      </w:r>
      <w:r>
        <w:tab/>
        <w:t>Россия</w:t>
      </w:r>
      <w:r>
        <w:tab/>
        <w:t>стала</w:t>
      </w:r>
      <w:r>
        <w:tab/>
        <w:t>членом</w:t>
      </w:r>
      <w:r>
        <w:tab/>
        <w:t>ИСО</w:t>
      </w:r>
      <w:r>
        <w:tab/>
        <w:t>как</w:t>
      </w:r>
    </w:p>
    <w:p w14:paraId="7E27FE41" w14:textId="77777777" w:rsidR="00DE5205" w:rsidRDefault="00000000">
      <w:pPr>
        <w:pStyle w:val="a3"/>
      </w:pPr>
      <w:r>
        <w:t>правопреемник</w:t>
      </w:r>
      <w:r>
        <w:rPr>
          <w:spacing w:val="-8"/>
        </w:rPr>
        <w:t xml:space="preserve"> </w:t>
      </w:r>
      <w:r>
        <w:t>распавшегося</w:t>
      </w:r>
      <w:r>
        <w:rPr>
          <w:spacing w:val="-4"/>
        </w:rPr>
        <w:t xml:space="preserve"> </w:t>
      </w:r>
      <w:r>
        <w:t>государства.</w:t>
      </w:r>
    </w:p>
    <w:p w14:paraId="5F51F7E7" w14:textId="77777777" w:rsidR="00DE5205" w:rsidRDefault="00000000">
      <w:pPr>
        <w:pStyle w:val="a3"/>
        <w:ind w:right="844" w:firstLine="707"/>
      </w:pPr>
      <w:r>
        <w:t>При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учитывалась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47"/>
        </w:rPr>
        <w:t xml:space="preserve"> </w:t>
      </w:r>
      <w:r>
        <w:t>того,</w:t>
      </w:r>
      <w:r>
        <w:rPr>
          <w:spacing w:val="47"/>
        </w:rPr>
        <w:t xml:space="preserve"> </w:t>
      </w:r>
      <w:r>
        <w:t>чтобы</w:t>
      </w:r>
      <w:r>
        <w:rPr>
          <w:spacing w:val="49"/>
        </w:rPr>
        <w:t xml:space="preserve"> </w:t>
      </w:r>
      <w:r>
        <w:t>аббревиатура</w:t>
      </w:r>
      <w:r>
        <w:rPr>
          <w:spacing w:val="48"/>
        </w:rPr>
        <w:t xml:space="preserve"> </w:t>
      </w:r>
      <w:r>
        <w:t>наименования</w:t>
      </w:r>
      <w:r>
        <w:rPr>
          <w:spacing w:val="48"/>
        </w:rPr>
        <w:t xml:space="preserve"> </w:t>
      </w:r>
      <w:r>
        <w:t>звучала</w:t>
      </w:r>
      <w:r>
        <w:rPr>
          <w:spacing w:val="47"/>
        </w:rPr>
        <w:t xml:space="preserve"> </w:t>
      </w:r>
      <w:r>
        <w:t>одинаково</w:t>
      </w:r>
      <w:r>
        <w:rPr>
          <w:spacing w:val="-67"/>
        </w:rPr>
        <w:t xml:space="preserve"> </w:t>
      </w:r>
      <w:r>
        <w:t>на всех языках. Для этого было решено использовать греческое слово isos –</w:t>
      </w:r>
      <w:r>
        <w:rPr>
          <w:spacing w:val="1"/>
        </w:rPr>
        <w:t xml:space="preserve"> </w:t>
      </w:r>
      <w:r>
        <w:t>равный. Вот почему на всех языках мира Международная организация 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-1"/>
        </w:rPr>
        <w:t xml:space="preserve"> </w:t>
      </w:r>
      <w:r>
        <w:t>имеет краткое</w:t>
      </w:r>
      <w:r>
        <w:rPr>
          <w:spacing w:val="-3"/>
        </w:rPr>
        <w:t xml:space="preserve"> </w:t>
      </w:r>
      <w:r>
        <w:t>название</w:t>
      </w:r>
      <w:r>
        <w:rPr>
          <w:spacing w:val="-3"/>
        </w:rPr>
        <w:t xml:space="preserve"> </w:t>
      </w:r>
      <w:r>
        <w:t>ISO</w:t>
      </w:r>
      <w:r>
        <w:rPr>
          <w:spacing w:val="-1"/>
        </w:rPr>
        <w:t xml:space="preserve"> </w:t>
      </w:r>
      <w:r>
        <w:t>(ИСО).</w:t>
      </w:r>
    </w:p>
    <w:p w14:paraId="66A02F29" w14:textId="77777777" w:rsidR="00DE5205" w:rsidRDefault="00000000">
      <w:pPr>
        <w:pStyle w:val="a3"/>
        <w:ind w:right="850" w:firstLine="707"/>
      </w:pPr>
      <w:r>
        <w:t>Сфера деятельности ИСО касается стандартизации во всех областях,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электротехники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электроники,</w:t>
      </w:r>
      <w:r>
        <w:rPr>
          <w:spacing w:val="1"/>
        </w:rPr>
        <w:t xml:space="preserve"> </w:t>
      </w:r>
      <w:r>
        <w:t>относящихся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компетенции</w:t>
      </w:r>
      <w:r>
        <w:rPr>
          <w:spacing w:val="-67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электротехнической</w:t>
      </w:r>
      <w:r>
        <w:rPr>
          <w:spacing w:val="1"/>
        </w:rPr>
        <w:t xml:space="preserve"> </w:t>
      </w:r>
      <w:r>
        <w:t>комиссии</w:t>
      </w:r>
      <w:r>
        <w:rPr>
          <w:spacing w:val="1"/>
        </w:rPr>
        <w:t xml:space="preserve"> </w:t>
      </w:r>
      <w:r>
        <w:t>(МЭК).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совместными</w:t>
      </w:r>
      <w:r>
        <w:rPr>
          <w:spacing w:val="1"/>
        </w:rPr>
        <w:t xml:space="preserve"> </w:t>
      </w:r>
      <w:r>
        <w:t>усилиями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организаций.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-1"/>
        </w:rPr>
        <w:t xml:space="preserve"> </w:t>
      </w:r>
      <w:r>
        <w:t>ИСО</w:t>
      </w:r>
      <w:r>
        <w:rPr>
          <w:spacing w:val="-2"/>
        </w:rPr>
        <w:t xml:space="preserve"> </w:t>
      </w:r>
      <w:r>
        <w:t>занимается и</w:t>
      </w:r>
      <w:r>
        <w:rPr>
          <w:spacing w:val="-4"/>
        </w:rPr>
        <w:t xml:space="preserve"> </w:t>
      </w:r>
      <w:r>
        <w:t>проблемами сертификации.</w:t>
      </w:r>
    </w:p>
    <w:p w14:paraId="2A3E145C" w14:textId="77777777" w:rsidR="00DE5205" w:rsidRDefault="00000000">
      <w:pPr>
        <w:pStyle w:val="a3"/>
        <w:ind w:right="847" w:firstLine="707"/>
      </w:pPr>
      <w:r>
        <w:t>ИСО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образом:</w:t>
      </w:r>
      <w:r>
        <w:rPr>
          <w:spacing w:val="71"/>
        </w:rPr>
        <w:t xml:space="preserve"> </w:t>
      </w:r>
      <w:r>
        <w:t>содействие</w:t>
      </w:r>
      <w:r>
        <w:rPr>
          <w:spacing w:val="1"/>
        </w:rPr>
        <w:t xml:space="preserve"> </w:t>
      </w:r>
      <w:r>
        <w:t>развитию стандартизации и смежных видов деятельности в мире с целью</w:t>
      </w:r>
      <w:r>
        <w:rPr>
          <w:spacing w:val="1"/>
        </w:rPr>
        <w:t xml:space="preserve"> </w:t>
      </w:r>
      <w:r>
        <w:t>обеспечения международного обмена товарами и услугами, а также развития</w:t>
      </w:r>
      <w:r>
        <w:rPr>
          <w:spacing w:val="1"/>
        </w:rPr>
        <w:t xml:space="preserve"> </w:t>
      </w:r>
      <w:r>
        <w:t>сотрудничества в интеллектуальной, научно-технической и экономической</w:t>
      </w:r>
      <w:r>
        <w:rPr>
          <w:spacing w:val="1"/>
        </w:rPr>
        <w:t xml:space="preserve"> </w:t>
      </w:r>
      <w:r>
        <w:t>областях.</w:t>
      </w:r>
    </w:p>
    <w:p w14:paraId="2A9FC672" w14:textId="77777777" w:rsidR="00DE5205" w:rsidRDefault="00000000">
      <w:pPr>
        <w:pStyle w:val="a3"/>
        <w:ind w:right="842" w:firstLine="707"/>
      </w:pPr>
      <w:r>
        <w:t>Основные объекты стандартизации и количество стандартов (в % от</w:t>
      </w:r>
      <w:r>
        <w:rPr>
          <w:spacing w:val="1"/>
        </w:rPr>
        <w:t xml:space="preserve"> </w:t>
      </w:r>
      <w:r>
        <w:t>общего числа) характеризуют обширный диапазон интересов организации:</w:t>
      </w:r>
      <w:r>
        <w:rPr>
          <w:spacing w:val="1"/>
        </w:rPr>
        <w:t xml:space="preserve"> </w:t>
      </w:r>
      <w:r>
        <w:t>машиностроение,</w:t>
      </w:r>
      <w:r>
        <w:rPr>
          <w:spacing w:val="17"/>
        </w:rPr>
        <w:t xml:space="preserve"> </w:t>
      </w:r>
      <w:r>
        <w:t>химия,</w:t>
      </w:r>
      <w:r>
        <w:rPr>
          <w:spacing w:val="5"/>
        </w:rPr>
        <w:t xml:space="preserve"> </w:t>
      </w:r>
      <w:r>
        <w:t>неметаллические</w:t>
      </w:r>
      <w:r>
        <w:rPr>
          <w:spacing w:val="6"/>
        </w:rPr>
        <w:t xml:space="preserve"> </w:t>
      </w:r>
      <w:r>
        <w:t>материалы,</w:t>
      </w:r>
      <w:r>
        <w:rPr>
          <w:spacing w:val="5"/>
        </w:rPr>
        <w:t xml:space="preserve"> </w:t>
      </w:r>
      <w:r>
        <w:t>руды</w:t>
      </w:r>
      <w:r>
        <w:rPr>
          <w:spacing w:val="6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металлы,</w:t>
      </w:r>
    </w:p>
    <w:p w14:paraId="4E8CBFA8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8A16B5F" w14:textId="77777777" w:rsidR="00DE5205" w:rsidRDefault="00000000">
      <w:pPr>
        <w:pStyle w:val="a3"/>
        <w:spacing w:before="67"/>
        <w:ind w:right="844"/>
      </w:pPr>
      <w:r>
        <w:lastRenderedPageBreak/>
        <w:t>информационная</w:t>
      </w:r>
      <w:r>
        <w:rPr>
          <w:spacing w:val="1"/>
        </w:rPr>
        <w:t xml:space="preserve"> </w:t>
      </w:r>
      <w:r>
        <w:t>техника,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хозяйство,</w:t>
      </w:r>
      <w:r>
        <w:rPr>
          <w:spacing w:val="1"/>
        </w:rPr>
        <w:t xml:space="preserve"> </w:t>
      </w:r>
      <w:r>
        <w:t>строительство,</w:t>
      </w:r>
      <w:r>
        <w:rPr>
          <w:spacing w:val="1"/>
        </w:rPr>
        <w:t xml:space="preserve"> </w:t>
      </w:r>
      <w:r>
        <w:t>специальная</w:t>
      </w:r>
      <w:r>
        <w:rPr>
          <w:spacing w:val="-67"/>
        </w:rPr>
        <w:t xml:space="preserve"> </w:t>
      </w:r>
      <w:r>
        <w:t>техника,</w:t>
      </w:r>
      <w:r>
        <w:rPr>
          <w:spacing w:val="1"/>
        </w:rPr>
        <w:t xml:space="preserve"> </w:t>
      </w:r>
      <w:r>
        <w:t>охрана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медицина,</w:t>
      </w:r>
      <w:r>
        <w:rPr>
          <w:spacing w:val="1"/>
        </w:rPr>
        <w:t xml:space="preserve"> </w:t>
      </w:r>
      <w:r>
        <w:t>основополагающие</w:t>
      </w:r>
      <w:r>
        <w:rPr>
          <w:spacing w:val="1"/>
        </w:rPr>
        <w:t xml:space="preserve"> </w:t>
      </w:r>
      <w:r>
        <w:t>стандарты,</w:t>
      </w:r>
      <w:r>
        <w:rPr>
          <w:spacing w:val="1"/>
        </w:rPr>
        <w:t xml:space="preserve"> </w:t>
      </w:r>
      <w:r>
        <w:t>окружающая</w:t>
      </w:r>
      <w:r>
        <w:rPr>
          <w:spacing w:val="-1"/>
        </w:rPr>
        <w:t xml:space="preserve"> </w:t>
      </w:r>
      <w:r>
        <w:t>среда,</w:t>
      </w:r>
      <w:r>
        <w:rPr>
          <w:spacing w:val="-4"/>
        </w:rPr>
        <w:t xml:space="preserve"> </w:t>
      </w:r>
      <w:r>
        <w:t>упаковка и</w:t>
      </w:r>
      <w:r>
        <w:rPr>
          <w:spacing w:val="-1"/>
        </w:rPr>
        <w:t xml:space="preserve"> </w:t>
      </w:r>
      <w:r>
        <w:t>транспортировка товаров.</w:t>
      </w:r>
    </w:p>
    <w:p w14:paraId="33A0DF19" w14:textId="77777777" w:rsidR="00DE5205" w:rsidRDefault="00000000">
      <w:pPr>
        <w:pStyle w:val="a3"/>
        <w:spacing w:before="2"/>
        <w:ind w:right="844" w:firstLine="707"/>
      </w:pPr>
      <w:r>
        <w:t>Остальные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здравоохранению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медицине,</w:t>
      </w:r>
      <w:r>
        <w:rPr>
          <w:spacing w:val="-67"/>
        </w:rPr>
        <w:t xml:space="preserve"> </w:t>
      </w:r>
      <w:r>
        <w:t>охране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областям.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микропроцессорной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объекты совместных разработок ИСО/МЭК. В последние годы ИСО уделяет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обеспечения</w:t>
      </w:r>
      <w:r>
        <w:rPr>
          <w:spacing w:val="7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Практическим, результатом усилий в этих направлениях являются разработка</w:t>
      </w:r>
      <w:r>
        <w:rPr>
          <w:spacing w:val="-67"/>
        </w:rPr>
        <w:t xml:space="preserve"> </w:t>
      </w:r>
      <w:r>
        <w:t>и издание международных стандартов. При их разработке ИСО учитывает</w:t>
      </w:r>
      <w:r>
        <w:rPr>
          <w:spacing w:val="1"/>
        </w:rPr>
        <w:t xml:space="preserve"> </w:t>
      </w:r>
      <w:r>
        <w:t>ожидания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заинтересованных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производителей</w:t>
      </w:r>
      <w:r>
        <w:rPr>
          <w:spacing w:val="1"/>
        </w:rPr>
        <w:t xml:space="preserve"> </w:t>
      </w:r>
      <w:r>
        <w:t>продукции</w:t>
      </w:r>
      <w:r>
        <w:rPr>
          <w:spacing w:val="-67"/>
        </w:rPr>
        <w:t xml:space="preserve"> </w:t>
      </w:r>
      <w:r>
        <w:t>(услуг),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правительственных</w:t>
      </w:r>
      <w:r>
        <w:rPr>
          <w:spacing w:val="1"/>
        </w:rPr>
        <w:t xml:space="preserve"> </w:t>
      </w:r>
      <w:r>
        <w:t>кругов,</w:t>
      </w:r>
      <w:r>
        <w:rPr>
          <w:spacing w:val="1"/>
        </w:rPr>
        <w:t xml:space="preserve"> </w:t>
      </w:r>
      <w:r>
        <w:t>научно-технических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общественных</w:t>
      </w:r>
      <w:r>
        <w:rPr>
          <w:spacing w:val="-4"/>
        </w:rPr>
        <w:t xml:space="preserve"> </w:t>
      </w:r>
      <w:r>
        <w:t>организаций.</w:t>
      </w:r>
    </w:p>
    <w:p w14:paraId="3D9B95C7" w14:textId="77777777" w:rsidR="00DE5205" w:rsidRDefault="00000000">
      <w:pPr>
        <w:pStyle w:val="a3"/>
        <w:spacing w:before="1"/>
        <w:ind w:right="844" w:firstLine="707"/>
      </w:pPr>
      <w:r>
        <w:t>На</w:t>
      </w:r>
      <w:r>
        <w:rPr>
          <w:spacing w:val="1"/>
        </w:rPr>
        <w:t xml:space="preserve"> </w:t>
      </w:r>
      <w:r>
        <w:t>сегодняшний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входят</w:t>
      </w:r>
      <w:r>
        <w:rPr>
          <w:spacing w:val="1"/>
        </w:rPr>
        <w:t xml:space="preserve"> </w:t>
      </w:r>
      <w:r>
        <w:t>120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своими</w:t>
      </w:r>
      <w:r>
        <w:rPr>
          <w:spacing w:val="-67"/>
        </w:rPr>
        <w:t xml:space="preserve"> </w:t>
      </w:r>
      <w:r>
        <w:t>национальными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стандартизации.</w:t>
      </w:r>
      <w:r>
        <w:rPr>
          <w:spacing w:val="1"/>
        </w:rPr>
        <w:t xml:space="preserve"> </w:t>
      </w:r>
      <w:r>
        <w:t>Россию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Госстандарт</w:t>
      </w:r>
      <w:r>
        <w:rPr>
          <w:spacing w:val="61"/>
        </w:rPr>
        <w:t xml:space="preserve"> </w:t>
      </w:r>
      <w:r>
        <w:t>РФ</w:t>
      </w:r>
      <w:r>
        <w:rPr>
          <w:spacing w:val="60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качестве</w:t>
      </w:r>
      <w:r>
        <w:rPr>
          <w:spacing w:val="61"/>
        </w:rPr>
        <w:t xml:space="preserve"> </w:t>
      </w:r>
      <w:r>
        <w:t>комитета</w:t>
      </w:r>
      <w:r>
        <w:rPr>
          <w:spacing w:val="63"/>
        </w:rPr>
        <w:t xml:space="preserve"> </w:t>
      </w:r>
      <w:r>
        <w:t>–</w:t>
      </w:r>
      <w:r>
        <w:rPr>
          <w:spacing w:val="63"/>
        </w:rPr>
        <w:t xml:space="preserve"> </w:t>
      </w:r>
      <w:r>
        <w:t>члена</w:t>
      </w:r>
      <w:r>
        <w:rPr>
          <w:spacing w:val="62"/>
        </w:rPr>
        <w:t xml:space="preserve"> </w:t>
      </w:r>
      <w:r>
        <w:t>ИСО.</w:t>
      </w:r>
      <w:r>
        <w:rPr>
          <w:spacing w:val="61"/>
        </w:rPr>
        <w:t xml:space="preserve"> </w:t>
      </w:r>
      <w:r>
        <w:t>Всего</w:t>
      </w:r>
      <w:r>
        <w:rPr>
          <w:spacing w:val="62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составе</w:t>
      </w:r>
      <w:r>
        <w:rPr>
          <w:spacing w:val="61"/>
        </w:rPr>
        <w:t xml:space="preserve"> </w:t>
      </w:r>
      <w:r>
        <w:t>ИСО</w:t>
      </w:r>
      <w:r>
        <w:rPr>
          <w:spacing w:val="-68"/>
        </w:rPr>
        <w:t xml:space="preserve"> </w:t>
      </w:r>
      <w:r>
        <w:t>более 80 комитетов-членов. Kpoме комитетов-членов членство в ИСО может</w:t>
      </w:r>
      <w:r>
        <w:rPr>
          <w:spacing w:val="1"/>
        </w:rPr>
        <w:t xml:space="preserve"> </w:t>
      </w:r>
      <w:r>
        <w:t>иметь статус членов-корреспондентов, которыми являются организации по</w:t>
      </w:r>
      <w:r>
        <w:rPr>
          <w:spacing w:val="1"/>
        </w:rPr>
        <w:t xml:space="preserve"> </w:t>
      </w:r>
      <w:r>
        <w:t>стандартизации развивающихся государств. Категория член-абонент введена</w:t>
      </w:r>
      <w:r>
        <w:rPr>
          <w:spacing w:val="1"/>
        </w:rPr>
        <w:t xml:space="preserve"> </w:t>
      </w:r>
      <w:r>
        <w:t>для развивающихся стран. Комитеты-члены имеют право принимать 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комитета</w:t>
      </w:r>
      <w:r>
        <w:rPr>
          <w:spacing w:val="1"/>
        </w:rPr>
        <w:t xml:space="preserve"> </w:t>
      </w:r>
      <w:r>
        <w:t>ИСО,</w:t>
      </w:r>
      <w:r>
        <w:rPr>
          <w:spacing w:val="1"/>
        </w:rPr>
        <w:t xml:space="preserve"> </w:t>
      </w:r>
      <w:r>
        <w:t>голосовать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проектам</w:t>
      </w:r>
      <w:r>
        <w:rPr>
          <w:spacing w:val="1"/>
        </w:rPr>
        <w:t xml:space="preserve"> </w:t>
      </w:r>
      <w:r>
        <w:t>стандартов, избираться в состав Совета ИСО и быть представленными на</w:t>
      </w:r>
      <w:r>
        <w:rPr>
          <w:spacing w:val="1"/>
        </w:rPr>
        <w:t xml:space="preserve"> </w:t>
      </w:r>
      <w:r>
        <w:t>заседаниях Генеральной ассамблеи. Члены-корреспонденты (их 22) не ведут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ИСО,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разрабатываемых стандартах. Члены-абоненты уплачивают льготные взносы,</w:t>
      </w:r>
      <w:r>
        <w:rPr>
          <w:spacing w:val="-67"/>
        </w:rPr>
        <w:t xml:space="preserve"> </w:t>
      </w:r>
      <w:r>
        <w:t>имеют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курсе международной</w:t>
      </w:r>
      <w:r>
        <w:rPr>
          <w:spacing w:val="-1"/>
        </w:rPr>
        <w:t xml:space="preserve"> </w:t>
      </w:r>
      <w:r>
        <w:t>стандартизации.</w:t>
      </w:r>
    </w:p>
    <w:p w14:paraId="14CDC904" w14:textId="77777777" w:rsidR="00DE5205" w:rsidRDefault="00000000">
      <w:pPr>
        <w:pStyle w:val="a3"/>
        <w:spacing w:before="1"/>
        <w:ind w:right="847" w:firstLine="707"/>
      </w:pPr>
      <w:r>
        <w:t>Совет</w:t>
      </w:r>
      <w:r>
        <w:rPr>
          <w:spacing w:val="1"/>
        </w:rPr>
        <w:t xml:space="preserve"> </w:t>
      </w:r>
      <w:r>
        <w:t>руководит</w:t>
      </w:r>
      <w:r>
        <w:rPr>
          <w:spacing w:val="1"/>
        </w:rPr>
        <w:t xml:space="preserve"> </w:t>
      </w:r>
      <w:r>
        <w:t>работой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перерывах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сессиями</w:t>
      </w:r>
      <w:r>
        <w:rPr>
          <w:spacing w:val="1"/>
        </w:rPr>
        <w:t xml:space="preserve"> </w:t>
      </w:r>
      <w:r>
        <w:t>Генеральной</w:t>
      </w:r>
      <w:r>
        <w:rPr>
          <w:spacing w:val="1"/>
        </w:rPr>
        <w:t xml:space="preserve"> </w:t>
      </w:r>
      <w:r>
        <w:t>ассамблеи.</w:t>
      </w:r>
      <w:r>
        <w:rPr>
          <w:spacing w:val="1"/>
        </w:rPr>
        <w:t xml:space="preserve"> </w:t>
      </w:r>
      <w:r>
        <w:t>Совет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право,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созывая</w:t>
      </w:r>
      <w:r>
        <w:rPr>
          <w:spacing w:val="1"/>
        </w:rPr>
        <w:t xml:space="preserve"> </w:t>
      </w:r>
      <w:r>
        <w:t>Генеральной</w:t>
      </w:r>
      <w:r>
        <w:rPr>
          <w:spacing w:val="1"/>
        </w:rPr>
        <w:t xml:space="preserve"> </w:t>
      </w:r>
      <w:r>
        <w:t>ассамблеи,</w:t>
      </w:r>
      <w:r>
        <w:rPr>
          <w:spacing w:val="1"/>
        </w:rPr>
        <w:t xml:space="preserve"> </w:t>
      </w:r>
      <w:r>
        <w:t>направить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комитеты-члены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консультации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поручить</w:t>
      </w:r>
      <w:r>
        <w:rPr>
          <w:spacing w:val="1"/>
        </w:rPr>
        <w:t xml:space="preserve"> </w:t>
      </w:r>
      <w:r>
        <w:t>комитетам-членам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решение.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заседаниях</w:t>
      </w:r>
      <w:r>
        <w:rPr>
          <w:spacing w:val="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принимаются</w:t>
      </w:r>
      <w:r>
        <w:rPr>
          <w:spacing w:val="1"/>
        </w:rPr>
        <w:t xml:space="preserve"> </w:t>
      </w:r>
      <w:r>
        <w:t>большинством</w:t>
      </w:r>
      <w:r>
        <w:rPr>
          <w:spacing w:val="1"/>
        </w:rPr>
        <w:t xml:space="preserve"> </w:t>
      </w:r>
      <w:r>
        <w:t>голосов</w:t>
      </w:r>
      <w:r>
        <w:rPr>
          <w:spacing w:val="1"/>
        </w:rPr>
        <w:t xml:space="preserve"> </w:t>
      </w:r>
      <w:r>
        <w:t>присутствующих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заседании</w:t>
      </w:r>
      <w:r>
        <w:rPr>
          <w:spacing w:val="1"/>
        </w:rPr>
        <w:t xml:space="preserve"> </w:t>
      </w:r>
      <w:r>
        <w:t>комитетов-членов</w:t>
      </w:r>
      <w:r>
        <w:rPr>
          <w:spacing w:val="1"/>
        </w:rPr>
        <w:t xml:space="preserve"> </w:t>
      </w:r>
      <w:r>
        <w:t>Совета.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заседаниями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-1"/>
        </w:rPr>
        <w:t xml:space="preserve"> </w:t>
      </w:r>
      <w:r>
        <w:t>Совет</w:t>
      </w:r>
      <w:r>
        <w:rPr>
          <w:spacing w:val="-1"/>
        </w:rPr>
        <w:t xml:space="preserve"> </w:t>
      </w:r>
      <w:r>
        <w:t>может</w:t>
      </w:r>
      <w:r>
        <w:rPr>
          <w:spacing w:val="-3"/>
        </w:rPr>
        <w:t xml:space="preserve"> </w:t>
      </w:r>
      <w:r>
        <w:t>принимать</w:t>
      </w:r>
      <w:r>
        <w:rPr>
          <w:spacing w:val="-2"/>
        </w:rPr>
        <w:t xml:space="preserve"> </w:t>
      </w:r>
      <w:r>
        <w:t>решения путем</w:t>
      </w:r>
      <w:r>
        <w:rPr>
          <w:spacing w:val="-2"/>
        </w:rPr>
        <w:t xml:space="preserve"> </w:t>
      </w:r>
      <w:r>
        <w:t>переписки.</w:t>
      </w:r>
    </w:p>
    <w:p w14:paraId="35A54A23" w14:textId="77777777" w:rsidR="00DE5205" w:rsidRDefault="00000000">
      <w:pPr>
        <w:pStyle w:val="a3"/>
        <w:ind w:right="845" w:firstLine="707"/>
      </w:pPr>
      <w:r>
        <w:t>Совету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(рис.19)</w:t>
      </w:r>
      <w:r>
        <w:rPr>
          <w:spacing w:val="1"/>
        </w:rPr>
        <w:t xml:space="preserve"> </w:t>
      </w:r>
      <w:r>
        <w:t>подчиняется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комитетов:</w:t>
      </w:r>
      <w:r>
        <w:rPr>
          <w:spacing w:val="1"/>
        </w:rPr>
        <w:t xml:space="preserve"> </w:t>
      </w:r>
      <w:r>
        <w:t>ПЛАКО</w:t>
      </w:r>
      <w:r>
        <w:rPr>
          <w:spacing w:val="1"/>
        </w:rPr>
        <w:t xml:space="preserve"> </w:t>
      </w:r>
      <w:r>
        <w:t>(техническое</w:t>
      </w:r>
      <w:r>
        <w:rPr>
          <w:spacing w:val="1"/>
        </w:rPr>
        <w:t xml:space="preserve"> </w:t>
      </w:r>
      <w:r>
        <w:t>бюро),</w:t>
      </w:r>
      <w:r>
        <w:rPr>
          <w:spacing w:val="1"/>
        </w:rPr>
        <w:t xml:space="preserve"> </w:t>
      </w:r>
      <w:r>
        <w:t>СТАКО</w:t>
      </w:r>
      <w:r>
        <w:rPr>
          <w:spacing w:val="1"/>
        </w:rPr>
        <w:t xml:space="preserve"> </w:t>
      </w:r>
      <w:r>
        <w:t>(комитет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изучению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стандартизации);</w:t>
      </w:r>
      <w:r>
        <w:rPr>
          <w:spacing w:val="1"/>
        </w:rPr>
        <w:t xml:space="preserve"> </w:t>
      </w:r>
      <w:r>
        <w:t>КАСКО</w:t>
      </w:r>
      <w:r>
        <w:rPr>
          <w:spacing w:val="1"/>
        </w:rPr>
        <w:t xml:space="preserve"> </w:t>
      </w:r>
      <w:r>
        <w:t>(комитет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соответствия);</w:t>
      </w:r>
      <w:r>
        <w:rPr>
          <w:spacing w:val="1"/>
        </w:rPr>
        <w:t xml:space="preserve"> </w:t>
      </w:r>
      <w:r>
        <w:t>ИНФКО</w:t>
      </w:r>
      <w:r>
        <w:rPr>
          <w:spacing w:val="1"/>
        </w:rPr>
        <w:t xml:space="preserve"> </w:t>
      </w:r>
      <w:r>
        <w:t>(комитет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научно-технической</w:t>
      </w:r>
      <w:r>
        <w:rPr>
          <w:spacing w:val="1"/>
        </w:rPr>
        <w:t xml:space="preserve"> </w:t>
      </w:r>
      <w:r>
        <w:t>информации);</w:t>
      </w:r>
      <w:r>
        <w:rPr>
          <w:spacing w:val="1"/>
        </w:rPr>
        <w:t xml:space="preserve"> </w:t>
      </w:r>
      <w:r>
        <w:t>ДЕВКО</w:t>
      </w:r>
      <w:r>
        <w:rPr>
          <w:spacing w:val="1"/>
        </w:rPr>
        <w:t xml:space="preserve"> </w:t>
      </w:r>
      <w:r>
        <w:t>(комитет</w:t>
      </w:r>
      <w:r>
        <w:rPr>
          <w:spacing w:val="7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оказанию помощи развивающимся странам); КОПОЛКО (комитет по защите</w:t>
      </w:r>
      <w:r>
        <w:rPr>
          <w:spacing w:val="1"/>
        </w:rPr>
        <w:t xml:space="preserve"> </w:t>
      </w:r>
      <w:r>
        <w:t>интересов</w:t>
      </w:r>
      <w:r>
        <w:rPr>
          <w:spacing w:val="-4"/>
        </w:rPr>
        <w:t xml:space="preserve"> </w:t>
      </w:r>
      <w:r>
        <w:t>потребителей); РЕМКО</w:t>
      </w:r>
      <w:r>
        <w:rPr>
          <w:spacing w:val="-2"/>
        </w:rPr>
        <w:t xml:space="preserve"> </w:t>
      </w:r>
      <w:r>
        <w:t>(комитет</w:t>
      </w:r>
      <w:r>
        <w:rPr>
          <w:spacing w:val="-2"/>
        </w:rPr>
        <w:t xml:space="preserve"> </w:t>
      </w:r>
      <w:r>
        <w:t>по стандартным</w:t>
      </w:r>
      <w:r>
        <w:rPr>
          <w:spacing w:val="-1"/>
        </w:rPr>
        <w:t xml:space="preserve"> </w:t>
      </w:r>
      <w:r>
        <w:t>образцам).</w:t>
      </w:r>
    </w:p>
    <w:p w14:paraId="2119F696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C15921C" w14:textId="77777777" w:rsidR="00DE5205" w:rsidRDefault="00000000">
      <w:pPr>
        <w:pStyle w:val="a3"/>
        <w:ind w:left="1704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AEF38CD" wp14:editId="1662B9C3">
            <wp:extent cx="4151829" cy="2990850"/>
            <wp:effectExtent l="0" t="0" r="0" b="0"/>
            <wp:docPr id="53" name="image27.png" descr="http://ok-t.ru/studopediaru/baza17/1885005252105.files/image03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1829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33029" w14:textId="77777777" w:rsidR="00DE5205" w:rsidRDefault="00000000">
      <w:pPr>
        <w:pStyle w:val="a3"/>
        <w:spacing w:before="10"/>
        <w:ind w:left="0" w:right="547"/>
        <w:jc w:val="center"/>
      </w:pPr>
      <w:r>
        <w:t>Рис.</w:t>
      </w:r>
      <w:r>
        <w:rPr>
          <w:spacing w:val="-4"/>
        </w:rPr>
        <w:t xml:space="preserve"> </w:t>
      </w:r>
      <w:r>
        <w:t>19.</w:t>
      </w:r>
      <w:r>
        <w:rPr>
          <w:spacing w:val="-4"/>
        </w:rPr>
        <w:t xml:space="preserve"> </w:t>
      </w:r>
      <w:r>
        <w:t>Организационная</w:t>
      </w:r>
      <w:r>
        <w:rPr>
          <w:spacing w:val="-3"/>
        </w:rPr>
        <w:t xml:space="preserve"> </w:t>
      </w:r>
      <w:r>
        <w:t>структура</w:t>
      </w:r>
      <w:r>
        <w:rPr>
          <w:spacing w:val="-2"/>
        </w:rPr>
        <w:t xml:space="preserve"> </w:t>
      </w:r>
      <w:r>
        <w:t>ИСО</w:t>
      </w:r>
    </w:p>
    <w:p w14:paraId="43AB75A1" w14:textId="77777777" w:rsidR="00DE5205" w:rsidRDefault="00DE5205">
      <w:pPr>
        <w:pStyle w:val="a3"/>
        <w:spacing w:before="11"/>
        <w:ind w:left="0"/>
        <w:jc w:val="left"/>
        <w:rPr>
          <w:sz w:val="27"/>
        </w:rPr>
      </w:pPr>
    </w:p>
    <w:p w14:paraId="23CC6813" w14:textId="77777777" w:rsidR="00DE5205" w:rsidRDefault="00000000">
      <w:pPr>
        <w:pStyle w:val="a3"/>
        <w:ind w:right="844" w:firstLine="707"/>
      </w:pPr>
      <w:r>
        <w:t>СТАКО обязан оказывать методическую и информационную помощь</w:t>
      </w:r>
      <w:r>
        <w:rPr>
          <w:spacing w:val="1"/>
        </w:rPr>
        <w:t xml:space="preserve"> </w:t>
      </w:r>
      <w:r>
        <w:t>Совету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принципам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методике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стандартов.</w:t>
      </w:r>
      <w:r>
        <w:rPr>
          <w:spacing w:val="1"/>
        </w:rPr>
        <w:t xml:space="preserve"> </w:t>
      </w:r>
      <w:r>
        <w:t>Силами</w:t>
      </w:r>
      <w:r>
        <w:rPr>
          <w:spacing w:val="1"/>
        </w:rPr>
        <w:t xml:space="preserve"> </w:t>
      </w:r>
      <w:r>
        <w:t>комитета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основополагающих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рекомендаций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СТАКО</w:t>
      </w:r>
      <w:r>
        <w:rPr>
          <w:spacing w:val="1"/>
        </w:rPr>
        <w:t xml:space="preserve"> </w:t>
      </w:r>
      <w:r>
        <w:t>занимается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терминологией и организацией семинаров по применению международ-ных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-5"/>
        </w:rPr>
        <w:t xml:space="preserve"> </w:t>
      </w:r>
      <w:r>
        <w:t>для развития</w:t>
      </w:r>
      <w:r>
        <w:rPr>
          <w:spacing w:val="1"/>
        </w:rPr>
        <w:t xml:space="preserve"> </w:t>
      </w:r>
      <w:r>
        <w:t>торговли.</w:t>
      </w:r>
    </w:p>
    <w:p w14:paraId="73C1586C" w14:textId="77777777" w:rsidR="00DE5205" w:rsidRDefault="00000000">
      <w:pPr>
        <w:pStyle w:val="a3"/>
        <w:ind w:right="849" w:firstLine="707"/>
      </w:pPr>
      <w:r>
        <w:t>ПЛАКО подготавливает предложения по планированию работы ИСО,</w:t>
      </w:r>
      <w:r>
        <w:rPr>
          <w:spacing w:val="1"/>
        </w:rPr>
        <w:t xml:space="preserve"> </w:t>
      </w:r>
      <w:r>
        <w:t>по организации и координации технических сторон работы. В сферу работы</w:t>
      </w:r>
      <w:r>
        <w:rPr>
          <w:spacing w:val="1"/>
        </w:rPr>
        <w:t xml:space="preserve"> </w:t>
      </w:r>
      <w:r>
        <w:t>ПЛАКО</w:t>
      </w:r>
      <w:r>
        <w:rPr>
          <w:spacing w:val="1"/>
        </w:rPr>
        <w:t xml:space="preserve"> </w:t>
      </w:r>
      <w:r>
        <w:t>входят</w:t>
      </w:r>
      <w:r>
        <w:rPr>
          <w:spacing w:val="1"/>
        </w:rPr>
        <w:t xml:space="preserve"> </w:t>
      </w:r>
      <w:r>
        <w:t>рассмотрение</w:t>
      </w:r>
      <w:r>
        <w:rPr>
          <w:spacing w:val="1"/>
        </w:rPr>
        <w:t xml:space="preserve"> </w:t>
      </w:r>
      <w:r>
        <w:t>предложений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роспуску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комитетов,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заниматься</w:t>
      </w:r>
      <w:r>
        <w:rPr>
          <w:spacing w:val="-3"/>
        </w:rPr>
        <w:t xml:space="preserve"> </w:t>
      </w:r>
      <w:r>
        <w:t>комитеты.</w:t>
      </w:r>
    </w:p>
    <w:p w14:paraId="5B6A17ED" w14:textId="77777777" w:rsidR="00DE5205" w:rsidRDefault="00000000">
      <w:pPr>
        <w:pStyle w:val="a3"/>
        <w:spacing w:before="1"/>
        <w:ind w:right="843" w:firstLine="707"/>
      </w:pPr>
      <w:r>
        <w:t>КАСКО</w:t>
      </w:r>
      <w:r>
        <w:rPr>
          <w:spacing w:val="1"/>
        </w:rPr>
        <w:t xml:space="preserve"> </w:t>
      </w:r>
      <w:r>
        <w:t>занимается</w:t>
      </w:r>
      <w:r>
        <w:rPr>
          <w:spacing w:val="1"/>
        </w:rPr>
        <w:t xml:space="preserve"> </w:t>
      </w:r>
      <w:r>
        <w:t>вопросами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7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услуг,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изучает практику этой деятельности и анализирует информацию. Комитет</w:t>
      </w:r>
      <w:r>
        <w:rPr>
          <w:spacing w:val="1"/>
        </w:rPr>
        <w:t xml:space="preserve"> </w:t>
      </w:r>
      <w:r>
        <w:t>разрабатывает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испытаниям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(сертификации)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услуг,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подтверждению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испытательных</w:t>
      </w:r>
      <w:r>
        <w:rPr>
          <w:spacing w:val="1"/>
        </w:rPr>
        <w:t xml:space="preserve"> </w:t>
      </w:r>
      <w:r>
        <w:t>лабораторий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сертификации.</w:t>
      </w:r>
      <w:r>
        <w:rPr>
          <w:spacing w:val="1"/>
        </w:rPr>
        <w:t xml:space="preserve"> </w:t>
      </w:r>
      <w:r>
        <w:t>Важная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КАСКО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содействие</w:t>
      </w:r>
      <w:r>
        <w:rPr>
          <w:spacing w:val="1"/>
        </w:rPr>
        <w:t xml:space="preserve"> </w:t>
      </w:r>
      <w:r>
        <w:t>взаимному</w:t>
      </w:r>
      <w:r>
        <w:rPr>
          <w:spacing w:val="1"/>
        </w:rPr>
        <w:t xml:space="preserve"> </w:t>
      </w:r>
      <w:r>
        <w:t>признанию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приня-тию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соответствия.</w:t>
      </w:r>
      <w:r>
        <w:rPr>
          <w:spacing w:val="1"/>
        </w:rPr>
        <w:t xml:space="preserve"> </w:t>
      </w:r>
      <w:r>
        <w:t>КАСКО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МЭК</w:t>
      </w:r>
      <w:r>
        <w:rPr>
          <w:spacing w:val="1"/>
        </w:rPr>
        <w:t xml:space="preserve"> </w:t>
      </w:r>
      <w:r>
        <w:t>подготовлен</w:t>
      </w:r>
      <w:r>
        <w:rPr>
          <w:spacing w:val="1"/>
        </w:rPr>
        <w:t xml:space="preserve"> </w:t>
      </w:r>
      <w:r>
        <w:t>ряд</w:t>
      </w:r>
      <w:r>
        <w:rPr>
          <w:spacing w:val="-67"/>
        </w:rPr>
        <w:t xml:space="preserve"> </w:t>
      </w:r>
      <w:r>
        <w:t>руководств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аспектам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используются в странах-членах ИСО и МЭК. Принципы, изложенные в этих</w:t>
      </w:r>
      <w:r>
        <w:rPr>
          <w:spacing w:val="1"/>
        </w:rPr>
        <w:t xml:space="preserve"> </w:t>
      </w:r>
      <w:r>
        <w:t>документах, учтены в национальных системах сертификации, а также служат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соглашений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взаимопостав-ляемой</w:t>
      </w:r>
      <w:r>
        <w:rPr>
          <w:spacing w:val="-67"/>
        </w:rPr>
        <w:t xml:space="preserve"> </w:t>
      </w:r>
      <w:r>
        <w:t>продукции</w:t>
      </w:r>
      <w:r>
        <w:rPr>
          <w:spacing w:val="23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торгово-экономических</w:t>
      </w:r>
      <w:r>
        <w:rPr>
          <w:spacing w:val="23"/>
        </w:rPr>
        <w:t xml:space="preserve"> </w:t>
      </w:r>
      <w:r>
        <w:t>связях</w:t>
      </w:r>
      <w:r>
        <w:rPr>
          <w:spacing w:val="22"/>
        </w:rPr>
        <w:t xml:space="preserve"> </w:t>
      </w:r>
      <w:r>
        <w:t>стран</w:t>
      </w:r>
      <w:r>
        <w:rPr>
          <w:spacing w:val="21"/>
        </w:rPr>
        <w:t xml:space="preserve"> </w:t>
      </w:r>
      <w:r>
        <w:t>разных</w:t>
      </w:r>
      <w:r>
        <w:rPr>
          <w:spacing w:val="22"/>
        </w:rPr>
        <w:t xml:space="preserve"> </w:t>
      </w:r>
      <w:r>
        <w:t>регионов.</w:t>
      </w:r>
      <w:r>
        <w:rPr>
          <w:spacing w:val="21"/>
        </w:rPr>
        <w:t xml:space="preserve"> </w:t>
      </w:r>
      <w:r>
        <w:t>КАСКО</w:t>
      </w:r>
    </w:p>
    <w:p w14:paraId="1024C022" w14:textId="77777777" w:rsidR="00DE5205" w:rsidRDefault="00DE5205">
      <w:pPr>
        <w:sectPr w:rsidR="00DE5205">
          <w:pgSz w:w="11910" w:h="16840"/>
          <w:pgMar w:top="1320" w:right="0" w:bottom="1200" w:left="1400" w:header="0" w:footer="922" w:gutter="0"/>
          <w:cols w:space="720"/>
        </w:sectPr>
      </w:pPr>
    </w:p>
    <w:p w14:paraId="6CEB9471" w14:textId="77777777" w:rsidR="00DE5205" w:rsidRDefault="00000000">
      <w:pPr>
        <w:pStyle w:val="a3"/>
        <w:spacing w:before="67"/>
        <w:ind w:right="851"/>
      </w:pPr>
      <w:r>
        <w:lastRenderedPageBreak/>
        <w:t>также</w:t>
      </w:r>
      <w:r>
        <w:rPr>
          <w:spacing w:val="1"/>
        </w:rPr>
        <w:t xml:space="preserve"> </w:t>
      </w:r>
      <w:r>
        <w:t>занимается</w:t>
      </w:r>
      <w:r>
        <w:rPr>
          <w:spacing w:val="1"/>
        </w:rPr>
        <w:t xml:space="preserve"> </w:t>
      </w:r>
      <w:r>
        <w:t>вопросами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аудиторам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аккредитации</w:t>
      </w:r>
      <w:r>
        <w:rPr>
          <w:spacing w:val="1"/>
        </w:rPr>
        <w:t xml:space="preserve"> </w:t>
      </w:r>
      <w:r>
        <w:t>испытательных</w:t>
      </w:r>
      <w:r>
        <w:rPr>
          <w:spacing w:val="1"/>
        </w:rPr>
        <w:t xml:space="preserve"> </w:t>
      </w:r>
      <w:r>
        <w:t>лабораторий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аккредитующих органов;</w:t>
      </w:r>
      <w:r>
        <w:rPr>
          <w:spacing w:val="1"/>
        </w:rPr>
        <w:t xml:space="preserve"> </w:t>
      </w:r>
      <w:r>
        <w:t>взаимного признания сертификатов соответствия</w:t>
      </w:r>
      <w:r>
        <w:rPr>
          <w:spacing w:val="1"/>
        </w:rPr>
        <w:t xml:space="preserve"> </w:t>
      </w:r>
      <w:r>
        <w:t>про-дукции</w:t>
      </w:r>
      <w:r>
        <w:rPr>
          <w:spacing w:val="-4"/>
        </w:rPr>
        <w:t xml:space="preserve"> </w:t>
      </w:r>
      <w:r>
        <w:t>и систем качества</w:t>
      </w:r>
      <w:r>
        <w:rPr>
          <w:spacing w:val="-4"/>
        </w:rPr>
        <w:t xml:space="preserve"> </w:t>
      </w:r>
      <w:r>
        <w:t>и др.</w:t>
      </w:r>
    </w:p>
    <w:p w14:paraId="24AAA6D1" w14:textId="77777777" w:rsidR="00DE5205" w:rsidRDefault="00000000">
      <w:pPr>
        <w:pStyle w:val="a3"/>
        <w:spacing w:before="1"/>
        <w:ind w:right="846" w:firstLine="707"/>
      </w:pPr>
      <w:r>
        <w:t>О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ИНФКО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см.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7.3.</w:t>
      </w:r>
      <w:r>
        <w:rPr>
          <w:spacing w:val="1"/>
        </w:rPr>
        <w:t xml:space="preserve"> </w:t>
      </w:r>
      <w:r>
        <w:t>«Информационное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-67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стандартизации».</w:t>
      </w:r>
    </w:p>
    <w:p w14:paraId="41CE6BD4" w14:textId="77777777" w:rsidR="00DE5205" w:rsidRDefault="00000000">
      <w:pPr>
        <w:pStyle w:val="a3"/>
        <w:ind w:right="844" w:firstLine="707"/>
      </w:pPr>
      <w:r>
        <w:t>ДЕВКО</w:t>
      </w:r>
      <w:r>
        <w:rPr>
          <w:spacing w:val="1"/>
        </w:rPr>
        <w:t xml:space="preserve"> </w:t>
      </w:r>
      <w:r>
        <w:t>изучает</w:t>
      </w:r>
      <w:r>
        <w:rPr>
          <w:spacing w:val="1"/>
        </w:rPr>
        <w:t xml:space="preserve"> </w:t>
      </w:r>
      <w:r>
        <w:t>запросы</w:t>
      </w:r>
      <w:r>
        <w:rPr>
          <w:spacing w:val="1"/>
        </w:rPr>
        <w:t xml:space="preserve"> </w:t>
      </w:r>
      <w:r>
        <w:t>развивающихся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7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разрабатывает</w:t>
      </w:r>
      <w:r>
        <w:rPr>
          <w:spacing w:val="17"/>
        </w:rPr>
        <w:t xml:space="preserve"> </w:t>
      </w:r>
      <w:r>
        <w:t>рекомендации</w:t>
      </w:r>
      <w:r>
        <w:rPr>
          <w:spacing w:val="18"/>
        </w:rPr>
        <w:t xml:space="preserve"> </w:t>
      </w:r>
      <w:r>
        <w:t>по</w:t>
      </w:r>
      <w:r>
        <w:rPr>
          <w:spacing w:val="20"/>
        </w:rPr>
        <w:t xml:space="preserve"> </w:t>
      </w:r>
      <w:r>
        <w:t>содействию</w:t>
      </w:r>
      <w:r>
        <w:rPr>
          <w:spacing w:val="19"/>
        </w:rPr>
        <w:t xml:space="preserve"> </w:t>
      </w:r>
      <w:r>
        <w:t>этим</w:t>
      </w:r>
      <w:r>
        <w:rPr>
          <w:spacing w:val="19"/>
        </w:rPr>
        <w:t xml:space="preserve"> </w:t>
      </w:r>
      <w:r>
        <w:t>странам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ДЕВКО: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обсуждения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широких масштабах всех аспектов стандартизации в развивающихся странах,</w:t>
      </w:r>
      <w:r>
        <w:rPr>
          <w:spacing w:val="-67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обмена</w:t>
      </w:r>
      <w:r>
        <w:rPr>
          <w:spacing w:val="1"/>
        </w:rPr>
        <w:t xml:space="preserve"> </w:t>
      </w:r>
      <w:r>
        <w:t>опытом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развитыми</w:t>
      </w:r>
      <w:r>
        <w:rPr>
          <w:spacing w:val="1"/>
        </w:rPr>
        <w:t xml:space="preserve"> </w:t>
      </w:r>
      <w:r>
        <w:t>странами;</w:t>
      </w:r>
      <w:r>
        <w:rPr>
          <w:spacing w:val="1"/>
        </w:rPr>
        <w:t xml:space="preserve"> </w:t>
      </w:r>
      <w:r>
        <w:t>подготовка</w:t>
      </w:r>
      <w:r>
        <w:rPr>
          <w:spacing w:val="-67"/>
        </w:rPr>
        <w:t xml:space="preserve"> </w:t>
      </w:r>
      <w:r>
        <w:t>специалистов по стандартизации на базе различных обучающих центров в</w:t>
      </w:r>
      <w:r>
        <w:rPr>
          <w:spacing w:val="1"/>
        </w:rPr>
        <w:t xml:space="preserve"> </w:t>
      </w:r>
      <w:r>
        <w:t>развитых</w:t>
      </w:r>
      <w:r>
        <w:rPr>
          <w:spacing w:val="1"/>
        </w:rPr>
        <w:t xml:space="preserve"> </w:t>
      </w:r>
      <w:r>
        <w:t>странах;</w:t>
      </w:r>
      <w:r>
        <w:rPr>
          <w:spacing w:val="1"/>
        </w:rPr>
        <w:t xml:space="preserve"> </w:t>
      </w:r>
      <w:r>
        <w:t>содействие</w:t>
      </w:r>
      <w:r>
        <w:rPr>
          <w:spacing w:val="1"/>
        </w:rPr>
        <w:t xml:space="preserve"> </w:t>
      </w:r>
      <w:r>
        <w:t>ознакомительным</w:t>
      </w:r>
      <w:r>
        <w:rPr>
          <w:spacing w:val="1"/>
        </w:rPr>
        <w:t xml:space="preserve"> </w:t>
      </w:r>
      <w:r>
        <w:t>поездкам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занимающихся</w:t>
      </w:r>
      <w:r>
        <w:rPr>
          <w:spacing w:val="1"/>
        </w:rPr>
        <w:t xml:space="preserve"> </w:t>
      </w:r>
      <w:r>
        <w:t>стандартизацией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развивающихся</w:t>
      </w:r>
      <w:r>
        <w:rPr>
          <w:spacing w:val="1"/>
        </w:rPr>
        <w:t xml:space="preserve"> </w:t>
      </w:r>
      <w:r>
        <w:t>странах;</w:t>
      </w:r>
      <w:r>
        <w:rPr>
          <w:spacing w:val="1"/>
        </w:rPr>
        <w:t xml:space="preserve"> </w:t>
      </w:r>
      <w:r>
        <w:t>подготовка учебных пособий по стандартизации для развивающихся стран;</w:t>
      </w:r>
      <w:r>
        <w:rPr>
          <w:spacing w:val="1"/>
        </w:rPr>
        <w:t xml:space="preserve"> </w:t>
      </w:r>
      <w:r>
        <w:t>стимулирование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двустороннего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промышленно</w:t>
      </w:r>
      <w:r>
        <w:rPr>
          <w:spacing w:val="1"/>
        </w:rPr>
        <w:t xml:space="preserve"> </w:t>
      </w:r>
      <w:r>
        <w:t>развитых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развивающихся</w:t>
      </w:r>
      <w:r>
        <w:rPr>
          <w:spacing w:val="1"/>
        </w:rPr>
        <w:t xml:space="preserve"> </w:t>
      </w:r>
      <w:r>
        <w:t>государств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метрологии. В этих направлениях ДЕВКО сотрудничает с ООН. Одним из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усилий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функционирование</w:t>
      </w:r>
      <w:r>
        <w:rPr>
          <w:spacing w:val="1"/>
        </w:rPr>
        <w:t xml:space="preserve"> </w:t>
      </w:r>
      <w:r>
        <w:t>международных центров</w:t>
      </w:r>
      <w:r>
        <w:rPr>
          <w:spacing w:val="-4"/>
        </w:rPr>
        <w:t xml:space="preserve"> </w:t>
      </w:r>
      <w:r>
        <w:t>обучения.</w:t>
      </w:r>
    </w:p>
    <w:p w14:paraId="270B7DEE" w14:textId="77777777" w:rsidR="00DE5205" w:rsidRDefault="00000000">
      <w:pPr>
        <w:pStyle w:val="a3"/>
        <w:tabs>
          <w:tab w:val="left" w:pos="1877"/>
          <w:tab w:val="left" w:pos="2103"/>
          <w:tab w:val="left" w:pos="2440"/>
          <w:tab w:val="left" w:pos="2713"/>
          <w:tab w:val="left" w:pos="2901"/>
          <w:tab w:val="left" w:pos="3662"/>
          <w:tab w:val="left" w:pos="3747"/>
          <w:tab w:val="left" w:pos="4198"/>
          <w:tab w:val="left" w:pos="4580"/>
          <w:tab w:val="left" w:pos="4748"/>
          <w:tab w:val="left" w:pos="4988"/>
          <w:tab w:val="left" w:pos="5107"/>
          <w:tab w:val="left" w:pos="5441"/>
          <w:tab w:val="left" w:pos="5623"/>
          <w:tab w:val="left" w:pos="6848"/>
          <w:tab w:val="left" w:pos="7372"/>
          <w:tab w:val="left" w:pos="7412"/>
          <w:tab w:val="left" w:pos="7596"/>
          <w:tab w:val="left" w:pos="7683"/>
          <w:tab w:val="left" w:pos="7918"/>
          <w:tab w:val="left" w:pos="8025"/>
          <w:tab w:val="left" w:pos="8398"/>
          <w:tab w:val="left" w:pos="8796"/>
          <w:tab w:val="left" w:pos="9053"/>
          <w:tab w:val="left" w:pos="9239"/>
          <w:tab w:val="left" w:pos="9299"/>
        </w:tabs>
        <w:spacing w:before="2"/>
        <w:ind w:right="850" w:firstLine="707"/>
        <w:jc w:val="right"/>
      </w:pPr>
      <w:r>
        <w:t>КОПОЛКО</w:t>
      </w:r>
      <w:r>
        <w:rPr>
          <w:spacing w:val="1"/>
        </w:rPr>
        <w:t xml:space="preserve"> </w:t>
      </w:r>
      <w:r>
        <w:t>изучает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rPr>
          <w:spacing w:val="-1"/>
        </w:rPr>
        <w:t>возможности</w:t>
      </w:r>
      <w:r>
        <w:rPr>
          <w:spacing w:val="-1"/>
        </w:rPr>
        <w:tab/>
      </w:r>
      <w:r>
        <w:t>содействия</w:t>
      </w:r>
      <w:r>
        <w:tab/>
        <w:t>этому</w:t>
      </w:r>
      <w:r>
        <w:tab/>
        <w:t>через</w:t>
      </w:r>
      <w:r>
        <w:tab/>
        <w:t>стандартизацию;</w:t>
      </w:r>
      <w:r>
        <w:tab/>
      </w:r>
      <w:r>
        <w:tab/>
        <w:t>обобщает</w:t>
      </w:r>
      <w:r>
        <w:tab/>
      </w:r>
      <w:r>
        <w:rPr>
          <w:spacing w:val="-1"/>
        </w:rPr>
        <w:t>опыт</w:t>
      </w:r>
      <w:r>
        <w:rPr>
          <w:spacing w:val="-67"/>
        </w:rPr>
        <w:t xml:space="preserve"> </w:t>
      </w:r>
      <w:r>
        <w:t>участия</w:t>
      </w:r>
      <w:r>
        <w:rPr>
          <w:spacing w:val="4"/>
        </w:rPr>
        <w:t xml:space="preserve"> </w:t>
      </w:r>
      <w:r>
        <w:t>потребителей</w:t>
      </w:r>
      <w:r>
        <w:rPr>
          <w:spacing w:val="4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создании</w:t>
      </w:r>
      <w:r>
        <w:rPr>
          <w:spacing w:val="4"/>
        </w:rPr>
        <w:t xml:space="preserve"> </w:t>
      </w:r>
      <w:r>
        <w:t>стандартов</w:t>
      </w:r>
      <w:r>
        <w:rPr>
          <w:spacing w:val="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составляет</w:t>
      </w:r>
      <w:r>
        <w:rPr>
          <w:spacing w:val="4"/>
        </w:rPr>
        <w:t xml:space="preserve"> </w:t>
      </w:r>
      <w:r>
        <w:t>программы</w:t>
      </w:r>
      <w:r>
        <w:rPr>
          <w:spacing w:val="4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обучению</w:t>
      </w:r>
      <w:r>
        <w:rPr>
          <w:spacing w:val="29"/>
        </w:rPr>
        <w:t xml:space="preserve"> </w:t>
      </w:r>
      <w:r>
        <w:t>потребителей</w:t>
      </w:r>
      <w:r>
        <w:rPr>
          <w:spacing w:val="31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области</w:t>
      </w:r>
      <w:r>
        <w:rPr>
          <w:spacing w:val="30"/>
        </w:rPr>
        <w:t xml:space="preserve"> </w:t>
      </w:r>
      <w:r>
        <w:t>стандартизации</w:t>
      </w:r>
      <w:r>
        <w:rPr>
          <w:spacing w:val="30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доведению</w:t>
      </w:r>
      <w:r>
        <w:rPr>
          <w:spacing w:val="29"/>
        </w:rPr>
        <w:t xml:space="preserve"> </w:t>
      </w:r>
      <w:r>
        <w:t>до</w:t>
      </w:r>
      <w:r>
        <w:rPr>
          <w:spacing w:val="31"/>
        </w:rPr>
        <w:t xml:space="preserve"> </w:t>
      </w:r>
      <w:r>
        <w:t>них</w:t>
      </w:r>
      <w:r>
        <w:rPr>
          <w:spacing w:val="-67"/>
        </w:rPr>
        <w:t xml:space="preserve"> </w:t>
      </w:r>
      <w:r>
        <w:t>необходимой информации о международных стандартах. Этому способствует</w:t>
      </w:r>
      <w:r>
        <w:rPr>
          <w:spacing w:val="-67"/>
        </w:rPr>
        <w:t xml:space="preserve"> </w:t>
      </w:r>
      <w:r>
        <w:t>периодическое</w:t>
      </w:r>
      <w:r>
        <w:tab/>
      </w:r>
      <w:r>
        <w:tab/>
        <w:t>издание</w:t>
      </w:r>
      <w:r>
        <w:tab/>
      </w:r>
      <w:r>
        <w:tab/>
        <w:t>Перечня</w:t>
      </w:r>
      <w:r>
        <w:tab/>
      </w:r>
      <w:r>
        <w:tab/>
        <w:t>международных</w:t>
      </w:r>
      <w:r>
        <w:tab/>
      </w:r>
      <w:r>
        <w:tab/>
        <w:t>и</w:t>
      </w:r>
      <w:r>
        <w:tab/>
      </w:r>
      <w:r>
        <w:tab/>
      </w:r>
      <w:r>
        <w:tab/>
        <w:t>национальных</w:t>
      </w:r>
      <w:r>
        <w:rPr>
          <w:spacing w:val="-67"/>
        </w:rPr>
        <w:t xml:space="preserve"> </w:t>
      </w:r>
      <w:r>
        <w:t>стандартов,</w:t>
      </w:r>
      <w:r>
        <w:rPr>
          <w:spacing w:val="-1"/>
        </w:rPr>
        <w:t xml:space="preserve"> </w:t>
      </w:r>
      <w:r>
        <w:t>а</w:t>
      </w:r>
      <w:r>
        <w:rPr>
          <w:spacing w:val="2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полезных</w:t>
      </w:r>
      <w:r>
        <w:rPr>
          <w:spacing w:val="2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руководств:</w:t>
      </w:r>
      <w:r>
        <w:rPr>
          <w:spacing w:val="1"/>
        </w:rPr>
        <w:t xml:space="preserve"> </w:t>
      </w:r>
      <w:r>
        <w:t>«Сравнительные</w:t>
      </w:r>
      <w:r>
        <w:rPr>
          <w:spacing w:val="-67"/>
        </w:rPr>
        <w:t xml:space="preserve"> </w:t>
      </w:r>
      <w:r>
        <w:t>испытания</w:t>
      </w:r>
      <w:r>
        <w:tab/>
        <w:t>потребительских</w:t>
      </w:r>
      <w:r>
        <w:tab/>
        <w:t>товаров»,</w:t>
      </w:r>
      <w:r>
        <w:tab/>
      </w:r>
      <w:r>
        <w:tab/>
        <w:t>«Информация</w:t>
      </w:r>
      <w:r>
        <w:tab/>
      </w:r>
      <w:r>
        <w:tab/>
      </w:r>
      <w:r>
        <w:tab/>
        <w:t>о</w:t>
      </w:r>
      <w:r>
        <w:tab/>
      </w:r>
      <w:r>
        <w:tab/>
        <w:t>товарах</w:t>
      </w:r>
      <w:r>
        <w:tab/>
      </w:r>
      <w:r>
        <w:tab/>
        <w:t>для</w:t>
      </w:r>
      <w:r>
        <w:rPr>
          <w:spacing w:val="-67"/>
        </w:rPr>
        <w:t xml:space="preserve"> </w:t>
      </w:r>
      <w:r>
        <w:t>потребителей»,</w:t>
      </w:r>
      <w:r>
        <w:tab/>
      </w:r>
      <w:r>
        <w:tab/>
        <w:t>«Разработка</w:t>
      </w:r>
      <w:r>
        <w:tab/>
      </w:r>
      <w:r>
        <w:tab/>
      </w:r>
      <w:r>
        <w:tab/>
        <w:t>стандартных</w:t>
      </w:r>
      <w:r>
        <w:tab/>
        <w:t>методов</w:t>
      </w:r>
      <w:r>
        <w:tab/>
      </w:r>
      <w:r>
        <w:tab/>
      </w:r>
      <w:r>
        <w:tab/>
      </w:r>
      <w:r>
        <w:rPr>
          <w:spacing w:val="-1"/>
        </w:rPr>
        <w:t>измерения</w:t>
      </w:r>
      <w:r>
        <w:rPr>
          <w:spacing w:val="-67"/>
        </w:rPr>
        <w:t xml:space="preserve"> </w:t>
      </w:r>
      <w:r>
        <w:t>эксплуатационных</w:t>
      </w:r>
      <w:r>
        <w:tab/>
      </w:r>
      <w:r>
        <w:tab/>
        <w:t>характеристик</w:t>
      </w:r>
      <w:r>
        <w:tab/>
      </w:r>
      <w:r>
        <w:tab/>
        <w:t>потребительских</w:t>
      </w:r>
      <w:r>
        <w:tab/>
        <w:t>товаров»</w:t>
      </w:r>
      <w:r>
        <w:tab/>
        <w:t>и</w:t>
      </w:r>
      <w:r>
        <w:tab/>
      </w:r>
      <w:r>
        <w:tab/>
      </w:r>
      <w:r>
        <w:tab/>
        <w:t>др.</w:t>
      </w:r>
    </w:p>
    <w:p w14:paraId="7EEAEC19" w14:textId="77777777" w:rsidR="00DE5205" w:rsidRDefault="00000000">
      <w:pPr>
        <w:pStyle w:val="a3"/>
        <w:ind w:right="850" w:firstLine="851"/>
      </w:pPr>
      <w:r>
        <w:t>КОПОЛКО</w:t>
      </w:r>
      <w:r>
        <w:rPr>
          <w:spacing w:val="1"/>
        </w:rPr>
        <w:t xml:space="preserve"> </w:t>
      </w:r>
      <w:r>
        <w:t>участвовал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ИСО/МЭК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подготовке</w:t>
      </w:r>
      <w:r>
        <w:rPr>
          <w:spacing w:val="-1"/>
        </w:rPr>
        <w:t xml:space="preserve"> </w:t>
      </w:r>
      <w:r>
        <w:t>стандартов</w:t>
      </w:r>
      <w:r>
        <w:rPr>
          <w:spacing w:val="-2"/>
        </w:rPr>
        <w:t xml:space="preserve"> </w:t>
      </w:r>
      <w:r>
        <w:t>безопасности.</w:t>
      </w:r>
    </w:p>
    <w:p w14:paraId="157076B7" w14:textId="77777777" w:rsidR="00DE5205" w:rsidRDefault="00000000">
      <w:pPr>
        <w:pStyle w:val="a3"/>
        <w:ind w:right="844" w:firstLine="707"/>
      </w:pPr>
      <w:r>
        <w:t>РЕМКО</w:t>
      </w:r>
      <w:r>
        <w:rPr>
          <w:spacing w:val="1"/>
        </w:rPr>
        <w:t xml:space="preserve"> </w:t>
      </w:r>
      <w:r>
        <w:t>оказывает</w:t>
      </w:r>
      <w:r>
        <w:rPr>
          <w:spacing w:val="1"/>
        </w:rPr>
        <w:t xml:space="preserve"> </w:t>
      </w:r>
      <w:r>
        <w:t>методическую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руководств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вопросам,</w:t>
      </w:r>
      <w:r>
        <w:rPr>
          <w:spacing w:val="1"/>
        </w:rPr>
        <w:t xml:space="preserve"> </w:t>
      </w:r>
      <w:r>
        <w:t>касающимся</w:t>
      </w:r>
      <w:r>
        <w:rPr>
          <w:spacing w:val="1"/>
        </w:rPr>
        <w:t xml:space="preserve"> </w:t>
      </w:r>
      <w:r>
        <w:t>стандартных</w:t>
      </w:r>
      <w:r>
        <w:rPr>
          <w:spacing w:val="1"/>
        </w:rPr>
        <w:t xml:space="preserve"> </w:t>
      </w:r>
      <w:r>
        <w:t>образцов</w:t>
      </w:r>
      <w:r>
        <w:rPr>
          <w:spacing w:val="1"/>
        </w:rPr>
        <w:t xml:space="preserve"> </w:t>
      </w:r>
      <w:r>
        <w:t>(эталонов).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подготовлены</w:t>
      </w:r>
      <w:r>
        <w:rPr>
          <w:spacing w:val="1"/>
        </w:rPr>
        <w:t xml:space="preserve"> </w:t>
      </w:r>
      <w:r>
        <w:t>справочник</w:t>
      </w:r>
      <w:r>
        <w:rPr>
          <w:spacing w:val="1"/>
        </w:rPr>
        <w:t xml:space="preserve"> </w:t>
      </w:r>
      <w:r>
        <w:t>по</w:t>
      </w:r>
      <w:r>
        <w:rPr>
          <w:spacing w:val="71"/>
        </w:rPr>
        <w:t xml:space="preserve"> </w:t>
      </w:r>
      <w:r>
        <w:t>стандартным</w:t>
      </w:r>
      <w:r>
        <w:rPr>
          <w:spacing w:val="1"/>
        </w:rPr>
        <w:t xml:space="preserve"> </w:t>
      </w:r>
      <w:r>
        <w:t>образцам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руководств:</w:t>
      </w:r>
      <w:r>
        <w:rPr>
          <w:spacing w:val="1"/>
        </w:rPr>
        <w:t xml:space="preserve"> </w:t>
      </w:r>
      <w:r>
        <w:t>«Ссылка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стандартные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международных стандартах», «Аттестация стандартных образцов. Общие и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1"/>
        </w:rPr>
        <w:t xml:space="preserve"> </w:t>
      </w:r>
      <w:r>
        <w:t>принципы»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РЕМКО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координатор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стандартным</w:t>
      </w:r>
      <w:r>
        <w:rPr>
          <w:spacing w:val="1"/>
        </w:rPr>
        <w:t xml:space="preserve"> </w:t>
      </w:r>
      <w:r>
        <w:t>образцам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международными</w:t>
      </w:r>
      <w:r>
        <w:rPr>
          <w:spacing w:val="1"/>
        </w:rPr>
        <w:t xml:space="preserve"> </w:t>
      </w:r>
      <w:r>
        <w:t>метрологическими организациями, в частности, с МОЗМ – Международной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-1"/>
        </w:rPr>
        <w:t xml:space="preserve"> </w:t>
      </w:r>
      <w:r>
        <w:t>законодательной метрологии.</w:t>
      </w:r>
    </w:p>
    <w:p w14:paraId="1687193C" w14:textId="77777777" w:rsidR="00DE5205" w:rsidRDefault="00000000">
      <w:pPr>
        <w:pStyle w:val="a3"/>
        <w:spacing w:before="1"/>
        <w:ind w:right="848" w:firstLine="707"/>
      </w:pPr>
      <w:r>
        <w:t>Среди других международных организаций по стандартизации следует</w:t>
      </w:r>
      <w:r>
        <w:rPr>
          <w:spacing w:val="1"/>
        </w:rPr>
        <w:t xml:space="preserve"> </w:t>
      </w:r>
      <w:r>
        <w:t>назвать</w:t>
      </w:r>
      <w:r>
        <w:rPr>
          <w:spacing w:val="-2"/>
        </w:rPr>
        <w:t xml:space="preserve"> </w:t>
      </w:r>
      <w:r>
        <w:t>следующие:</w:t>
      </w:r>
    </w:p>
    <w:p w14:paraId="57DFC29A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E396370" w14:textId="77777777" w:rsidR="00DE5205" w:rsidRDefault="00000000">
      <w:pPr>
        <w:pStyle w:val="a5"/>
        <w:numPr>
          <w:ilvl w:val="0"/>
          <w:numId w:val="24"/>
        </w:numPr>
        <w:tabs>
          <w:tab w:val="left" w:pos="1380"/>
        </w:tabs>
        <w:spacing w:before="67"/>
        <w:ind w:right="843" w:firstLine="707"/>
        <w:jc w:val="both"/>
        <w:rPr>
          <w:sz w:val="28"/>
        </w:rPr>
      </w:pPr>
      <w:r>
        <w:rPr>
          <w:i/>
          <w:sz w:val="28"/>
        </w:rPr>
        <w:lastRenderedPageBreak/>
        <w:t>Международная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организация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законодательной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метрологии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существования: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международное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сотрудничество,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служб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сопоставимости,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точности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измерений.</w:t>
      </w:r>
    </w:p>
    <w:p w14:paraId="3AA8A331" w14:textId="77777777" w:rsidR="00DE5205" w:rsidRDefault="00000000">
      <w:pPr>
        <w:pStyle w:val="a5"/>
        <w:numPr>
          <w:ilvl w:val="0"/>
          <w:numId w:val="24"/>
        </w:numPr>
        <w:tabs>
          <w:tab w:val="left" w:pos="1356"/>
        </w:tabs>
        <w:spacing w:before="1"/>
        <w:ind w:right="842" w:firstLine="707"/>
        <w:jc w:val="both"/>
        <w:rPr>
          <w:sz w:val="28"/>
        </w:rPr>
      </w:pPr>
      <w:r>
        <w:rPr>
          <w:i/>
          <w:sz w:val="28"/>
        </w:rPr>
        <w:t xml:space="preserve">Европейская организация по качеству. </w:t>
      </w:r>
      <w:r>
        <w:rPr>
          <w:sz w:val="28"/>
        </w:rPr>
        <w:t>Цель: повышение качества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-2"/>
          <w:sz w:val="28"/>
        </w:rPr>
        <w:t xml:space="preserve"> </w:t>
      </w:r>
      <w:r>
        <w:rPr>
          <w:sz w:val="28"/>
        </w:rPr>
        <w:t>и услуг.</w:t>
      </w:r>
    </w:p>
    <w:p w14:paraId="72897107" w14:textId="77777777" w:rsidR="00DE5205" w:rsidRDefault="00000000">
      <w:pPr>
        <w:pStyle w:val="a5"/>
        <w:numPr>
          <w:ilvl w:val="0"/>
          <w:numId w:val="24"/>
        </w:numPr>
        <w:tabs>
          <w:tab w:val="left" w:pos="1368"/>
        </w:tabs>
        <w:ind w:right="845" w:firstLine="707"/>
        <w:jc w:val="both"/>
        <w:rPr>
          <w:sz w:val="28"/>
        </w:rPr>
      </w:pPr>
      <w:r>
        <w:rPr>
          <w:i/>
          <w:sz w:val="28"/>
        </w:rPr>
        <w:t>Европейский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комитет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стандартизации.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Устранение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67"/>
          <w:sz w:val="28"/>
        </w:rPr>
        <w:t xml:space="preserve"> </w:t>
      </w:r>
      <w:r>
        <w:rPr>
          <w:sz w:val="28"/>
        </w:rPr>
        <w:t>евро</w:t>
      </w:r>
      <w:r>
        <w:rPr>
          <w:spacing w:val="1"/>
          <w:sz w:val="28"/>
        </w:rPr>
        <w:t xml:space="preserve"> </w:t>
      </w:r>
      <w:r>
        <w:rPr>
          <w:sz w:val="28"/>
        </w:rPr>
        <w:t>союза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барьеров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различием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-2"/>
          <w:sz w:val="28"/>
        </w:rPr>
        <w:t xml:space="preserve"> </w:t>
      </w:r>
      <w:r>
        <w:rPr>
          <w:sz w:val="28"/>
        </w:rPr>
        <w:t>европейских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стран.</w:t>
      </w:r>
    </w:p>
    <w:p w14:paraId="1DC21EC5" w14:textId="77777777" w:rsidR="00DE5205" w:rsidRDefault="00DE5205">
      <w:pPr>
        <w:pStyle w:val="a3"/>
        <w:spacing w:before="5"/>
        <w:ind w:left="0"/>
        <w:jc w:val="left"/>
      </w:pPr>
    </w:p>
    <w:p w14:paraId="3B231D8B" w14:textId="77777777" w:rsidR="00DE5205" w:rsidRDefault="00000000">
      <w:pPr>
        <w:pStyle w:val="2"/>
        <w:numPr>
          <w:ilvl w:val="1"/>
          <w:numId w:val="26"/>
        </w:numPr>
        <w:tabs>
          <w:tab w:val="left" w:pos="1502"/>
        </w:tabs>
        <w:ind w:left="1502"/>
        <w:jc w:val="left"/>
      </w:pPr>
      <w:r>
        <w:t>Международные</w:t>
      </w:r>
      <w:r>
        <w:rPr>
          <w:spacing w:val="-2"/>
        </w:rPr>
        <w:t xml:space="preserve"> </w:t>
      </w:r>
      <w:r>
        <w:t>организации,</w:t>
      </w:r>
      <w:r>
        <w:rPr>
          <w:spacing w:val="-3"/>
        </w:rPr>
        <w:t xml:space="preserve"> </w:t>
      </w:r>
      <w:r>
        <w:t>участвующие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работе</w:t>
      </w:r>
      <w:r>
        <w:rPr>
          <w:spacing w:val="-2"/>
        </w:rPr>
        <w:t xml:space="preserve"> </w:t>
      </w:r>
      <w:r>
        <w:t>ИСО</w:t>
      </w:r>
    </w:p>
    <w:p w14:paraId="4D313D41" w14:textId="77777777" w:rsidR="00DE5205" w:rsidRDefault="00000000">
      <w:pPr>
        <w:pStyle w:val="a3"/>
        <w:spacing w:before="197"/>
        <w:ind w:right="842" w:firstLine="707"/>
      </w:pPr>
      <w:r>
        <w:rPr>
          <w:i/>
        </w:rPr>
        <w:t>Европейская</w:t>
      </w:r>
      <w:r>
        <w:rPr>
          <w:i/>
          <w:spacing w:val="1"/>
        </w:rPr>
        <w:t xml:space="preserve"> </w:t>
      </w:r>
      <w:r>
        <w:rPr>
          <w:i/>
        </w:rPr>
        <w:t>экономическая</w:t>
      </w:r>
      <w:r>
        <w:rPr>
          <w:i/>
          <w:spacing w:val="1"/>
        </w:rPr>
        <w:t xml:space="preserve"> </w:t>
      </w:r>
      <w:r>
        <w:rPr>
          <w:i/>
        </w:rPr>
        <w:t>комиссия ООН</w:t>
      </w:r>
      <w:r>
        <w:rPr>
          <w:i/>
          <w:spacing w:val="1"/>
        </w:rPr>
        <w:t xml:space="preserve"> </w:t>
      </w:r>
      <w:r>
        <w:rPr>
          <w:i/>
        </w:rPr>
        <w:t>(ЕЭК</w:t>
      </w:r>
      <w:r>
        <w:rPr>
          <w:i/>
          <w:spacing w:val="1"/>
        </w:rPr>
        <w:t xml:space="preserve"> </w:t>
      </w:r>
      <w:r>
        <w:rPr>
          <w:i/>
        </w:rPr>
        <w:t>ООН)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Экономического и социального</w:t>
      </w:r>
      <w:r>
        <w:rPr>
          <w:spacing w:val="1"/>
        </w:rPr>
        <w:t xml:space="preserve"> </w:t>
      </w:r>
      <w:r>
        <w:t>совета ООН.</w:t>
      </w:r>
      <w:r>
        <w:rPr>
          <w:spacing w:val="1"/>
        </w:rPr>
        <w:t xml:space="preserve"> </w:t>
      </w:r>
      <w:r>
        <w:t>Главная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ЕЭК</w:t>
      </w:r>
      <w:r>
        <w:rPr>
          <w:spacing w:val="1"/>
        </w:rPr>
        <w:t xml:space="preserve"> </w:t>
      </w:r>
      <w:r>
        <w:t>ООН 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политики по стандартизации на правительственном уровне и определении</w:t>
      </w:r>
      <w:r>
        <w:rPr>
          <w:spacing w:val="1"/>
        </w:rPr>
        <w:t xml:space="preserve"> </w:t>
      </w:r>
      <w:r>
        <w:t>приоритетов в этой области: здравоохранение и обеспечение безопасности,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среды;</w:t>
      </w:r>
      <w:r>
        <w:rPr>
          <w:spacing w:val="1"/>
        </w:rPr>
        <w:t xml:space="preserve"> </w:t>
      </w:r>
      <w:r>
        <w:t>содействие</w:t>
      </w:r>
      <w:r>
        <w:rPr>
          <w:spacing w:val="1"/>
        </w:rPr>
        <w:t xml:space="preserve"> </w:t>
      </w:r>
      <w:r>
        <w:t>научно-техническому</w:t>
      </w:r>
      <w:r>
        <w:rPr>
          <w:spacing w:val="-67"/>
        </w:rPr>
        <w:t xml:space="preserve"> </w:t>
      </w:r>
      <w:r>
        <w:t>сотрудничеству;</w:t>
      </w:r>
      <w:r>
        <w:rPr>
          <w:spacing w:val="1"/>
        </w:rPr>
        <w:t xml:space="preserve"> </w:t>
      </w:r>
      <w:r>
        <w:t>устранение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барьеров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торговле,</w:t>
      </w:r>
      <w:r>
        <w:rPr>
          <w:spacing w:val="1"/>
        </w:rPr>
        <w:t xml:space="preserve"> </w:t>
      </w:r>
      <w:r>
        <w:t>являющихся</w:t>
      </w:r>
      <w:r>
        <w:rPr>
          <w:spacing w:val="1"/>
        </w:rPr>
        <w:t xml:space="preserve"> </w:t>
      </w:r>
      <w:r>
        <w:t>следствием</w:t>
      </w:r>
      <w:r>
        <w:rPr>
          <w:spacing w:val="1"/>
        </w:rPr>
        <w:t xml:space="preserve"> </w:t>
      </w:r>
      <w:r>
        <w:t>негармонизованных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</w:t>
      </w:r>
    </w:p>
    <w:p w14:paraId="7507C5B2" w14:textId="77777777" w:rsidR="00DE5205" w:rsidRDefault="00000000">
      <w:pPr>
        <w:pStyle w:val="a3"/>
        <w:ind w:right="844" w:firstLine="707"/>
      </w:pPr>
      <w:r>
        <w:rPr>
          <w:i/>
        </w:rPr>
        <w:t>Продовольственная и сельскохозяйственная организация ООН (ФАО)</w:t>
      </w:r>
      <w:r>
        <w:rPr>
          <w:i/>
          <w:spacing w:val="1"/>
        </w:rPr>
        <w:t xml:space="preserve"> </w:t>
      </w:r>
      <w:r>
        <w:t>основана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1945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межправительственная</w:t>
      </w:r>
      <w:r>
        <w:rPr>
          <w:spacing w:val="1"/>
        </w:rPr>
        <w:t xml:space="preserve"> </w:t>
      </w:r>
      <w:r>
        <w:t>специализированная</w:t>
      </w:r>
      <w:r>
        <w:rPr>
          <w:spacing w:val="1"/>
        </w:rPr>
        <w:t xml:space="preserve"> </w:t>
      </w:r>
      <w:r>
        <w:t>организация ООН. Цель организации согласно Уставу – содействие подъему</w:t>
      </w:r>
      <w:r>
        <w:rPr>
          <w:spacing w:val="1"/>
        </w:rPr>
        <w:t xml:space="preserve"> </w:t>
      </w:r>
      <w:r>
        <w:t>всеобщего благосостояния путем индивидуальных и совместных действий по</w:t>
      </w:r>
      <w:r>
        <w:rPr>
          <w:spacing w:val="-67"/>
        </w:rPr>
        <w:t xml:space="preserve"> </w:t>
      </w:r>
      <w:r>
        <w:t>поднятию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народов,</w:t>
      </w:r>
      <w:r>
        <w:rPr>
          <w:spacing w:val="1"/>
        </w:rPr>
        <w:t xml:space="preserve"> </w:t>
      </w:r>
      <w:r>
        <w:t>увеличению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производства и распределению продовольственных и сельскохозяйственных</w:t>
      </w:r>
      <w:r>
        <w:rPr>
          <w:spacing w:val="1"/>
        </w:rPr>
        <w:t xml:space="preserve"> </w:t>
      </w:r>
      <w:r>
        <w:t>продуктов,</w:t>
      </w:r>
      <w:r>
        <w:rPr>
          <w:spacing w:val="1"/>
        </w:rPr>
        <w:t xml:space="preserve"> </w:t>
      </w:r>
      <w:r>
        <w:t>улучшению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-67"/>
        </w:rPr>
        <w:t xml:space="preserve"> </w:t>
      </w:r>
      <w:r>
        <w:t>должно содействовать</w:t>
      </w:r>
      <w:r>
        <w:rPr>
          <w:spacing w:val="-1"/>
        </w:rPr>
        <w:t xml:space="preserve"> </w:t>
      </w:r>
      <w:r>
        <w:t>развитию</w:t>
      </w:r>
      <w:r>
        <w:rPr>
          <w:spacing w:val="-2"/>
        </w:rPr>
        <w:t xml:space="preserve"> </w:t>
      </w:r>
      <w:r>
        <w:t>мировой экономики.</w:t>
      </w:r>
    </w:p>
    <w:p w14:paraId="46382AC2" w14:textId="77777777" w:rsidR="00DE5205" w:rsidRDefault="00000000">
      <w:pPr>
        <w:pStyle w:val="a3"/>
        <w:ind w:right="846" w:firstLine="707"/>
      </w:pPr>
      <w:r>
        <w:t>Значительное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занимает</w:t>
      </w:r>
      <w:r>
        <w:rPr>
          <w:spacing w:val="1"/>
        </w:rPr>
        <w:t xml:space="preserve"> </w:t>
      </w:r>
      <w:r>
        <w:t>совместная работа ФАО со Всемирной организацией здравоохранения (ВОЗ)</w:t>
      </w:r>
      <w:r>
        <w:rPr>
          <w:spacing w:val="1"/>
        </w:rPr>
        <w:t xml:space="preserve"> </w:t>
      </w:r>
      <w:r>
        <w:t>по выработке</w:t>
      </w:r>
      <w:r>
        <w:rPr>
          <w:spacing w:val="-1"/>
        </w:rPr>
        <w:t xml:space="preserve"> </w:t>
      </w:r>
      <w:r>
        <w:t>международных стандартов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пищевые</w:t>
      </w:r>
      <w:r>
        <w:rPr>
          <w:spacing w:val="-4"/>
        </w:rPr>
        <w:t xml:space="preserve"> </w:t>
      </w:r>
      <w:r>
        <w:t>продукты.</w:t>
      </w:r>
    </w:p>
    <w:p w14:paraId="73CD404C" w14:textId="77777777" w:rsidR="00DE5205" w:rsidRDefault="00000000">
      <w:pPr>
        <w:pStyle w:val="a3"/>
        <w:spacing w:before="1"/>
        <w:ind w:right="845" w:firstLine="707"/>
      </w:pPr>
      <w:r>
        <w:rPr>
          <w:i/>
        </w:rPr>
        <w:t>Всемирная организация здравоохранения (ВОЗ)</w:t>
      </w:r>
      <w:r>
        <w:rPr>
          <w:i/>
          <w:spacing w:val="1"/>
        </w:rPr>
        <w:t xml:space="preserve"> </w:t>
      </w:r>
      <w:r>
        <w:t>создана в 1948 г. по</w:t>
      </w:r>
      <w:r>
        <w:rPr>
          <w:spacing w:val="1"/>
        </w:rPr>
        <w:t xml:space="preserve"> </w:t>
      </w:r>
      <w:r>
        <w:t>инициативе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ООН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специализированным учреждением ООН. Цель ВОЗ, которая определена ее</w:t>
      </w:r>
      <w:r>
        <w:rPr>
          <w:spacing w:val="1"/>
        </w:rPr>
        <w:t xml:space="preserve"> </w:t>
      </w:r>
      <w:r>
        <w:t>Уставом – достижение всеми народами возможно высшего уровня здоровья</w:t>
      </w:r>
      <w:r>
        <w:rPr>
          <w:spacing w:val="1"/>
        </w:rPr>
        <w:t xml:space="preserve"> </w:t>
      </w:r>
      <w:r>
        <w:t>(здоровье трактуется как совокупность полного физического, душевного и</w:t>
      </w:r>
      <w:r>
        <w:rPr>
          <w:spacing w:val="1"/>
        </w:rPr>
        <w:t xml:space="preserve"> </w:t>
      </w:r>
      <w:r>
        <w:t>социального благосостояния). ВОЗ имеет консультативный статус в ИСО и</w:t>
      </w:r>
      <w:r>
        <w:rPr>
          <w:spacing w:val="1"/>
        </w:rPr>
        <w:t xml:space="preserve"> </w:t>
      </w:r>
      <w:r>
        <w:t>принимает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комитетов.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частности, уделяя внимание качеству воды для питья, ВОЗ участвовала в</w:t>
      </w:r>
      <w:r>
        <w:rPr>
          <w:spacing w:val="1"/>
        </w:rPr>
        <w:t xml:space="preserve"> </w:t>
      </w:r>
      <w:r>
        <w:t>работах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питьевой</w:t>
      </w:r>
      <w:r>
        <w:rPr>
          <w:spacing w:val="1"/>
        </w:rPr>
        <w:t xml:space="preserve"> </w:t>
      </w:r>
      <w:r>
        <w:t>воды,</w:t>
      </w:r>
      <w:r>
        <w:rPr>
          <w:spacing w:val="1"/>
        </w:rPr>
        <w:t xml:space="preserve"> </w:t>
      </w:r>
      <w:r>
        <w:t>исследованиях</w:t>
      </w:r>
      <w:r>
        <w:rPr>
          <w:spacing w:val="1"/>
        </w:rPr>
        <w:t xml:space="preserve"> </w:t>
      </w:r>
      <w:r>
        <w:t>используемых для</w:t>
      </w:r>
      <w:r>
        <w:rPr>
          <w:spacing w:val="-1"/>
        </w:rPr>
        <w:t xml:space="preserve"> </w:t>
      </w:r>
      <w:r>
        <w:t>этого</w:t>
      </w:r>
      <w:r>
        <w:rPr>
          <w:spacing w:val="-3"/>
        </w:rPr>
        <w:t xml:space="preserve"> </w:t>
      </w:r>
      <w:r>
        <w:t>пластмасс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установлению</w:t>
      </w:r>
      <w:r>
        <w:rPr>
          <w:spacing w:val="-2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ним.</w:t>
      </w:r>
    </w:p>
    <w:p w14:paraId="24288C10" w14:textId="77777777" w:rsidR="00DE5205" w:rsidRDefault="00000000">
      <w:pPr>
        <w:pStyle w:val="a3"/>
        <w:ind w:right="844" w:firstLine="707"/>
      </w:pPr>
      <w:r>
        <w:rPr>
          <w:i/>
        </w:rPr>
        <w:t>Комиссия</w:t>
      </w:r>
      <w:r>
        <w:rPr>
          <w:i/>
          <w:spacing w:val="1"/>
        </w:rPr>
        <w:t xml:space="preserve"> </w:t>
      </w:r>
      <w:r>
        <w:t>«</w:t>
      </w:r>
      <w:r>
        <w:rPr>
          <w:i/>
        </w:rPr>
        <w:t>Кодекс</w:t>
      </w:r>
      <w:r>
        <w:rPr>
          <w:i/>
          <w:spacing w:val="1"/>
        </w:rPr>
        <w:t xml:space="preserve"> </w:t>
      </w:r>
      <w:r>
        <w:rPr>
          <w:i/>
        </w:rPr>
        <w:t>Алиментариус</w:t>
      </w:r>
      <w:r>
        <w:t>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продовольственные товары. Комиссия «Кодекс Алиментариус» организована</w:t>
      </w:r>
      <w:r>
        <w:rPr>
          <w:spacing w:val="1"/>
        </w:rPr>
        <w:t xml:space="preserve"> </w:t>
      </w:r>
      <w:r>
        <w:t>ФАО</w:t>
      </w:r>
      <w:r>
        <w:rPr>
          <w:spacing w:val="62"/>
        </w:rPr>
        <w:t xml:space="preserve"> </w:t>
      </w:r>
      <w:r>
        <w:t>и</w:t>
      </w:r>
      <w:r>
        <w:rPr>
          <w:spacing w:val="64"/>
        </w:rPr>
        <w:t xml:space="preserve"> </w:t>
      </w:r>
      <w:r>
        <w:t>ВОЗ</w:t>
      </w:r>
      <w:r>
        <w:rPr>
          <w:spacing w:val="64"/>
        </w:rPr>
        <w:t xml:space="preserve"> </w:t>
      </w:r>
      <w:r>
        <w:t>для</w:t>
      </w:r>
      <w:r>
        <w:rPr>
          <w:spacing w:val="62"/>
        </w:rPr>
        <w:t xml:space="preserve"> </w:t>
      </w:r>
      <w:r>
        <w:t>осуществления</w:t>
      </w:r>
      <w:r>
        <w:rPr>
          <w:spacing w:val="64"/>
        </w:rPr>
        <w:t xml:space="preserve"> </w:t>
      </w:r>
      <w:r>
        <w:t>совместной</w:t>
      </w:r>
      <w:r>
        <w:rPr>
          <w:spacing w:val="62"/>
        </w:rPr>
        <w:t xml:space="preserve"> </w:t>
      </w:r>
      <w:r>
        <w:t>программы</w:t>
      </w:r>
      <w:r>
        <w:rPr>
          <w:spacing w:val="62"/>
        </w:rPr>
        <w:t xml:space="preserve"> </w:t>
      </w:r>
      <w:r>
        <w:t>по</w:t>
      </w:r>
      <w:r>
        <w:rPr>
          <w:spacing w:val="62"/>
        </w:rPr>
        <w:t xml:space="preserve"> </w:t>
      </w:r>
      <w:r>
        <w:t>созданию</w:t>
      </w:r>
    </w:p>
    <w:p w14:paraId="4291FD61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5B25B96" w14:textId="77777777" w:rsidR="00DE5205" w:rsidRDefault="00000000">
      <w:pPr>
        <w:pStyle w:val="a3"/>
        <w:spacing w:before="67" w:line="242" w:lineRule="auto"/>
        <w:ind w:right="852"/>
      </w:pPr>
      <w:r>
        <w:lastRenderedPageBreak/>
        <w:t>международных стандартов на продовольственные товары. Комиссия в своей</w:t>
      </w:r>
      <w:r>
        <w:rPr>
          <w:spacing w:val="-67"/>
        </w:rPr>
        <w:t xml:space="preserve"> </w:t>
      </w:r>
      <w:r>
        <w:t>работе</w:t>
      </w:r>
      <w:r>
        <w:rPr>
          <w:spacing w:val="15"/>
        </w:rPr>
        <w:t xml:space="preserve"> </w:t>
      </w:r>
      <w:r>
        <w:t>базируется</w:t>
      </w:r>
      <w:r>
        <w:rPr>
          <w:spacing w:val="19"/>
        </w:rPr>
        <w:t xml:space="preserve"> </w:t>
      </w:r>
      <w:r>
        <w:t>на</w:t>
      </w:r>
      <w:r>
        <w:rPr>
          <w:spacing w:val="18"/>
        </w:rPr>
        <w:t xml:space="preserve"> </w:t>
      </w:r>
      <w:r>
        <w:t>рекомендациях,</w:t>
      </w:r>
      <w:r>
        <w:rPr>
          <w:spacing w:val="18"/>
        </w:rPr>
        <w:t xml:space="preserve"> </w:t>
      </w:r>
      <w:r>
        <w:t>принятых</w:t>
      </w:r>
      <w:r>
        <w:rPr>
          <w:spacing w:val="18"/>
        </w:rPr>
        <w:t xml:space="preserve"> </w:t>
      </w:r>
      <w:r>
        <w:t>комитетами</w:t>
      </w:r>
      <w:r>
        <w:rPr>
          <w:spacing w:val="19"/>
        </w:rPr>
        <w:t xml:space="preserve"> </w:t>
      </w:r>
      <w:r>
        <w:t>ФАО.</w:t>
      </w:r>
      <w:r>
        <w:rPr>
          <w:spacing w:val="17"/>
        </w:rPr>
        <w:t xml:space="preserve"> </w:t>
      </w:r>
      <w:r>
        <w:t>Ее</w:t>
      </w:r>
      <w:r>
        <w:rPr>
          <w:spacing w:val="19"/>
        </w:rPr>
        <w:t xml:space="preserve"> </w:t>
      </w:r>
      <w:r>
        <w:t>задача</w:t>
      </w:r>
    </w:p>
    <w:p w14:paraId="5670722A" w14:textId="77777777" w:rsidR="00DE5205" w:rsidRDefault="00000000">
      <w:pPr>
        <w:pStyle w:val="a5"/>
        <w:numPr>
          <w:ilvl w:val="0"/>
          <w:numId w:val="49"/>
        </w:numPr>
        <w:tabs>
          <w:tab w:val="left" w:pos="610"/>
        </w:tabs>
        <w:ind w:right="856" w:firstLine="0"/>
        <w:rPr>
          <w:sz w:val="28"/>
        </w:rPr>
      </w:pPr>
      <w:r>
        <w:rPr>
          <w:sz w:val="28"/>
        </w:rPr>
        <w:t>координация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объединенной</w:t>
      </w:r>
      <w:r>
        <w:rPr>
          <w:spacing w:val="-5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"/>
          <w:sz w:val="28"/>
        </w:rPr>
        <w:t xml:space="preserve"> </w:t>
      </w:r>
      <w:r>
        <w:rPr>
          <w:sz w:val="28"/>
        </w:rPr>
        <w:t>ФАО/ВОЗ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участвуют</w:t>
      </w:r>
      <w:r>
        <w:rPr>
          <w:spacing w:val="-3"/>
          <w:sz w:val="28"/>
        </w:rPr>
        <w:t xml:space="preserve"> </w:t>
      </w:r>
      <w:r>
        <w:rPr>
          <w:sz w:val="28"/>
        </w:rPr>
        <w:t>более</w:t>
      </w:r>
      <w:r>
        <w:rPr>
          <w:spacing w:val="4"/>
          <w:sz w:val="28"/>
        </w:rPr>
        <w:t xml:space="preserve"> </w:t>
      </w:r>
      <w:r>
        <w:rPr>
          <w:sz w:val="28"/>
        </w:rPr>
        <w:t>130</w:t>
      </w:r>
      <w:r>
        <w:rPr>
          <w:spacing w:val="-4"/>
          <w:sz w:val="28"/>
        </w:rPr>
        <w:t xml:space="preserve"> </w:t>
      </w:r>
      <w:r>
        <w:rPr>
          <w:sz w:val="28"/>
        </w:rPr>
        <w:t>стран-членов.</w:t>
      </w:r>
    </w:p>
    <w:p w14:paraId="32D8AC05" w14:textId="77777777" w:rsidR="00DE5205" w:rsidRDefault="00000000">
      <w:pPr>
        <w:pStyle w:val="a3"/>
        <w:ind w:right="846" w:firstLine="707"/>
      </w:pPr>
      <w:r>
        <w:t>Одной из основных задач Комиссия считает содействие заключению</w:t>
      </w:r>
      <w:r>
        <w:rPr>
          <w:spacing w:val="1"/>
        </w:rPr>
        <w:t xml:space="preserve"> </w:t>
      </w:r>
      <w:r>
        <w:t>международного соглашения по основным пищевым стандартам и принятие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стандартизации.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аспекты стандартизации пищевых продуктов: состав, добавки, загрязнители,</w:t>
      </w:r>
      <w:r>
        <w:rPr>
          <w:spacing w:val="1"/>
        </w:rPr>
        <w:t xml:space="preserve"> </w:t>
      </w:r>
      <w:r>
        <w:t>остатки</w:t>
      </w:r>
      <w:r>
        <w:rPr>
          <w:spacing w:val="1"/>
        </w:rPr>
        <w:t xml:space="preserve"> </w:t>
      </w:r>
      <w:r>
        <w:t>минеральных</w:t>
      </w:r>
      <w:r>
        <w:rPr>
          <w:spacing w:val="1"/>
        </w:rPr>
        <w:t xml:space="preserve"> </w:t>
      </w:r>
      <w:r>
        <w:t>удобрений,</w:t>
      </w:r>
      <w:r>
        <w:rPr>
          <w:spacing w:val="1"/>
        </w:rPr>
        <w:t xml:space="preserve"> </w:t>
      </w:r>
      <w:r>
        <w:t>гигиена,</w:t>
      </w:r>
      <w:r>
        <w:rPr>
          <w:spacing w:val="1"/>
        </w:rPr>
        <w:t xml:space="preserve"> </w:t>
      </w:r>
      <w:r>
        <w:t>взятие</w:t>
      </w:r>
      <w:r>
        <w:rPr>
          <w:spacing w:val="1"/>
        </w:rPr>
        <w:t xml:space="preserve"> </w:t>
      </w:r>
      <w:r>
        <w:t>проб,</w:t>
      </w:r>
      <w:r>
        <w:rPr>
          <w:spacing w:val="1"/>
        </w:rPr>
        <w:t xml:space="preserve"> </w:t>
      </w:r>
      <w:r>
        <w:t>анализ,</w:t>
      </w:r>
      <w:r>
        <w:rPr>
          <w:spacing w:val="1"/>
        </w:rPr>
        <w:t xml:space="preserve"> </w:t>
      </w:r>
      <w:r>
        <w:t>этикетирование.</w:t>
      </w:r>
    </w:p>
    <w:p w14:paraId="3D4C11D6" w14:textId="77777777" w:rsidR="00DE5205" w:rsidRDefault="00000000">
      <w:pPr>
        <w:pStyle w:val="a3"/>
        <w:ind w:right="847" w:firstLine="707"/>
      </w:pPr>
      <w:r>
        <w:t>Цели</w:t>
      </w:r>
      <w:r>
        <w:rPr>
          <w:spacing w:val="1"/>
        </w:rPr>
        <w:t xml:space="preserve"> </w:t>
      </w:r>
      <w:r>
        <w:t>«Кодекс</w:t>
      </w:r>
      <w:r>
        <w:rPr>
          <w:spacing w:val="1"/>
        </w:rPr>
        <w:t xml:space="preserve"> </w:t>
      </w:r>
      <w:r>
        <w:t>Алиментариус»</w:t>
      </w:r>
      <w:r>
        <w:rPr>
          <w:spacing w:val="1"/>
        </w:rPr>
        <w:t xml:space="preserve"> </w:t>
      </w:r>
      <w:r>
        <w:t>сформулированы</w:t>
      </w:r>
      <w:r>
        <w:rPr>
          <w:spacing w:val="1"/>
        </w:rPr>
        <w:t xml:space="preserve"> </w:t>
      </w:r>
      <w:r>
        <w:t>ею</w:t>
      </w:r>
      <w:r>
        <w:rPr>
          <w:spacing w:val="1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образом:</w:t>
      </w:r>
      <w:r>
        <w:rPr>
          <w:spacing w:val="1"/>
        </w:rPr>
        <w:t xml:space="preserve"> </w:t>
      </w:r>
      <w:r>
        <w:t>координация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проводимых правительственными и неправительственными организациями;</w:t>
      </w:r>
      <w:r>
        <w:rPr>
          <w:spacing w:val="1"/>
        </w:rPr>
        <w:t xml:space="preserve"> </w:t>
      </w:r>
      <w:r>
        <w:t>ограждение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мошенничества;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справедливых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торговли</w:t>
      </w:r>
      <w:r>
        <w:rPr>
          <w:spacing w:val="-67"/>
        </w:rPr>
        <w:t xml:space="preserve"> </w:t>
      </w:r>
      <w:r>
        <w:t>пищевыми</w:t>
      </w:r>
      <w:r>
        <w:rPr>
          <w:spacing w:val="1"/>
        </w:rPr>
        <w:t xml:space="preserve"> </w:t>
      </w:r>
      <w:r>
        <w:t>продуктами;</w:t>
      </w:r>
      <w:r>
        <w:rPr>
          <w:spacing w:val="1"/>
        </w:rPr>
        <w:t xml:space="preserve"> </w:t>
      </w:r>
      <w:r>
        <w:t>окончательная</w:t>
      </w:r>
      <w:r>
        <w:rPr>
          <w:spacing w:val="1"/>
        </w:rPr>
        <w:t xml:space="preserve"> </w:t>
      </w:r>
      <w:r>
        <w:t>доработка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правительственными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публикация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стандартов;</w:t>
      </w:r>
      <w:r>
        <w:rPr>
          <w:spacing w:val="1"/>
        </w:rPr>
        <w:t xml:space="preserve"> </w:t>
      </w:r>
      <w:r>
        <w:t>содействие</w:t>
      </w:r>
      <w:r>
        <w:rPr>
          <w:spacing w:val="1"/>
        </w:rPr>
        <w:t xml:space="preserve"> </w:t>
      </w:r>
      <w:r>
        <w:t>упрощению</w:t>
      </w:r>
      <w:r>
        <w:rPr>
          <w:spacing w:val="-2"/>
        </w:rPr>
        <w:t xml:space="preserve"> </w:t>
      </w:r>
      <w:r>
        <w:t>международной</w:t>
      </w:r>
      <w:r>
        <w:rPr>
          <w:spacing w:val="-1"/>
        </w:rPr>
        <w:t xml:space="preserve"> </w:t>
      </w:r>
      <w:r>
        <w:t>торговли</w:t>
      </w:r>
      <w:r>
        <w:rPr>
          <w:spacing w:val="-3"/>
        </w:rPr>
        <w:t xml:space="preserve"> </w:t>
      </w:r>
      <w:r>
        <w:t>пищевыми</w:t>
      </w:r>
      <w:r>
        <w:rPr>
          <w:spacing w:val="-3"/>
        </w:rPr>
        <w:t xml:space="preserve"> </w:t>
      </w:r>
      <w:r>
        <w:t>продуктами.</w:t>
      </w:r>
    </w:p>
    <w:p w14:paraId="2A55064D" w14:textId="77777777" w:rsidR="00DE5205" w:rsidRDefault="00DE5205">
      <w:pPr>
        <w:pStyle w:val="a3"/>
        <w:spacing w:before="2"/>
        <w:ind w:left="0"/>
        <w:jc w:val="left"/>
        <w:rPr>
          <w:sz w:val="32"/>
        </w:rPr>
      </w:pPr>
    </w:p>
    <w:p w14:paraId="1ADF7D5C" w14:textId="77777777" w:rsidR="00DE5205" w:rsidRDefault="00000000">
      <w:pPr>
        <w:pStyle w:val="1"/>
      </w:pPr>
      <w:r>
        <w:rPr>
          <w:w w:val="95"/>
        </w:rPr>
        <w:t>Лекция</w:t>
      </w:r>
      <w:r>
        <w:rPr>
          <w:spacing w:val="50"/>
          <w:w w:val="95"/>
        </w:rPr>
        <w:t xml:space="preserve"> </w:t>
      </w:r>
      <w:r>
        <w:rPr>
          <w:w w:val="95"/>
        </w:rPr>
        <w:t>8.</w:t>
      </w:r>
      <w:r>
        <w:rPr>
          <w:spacing w:val="12"/>
          <w:w w:val="95"/>
        </w:rPr>
        <w:t xml:space="preserve"> </w:t>
      </w:r>
      <w:r>
        <w:rPr>
          <w:w w:val="95"/>
        </w:rPr>
        <w:t>Система</w:t>
      </w:r>
      <w:r>
        <w:rPr>
          <w:spacing w:val="51"/>
          <w:w w:val="95"/>
        </w:rPr>
        <w:t xml:space="preserve"> </w:t>
      </w:r>
      <w:r>
        <w:rPr>
          <w:w w:val="95"/>
        </w:rPr>
        <w:t>стандартов</w:t>
      </w:r>
    </w:p>
    <w:p w14:paraId="0AD8ED8B" w14:textId="77777777" w:rsidR="00DE5205" w:rsidRDefault="00DE5205">
      <w:pPr>
        <w:pStyle w:val="a3"/>
        <w:spacing w:before="9"/>
        <w:ind w:left="0"/>
        <w:jc w:val="left"/>
        <w:rPr>
          <w:b/>
          <w:sz w:val="27"/>
        </w:rPr>
      </w:pPr>
    </w:p>
    <w:p w14:paraId="3F1DAD09" w14:textId="77777777" w:rsidR="00DE5205" w:rsidRDefault="00000000">
      <w:pPr>
        <w:pStyle w:val="2"/>
        <w:numPr>
          <w:ilvl w:val="1"/>
          <w:numId w:val="23"/>
        </w:numPr>
        <w:tabs>
          <w:tab w:val="left" w:pos="1502"/>
        </w:tabs>
        <w:spacing w:before="1"/>
      </w:pPr>
      <w:r>
        <w:t>Нормативные</w:t>
      </w:r>
      <w:r>
        <w:rPr>
          <w:spacing w:val="-4"/>
        </w:rPr>
        <w:t xml:space="preserve"> </w:t>
      </w:r>
      <w:r>
        <w:t>документы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стандартизации</w:t>
      </w:r>
    </w:p>
    <w:p w14:paraId="70840D4E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14FF5DC7" w14:textId="77777777" w:rsidR="00DE5205" w:rsidRDefault="00000000">
      <w:pPr>
        <w:pStyle w:val="a3"/>
        <w:ind w:right="848" w:firstLine="707"/>
      </w:pPr>
      <w:r>
        <w:t>Создание в России системы стандартов, соответствующих требованиям</w:t>
      </w:r>
      <w:r>
        <w:rPr>
          <w:spacing w:val="-67"/>
        </w:rPr>
        <w:t xml:space="preserve"> </w:t>
      </w:r>
      <w:r>
        <w:t>рыночной</w:t>
      </w:r>
      <w:r>
        <w:rPr>
          <w:spacing w:val="-1"/>
        </w:rPr>
        <w:t xml:space="preserve"> </w:t>
      </w:r>
      <w:r>
        <w:t>экономики,</w:t>
      </w:r>
      <w:r>
        <w:rPr>
          <w:spacing w:val="-1"/>
        </w:rPr>
        <w:t xml:space="preserve"> </w:t>
      </w:r>
      <w:r>
        <w:t>позволяет:</w:t>
      </w:r>
    </w:p>
    <w:p w14:paraId="23BD5943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43"/>
        <w:rPr>
          <w:sz w:val="28"/>
        </w:rPr>
      </w:pPr>
      <w:r>
        <w:rPr>
          <w:sz w:val="28"/>
        </w:rPr>
        <w:t>значительно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расширить</w:t>
      </w:r>
      <w:r>
        <w:rPr>
          <w:spacing w:val="1"/>
          <w:sz w:val="28"/>
        </w:rPr>
        <w:t xml:space="preserve"> </w:t>
      </w:r>
      <w:r>
        <w:rPr>
          <w:sz w:val="28"/>
        </w:rPr>
        <w:t>круг</w:t>
      </w:r>
      <w:r>
        <w:rPr>
          <w:spacing w:val="1"/>
          <w:sz w:val="28"/>
        </w:rPr>
        <w:t xml:space="preserve"> </w:t>
      </w:r>
      <w:r>
        <w:rPr>
          <w:sz w:val="28"/>
        </w:rPr>
        <w:t>заказчиков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пользователей</w:t>
      </w:r>
      <w:r>
        <w:rPr>
          <w:spacing w:val="41"/>
          <w:sz w:val="28"/>
        </w:rPr>
        <w:t xml:space="preserve"> </w:t>
      </w:r>
      <w:r>
        <w:rPr>
          <w:sz w:val="28"/>
        </w:rPr>
        <w:t>стандартов,</w:t>
      </w:r>
      <w:r>
        <w:rPr>
          <w:spacing w:val="43"/>
          <w:sz w:val="28"/>
        </w:rPr>
        <w:t xml:space="preserve"> </w:t>
      </w:r>
      <w:r>
        <w:rPr>
          <w:sz w:val="28"/>
        </w:rPr>
        <w:t>существенно</w:t>
      </w:r>
      <w:r>
        <w:rPr>
          <w:spacing w:val="41"/>
          <w:sz w:val="28"/>
        </w:rPr>
        <w:t xml:space="preserve"> </w:t>
      </w:r>
      <w:r>
        <w:rPr>
          <w:sz w:val="28"/>
        </w:rPr>
        <w:t>повысить</w:t>
      </w:r>
      <w:r>
        <w:rPr>
          <w:spacing w:val="40"/>
          <w:sz w:val="28"/>
        </w:rPr>
        <w:t xml:space="preserve"> </w:t>
      </w:r>
      <w:r>
        <w:rPr>
          <w:sz w:val="28"/>
        </w:rPr>
        <w:t>заинтересованность</w:t>
      </w:r>
      <w:r>
        <w:rPr>
          <w:spacing w:val="-68"/>
          <w:sz w:val="28"/>
        </w:rPr>
        <w:t xml:space="preserve"> </w:t>
      </w:r>
      <w:r>
        <w:rPr>
          <w:sz w:val="28"/>
        </w:rPr>
        <w:t>и изменить мотивации их разработки, усиливая внимание к проблеме</w:t>
      </w:r>
      <w:r>
        <w:rPr>
          <w:spacing w:val="1"/>
          <w:sz w:val="28"/>
        </w:rPr>
        <w:t xml:space="preserve"> </w:t>
      </w:r>
      <w:r>
        <w:rPr>
          <w:sz w:val="28"/>
        </w:rPr>
        <w:t>снижения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издержек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производства;</w:t>
      </w:r>
    </w:p>
    <w:p w14:paraId="32161B22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53"/>
        <w:rPr>
          <w:sz w:val="28"/>
        </w:rPr>
      </w:pPr>
      <w:r>
        <w:rPr>
          <w:sz w:val="28"/>
        </w:rPr>
        <w:t>превратить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</w:t>
      </w:r>
      <w:r>
        <w:rPr>
          <w:spacing w:val="1"/>
          <w:sz w:val="28"/>
        </w:rPr>
        <w:t xml:space="preserve"> </w:t>
      </w:r>
      <w:r>
        <w:rPr>
          <w:sz w:val="28"/>
        </w:rPr>
        <w:t>борьбы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рынок</w:t>
      </w:r>
      <w:r>
        <w:rPr>
          <w:spacing w:val="-67"/>
          <w:sz w:val="28"/>
        </w:rPr>
        <w:t xml:space="preserve"> </w:t>
      </w:r>
      <w:r>
        <w:rPr>
          <w:sz w:val="28"/>
        </w:rPr>
        <w:t>потребителей;</w:t>
      </w:r>
    </w:p>
    <w:p w14:paraId="151BBF3F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стимулировать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70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для усиления конкуренции между производителями за более высокие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потребительские</w:t>
      </w:r>
      <w:r>
        <w:rPr>
          <w:spacing w:val="-1"/>
          <w:sz w:val="28"/>
        </w:rPr>
        <w:t xml:space="preserve"> </w:t>
      </w:r>
      <w:r>
        <w:rPr>
          <w:sz w:val="28"/>
        </w:rPr>
        <w:t>свойства товаров;</w:t>
      </w:r>
    </w:p>
    <w:p w14:paraId="648489D5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превратить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</w:t>
      </w:r>
      <w:r>
        <w:rPr>
          <w:spacing w:val="1"/>
          <w:sz w:val="28"/>
        </w:rPr>
        <w:t xml:space="preserve"> </w:t>
      </w:r>
      <w:r>
        <w:rPr>
          <w:sz w:val="28"/>
        </w:rPr>
        <w:t>демократического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заинтересованных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1"/>
          <w:sz w:val="28"/>
        </w:rPr>
        <w:t xml:space="preserve"> </w:t>
      </w:r>
      <w:r>
        <w:rPr>
          <w:sz w:val="28"/>
        </w:rPr>
        <w:t>избегать</w:t>
      </w:r>
      <w:r>
        <w:rPr>
          <w:spacing w:val="1"/>
          <w:sz w:val="28"/>
        </w:rPr>
        <w:t xml:space="preserve"> </w:t>
      </w:r>
      <w:r>
        <w:rPr>
          <w:sz w:val="28"/>
        </w:rPr>
        <w:t>диктата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обеспечивает</w:t>
      </w:r>
      <w:r>
        <w:rPr>
          <w:spacing w:val="1"/>
          <w:sz w:val="28"/>
        </w:rPr>
        <w:t xml:space="preserve"> </w:t>
      </w:r>
      <w:r>
        <w:rPr>
          <w:sz w:val="28"/>
        </w:rPr>
        <w:t>заинтересованность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стандартов;</w:t>
      </w:r>
    </w:p>
    <w:p w14:paraId="4BA8A830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left="302" w:right="850" w:firstLine="283"/>
        <w:rPr>
          <w:sz w:val="28"/>
        </w:rPr>
      </w:pPr>
      <w:r>
        <w:rPr>
          <w:sz w:val="28"/>
        </w:rPr>
        <w:t>создать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необходимые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конкурентоспособности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рынке.</w:t>
      </w:r>
    </w:p>
    <w:p w14:paraId="2049244A" w14:textId="77777777" w:rsidR="00DE5205" w:rsidRDefault="00000000">
      <w:pPr>
        <w:pStyle w:val="a3"/>
        <w:ind w:right="852" w:firstLine="707"/>
      </w:pPr>
      <w:r>
        <w:t>Нормативные</w:t>
      </w:r>
      <w:r>
        <w:rPr>
          <w:spacing w:val="1"/>
        </w:rPr>
        <w:t xml:space="preserve"> </w:t>
      </w:r>
      <w:r>
        <w:t>документы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РФ</w:t>
      </w:r>
      <w:r>
        <w:rPr>
          <w:spacing w:val="7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законом</w:t>
      </w:r>
      <w:r>
        <w:rPr>
          <w:spacing w:val="-1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«О</w:t>
      </w:r>
      <w:r>
        <w:rPr>
          <w:spacing w:val="-1"/>
        </w:rPr>
        <w:t xml:space="preserve"> </w:t>
      </w:r>
      <w:r>
        <w:t>стандартизации»:</w:t>
      </w:r>
    </w:p>
    <w:p w14:paraId="3101DF1C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line="341" w:lineRule="exact"/>
        <w:ind w:left="1022" w:hanging="361"/>
        <w:rPr>
          <w:sz w:val="28"/>
        </w:rPr>
      </w:pPr>
      <w:r>
        <w:rPr>
          <w:sz w:val="28"/>
        </w:rPr>
        <w:t>государственные</w:t>
      </w:r>
      <w:r>
        <w:rPr>
          <w:spacing w:val="-6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5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3"/>
          <w:sz w:val="28"/>
        </w:rPr>
        <w:t xml:space="preserve"> </w:t>
      </w:r>
      <w:r>
        <w:rPr>
          <w:sz w:val="28"/>
        </w:rPr>
        <w:t>(ГОСТ</w:t>
      </w:r>
      <w:r>
        <w:rPr>
          <w:spacing w:val="-4"/>
          <w:sz w:val="28"/>
        </w:rPr>
        <w:t xml:space="preserve"> </w:t>
      </w:r>
      <w:r>
        <w:rPr>
          <w:sz w:val="28"/>
        </w:rPr>
        <w:t>Р);</w:t>
      </w:r>
    </w:p>
    <w:p w14:paraId="2FD8FFCD" w14:textId="77777777" w:rsidR="00DE5205" w:rsidRDefault="00DE5205">
      <w:pPr>
        <w:spacing w:line="341" w:lineRule="exact"/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2DA3204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before="86"/>
        <w:ind w:left="1021" w:right="844" w:hanging="360"/>
        <w:rPr>
          <w:sz w:val="28"/>
        </w:rPr>
      </w:pPr>
      <w:r>
        <w:rPr>
          <w:sz w:val="28"/>
        </w:rPr>
        <w:lastRenderedPageBreak/>
        <w:t>применяемые в соответствии с правовыми нормами международные,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региональные стандарты, а также правила, нормы и рекомендации 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стандартизации;</w:t>
      </w:r>
    </w:p>
    <w:p w14:paraId="77BD956C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  <w:tab w:val="left" w:pos="3897"/>
          <w:tab w:val="left" w:pos="6771"/>
        </w:tabs>
        <w:ind w:left="1021" w:right="845" w:hanging="360"/>
        <w:rPr>
          <w:sz w:val="28"/>
        </w:rPr>
      </w:pPr>
      <w:r>
        <w:rPr>
          <w:sz w:val="28"/>
        </w:rPr>
        <w:t>общероссийские</w:t>
      </w:r>
      <w:r>
        <w:rPr>
          <w:sz w:val="28"/>
        </w:rPr>
        <w:tab/>
        <w:t>классификаторы</w:t>
      </w:r>
      <w:r>
        <w:rPr>
          <w:sz w:val="28"/>
        </w:rPr>
        <w:tab/>
        <w:t>технико-экономической</w:t>
      </w:r>
      <w:r>
        <w:rPr>
          <w:spacing w:val="-68"/>
          <w:sz w:val="28"/>
        </w:rPr>
        <w:t xml:space="preserve"> </w:t>
      </w:r>
      <w:r>
        <w:rPr>
          <w:sz w:val="28"/>
        </w:rPr>
        <w:t>информации;</w:t>
      </w:r>
    </w:p>
    <w:p w14:paraId="3F1A457F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line="343" w:lineRule="exact"/>
        <w:ind w:left="1022" w:hanging="361"/>
        <w:rPr>
          <w:sz w:val="28"/>
        </w:rPr>
      </w:pPr>
      <w:r>
        <w:rPr>
          <w:sz w:val="28"/>
        </w:rPr>
        <w:t>стандарты</w:t>
      </w:r>
      <w:r>
        <w:rPr>
          <w:spacing w:val="-4"/>
          <w:sz w:val="28"/>
        </w:rPr>
        <w:t xml:space="preserve"> </w:t>
      </w:r>
      <w:r>
        <w:rPr>
          <w:sz w:val="28"/>
        </w:rPr>
        <w:t>отраслей;</w:t>
      </w:r>
    </w:p>
    <w:p w14:paraId="6DE8FD50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line="342" w:lineRule="exact"/>
        <w:ind w:left="1022" w:hanging="361"/>
        <w:rPr>
          <w:sz w:val="28"/>
        </w:rPr>
      </w:pPr>
      <w:r>
        <w:rPr>
          <w:sz w:val="28"/>
        </w:rPr>
        <w:t>стандарты</w:t>
      </w:r>
      <w:r>
        <w:rPr>
          <w:spacing w:val="-6"/>
          <w:sz w:val="28"/>
        </w:rPr>
        <w:t xml:space="preserve"> </w:t>
      </w:r>
      <w:r>
        <w:rPr>
          <w:sz w:val="28"/>
        </w:rPr>
        <w:t>предприятий;</w:t>
      </w:r>
    </w:p>
    <w:p w14:paraId="1E4AE0A6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7" w:hanging="360"/>
        <w:rPr>
          <w:sz w:val="28"/>
        </w:rPr>
      </w:pPr>
      <w:r>
        <w:rPr>
          <w:sz w:val="28"/>
        </w:rPr>
        <w:t>стандарты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научно-технических,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объединений.</w:t>
      </w:r>
    </w:p>
    <w:p w14:paraId="3998FA13" w14:textId="77777777" w:rsidR="00DE5205" w:rsidRDefault="00000000">
      <w:pPr>
        <w:pStyle w:val="a3"/>
        <w:ind w:left="1010" w:right="1265"/>
      </w:pPr>
      <w:r>
        <w:t>До настоящего времени действуют еще и стандарты СССР, если они</w:t>
      </w:r>
      <w:r>
        <w:rPr>
          <w:spacing w:val="-67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противоречат законодательству</w:t>
      </w:r>
      <w:r>
        <w:rPr>
          <w:spacing w:val="-4"/>
        </w:rPr>
        <w:t xml:space="preserve"> </w:t>
      </w:r>
      <w:r>
        <w:t>РФ.</w:t>
      </w:r>
    </w:p>
    <w:p w14:paraId="3CBE8677" w14:textId="77777777" w:rsidR="00DE5205" w:rsidRDefault="00000000">
      <w:pPr>
        <w:pStyle w:val="a3"/>
        <w:ind w:right="2543" w:firstLine="707"/>
      </w:pPr>
      <w:r>
        <w:t>Кроме стандартов нормативными документами являются:</w:t>
      </w:r>
      <w:r>
        <w:rPr>
          <w:spacing w:val="-67"/>
        </w:rPr>
        <w:t xml:space="preserve"> </w:t>
      </w:r>
      <w:r>
        <w:t>ПР</w:t>
      </w:r>
      <w:r>
        <w:rPr>
          <w:spacing w:val="-2"/>
        </w:rPr>
        <w:t xml:space="preserve"> </w:t>
      </w:r>
      <w:r>
        <w:t>– правила по</w:t>
      </w:r>
      <w:r>
        <w:rPr>
          <w:spacing w:val="1"/>
        </w:rPr>
        <w:t xml:space="preserve"> </w:t>
      </w:r>
      <w:r>
        <w:t>стандартизации,</w:t>
      </w:r>
    </w:p>
    <w:p w14:paraId="74395BB8" w14:textId="77777777" w:rsidR="00DE5205" w:rsidRDefault="00000000">
      <w:pPr>
        <w:pStyle w:val="a3"/>
        <w:spacing w:line="242" w:lineRule="auto"/>
        <w:ind w:right="5669"/>
      </w:pPr>
      <w:r>
        <w:t>Р – рекомендации по стандартизации,</w:t>
      </w:r>
      <w:r>
        <w:rPr>
          <w:spacing w:val="-67"/>
        </w:rPr>
        <w:t xml:space="preserve"> </w:t>
      </w:r>
      <w:r>
        <w:t>ТУ</w:t>
      </w:r>
      <w:r>
        <w:rPr>
          <w:spacing w:val="-2"/>
        </w:rPr>
        <w:t xml:space="preserve"> </w:t>
      </w:r>
      <w:r>
        <w:t>– технические условия.</w:t>
      </w:r>
    </w:p>
    <w:p w14:paraId="57808F8A" w14:textId="77777777" w:rsidR="00DE5205" w:rsidRDefault="00000000">
      <w:pPr>
        <w:pStyle w:val="a3"/>
        <w:ind w:right="849" w:firstLine="707"/>
      </w:pPr>
      <w:r>
        <w:rPr>
          <w:i/>
        </w:rPr>
        <w:t xml:space="preserve">Стандарт </w:t>
      </w:r>
      <w:r>
        <w:rPr>
          <w:b/>
        </w:rPr>
        <w:t xml:space="preserve">– </w:t>
      </w:r>
      <w:r>
        <w:t>это нормативный документ, утвержденный компетентным</w:t>
      </w:r>
      <w:r>
        <w:rPr>
          <w:spacing w:val="1"/>
        </w:rPr>
        <w:t xml:space="preserve"> </w:t>
      </w:r>
      <w:r>
        <w:t>органом, направленный на достижение оптимальной степени упорядочения в</w:t>
      </w:r>
      <w:r>
        <w:rPr>
          <w:spacing w:val="1"/>
        </w:rPr>
        <w:t xml:space="preserve"> </w:t>
      </w:r>
      <w:r>
        <w:t>определенной</w:t>
      </w:r>
      <w:r>
        <w:rPr>
          <w:spacing w:val="-4"/>
        </w:rPr>
        <w:t xml:space="preserve"> </w:t>
      </w:r>
      <w:r>
        <w:t>области.</w:t>
      </w:r>
    </w:p>
    <w:p w14:paraId="7A0F77F9" w14:textId="77777777" w:rsidR="00DE5205" w:rsidRDefault="00000000">
      <w:pPr>
        <w:pStyle w:val="a3"/>
        <w:ind w:right="848" w:firstLine="707"/>
      </w:pPr>
      <w:r>
        <w:t>В</w:t>
      </w:r>
      <w:r>
        <w:rPr>
          <w:spacing w:val="1"/>
        </w:rPr>
        <w:t xml:space="preserve"> </w:t>
      </w:r>
      <w:r>
        <w:t>стандарте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всеобщего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многократного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принципы,</w:t>
      </w:r>
      <w:r>
        <w:rPr>
          <w:spacing w:val="1"/>
        </w:rPr>
        <w:t xml:space="preserve"> </w:t>
      </w:r>
      <w:r>
        <w:t>правила,</w:t>
      </w:r>
      <w:r>
        <w:rPr>
          <w:spacing w:val="1"/>
        </w:rPr>
        <w:t xml:space="preserve"> </w:t>
      </w:r>
      <w:r>
        <w:t>характеристики,</w:t>
      </w:r>
      <w:r>
        <w:rPr>
          <w:spacing w:val="1"/>
        </w:rPr>
        <w:t xml:space="preserve"> </w:t>
      </w:r>
      <w:r>
        <w:t>касающиеся</w:t>
      </w:r>
      <w:r>
        <w:rPr>
          <w:spacing w:val="-67"/>
        </w:rPr>
        <w:t xml:space="preserve"> </w:t>
      </w:r>
      <w:r>
        <w:t>различных видов деятельности или их результатов. Стандарт базируется на</w:t>
      </w:r>
      <w:r>
        <w:rPr>
          <w:spacing w:val="1"/>
        </w:rPr>
        <w:t xml:space="preserve"> </w:t>
      </w:r>
      <w:r>
        <w:t>обобщенных результатах научных исследований, технических достижений и</w:t>
      </w:r>
      <w:r>
        <w:rPr>
          <w:spacing w:val="1"/>
        </w:rPr>
        <w:t xml:space="preserve"> </w:t>
      </w:r>
      <w:r>
        <w:t>практического опыта.</w:t>
      </w:r>
    </w:p>
    <w:p w14:paraId="3E7A794D" w14:textId="77777777" w:rsidR="00DE5205" w:rsidRDefault="00DE5205">
      <w:pPr>
        <w:pStyle w:val="a3"/>
        <w:spacing w:before="11"/>
        <w:ind w:left="0"/>
        <w:jc w:val="left"/>
        <w:rPr>
          <w:sz w:val="27"/>
        </w:rPr>
      </w:pPr>
    </w:p>
    <w:p w14:paraId="7B8C63E6" w14:textId="77777777" w:rsidR="00DE5205" w:rsidRDefault="00000000">
      <w:pPr>
        <w:pStyle w:val="2"/>
        <w:numPr>
          <w:ilvl w:val="1"/>
          <w:numId w:val="23"/>
        </w:numPr>
        <w:tabs>
          <w:tab w:val="left" w:pos="1512"/>
        </w:tabs>
        <w:ind w:left="1511" w:hanging="502"/>
      </w:pPr>
      <w:r>
        <w:t>Виды</w:t>
      </w:r>
      <w:r>
        <w:rPr>
          <w:spacing w:val="-4"/>
        </w:rPr>
        <w:t xml:space="preserve"> </w:t>
      </w:r>
      <w:r>
        <w:t>стандартов</w:t>
      </w:r>
    </w:p>
    <w:p w14:paraId="53E16218" w14:textId="77777777" w:rsidR="00DE5205" w:rsidRDefault="00DE5205">
      <w:pPr>
        <w:pStyle w:val="a3"/>
        <w:spacing w:before="7"/>
        <w:ind w:left="0"/>
        <w:jc w:val="left"/>
        <w:rPr>
          <w:b/>
          <w:sz w:val="27"/>
        </w:rPr>
      </w:pPr>
    </w:p>
    <w:p w14:paraId="087D1028" w14:textId="77777777" w:rsidR="00DE5205" w:rsidRDefault="00000000">
      <w:pPr>
        <w:pStyle w:val="a3"/>
        <w:ind w:right="847" w:firstLine="707"/>
      </w:pPr>
      <w:r>
        <w:t>Государственная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регламентирует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построения,</w:t>
      </w:r>
      <w:r>
        <w:rPr>
          <w:spacing w:val="1"/>
        </w:rPr>
        <w:t xml:space="preserve"> </w:t>
      </w:r>
      <w:r>
        <w:t>изложения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включает</w:t>
      </w:r>
      <w:r>
        <w:rPr>
          <w:spacing w:val="-1"/>
        </w:rPr>
        <w:t xml:space="preserve"> </w:t>
      </w:r>
      <w:r>
        <w:t>пять</w:t>
      </w:r>
      <w:r>
        <w:rPr>
          <w:spacing w:val="-2"/>
        </w:rPr>
        <w:t xml:space="preserve"> </w:t>
      </w:r>
      <w:r>
        <w:t>основополагающих стандартов:</w:t>
      </w:r>
    </w:p>
    <w:p w14:paraId="40E1956A" w14:textId="77777777" w:rsidR="00DE5205" w:rsidRDefault="00000000">
      <w:pPr>
        <w:pStyle w:val="a3"/>
        <w:ind w:right="849" w:firstLine="707"/>
      </w:pPr>
      <w:r>
        <w:t>ГОСТ Р 1.0-92 Государственная система стандартизации 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-2"/>
        </w:rPr>
        <w:t xml:space="preserve"> </w:t>
      </w:r>
      <w:r>
        <w:t>Основные положения;</w:t>
      </w:r>
    </w:p>
    <w:p w14:paraId="292DD6E8" w14:textId="77777777" w:rsidR="00DE5205" w:rsidRDefault="00000000">
      <w:pPr>
        <w:pStyle w:val="a3"/>
        <w:spacing w:line="242" w:lineRule="auto"/>
        <w:ind w:right="849" w:firstLine="707"/>
      </w:pPr>
      <w:r>
        <w:t>ГОСТ Р 1.2-92 Государственная система стандартизации 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-2"/>
        </w:rPr>
        <w:t xml:space="preserve"> </w:t>
      </w:r>
      <w:r>
        <w:t>Порядок</w:t>
      </w:r>
      <w:r>
        <w:rPr>
          <w:spacing w:val="-1"/>
        </w:rPr>
        <w:t xml:space="preserve"> </w:t>
      </w:r>
      <w:r>
        <w:t>разработки</w:t>
      </w:r>
      <w:r>
        <w:rPr>
          <w:spacing w:val="-1"/>
        </w:rPr>
        <w:t xml:space="preserve"> </w:t>
      </w:r>
      <w:r>
        <w:t>государственных стандартов;</w:t>
      </w:r>
    </w:p>
    <w:p w14:paraId="5E9A3C20" w14:textId="77777777" w:rsidR="00DE5205" w:rsidRDefault="00000000">
      <w:pPr>
        <w:pStyle w:val="a3"/>
        <w:spacing w:line="318" w:lineRule="exact"/>
        <w:ind w:left="1010"/>
      </w:pPr>
      <w:r>
        <w:t>ГОСТ</w:t>
      </w:r>
      <w:r>
        <w:rPr>
          <w:spacing w:val="138"/>
        </w:rPr>
        <w:t xml:space="preserve"> </w:t>
      </w:r>
      <w:r>
        <w:t>Р</w:t>
      </w:r>
      <w:r>
        <w:rPr>
          <w:spacing w:val="140"/>
        </w:rPr>
        <w:t xml:space="preserve"> </w:t>
      </w:r>
      <w:r>
        <w:t>1.3-92</w:t>
      </w:r>
      <w:r>
        <w:rPr>
          <w:spacing w:val="138"/>
        </w:rPr>
        <w:t xml:space="preserve"> </w:t>
      </w:r>
      <w:r>
        <w:t>Государственная   система</w:t>
      </w:r>
      <w:r>
        <w:rPr>
          <w:spacing w:val="140"/>
        </w:rPr>
        <w:t xml:space="preserve"> </w:t>
      </w:r>
      <w:r>
        <w:t>Российской</w:t>
      </w:r>
      <w:r>
        <w:rPr>
          <w:spacing w:val="138"/>
        </w:rPr>
        <w:t xml:space="preserve"> </w:t>
      </w:r>
      <w:r>
        <w:t>Федерации.</w:t>
      </w:r>
    </w:p>
    <w:p w14:paraId="5E017A27" w14:textId="77777777" w:rsidR="00DE5205" w:rsidRDefault="00000000">
      <w:pPr>
        <w:pStyle w:val="a3"/>
        <w:ind w:left="1010" w:right="850" w:hanging="708"/>
      </w:pPr>
      <w:r>
        <w:t>Порядок согласования, утверждения и регистрации технических условий;</w:t>
      </w:r>
      <w:r>
        <w:rPr>
          <w:spacing w:val="1"/>
        </w:rPr>
        <w:t xml:space="preserve"> </w:t>
      </w:r>
      <w:r>
        <w:t>ГОСТ</w:t>
      </w:r>
      <w:r>
        <w:rPr>
          <w:spacing w:val="138"/>
        </w:rPr>
        <w:t xml:space="preserve"> </w:t>
      </w:r>
      <w:r>
        <w:t>Р</w:t>
      </w:r>
      <w:r>
        <w:rPr>
          <w:spacing w:val="140"/>
        </w:rPr>
        <w:t xml:space="preserve"> </w:t>
      </w:r>
      <w:r>
        <w:t>1.4-92</w:t>
      </w:r>
      <w:r>
        <w:rPr>
          <w:spacing w:val="137"/>
        </w:rPr>
        <w:t xml:space="preserve"> </w:t>
      </w:r>
      <w:r>
        <w:t xml:space="preserve">Государственная  </w:t>
      </w:r>
      <w:r>
        <w:rPr>
          <w:spacing w:val="1"/>
        </w:rPr>
        <w:t xml:space="preserve"> </w:t>
      </w:r>
      <w:r>
        <w:t>система</w:t>
      </w:r>
      <w:r>
        <w:rPr>
          <w:spacing w:val="139"/>
        </w:rPr>
        <w:t xml:space="preserve"> </w:t>
      </w:r>
      <w:r>
        <w:t>Российской</w:t>
      </w:r>
      <w:r>
        <w:rPr>
          <w:spacing w:val="138"/>
        </w:rPr>
        <w:t xml:space="preserve"> </w:t>
      </w:r>
      <w:r>
        <w:t>Федерации.</w:t>
      </w:r>
    </w:p>
    <w:p w14:paraId="79B824E6" w14:textId="77777777" w:rsidR="00DE5205" w:rsidRDefault="00000000">
      <w:pPr>
        <w:pStyle w:val="a3"/>
        <w:spacing w:line="321" w:lineRule="exact"/>
      </w:pPr>
      <w:r>
        <w:t>Стандарты</w:t>
      </w:r>
      <w:r>
        <w:rPr>
          <w:spacing w:val="-4"/>
        </w:rPr>
        <w:t xml:space="preserve"> </w:t>
      </w:r>
      <w:r>
        <w:t>предприятия.</w:t>
      </w:r>
      <w:r>
        <w:rPr>
          <w:spacing w:val="-3"/>
        </w:rPr>
        <w:t xml:space="preserve"> </w:t>
      </w:r>
      <w:r>
        <w:t>Общие</w:t>
      </w:r>
      <w:r>
        <w:rPr>
          <w:spacing w:val="-6"/>
        </w:rPr>
        <w:t xml:space="preserve"> </w:t>
      </w:r>
      <w:r>
        <w:t>положения;</w:t>
      </w:r>
    </w:p>
    <w:p w14:paraId="286C79A0" w14:textId="77777777" w:rsidR="00DE5205" w:rsidRDefault="00000000">
      <w:pPr>
        <w:pStyle w:val="a3"/>
        <w:ind w:right="850" w:firstLine="707"/>
      </w:pPr>
      <w:r>
        <w:t>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1.5-92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Российской</w:t>
      </w:r>
      <w:r>
        <w:rPr>
          <w:spacing w:val="71"/>
        </w:rPr>
        <w:t xml:space="preserve"> </w:t>
      </w:r>
      <w:r>
        <w:t>Федерации.</w:t>
      </w:r>
      <w:r>
        <w:rPr>
          <w:spacing w:val="-67"/>
        </w:rPr>
        <w:t xml:space="preserve"> </w:t>
      </w:r>
      <w:r>
        <w:t>Общие требования к построению, изложению, оформлению и содержанию</w:t>
      </w:r>
      <w:r>
        <w:rPr>
          <w:spacing w:val="1"/>
        </w:rPr>
        <w:t xml:space="preserve"> </w:t>
      </w:r>
      <w:r>
        <w:t>стандартов.</w:t>
      </w:r>
    </w:p>
    <w:p w14:paraId="6482C285" w14:textId="77777777" w:rsidR="00DE5205" w:rsidRDefault="00000000">
      <w:pPr>
        <w:pStyle w:val="a3"/>
        <w:ind w:right="845" w:firstLine="851"/>
      </w:pPr>
      <w:r>
        <w:rPr>
          <w:i/>
        </w:rPr>
        <w:t>Государственные</w:t>
      </w:r>
      <w:r>
        <w:rPr>
          <w:i/>
          <w:spacing w:val="1"/>
        </w:rPr>
        <w:t xml:space="preserve"> </w:t>
      </w:r>
      <w:r>
        <w:rPr>
          <w:i/>
        </w:rPr>
        <w:t>стандарты</w:t>
      </w:r>
      <w:r>
        <w:rPr>
          <w:i/>
          <w:spacing w:val="1"/>
        </w:rPr>
        <w:t xml:space="preserve"> </w:t>
      </w:r>
      <w:r>
        <w:t>(ГОСТ</w:t>
      </w:r>
      <w:r>
        <w:rPr>
          <w:spacing w:val="1"/>
        </w:rPr>
        <w:t xml:space="preserve"> </w:t>
      </w:r>
      <w:r>
        <w:t>Р)</w:t>
      </w:r>
      <w:r>
        <w:rPr>
          <w:spacing w:val="1"/>
        </w:rPr>
        <w:t xml:space="preserve"> </w:t>
      </w:r>
      <w:r>
        <w:t>разрабатывают</w:t>
      </w:r>
      <w:r>
        <w:rPr>
          <w:spacing w:val="7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продукцию, работы и услуги, потребности в которых носят межотраслевой</w:t>
      </w:r>
      <w:r>
        <w:rPr>
          <w:spacing w:val="1"/>
        </w:rPr>
        <w:t xml:space="preserve"> </w:t>
      </w:r>
      <w:r>
        <w:t>характер.</w:t>
      </w:r>
      <w:r>
        <w:rPr>
          <w:spacing w:val="33"/>
        </w:rPr>
        <w:t xml:space="preserve"> </w:t>
      </w:r>
      <w:r>
        <w:t>Стандарты</w:t>
      </w:r>
      <w:r>
        <w:rPr>
          <w:spacing w:val="35"/>
        </w:rPr>
        <w:t xml:space="preserve"> </w:t>
      </w:r>
      <w:r>
        <w:t>этой</w:t>
      </w:r>
      <w:r>
        <w:rPr>
          <w:spacing w:val="32"/>
        </w:rPr>
        <w:t xml:space="preserve"> </w:t>
      </w:r>
      <w:r>
        <w:t>категории</w:t>
      </w:r>
      <w:r>
        <w:rPr>
          <w:spacing w:val="35"/>
        </w:rPr>
        <w:t xml:space="preserve"> </w:t>
      </w:r>
      <w:r>
        <w:t>принимает</w:t>
      </w:r>
      <w:r>
        <w:rPr>
          <w:spacing w:val="32"/>
        </w:rPr>
        <w:t xml:space="preserve"> </w:t>
      </w:r>
      <w:r>
        <w:t>Госстандарт</w:t>
      </w:r>
      <w:r>
        <w:rPr>
          <w:spacing w:val="34"/>
        </w:rPr>
        <w:t xml:space="preserve"> </w:t>
      </w:r>
      <w:r>
        <w:t>России,</w:t>
      </w:r>
      <w:r>
        <w:rPr>
          <w:spacing w:val="31"/>
        </w:rPr>
        <w:t xml:space="preserve"> </w:t>
      </w:r>
      <w:r>
        <w:t>а</w:t>
      </w:r>
      <w:r>
        <w:rPr>
          <w:spacing w:val="34"/>
        </w:rPr>
        <w:t xml:space="preserve"> </w:t>
      </w:r>
      <w:r>
        <w:t>если</w:t>
      </w:r>
    </w:p>
    <w:p w14:paraId="076D4887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06841F37" w14:textId="77777777" w:rsidR="00DE5205" w:rsidRDefault="00000000">
      <w:pPr>
        <w:pStyle w:val="a3"/>
        <w:spacing w:before="67" w:line="242" w:lineRule="auto"/>
        <w:ind w:right="851"/>
      </w:pPr>
      <w:r>
        <w:lastRenderedPageBreak/>
        <w:t>они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архитектуры,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строительных материалов</w:t>
      </w:r>
      <w:r>
        <w:rPr>
          <w:spacing w:val="-3"/>
        </w:rPr>
        <w:t xml:space="preserve"> </w:t>
      </w:r>
      <w:r>
        <w:t>– Госстрой России.</w:t>
      </w:r>
    </w:p>
    <w:p w14:paraId="15AE2EFD" w14:textId="77777777" w:rsidR="00DE5205" w:rsidRDefault="00000000">
      <w:pPr>
        <w:pStyle w:val="a3"/>
        <w:ind w:right="852" w:firstLine="707"/>
      </w:pPr>
      <w:r>
        <w:t>В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t>содержатся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обязательные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выполнения</w:t>
      </w:r>
      <w:r>
        <w:rPr>
          <w:spacing w:val="-2"/>
        </w:rPr>
        <w:t xml:space="preserve"> </w:t>
      </w:r>
      <w:r>
        <w:t>требования</w:t>
      </w:r>
      <w:r>
        <w:rPr>
          <w:spacing w:val="-5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объекту</w:t>
      </w:r>
      <w:r>
        <w:rPr>
          <w:spacing w:val="-5"/>
        </w:rPr>
        <w:t xml:space="preserve"> </w:t>
      </w:r>
      <w:r>
        <w:t>стандартизации,</w:t>
      </w:r>
      <w:r>
        <w:rPr>
          <w:spacing w:val="-3"/>
        </w:rPr>
        <w:t xml:space="preserve"> </w:t>
      </w:r>
      <w:r>
        <w:t>так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рекомендательные.</w:t>
      </w:r>
    </w:p>
    <w:p w14:paraId="564D679E" w14:textId="77777777" w:rsidR="00DE5205" w:rsidRDefault="00000000">
      <w:pPr>
        <w:pStyle w:val="a3"/>
        <w:spacing w:line="321" w:lineRule="exact"/>
        <w:ind w:left="1010"/>
      </w:pPr>
      <w:r>
        <w:t>К</w:t>
      </w:r>
      <w:r>
        <w:rPr>
          <w:spacing w:val="-1"/>
        </w:rPr>
        <w:t xml:space="preserve"> </w:t>
      </w:r>
      <w:r>
        <w:t>обязательным</w:t>
      </w:r>
      <w:r>
        <w:rPr>
          <w:spacing w:val="-1"/>
        </w:rPr>
        <w:t xml:space="preserve"> </w:t>
      </w:r>
      <w:r>
        <w:t>относятся</w:t>
      </w:r>
    </w:p>
    <w:p w14:paraId="728CEBB7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47"/>
        <w:rPr>
          <w:sz w:val="28"/>
        </w:rPr>
      </w:pPr>
      <w:r>
        <w:rPr>
          <w:sz w:val="28"/>
        </w:rPr>
        <w:t>безопасность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продукта,</w:t>
      </w:r>
      <w:r>
        <w:rPr>
          <w:spacing w:val="1"/>
          <w:sz w:val="28"/>
        </w:rPr>
        <w:t xml:space="preserve"> </w:t>
      </w:r>
      <w:r>
        <w:rPr>
          <w:sz w:val="28"/>
        </w:rPr>
        <w:t>услуги,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имущества,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и санитарные</w:t>
      </w:r>
      <w:r>
        <w:rPr>
          <w:spacing w:val="-3"/>
          <w:sz w:val="28"/>
        </w:rPr>
        <w:t xml:space="preserve"> </w:t>
      </w:r>
      <w:r>
        <w:rPr>
          <w:sz w:val="28"/>
        </w:rPr>
        <w:t>нормы;</w:t>
      </w:r>
    </w:p>
    <w:p w14:paraId="233BCB16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52"/>
        <w:rPr>
          <w:sz w:val="28"/>
        </w:rPr>
      </w:pPr>
      <w:r>
        <w:rPr>
          <w:sz w:val="28"/>
        </w:rPr>
        <w:t>техническая и информационная совместимость и взаимозаменяемость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изделий;</w:t>
      </w:r>
    </w:p>
    <w:p w14:paraId="47EACB5B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spacing w:line="342" w:lineRule="exact"/>
        <w:rPr>
          <w:b/>
          <w:sz w:val="28"/>
        </w:rPr>
      </w:pPr>
      <w:r>
        <w:rPr>
          <w:sz w:val="28"/>
        </w:rPr>
        <w:t>единство</w:t>
      </w:r>
      <w:r>
        <w:rPr>
          <w:spacing w:val="-2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-4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единство</w:t>
      </w:r>
      <w:r>
        <w:rPr>
          <w:spacing w:val="-1"/>
          <w:sz w:val="28"/>
        </w:rPr>
        <w:t xml:space="preserve"> </w:t>
      </w:r>
      <w:r>
        <w:rPr>
          <w:sz w:val="28"/>
        </w:rPr>
        <w:t>маркировки</w:t>
      </w:r>
      <w:r>
        <w:rPr>
          <w:b/>
          <w:sz w:val="28"/>
        </w:rPr>
        <w:t>.</w:t>
      </w:r>
    </w:p>
    <w:p w14:paraId="15883D06" w14:textId="77777777" w:rsidR="00DE5205" w:rsidRDefault="00000000">
      <w:pPr>
        <w:pStyle w:val="a3"/>
        <w:ind w:right="849" w:firstLine="707"/>
      </w:pPr>
      <w:r>
        <w:t>Требования</w:t>
      </w:r>
      <w:r>
        <w:rPr>
          <w:spacing w:val="1"/>
        </w:rPr>
        <w:t xml:space="preserve"> </w:t>
      </w:r>
      <w:r>
        <w:t>обязательного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субъекты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независимо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формы</w:t>
      </w:r>
      <w:r>
        <w:rPr>
          <w:spacing w:val="-1"/>
        </w:rPr>
        <w:t xml:space="preserve"> </w:t>
      </w:r>
      <w:r>
        <w:t>собственности.</w:t>
      </w:r>
    </w:p>
    <w:p w14:paraId="2699D64A" w14:textId="77777777" w:rsidR="00DE5205" w:rsidRDefault="00000000">
      <w:pPr>
        <w:pStyle w:val="a3"/>
        <w:ind w:right="848" w:firstLine="707"/>
      </w:pPr>
      <w:r>
        <w:t>Другие требования государственных стандартов могут быть признаны</w:t>
      </w:r>
      <w:r>
        <w:rPr>
          <w:spacing w:val="1"/>
        </w:rPr>
        <w:t xml:space="preserve"> </w:t>
      </w:r>
      <w:r>
        <w:t>обязательными</w:t>
      </w:r>
      <w:r>
        <w:rPr>
          <w:spacing w:val="1"/>
        </w:rPr>
        <w:t xml:space="preserve"> </w:t>
      </w:r>
      <w:r>
        <w:t>в договорных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в том случае, если имеется</w:t>
      </w:r>
      <w:r>
        <w:rPr>
          <w:spacing w:val="1"/>
        </w:rPr>
        <w:t xml:space="preserve"> </w:t>
      </w:r>
      <w:r>
        <w:t>соответствующее</w:t>
      </w:r>
      <w:r>
        <w:rPr>
          <w:spacing w:val="1"/>
        </w:rPr>
        <w:t xml:space="preserve"> </w:t>
      </w:r>
      <w:r>
        <w:t>указание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изготовителя</w:t>
      </w:r>
      <w:r>
        <w:rPr>
          <w:spacing w:val="1"/>
        </w:rPr>
        <w:t xml:space="preserve"> </w:t>
      </w:r>
      <w:r>
        <w:t>(поставщика) продукции, а также исполнителя услуг. К таким требованиям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потребительские</w:t>
      </w:r>
      <w:r>
        <w:rPr>
          <w:spacing w:val="1"/>
        </w:rPr>
        <w:t xml:space="preserve"> </w:t>
      </w:r>
      <w:r>
        <w:t>(эксплуатационные)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контроля;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упаковке,</w:t>
      </w:r>
      <w:r>
        <w:rPr>
          <w:spacing w:val="1"/>
        </w:rPr>
        <w:t xml:space="preserve"> </w:t>
      </w:r>
      <w:r>
        <w:t>транспортированию,</w:t>
      </w:r>
      <w:r>
        <w:rPr>
          <w:spacing w:val="1"/>
        </w:rPr>
        <w:t xml:space="preserve"> </w:t>
      </w:r>
      <w:r>
        <w:t>хранению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утилизации</w:t>
      </w:r>
      <w:r>
        <w:rPr>
          <w:spacing w:val="1"/>
        </w:rPr>
        <w:t xml:space="preserve"> </w:t>
      </w:r>
      <w:r>
        <w:t>продукта;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нормы,</w:t>
      </w:r>
      <w:r>
        <w:rPr>
          <w:spacing w:val="-67"/>
        </w:rPr>
        <w:t xml:space="preserve"> </w:t>
      </w:r>
      <w:r>
        <w:t>касающиеся разработки производства и эксплуатации; правила оформления</w:t>
      </w:r>
      <w:r>
        <w:rPr>
          <w:spacing w:val="1"/>
        </w:rPr>
        <w:t xml:space="preserve"> </w:t>
      </w:r>
      <w:r>
        <w:t>технической</w:t>
      </w:r>
      <w:r>
        <w:rPr>
          <w:spacing w:val="-4"/>
        </w:rPr>
        <w:t xml:space="preserve"> </w:t>
      </w:r>
      <w:r>
        <w:t>документации,</w:t>
      </w:r>
      <w:r>
        <w:rPr>
          <w:spacing w:val="-1"/>
        </w:rPr>
        <w:t xml:space="preserve"> </w:t>
      </w:r>
      <w:r>
        <w:t>метрологические</w:t>
      </w:r>
      <w:r>
        <w:rPr>
          <w:spacing w:val="-1"/>
        </w:rPr>
        <w:t xml:space="preserve"> </w:t>
      </w:r>
      <w:r>
        <w:t>правила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нормы и т.</w:t>
      </w:r>
      <w:r>
        <w:rPr>
          <w:spacing w:val="-1"/>
        </w:rPr>
        <w:t xml:space="preserve"> </w:t>
      </w:r>
      <w:r>
        <w:t>п.</w:t>
      </w:r>
    </w:p>
    <w:p w14:paraId="76BE96D1" w14:textId="77777777" w:rsidR="00DE5205" w:rsidRDefault="00000000">
      <w:pPr>
        <w:pStyle w:val="a3"/>
        <w:ind w:right="845" w:firstLine="707"/>
      </w:pPr>
      <w:r>
        <w:rPr>
          <w:i/>
        </w:rPr>
        <w:t>Отраслевые</w:t>
      </w:r>
      <w:r>
        <w:rPr>
          <w:i/>
          <w:spacing w:val="1"/>
        </w:rPr>
        <w:t xml:space="preserve"> </w:t>
      </w:r>
      <w:r>
        <w:rPr>
          <w:i/>
        </w:rPr>
        <w:t>стандарты</w:t>
      </w:r>
      <w:r>
        <w:rPr>
          <w:i/>
          <w:spacing w:val="1"/>
        </w:rPr>
        <w:t xml:space="preserve"> </w:t>
      </w:r>
      <w:r>
        <w:t>(ОСТ)</w:t>
      </w:r>
      <w:r>
        <w:rPr>
          <w:spacing w:val="1"/>
        </w:rPr>
        <w:t xml:space="preserve"> </w:t>
      </w:r>
      <w:r>
        <w:t>разрабатываются</w:t>
      </w:r>
      <w:r>
        <w:rPr>
          <w:spacing w:val="1"/>
        </w:rPr>
        <w:t xml:space="preserve"> </w:t>
      </w:r>
      <w:r>
        <w:t>применительно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продукции определенной отрасли. Их требования не должны противоречить</w:t>
      </w:r>
      <w:r>
        <w:rPr>
          <w:spacing w:val="1"/>
        </w:rPr>
        <w:t xml:space="preserve"> </w:t>
      </w:r>
      <w:r>
        <w:t>обязательным требованиям государственных стандартов, а также правилам и</w:t>
      </w:r>
      <w:r>
        <w:rPr>
          <w:spacing w:val="1"/>
        </w:rPr>
        <w:t xml:space="preserve"> </w:t>
      </w:r>
      <w:r>
        <w:t>нормам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отрасли.</w:t>
      </w:r>
      <w:r>
        <w:rPr>
          <w:spacing w:val="1"/>
        </w:rPr>
        <w:t xml:space="preserve"> </w:t>
      </w:r>
      <w:r>
        <w:t>Принимают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министерства),</w:t>
      </w:r>
      <w:r>
        <w:rPr>
          <w:spacing w:val="-67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несут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отраслевых</w:t>
      </w:r>
      <w:r>
        <w:rPr>
          <w:spacing w:val="1"/>
        </w:rPr>
        <w:t xml:space="preserve"> </w:t>
      </w:r>
      <w:r>
        <w:t>стандартов</w:t>
      </w:r>
      <w:r>
        <w:rPr>
          <w:spacing w:val="-5"/>
        </w:rPr>
        <w:t xml:space="preserve"> </w:t>
      </w:r>
      <w:r>
        <w:t>обязательным требованиям</w:t>
      </w:r>
      <w:r>
        <w:rPr>
          <w:spacing w:val="-3"/>
        </w:rPr>
        <w:t xml:space="preserve"> </w:t>
      </w:r>
      <w:r>
        <w:t>ГОСТ</w:t>
      </w:r>
      <w:r>
        <w:rPr>
          <w:spacing w:val="-1"/>
        </w:rPr>
        <w:t xml:space="preserve"> </w:t>
      </w:r>
      <w:r>
        <w:t>Р.</w:t>
      </w:r>
    </w:p>
    <w:p w14:paraId="08ACCA23" w14:textId="77777777" w:rsidR="00DE5205" w:rsidRDefault="00000000">
      <w:pPr>
        <w:pStyle w:val="a3"/>
        <w:ind w:right="846" w:firstLine="707"/>
      </w:pPr>
      <w:r>
        <w:t>Объектами</w:t>
      </w:r>
      <w:r>
        <w:rPr>
          <w:spacing w:val="1"/>
        </w:rPr>
        <w:t xml:space="preserve"> </w:t>
      </w:r>
      <w:r>
        <w:t>отраслевой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продукция,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услуги,</w:t>
      </w:r>
      <w:r>
        <w:rPr>
          <w:spacing w:val="1"/>
        </w:rPr>
        <w:t xml:space="preserve"> </w:t>
      </w:r>
      <w:r>
        <w:t>применяемые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отрасли;</w:t>
      </w:r>
      <w:r>
        <w:rPr>
          <w:spacing w:val="1"/>
        </w:rPr>
        <w:t xml:space="preserve"> </w:t>
      </w:r>
      <w:r>
        <w:t>правила,</w:t>
      </w:r>
      <w:r>
        <w:rPr>
          <w:spacing w:val="1"/>
        </w:rPr>
        <w:t xml:space="preserve"> </w:t>
      </w:r>
      <w:r>
        <w:t>касающиеся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отраслевой</w:t>
      </w:r>
      <w:r>
        <w:rPr>
          <w:spacing w:val="1"/>
        </w:rPr>
        <w:t xml:space="preserve"> </w:t>
      </w:r>
      <w:r>
        <w:t>стандартизации;</w:t>
      </w:r>
      <w:r>
        <w:rPr>
          <w:spacing w:val="1"/>
        </w:rPr>
        <w:t xml:space="preserve"> </w:t>
      </w:r>
      <w:r>
        <w:t>типовые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изделий отраслевого применения (инструменты, крепежные детали и т.п.);</w:t>
      </w:r>
      <w:r>
        <w:rPr>
          <w:spacing w:val="1"/>
        </w:rPr>
        <w:t xml:space="preserve"> </w:t>
      </w:r>
      <w:r>
        <w:t>правила метрологического обеспечения в отрасли. Диапазон применяемости</w:t>
      </w:r>
      <w:r>
        <w:rPr>
          <w:spacing w:val="1"/>
        </w:rPr>
        <w:t xml:space="preserve"> </w:t>
      </w:r>
      <w:r>
        <w:t>отраслевых стандартов ограничивается предприятиями, подведомственными</w:t>
      </w:r>
      <w:r>
        <w:rPr>
          <w:spacing w:val="1"/>
        </w:rPr>
        <w:t xml:space="preserve"> </w:t>
      </w:r>
      <w:r>
        <w:t>государственному</w:t>
      </w:r>
      <w:r>
        <w:rPr>
          <w:spacing w:val="1"/>
        </w:rPr>
        <w:t xml:space="preserve"> </w:t>
      </w:r>
      <w:r>
        <w:t>органу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принявшему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стандарт.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добровольной основе возможно использование этих стандартов субъектами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подчинения.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обязательности</w:t>
      </w:r>
      <w:r>
        <w:rPr>
          <w:spacing w:val="1"/>
        </w:rPr>
        <w:t xml:space="preserve"> </w:t>
      </w:r>
      <w:r>
        <w:t>соблюдения требований стандарта отрасли определяется тем предприятием,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применяет</w:t>
      </w:r>
      <w:r>
        <w:rPr>
          <w:spacing w:val="1"/>
        </w:rPr>
        <w:t xml:space="preserve"> </w:t>
      </w:r>
      <w:r>
        <w:t>его,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договору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изготовителем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потребителем.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выполнением</w:t>
      </w:r>
      <w:r>
        <w:rPr>
          <w:spacing w:val="1"/>
        </w:rPr>
        <w:t xml:space="preserve"> </w:t>
      </w:r>
      <w:r>
        <w:t>обязательных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организует</w:t>
      </w:r>
      <w:r>
        <w:rPr>
          <w:spacing w:val="-1"/>
        </w:rPr>
        <w:t xml:space="preserve"> </w:t>
      </w:r>
      <w:r>
        <w:t>ведомство, принявшее</w:t>
      </w:r>
      <w:r>
        <w:rPr>
          <w:spacing w:val="-4"/>
        </w:rPr>
        <w:t xml:space="preserve"> </w:t>
      </w:r>
      <w:r>
        <w:t>данный стандарт.</w:t>
      </w:r>
    </w:p>
    <w:p w14:paraId="67D35E14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2CD1C67" w14:textId="77777777" w:rsidR="00DE5205" w:rsidRDefault="00000000">
      <w:pPr>
        <w:pStyle w:val="a3"/>
        <w:spacing w:before="67"/>
        <w:ind w:right="844" w:firstLine="707"/>
      </w:pPr>
      <w:r>
        <w:rPr>
          <w:i/>
        </w:rPr>
        <w:lastRenderedPageBreak/>
        <w:t>Стандарты</w:t>
      </w:r>
      <w:r>
        <w:rPr>
          <w:i/>
          <w:spacing w:val="1"/>
        </w:rPr>
        <w:t xml:space="preserve"> </w:t>
      </w:r>
      <w:r>
        <w:rPr>
          <w:i/>
        </w:rPr>
        <w:t>предприятий</w:t>
      </w:r>
      <w:r>
        <w:rPr>
          <w:i/>
          <w:spacing w:val="1"/>
        </w:rPr>
        <w:t xml:space="preserve"> </w:t>
      </w:r>
      <w:r>
        <w:t>(СТП)</w:t>
      </w:r>
      <w:r>
        <w:rPr>
          <w:spacing w:val="1"/>
        </w:rPr>
        <w:t xml:space="preserve"> </w:t>
      </w:r>
      <w:r>
        <w:t>разрабатываются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принимаются</w:t>
      </w:r>
      <w:r>
        <w:rPr>
          <w:spacing w:val="1"/>
        </w:rPr>
        <w:t xml:space="preserve"> </w:t>
      </w:r>
      <w:r>
        <w:t>самим</w:t>
      </w:r>
      <w:r>
        <w:rPr>
          <w:spacing w:val="1"/>
        </w:rPr>
        <w:t xml:space="preserve"> </w:t>
      </w:r>
      <w:r>
        <w:t>предприятием.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составляющие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производством,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главная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уровне.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стандартизация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затрагивать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продукцию, производимую этим предприятием. Тогда объектами стандарта</w:t>
      </w:r>
      <w:r>
        <w:rPr>
          <w:spacing w:val="1"/>
        </w:rPr>
        <w:t xml:space="preserve"> </w:t>
      </w:r>
      <w:r>
        <w:t>предприятия будут составные части продукции, технологическая оснастка и</w:t>
      </w:r>
      <w:r>
        <w:rPr>
          <w:spacing w:val="1"/>
        </w:rPr>
        <w:t xml:space="preserve"> </w:t>
      </w:r>
      <w:r>
        <w:t>инструменты,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технологические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этой</w:t>
      </w:r>
      <w:r>
        <w:rPr>
          <w:spacing w:val="-67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содержать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различного</w:t>
      </w:r>
      <w:r>
        <w:rPr>
          <w:spacing w:val="-3"/>
        </w:rPr>
        <w:t xml:space="preserve"> </w:t>
      </w:r>
      <w:r>
        <w:t>рода услугам внутреннего</w:t>
      </w:r>
      <w:r>
        <w:rPr>
          <w:spacing w:val="-3"/>
        </w:rPr>
        <w:t xml:space="preserve"> </w:t>
      </w:r>
      <w:r>
        <w:t>характера.</w:t>
      </w:r>
    </w:p>
    <w:p w14:paraId="01C76DEB" w14:textId="77777777" w:rsidR="00DE5205" w:rsidRDefault="00000000">
      <w:pPr>
        <w:pStyle w:val="a3"/>
        <w:spacing w:before="2"/>
        <w:ind w:right="842" w:firstLine="707"/>
      </w:pPr>
      <w:r>
        <w:t>Закон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стандартизации»</w:t>
      </w:r>
      <w:r>
        <w:rPr>
          <w:spacing w:val="1"/>
        </w:rPr>
        <w:t xml:space="preserve"> </w:t>
      </w:r>
      <w:r>
        <w:t>рекомендует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-67"/>
        </w:rPr>
        <w:t xml:space="preserve"> </w:t>
      </w:r>
      <w:r>
        <w:t>стандартизацию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конкретным</w:t>
      </w:r>
      <w:r>
        <w:rPr>
          <w:spacing w:val="-67"/>
        </w:rPr>
        <w:t xml:space="preserve"> </w:t>
      </w:r>
      <w:r>
        <w:t>предприятием государственных, международных, региональных</w:t>
      </w:r>
      <w:r>
        <w:rPr>
          <w:spacing w:val="70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а также для регламентирования требований к сырью, полуфабрикатам и т. п.,</w:t>
      </w:r>
      <w:r>
        <w:rPr>
          <w:spacing w:val="1"/>
        </w:rPr>
        <w:t xml:space="preserve"> </w:t>
      </w:r>
      <w:r>
        <w:t>закупаемым у других организаций. Эта категория стандартов обязательна для</w:t>
      </w:r>
      <w:r>
        <w:rPr>
          <w:spacing w:val="-67"/>
        </w:rPr>
        <w:t xml:space="preserve"> </w:t>
      </w:r>
      <w:r>
        <w:t>предприятия,</w:t>
      </w:r>
      <w:r>
        <w:rPr>
          <w:spacing w:val="-1"/>
        </w:rPr>
        <w:t xml:space="preserve"> </w:t>
      </w:r>
      <w:r>
        <w:t>принявшего этот</w:t>
      </w:r>
      <w:r>
        <w:rPr>
          <w:spacing w:val="-1"/>
        </w:rPr>
        <w:t xml:space="preserve"> </w:t>
      </w:r>
      <w:r>
        <w:t>стандарт.</w:t>
      </w:r>
    </w:p>
    <w:p w14:paraId="5AD08352" w14:textId="77777777" w:rsidR="00DE5205" w:rsidRDefault="00000000">
      <w:pPr>
        <w:pStyle w:val="a3"/>
        <w:ind w:right="844" w:firstLine="707"/>
      </w:pPr>
      <w:r>
        <w:rPr>
          <w:i/>
        </w:rPr>
        <w:t>Стандарты</w:t>
      </w:r>
      <w:r>
        <w:rPr>
          <w:i/>
          <w:spacing w:val="1"/>
        </w:rPr>
        <w:t xml:space="preserve"> </w:t>
      </w:r>
      <w:r>
        <w:rPr>
          <w:i/>
        </w:rPr>
        <w:t>общественных</w:t>
      </w:r>
      <w:r>
        <w:rPr>
          <w:i/>
          <w:spacing w:val="1"/>
        </w:rPr>
        <w:t xml:space="preserve"> </w:t>
      </w:r>
      <w:r>
        <w:rPr>
          <w:i/>
        </w:rPr>
        <w:t>объединений</w:t>
      </w:r>
      <w:r>
        <w:rPr>
          <w:i/>
          <w:spacing w:val="71"/>
        </w:rPr>
        <w:t xml:space="preserve"> </w:t>
      </w:r>
      <w:r>
        <w:t>(научно-технических</w:t>
      </w:r>
      <w:r>
        <w:rPr>
          <w:spacing w:val="1"/>
        </w:rPr>
        <w:t xml:space="preserve"> </w:t>
      </w:r>
      <w:r>
        <w:t>обществ, инженерных обществ и др.) (СТО) – это нормативные документы,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разрабатывают,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принципиально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услуг;</w:t>
      </w:r>
      <w:r>
        <w:rPr>
          <w:spacing w:val="1"/>
        </w:rPr>
        <w:t xml:space="preserve"> </w:t>
      </w:r>
      <w:r>
        <w:t>передовые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испытаний,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нетрадиционные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производством.</w:t>
      </w:r>
      <w:r>
        <w:rPr>
          <w:spacing w:val="1"/>
        </w:rPr>
        <w:t xml:space="preserve"> </w:t>
      </w:r>
      <w:r>
        <w:t>Общественные объединения, занимающиеся этими проблемами, преследуют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заслуживающих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мировых</w:t>
      </w:r>
      <w:r>
        <w:rPr>
          <w:spacing w:val="1"/>
        </w:rPr>
        <w:t xml:space="preserve"> </w:t>
      </w:r>
      <w:r>
        <w:t>научно-технических</w:t>
      </w:r>
      <w:r>
        <w:rPr>
          <w:spacing w:val="1"/>
        </w:rPr>
        <w:t xml:space="preserve"> </w:t>
      </w:r>
      <w:r>
        <w:t>достижений,</w:t>
      </w:r>
      <w:r>
        <w:rPr>
          <w:spacing w:val="1"/>
        </w:rPr>
        <w:t xml:space="preserve"> </w:t>
      </w:r>
      <w:r>
        <w:t>фундаментальных и</w:t>
      </w:r>
      <w:r>
        <w:rPr>
          <w:spacing w:val="-2"/>
        </w:rPr>
        <w:t xml:space="preserve"> </w:t>
      </w:r>
      <w:r>
        <w:t>прикладных</w:t>
      </w:r>
      <w:r>
        <w:rPr>
          <w:spacing w:val="-3"/>
        </w:rPr>
        <w:t xml:space="preserve"> </w:t>
      </w:r>
      <w:r>
        <w:t>исследований.</w:t>
      </w:r>
    </w:p>
    <w:p w14:paraId="0C4ACE6A" w14:textId="77777777" w:rsidR="00DE5205" w:rsidRDefault="00000000">
      <w:pPr>
        <w:pStyle w:val="a3"/>
        <w:ind w:right="845" w:firstLine="707"/>
      </w:pPr>
      <w:r>
        <w:t>Для субъектов хозяйственной деятельности стандарты общественных</w:t>
      </w:r>
      <w:r>
        <w:rPr>
          <w:spacing w:val="1"/>
        </w:rPr>
        <w:t xml:space="preserve"> </w:t>
      </w:r>
      <w:r>
        <w:t>объединений</w:t>
      </w:r>
      <w:r>
        <w:rPr>
          <w:spacing w:val="1"/>
        </w:rPr>
        <w:t xml:space="preserve"> </w:t>
      </w:r>
      <w:r>
        <w:t>служат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источником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передовых</w:t>
      </w:r>
      <w:r>
        <w:rPr>
          <w:spacing w:val="1"/>
        </w:rPr>
        <w:t xml:space="preserve"> </w:t>
      </w:r>
      <w:r>
        <w:t>достижениях,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принимаются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положений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-1"/>
        </w:rPr>
        <w:t xml:space="preserve"> </w:t>
      </w:r>
      <w:r>
        <w:t>стандартов</w:t>
      </w:r>
      <w:r>
        <w:rPr>
          <w:spacing w:val="-2"/>
        </w:rPr>
        <w:t xml:space="preserve"> </w:t>
      </w:r>
      <w:r>
        <w:t>предприятия.</w:t>
      </w:r>
    </w:p>
    <w:p w14:paraId="2CDD7906" w14:textId="77777777" w:rsidR="00DE5205" w:rsidRDefault="00000000">
      <w:pPr>
        <w:pStyle w:val="a3"/>
        <w:ind w:right="844" w:firstLine="707"/>
      </w:pPr>
      <w:r>
        <w:rPr>
          <w:i/>
        </w:rPr>
        <w:t xml:space="preserve">Правила по стандартизации </w:t>
      </w:r>
      <w:r>
        <w:t xml:space="preserve">(ПР) и </w:t>
      </w:r>
      <w:r>
        <w:rPr>
          <w:i/>
        </w:rPr>
        <w:t xml:space="preserve">рекомендации </w:t>
      </w:r>
      <w:r>
        <w:t>по стандартизации</w:t>
      </w:r>
      <w:r>
        <w:rPr>
          <w:spacing w:val="1"/>
        </w:rPr>
        <w:t xml:space="preserve"> </w:t>
      </w:r>
      <w:r>
        <w:t>(Р)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нормативным</w:t>
      </w:r>
      <w:r>
        <w:rPr>
          <w:spacing w:val="1"/>
        </w:rPr>
        <w:t xml:space="preserve"> </w:t>
      </w:r>
      <w:r>
        <w:t>документам</w:t>
      </w:r>
      <w:r>
        <w:rPr>
          <w:spacing w:val="1"/>
        </w:rPr>
        <w:t xml:space="preserve"> </w:t>
      </w:r>
      <w:r>
        <w:t>методического</w:t>
      </w:r>
      <w:r>
        <w:rPr>
          <w:spacing w:val="1"/>
        </w:rPr>
        <w:t xml:space="preserve"> </w:t>
      </w:r>
      <w:r>
        <w:t>содержания.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касаться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согласования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документов,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71"/>
        </w:rPr>
        <w:t xml:space="preserve"> </w:t>
      </w:r>
      <w:r>
        <w:t>принятых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t>отраслей,</w:t>
      </w:r>
      <w:r>
        <w:rPr>
          <w:spacing w:val="1"/>
        </w:rPr>
        <w:t xml:space="preserve"> </w:t>
      </w:r>
      <w:r>
        <w:t>обществ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предприятии,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обязательных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государственных стандартов и многих других вопросов организационного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ПР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разрабатываются,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подразделениями, подведомственными Госстандарту РФ или Госстрою РФ.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обсуждается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заинтересованными</w:t>
      </w:r>
      <w:r>
        <w:rPr>
          <w:spacing w:val="1"/>
        </w:rPr>
        <w:t xml:space="preserve"> </w:t>
      </w:r>
      <w:r>
        <w:t>сторонами,</w:t>
      </w:r>
      <w:r>
        <w:rPr>
          <w:spacing w:val="1"/>
        </w:rPr>
        <w:t xml:space="preserve"> </w:t>
      </w:r>
      <w:r>
        <w:t>утверждается</w:t>
      </w:r>
      <w:r>
        <w:rPr>
          <w:spacing w:val="-4"/>
        </w:rPr>
        <w:t xml:space="preserve"> </w:t>
      </w:r>
      <w:r>
        <w:t>и издается этими комитетами.</w:t>
      </w:r>
    </w:p>
    <w:p w14:paraId="47789DB7" w14:textId="77777777" w:rsidR="00DE5205" w:rsidRDefault="00000000">
      <w:pPr>
        <w:pStyle w:val="a3"/>
        <w:spacing w:before="1"/>
        <w:ind w:right="850" w:firstLine="707"/>
      </w:pPr>
      <w:r>
        <w:rPr>
          <w:i/>
        </w:rPr>
        <w:t>Технические</w:t>
      </w:r>
      <w:r>
        <w:rPr>
          <w:i/>
          <w:spacing w:val="1"/>
        </w:rPr>
        <w:t xml:space="preserve"> </w:t>
      </w:r>
      <w:r>
        <w:rPr>
          <w:i/>
        </w:rPr>
        <w:t>условия</w:t>
      </w:r>
      <w:r>
        <w:rPr>
          <w:i/>
          <w:spacing w:val="1"/>
        </w:rPr>
        <w:t xml:space="preserve"> </w:t>
      </w:r>
      <w:r>
        <w:t>(ТУ)</w:t>
      </w:r>
      <w:r>
        <w:rPr>
          <w:spacing w:val="1"/>
        </w:rPr>
        <w:t xml:space="preserve"> </w:t>
      </w:r>
      <w:r>
        <w:t>разрабатывают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субъекты хозяйственной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случае, когда</w:t>
      </w:r>
      <w:r>
        <w:rPr>
          <w:spacing w:val="-1"/>
        </w:rPr>
        <w:t xml:space="preserve"> </w:t>
      </w:r>
      <w:r>
        <w:t>стандарт</w:t>
      </w:r>
      <w:r>
        <w:rPr>
          <w:spacing w:val="-1"/>
        </w:rPr>
        <w:t xml:space="preserve"> </w:t>
      </w:r>
      <w:r>
        <w:t>создавать</w:t>
      </w:r>
    </w:p>
    <w:p w14:paraId="79475AB5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16FBACE" w14:textId="77777777" w:rsidR="00DE5205" w:rsidRDefault="00000000">
      <w:pPr>
        <w:pStyle w:val="a3"/>
        <w:spacing w:before="67"/>
        <w:ind w:right="850"/>
      </w:pPr>
      <w:r>
        <w:lastRenderedPageBreak/>
        <w:t>нецелесообразно.</w:t>
      </w:r>
      <w:r>
        <w:rPr>
          <w:spacing w:val="1"/>
        </w:rPr>
        <w:t xml:space="preserve"> </w:t>
      </w:r>
      <w:r>
        <w:t>Объектом</w:t>
      </w:r>
      <w:r>
        <w:rPr>
          <w:spacing w:val="1"/>
        </w:rPr>
        <w:t xml:space="preserve"> </w:t>
      </w:r>
      <w:r>
        <w:t>ТУ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разовой</w:t>
      </w:r>
      <w:r>
        <w:rPr>
          <w:spacing w:val="1"/>
        </w:rPr>
        <w:t xml:space="preserve"> </w:t>
      </w:r>
      <w:r>
        <w:t>поставки,</w:t>
      </w:r>
      <w:r>
        <w:rPr>
          <w:spacing w:val="-67"/>
        </w:rPr>
        <w:t xml:space="preserve"> </w:t>
      </w:r>
      <w:r>
        <w:t>выпускаемая</w:t>
      </w:r>
      <w:r>
        <w:rPr>
          <w:spacing w:val="1"/>
        </w:rPr>
        <w:t xml:space="preserve"> </w:t>
      </w:r>
      <w:r>
        <w:t>малыми</w:t>
      </w:r>
      <w:r>
        <w:rPr>
          <w:spacing w:val="1"/>
        </w:rPr>
        <w:t xml:space="preserve"> </w:t>
      </w:r>
      <w:r>
        <w:t>партиями,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промыслов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т.п.</w:t>
      </w:r>
    </w:p>
    <w:p w14:paraId="765E3DC9" w14:textId="77777777" w:rsidR="00DE5205" w:rsidRDefault="00000000">
      <w:pPr>
        <w:pStyle w:val="a3"/>
        <w:spacing w:before="2"/>
        <w:ind w:right="843" w:firstLine="707"/>
      </w:pPr>
      <w:r>
        <w:t>Принимает</w:t>
      </w:r>
      <w:r>
        <w:rPr>
          <w:spacing w:val="1"/>
        </w:rPr>
        <w:t xml:space="preserve"> </w:t>
      </w:r>
      <w:r>
        <w:t>ТУ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разработчик</w:t>
      </w:r>
      <w:r>
        <w:rPr>
          <w:spacing w:val="1"/>
        </w:rPr>
        <w:t xml:space="preserve"> </w:t>
      </w:r>
      <w:r>
        <w:t>(руководитель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заместитель</w:t>
      </w:r>
      <w:r>
        <w:rPr>
          <w:spacing w:val="1"/>
        </w:rPr>
        <w:t xml:space="preserve"> </w:t>
      </w:r>
      <w:r>
        <w:t>руководителя</w:t>
      </w:r>
      <w:r>
        <w:rPr>
          <w:spacing w:val="1"/>
        </w:rPr>
        <w:t xml:space="preserve"> </w:t>
      </w:r>
      <w:r>
        <w:t>организации)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случаев,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заинтересованность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заказчик</w:t>
      </w:r>
      <w:r>
        <w:rPr>
          <w:spacing w:val="1"/>
        </w:rPr>
        <w:t xml:space="preserve"> </w:t>
      </w:r>
      <w:r>
        <w:t>(потребитель)</w:t>
      </w:r>
      <w:r>
        <w:rPr>
          <w:spacing w:val="-1"/>
        </w:rPr>
        <w:t xml:space="preserve"> </w:t>
      </w:r>
      <w:r>
        <w:t>продукции.</w:t>
      </w:r>
    </w:p>
    <w:p w14:paraId="187536C4" w14:textId="77777777" w:rsidR="00DE5205" w:rsidRDefault="00000000">
      <w:pPr>
        <w:pStyle w:val="a3"/>
        <w:spacing w:before="1"/>
        <w:ind w:right="845" w:firstLine="707"/>
      </w:pPr>
      <w:r>
        <w:t>Перечисленные нормативные документы принимаются (утверждаются)</w:t>
      </w:r>
      <w:r>
        <w:rPr>
          <w:spacing w:val="-6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деятельностью.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признаку</w:t>
      </w:r>
      <w:r>
        <w:rPr>
          <w:spacing w:val="-5"/>
        </w:rPr>
        <w:t xml:space="preserve"> </w:t>
      </w:r>
      <w:r>
        <w:t>различают</w:t>
      </w:r>
      <w:r>
        <w:rPr>
          <w:spacing w:val="-3"/>
        </w:rPr>
        <w:t xml:space="preserve"> </w:t>
      </w:r>
      <w:r>
        <w:t>категории стандартов</w:t>
      </w:r>
      <w:r>
        <w:rPr>
          <w:spacing w:val="-2"/>
        </w:rPr>
        <w:t xml:space="preserve"> </w:t>
      </w:r>
      <w:r>
        <w:t>РФ.</w:t>
      </w:r>
    </w:p>
    <w:p w14:paraId="63C2C2A9" w14:textId="77777777" w:rsidR="00DE5205" w:rsidRDefault="00000000">
      <w:pPr>
        <w:pStyle w:val="a3"/>
        <w:ind w:right="847" w:firstLine="707"/>
      </w:pPr>
      <w:r>
        <w:rPr>
          <w:i/>
        </w:rPr>
        <w:t>Основополагающие</w:t>
      </w:r>
      <w:r>
        <w:rPr>
          <w:i/>
          <w:spacing w:val="1"/>
        </w:rPr>
        <w:t xml:space="preserve"> </w:t>
      </w:r>
      <w:r>
        <w:rPr>
          <w:i/>
        </w:rPr>
        <w:t>стандарты</w:t>
      </w:r>
      <w:r>
        <w:rPr>
          <w:i/>
          <w:spacing w:val="1"/>
        </w:rPr>
        <w:t xml:space="preserve"> </w:t>
      </w:r>
      <w:r>
        <w:t>разрабатывают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содействия</w:t>
      </w:r>
      <w:r>
        <w:rPr>
          <w:spacing w:val="1"/>
        </w:rPr>
        <w:t xml:space="preserve"> </w:t>
      </w:r>
      <w:r>
        <w:t>взаимопониманию,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единству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взаимосвязи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-4"/>
        </w:rPr>
        <w:t xml:space="preserve"> </w:t>
      </w:r>
      <w:r>
        <w:t>областях</w:t>
      </w:r>
      <w:r>
        <w:rPr>
          <w:spacing w:val="-1"/>
        </w:rPr>
        <w:t xml:space="preserve"> </w:t>
      </w:r>
      <w:r>
        <w:t>науки,</w:t>
      </w:r>
      <w:r>
        <w:rPr>
          <w:spacing w:val="-1"/>
        </w:rPr>
        <w:t xml:space="preserve"> </w:t>
      </w:r>
      <w:r>
        <w:t>техники</w:t>
      </w:r>
      <w:r>
        <w:rPr>
          <w:spacing w:val="-1"/>
        </w:rPr>
        <w:t xml:space="preserve"> </w:t>
      </w:r>
      <w:r>
        <w:t>и производства.</w:t>
      </w:r>
    </w:p>
    <w:p w14:paraId="41B2B5D8" w14:textId="77777777" w:rsidR="00DE5205" w:rsidRDefault="00000000">
      <w:pPr>
        <w:pStyle w:val="a3"/>
        <w:ind w:right="843" w:firstLine="707"/>
      </w:pPr>
      <w:r>
        <w:t>Этот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организационные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положения,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нормы,</w:t>
      </w:r>
      <w:r>
        <w:rPr>
          <w:spacing w:val="1"/>
        </w:rPr>
        <w:t xml:space="preserve"> </w:t>
      </w:r>
      <w:r>
        <w:t>которые рассматриваются как общие для этих сфер и должны способствовать</w:t>
      </w:r>
      <w:r>
        <w:rPr>
          <w:spacing w:val="-67"/>
        </w:rPr>
        <w:t xml:space="preserve"> </w:t>
      </w:r>
      <w:r>
        <w:t>выполнению целей, общих как для науки, так и для производства. В целом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разработке,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(услуги)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выполнялись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охране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процесса для жизни, здоровья и имущества человека; ресурсосбережению 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общетехническим</w:t>
      </w:r>
      <w:r>
        <w:rPr>
          <w:spacing w:val="1"/>
        </w:rPr>
        <w:t xml:space="preserve"> </w:t>
      </w:r>
      <w:r>
        <w:t>нормам,</w:t>
      </w:r>
      <w:r>
        <w:rPr>
          <w:spacing w:val="1"/>
        </w:rPr>
        <w:t xml:space="preserve"> </w:t>
      </w:r>
      <w:r>
        <w:t>предусмотренным</w:t>
      </w:r>
      <w:r>
        <w:rPr>
          <w:spacing w:val="1"/>
        </w:rPr>
        <w:t xml:space="preserve"> </w:t>
      </w:r>
      <w:r>
        <w:t>государственными</w:t>
      </w:r>
      <w:r>
        <w:rPr>
          <w:spacing w:val="1"/>
        </w:rPr>
        <w:t xml:space="preserve"> </w:t>
      </w:r>
      <w:r>
        <w:t>стандартами</w:t>
      </w:r>
      <w:r>
        <w:rPr>
          <w:spacing w:val="-4"/>
        </w:rPr>
        <w:t xml:space="preserve"> </w:t>
      </w:r>
      <w:r>
        <w:t>на продукцию.</w:t>
      </w:r>
    </w:p>
    <w:p w14:paraId="7FF7013F" w14:textId="77777777" w:rsidR="00DE5205" w:rsidRDefault="00000000">
      <w:pPr>
        <w:pStyle w:val="a3"/>
        <w:ind w:right="848" w:firstLine="707"/>
      </w:pPr>
      <w:r>
        <w:rPr>
          <w:i/>
        </w:rPr>
        <w:t xml:space="preserve">Стандарты на продукцию </w:t>
      </w:r>
      <w:r>
        <w:t>(услуги) устанавливают требования либо к</w:t>
      </w:r>
      <w:r>
        <w:rPr>
          <w:spacing w:val="1"/>
        </w:rPr>
        <w:t xml:space="preserve"> </w:t>
      </w:r>
      <w:r>
        <w:t>конкретному</w:t>
      </w:r>
      <w:r>
        <w:rPr>
          <w:spacing w:val="1"/>
        </w:rPr>
        <w:t xml:space="preserve"> </w:t>
      </w:r>
      <w:r>
        <w:t>виду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(услуги),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группам</w:t>
      </w:r>
      <w:r>
        <w:rPr>
          <w:spacing w:val="1"/>
        </w:rPr>
        <w:t xml:space="preserve"> </w:t>
      </w:r>
      <w:r>
        <w:t>однородной</w:t>
      </w:r>
      <w:r>
        <w:rPr>
          <w:spacing w:val="1"/>
        </w:rPr>
        <w:t xml:space="preserve"> </w:t>
      </w:r>
      <w:r>
        <w:t>продукции (услуги). В отечественной практике есть две разновидности этого</w:t>
      </w:r>
      <w:r>
        <w:rPr>
          <w:spacing w:val="1"/>
        </w:rPr>
        <w:t xml:space="preserve"> </w:t>
      </w:r>
      <w:r>
        <w:t>вида</w:t>
      </w:r>
      <w:r>
        <w:rPr>
          <w:spacing w:val="-4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документов:</w:t>
      </w:r>
    </w:p>
    <w:p w14:paraId="41F7CFAA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44"/>
        <w:rPr>
          <w:sz w:val="28"/>
        </w:rPr>
      </w:pPr>
      <w:r>
        <w:rPr>
          <w:sz w:val="28"/>
        </w:rPr>
        <w:t>стандарты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содержат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группам</w:t>
      </w:r>
      <w:r>
        <w:rPr>
          <w:spacing w:val="-1"/>
          <w:sz w:val="28"/>
        </w:rPr>
        <w:t xml:space="preserve"> </w:t>
      </w:r>
      <w:r>
        <w:rPr>
          <w:sz w:val="28"/>
        </w:rPr>
        <w:t>однородной</w:t>
      </w:r>
      <w:r>
        <w:rPr>
          <w:spacing w:val="-4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6"/>
          <w:sz w:val="28"/>
        </w:rPr>
        <w:t xml:space="preserve"> </w:t>
      </w:r>
      <w:r>
        <w:rPr>
          <w:sz w:val="28"/>
        </w:rPr>
        <w:t>(услуги);</w:t>
      </w:r>
    </w:p>
    <w:p w14:paraId="5AE6774F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51"/>
        <w:rPr>
          <w:sz w:val="28"/>
        </w:rPr>
      </w:pPr>
      <w:r>
        <w:rPr>
          <w:sz w:val="28"/>
        </w:rPr>
        <w:t>стандарты технических условий, содержащие требования к 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-1"/>
          <w:sz w:val="28"/>
        </w:rPr>
        <w:t xml:space="preserve"> </w:t>
      </w:r>
      <w:r>
        <w:rPr>
          <w:sz w:val="28"/>
        </w:rPr>
        <w:t>(услуге).</w:t>
      </w:r>
    </w:p>
    <w:p w14:paraId="567C07A3" w14:textId="77777777" w:rsidR="00DE5205" w:rsidRDefault="00000000">
      <w:pPr>
        <w:pStyle w:val="a3"/>
        <w:ind w:right="845" w:firstLine="707"/>
      </w:pPr>
      <w:r>
        <w:t>Стандарт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следующие разделы: классификацию, основные параметры (размеры), общие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параметрам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упаковке,</w:t>
      </w:r>
      <w:r>
        <w:rPr>
          <w:spacing w:val="1"/>
        </w:rPr>
        <w:t xml:space="preserve"> </w:t>
      </w:r>
      <w:r>
        <w:t>маркировке,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безопасности;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среды;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приемки</w:t>
      </w:r>
      <w:r>
        <w:rPr>
          <w:spacing w:val="1"/>
        </w:rPr>
        <w:t xml:space="preserve"> </w:t>
      </w:r>
      <w:r>
        <w:t>продукции;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контроля,</w:t>
      </w:r>
      <w:r>
        <w:rPr>
          <w:spacing w:val="1"/>
        </w:rPr>
        <w:t xml:space="preserve"> </w:t>
      </w:r>
      <w:r>
        <w:t>транспортирования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хранения;</w:t>
      </w:r>
      <w:r>
        <w:rPr>
          <w:spacing w:val="1"/>
        </w:rPr>
        <w:t xml:space="preserve"> </w:t>
      </w:r>
      <w:r>
        <w:t>правила</w:t>
      </w:r>
      <w:r>
        <w:rPr>
          <w:spacing w:val="-67"/>
        </w:rPr>
        <w:t xml:space="preserve"> </w:t>
      </w:r>
      <w:r>
        <w:t>эксплуатации,</w:t>
      </w:r>
      <w:r>
        <w:rPr>
          <w:spacing w:val="-2"/>
        </w:rPr>
        <w:t xml:space="preserve"> </w:t>
      </w:r>
      <w:r>
        <w:t>ремонта и утилизации.</w:t>
      </w:r>
    </w:p>
    <w:p w14:paraId="6F3DCE4E" w14:textId="77777777" w:rsidR="00DE5205" w:rsidRDefault="00000000">
      <w:pPr>
        <w:pStyle w:val="a3"/>
        <w:ind w:right="848" w:firstLine="707"/>
      </w:pPr>
      <w:r>
        <w:t>Наличие в содержании стандарта тех или иных разделов зависит от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предъявляемых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нему</w:t>
      </w:r>
      <w:r>
        <w:rPr>
          <w:spacing w:val="-67"/>
        </w:rPr>
        <w:t xml:space="preserve"> </w:t>
      </w:r>
      <w:r>
        <w:t>требований.</w:t>
      </w:r>
    </w:p>
    <w:p w14:paraId="31207B3A" w14:textId="77777777" w:rsidR="00DE5205" w:rsidRDefault="00000000">
      <w:pPr>
        <w:pStyle w:val="a3"/>
        <w:ind w:right="849" w:firstLine="707"/>
      </w:pPr>
      <w:r>
        <w:t>Стандарт технических условий устанавливает всесторонние требования</w:t>
      </w:r>
      <w:r>
        <w:rPr>
          <w:spacing w:val="-67"/>
        </w:rPr>
        <w:t xml:space="preserve"> </w:t>
      </w:r>
      <w:r>
        <w:t>к конкретной продукции (в том числе различных марок или моделей этой</w:t>
      </w:r>
      <w:r>
        <w:rPr>
          <w:spacing w:val="1"/>
        </w:rPr>
        <w:t xml:space="preserve"> </w:t>
      </w:r>
      <w:r>
        <w:t>продукции),</w:t>
      </w:r>
      <w:r>
        <w:rPr>
          <w:spacing w:val="1"/>
        </w:rPr>
        <w:t xml:space="preserve"> </w:t>
      </w:r>
      <w:r>
        <w:t>касающиеся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потребления,</w:t>
      </w:r>
      <w:r>
        <w:rPr>
          <w:spacing w:val="71"/>
        </w:rPr>
        <w:t xml:space="preserve"> </w:t>
      </w:r>
      <w:r>
        <w:t>поставки,</w:t>
      </w:r>
      <w:r>
        <w:rPr>
          <w:spacing w:val="-67"/>
        </w:rPr>
        <w:t xml:space="preserve"> </w:t>
      </w:r>
      <w:r>
        <w:t>эксплуатации,</w:t>
      </w:r>
      <w:r>
        <w:rPr>
          <w:spacing w:val="49"/>
        </w:rPr>
        <w:t xml:space="preserve"> </w:t>
      </w:r>
      <w:r>
        <w:t>ремонта,</w:t>
      </w:r>
      <w:r>
        <w:rPr>
          <w:spacing w:val="50"/>
        </w:rPr>
        <w:t xml:space="preserve"> </w:t>
      </w:r>
      <w:r>
        <w:t>утилизации.</w:t>
      </w:r>
      <w:r>
        <w:rPr>
          <w:spacing w:val="50"/>
        </w:rPr>
        <w:t xml:space="preserve"> </w:t>
      </w:r>
      <w:r>
        <w:t>Сущность</w:t>
      </w:r>
      <w:r>
        <w:rPr>
          <w:spacing w:val="50"/>
        </w:rPr>
        <w:t xml:space="preserve"> </w:t>
      </w:r>
      <w:r>
        <w:t>этих</w:t>
      </w:r>
      <w:r>
        <w:rPr>
          <w:spacing w:val="52"/>
        </w:rPr>
        <w:t xml:space="preserve"> </w:t>
      </w:r>
      <w:r>
        <w:t>требований</w:t>
      </w:r>
      <w:r>
        <w:rPr>
          <w:spacing w:val="49"/>
        </w:rPr>
        <w:t xml:space="preserve"> </w:t>
      </w:r>
      <w:r>
        <w:t>не</w:t>
      </w:r>
      <w:r>
        <w:rPr>
          <w:spacing w:val="49"/>
        </w:rPr>
        <w:t xml:space="preserve"> </w:t>
      </w:r>
      <w:r>
        <w:t>должна</w:t>
      </w:r>
    </w:p>
    <w:p w14:paraId="46242155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31F9BBC" w14:textId="77777777" w:rsidR="00DE5205" w:rsidRDefault="00000000">
      <w:pPr>
        <w:pStyle w:val="a3"/>
        <w:spacing w:before="67"/>
        <w:ind w:right="847"/>
      </w:pPr>
      <w:r>
        <w:lastRenderedPageBreak/>
        <w:t>противоречить</w:t>
      </w:r>
      <w:r>
        <w:rPr>
          <w:spacing w:val="1"/>
        </w:rPr>
        <w:t xml:space="preserve"> </w:t>
      </w:r>
      <w:r>
        <w:t>стандарту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условий.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конкретизированные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относящиеся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объекту стандартизации</w:t>
      </w:r>
      <w:r>
        <w:rPr>
          <w:spacing w:val="1"/>
        </w:rPr>
        <w:t xml:space="preserve"> </w:t>
      </w:r>
      <w:r>
        <w:t>(указание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товарном</w:t>
      </w:r>
      <w:r>
        <w:rPr>
          <w:spacing w:val="1"/>
        </w:rPr>
        <w:t xml:space="preserve"> </w:t>
      </w:r>
      <w:r>
        <w:t>знаке,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зарегистрирован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порядке;</w:t>
      </w:r>
      <w:r>
        <w:rPr>
          <w:spacing w:val="71"/>
        </w:rPr>
        <w:t xml:space="preserve"> </w:t>
      </w:r>
      <w:r>
        <w:t>знаки</w:t>
      </w:r>
      <w:r>
        <w:rPr>
          <w:spacing w:val="1"/>
        </w:rPr>
        <w:t xml:space="preserve"> </w:t>
      </w:r>
      <w:r>
        <w:t>соответствия,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сертифицированы;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касающиеся</w:t>
      </w:r>
      <w:r>
        <w:rPr>
          <w:spacing w:val="-3"/>
        </w:rPr>
        <w:t xml:space="preserve"> </w:t>
      </w:r>
      <w:r>
        <w:t>безопасности и</w:t>
      </w:r>
      <w:r>
        <w:rPr>
          <w:spacing w:val="-4"/>
        </w:rPr>
        <w:t xml:space="preserve"> </w:t>
      </w:r>
      <w:r>
        <w:t>охраны окружающей среды.</w:t>
      </w:r>
    </w:p>
    <w:p w14:paraId="1EA65DAE" w14:textId="77777777" w:rsidR="00DE5205" w:rsidRDefault="00000000">
      <w:pPr>
        <w:pStyle w:val="a3"/>
        <w:spacing w:before="1"/>
        <w:ind w:right="845" w:firstLine="707"/>
      </w:pPr>
      <w:r>
        <w:rPr>
          <w:i/>
        </w:rPr>
        <w:t>Стандарты</w:t>
      </w:r>
      <w:r>
        <w:rPr>
          <w:i/>
          <w:spacing w:val="1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работы</w:t>
      </w:r>
      <w:r>
        <w:rPr>
          <w:i/>
          <w:spacing w:val="1"/>
        </w:rPr>
        <w:t xml:space="preserve"> </w:t>
      </w:r>
      <w:r>
        <w:rPr>
          <w:i/>
        </w:rPr>
        <w:t>(процессы)</w:t>
      </w:r>
      <w:r>
        <w:rPr>
          <w:i/>
          <w:spacing w:val="1"/>
        </w:rPr>
        <w:t xml:space="preserve"> </w:t>
      </w:r>
      <w:r>
        <w:t>устанавливают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конкретным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осуществляются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стадиях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продукции:</w:t>
      </w:r>
      <w:r>
        <w:rPr>
          <w:spacing w:val="1"/>
        </w:rPr>
        <w:t xml:space="preserve"> </w:t>
      </w:r>
      <w:r>
        <w:t>разработки,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(потребления),</w:t>
      </w:r>
      <w:r>
        <w:rPr>
          <w:spacing w:val="-4"/>
        </w:rPr>
        <w:t xml:space="preserve"> </w:t>
      </w:r>
      <w:r>
        <w:t>хранения,</w:t>
      </w:r>
      <w:r>
        <w:rPr>
          <w:spacing w:val="-1"/>
        </w:rPr>
        <w:t xml:space="preserve"> </w:t>
      </w:r>
      <w:r>
        <w:t>транспортировки,</w:t>
      </w:r>
      <w:r>
        <w:rPr>
          <w:spacing w:val="-1"/>
        </w:rPr>
        <w:t xml:space="preserve"> </w:t>
      </w:r>
      <w:r>
        <w:t>ремонта,</w:t>
      </w:r>
      <w:r>
        <w:rPr>
          <w:spacing w:val="-3"/>
        </w:rPr>
        <w:t xml:space="preserve"> </w:t>
      </w:r>
      <w:r>
        <w:t>утилизации.</w:t>
      </w:r>
    </w:p>
    <w:p w14:paraId="6F64A2B7" w14:textId="77777777" w:rsidR="00DE5205" w:rsidRDefault="00000000">
      <w:pPr>
        <w:pStyle w:val="a3"/>
        <w:spacing w:before="1"/>
        <w:ind w:right="846" w:firstLine="707"/>
      </w:pPr>
      <w:r>
        <w:t>В</w:t>
      </w:r>
      <w:r>
        <w:rPr>
          <w:spacing w:val="1"/>
        </w:rPr>
        <w:t xml:space="preserve"> </w:t>
      </w:r>
      <w:r>
        <w:t>частности,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включать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методам</w:t>
      </w:r>
      <w:r>
        <w:rPr>
          <w:spacing w:val="1"/>
        </w:rPr>
        <w:t xml:space="preserve"> </w:t>
      </w:r>
      <w:r>
        <w:t>автоматизированного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модульного</w:t>
      </w:r>
      <w:r>
        <w:rPr>
          <w:spacing w:val="1"/>
        </w:rPr>
        <w:t xml:space="preserve"> </w:t>
      </w:r>
      <w:r>
        <w:t>конструирования,</w:t>
      </w:r>
      <w:r>
        <w:rPr>
          <w:spacing w:val="1"/>
        </w:rPr>
        <w:t xml:space="preserve"> </w:t>
      </w:r>
      <w:r>
        <w:t>принципиальным</w:t>
      </w:r>
      <w:r>
        <w:rPr>
          <w:spacing w:val="1"/>
        </w:rPr>
        <w:t xml:space="preserve"> </w:t>
      </w:r>
      <w:r>
        <w:t>схемам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продукта,</w:t>
      </w:r>
      <w:r>
        <w:rPr>
          <w:spacing w:val="1"/>
        </w:rPr>
        <w:t xml:space="preserve"> </w:t>
      </w:r>
      <w:r>
        <w:t>технологическим</w:t>
      </w:r>
      <w:r>
        <w:rPr>
          <w:spacing w:val="1"/>
        </w:rPr>
        <w:t xml:space="preserve"> </w:t>
      </w:r>
      <w:r>
        <w:t>режимам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нормам.</w:t>
      </w:r>
      <w:r>
        <w:rPr>
          <w:spacing w:val="70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место занимают требования безопасности для жизни и здоровья людей при</w:t>
      </w:r>
      <w:r>
        <w:rPr>
          <w:spacing w:val="1"/>
        </w:rPr>
        <w:t xml:space="preserve"> </w:t>
      </w:r>
      <w:r>
        <w:t>осуществлении</w:t>
      </w:r>
      <w:r>
        <w:rPr>
          <w:spacing w:val="-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процессов.</w:t>
      </w:r>
    </w:p>
    <w:p w14:paraId="02C343C4" w14:textId="77777777" w:rsidR="00DE5205" w:rsidRDefault="00000000">
      <w:pPr>
        <w:pStyle w:val="a3"/>
        <w:ind w:right="844" w:firstLine="707"/>
      </w:pPr>
      <w:r>
        <w:rPr>
          <w:i/>
        </w:rPr>
        <w:t>Стандарты</w:t>
      </w:r>
      <w:r>
        <w:rPr>
          <w:i/>
          <w:spacing w:val="1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методы</w:t>
      </w:r>
      <w:r>
        <w:rPr>
          <w:i/>
          <w:spacing w:val="1"/>
        </w:rPr>
        <w:t xml:space="preserve"> </w:t>
      </w:r>
      <w:r>
        <w:rPr>
          <w:i/>
        </w:rPr>
        <w:t>контроля</w:t>
      </w:r>
      <w:r>
        <w:rPr>
          <w:i/>
          <w:spacing w:val="1"/>
        </w:rPr>
        <w:t xml:space="preserve"> </w:t>
      </w:r>
      <w:r>
        <w:t>(испытаний,</w:t>
      </w:r>
      <w:r>
        <w:rPr>
          <w:spacing w:val="1"/>
        </w:rPr>
        <w:t xml:space="preserve"> </w:t>
      </w:r>
      <w:r>
        <w:t>измерений,</w:t>
      </w:r>
      <w:r>
        <w:rPr>
          <w:spacing w:val="1"/>
        </w:rPr>
        <w:t xml:space="preserve"> </w:t>
      </w:r>
      <w:r>
        <w:t>анализа)</w:t>
      </w:r>
      <w:r>
        <w:rPr>
          <w:spacing w:val="1"/>
        </w:rPr>
        <w:t xml:space="preserve"> </w:t>
      </w:r>
      <w:r>
        <w:t>рекомендуют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контроля,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обеспечивающие объективность оценки обязательных требований к качеству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содержатся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нее.</w:t>
      </w:r>
      <w:r>
        <w:rPr>
          <w:spacing w:val="1"/>
        </w:rPr>
        <w:t xml:space="preserve"> </w:t>
      </w:r>
      <w:r>
        <w:t>Главный</w:t>
      </w:r>
      <w:r>
        <w:rPr>
          <w:spacing w:val="1"/>
        </w:rPr>
        <w:t xml:space="preserve"> </w:t>
      </w:r>
      <w:r>
        <w:t>критерий</w:t>
      </w:r>
      <w:r>
        <w:rPr>
          <w:spacing w:val="1"/>
        </w:rPr>
        <w:t xml:space="preserve"> </w:t>
      </w:r>
      <w:r>
        <w:t>объективности</w:t>
      </w:r>
      <w:r>
        <w:rPr>
          <w:spacing w:val="1"/>
        </w:rPr>
        <w:t xml:space="preserve"> </w:t>
      </w:r>
      <w:r>
        <w:t>метода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(испытания,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анализа)</w:t>
      </w:r>
      <w:r>
        <w:rPr>
          <w:spacing w:val="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воспроизводимость и сопоставимость результатов. Необходимо пользоваться</w:t>
      </w:r>
      <w:r>
        <w:rPr>
          <w:spacing w:val="-67"/>
        </w:rPr>
        <w:t xml:space="preserve"> </w:t>
      </w:r>
      <w:r>
        <w:t>именно стандартизированными методами контроля, испытаний, измерений и</w:t>
      </w:r>
      <w:r>
        <w:rPr>
          <w:spacing w:val="1"/>
        </w:rPr>
        <w:t xml:space="preserve"> </w:t>
      </w:r>
      <w:r>
        <w:t>анализа,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базируются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международном</w:t>
      </w:r>
      <w:r>
        <w:rPr>
          <w:spacing w:val="1"/>
        </w:rPr>
        <w:t xml:space="preserve"> </w:t>
      </w:r>
      <w:r>
        <w:t>опыте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передовых</w:t>
      </w:r>
      <w:r>
        <w:rPr>
          <w:spacing w:val="1"/>
        </w:rPr>
        <w:t xml:space="preserve"> </w:t>
      </w:r>
      <w:r>
        <w:t>достижениях.</w:t>
      </w:r>
    </w:p>
    <w:p w14:paraId="180B5E4B" w14:textId="77777777" w:rsidR="00DE5205" w:rsidRDefault="00000000">
      <w:pPr>
        <w:pStyle w:val="a3"/>
        <w:ind w:right="851" w:firstLine="707"/>
      </w:pPr>
      <w:r>
        <w:t>Стандарт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рекомендует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методик</w:t>
      </w:r>
      <w:r>
        <w:rPr>
          <w:spacing w:val="1"/>
        </w:rPr>
        <w:t xml:space="preserve"> </w:t>
      </w:r>
      <w:r>
        <w:t>контроля</w:t>
      </w:r>
      <w:r>
        <w:rPr>
          <w:spacing w:val="-67"/>
        </w:rPr>
        <w:t xml:space="preserve"> </w:t>
      </w:r>
      <w:r>
        <w:t>применительно к одному показателю качества продукта. Это нужно для того,</w:t>
      </w:r>
      <w:r>
        <w:rPr>
          <w:spacing w:val="-67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методик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необходимости)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выбрана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арбитражной.</w:t>
      </w:r>
    </w:p>
    <w:p w14:paraId="072D1D8C" w14:textId="77777777" w:rsidR="00DE5205" w:rsidRDefault="00DE5205">
      <w:pPr>
        <w:pStyle w:val="a3"/>
        <w:spacing w:before="6"/>
        <w:ind w:left="0"/>
        <w:jc w:val="left"/>
        <w:rPr>
          <w:sz w:val="24"/>
        </w:rPr>
      </w:pPr>
    </w:p>
    <w:p w14:paraId="68D3341C" w14:textId="77777777" w:rsidR="00DE5205" w:rsidRDefault="00000000">
      <w:pPr>
        <w:pStyle w:val="1"/>
        <w:numPr>
          <w:ilvl w:val="1"/>
          <w:numId w:val="23"/>
        </w:numPr>
        <w:tabs>
          <w:tab w:val="left" w:pos="1522"/>
        </w:tabs>
        <w:spacing w:before="1"/>
        <w:ind w:left="1521" w:hanging="512"/>
      </w:pPr>
      <w:r>
        <w:t>Цели,</w:t>
      </w:r>
      <w:r>
        <w:rPr>
          <w:spacing w:val="-8"/>
        </w:rPr>
        <w:t xml:space="preserve"> </w:t>
      </w:r>
      <w:r>
        <w:t>принципы</w:t>
      </w:r>
      <w:r>
        <w:rPr>
          <w:spacing w:val="-6"/>
        </w:rPr>
        <w:t xml:space="preserve"> </w:t>
      </w:r>
      <w:r>
        <w:t>создания,</w:t>
      </w:r>
      <w:r>
        <w:rPr>
          <w:spacing w:val="-7"/>
        </w:rPr>
        <w:t xml:space="preserve"> </w:t>
      </w:r>
      <w:r>
        <w:t>структура</w:t>
      </w:r>
      <w:r>
        <w:rPr>
          <w:spacing w:val="-6"/>
        </w:rPr>
        <w:t xml:space="preserve"> </w:t>
      </w:r>
      <w:r>
        <w:t>стандартов</w:t>
      </w:r>
    </w:p>
    <w:p w14:paraId="0983157B" w14:textId="77777777" w:rsidR="00DE5205" w:rsidRDefault="00DE5205">
      <w:pPr>
        <w:pStyle w:val="a3"/>
        <w:spacing w:before="4"/>
        <w:ind w:left="0"/>
        <w:jc w:val="left"/>
        <w:rPr>
          <w:b/>
          <w:sz w:val="27"/>
        </w:rPr>
      </w:pPr>
    </w:p>
    <w:p w14:paraId="04DBB41A" w14:textId="77777777" w:rsidR="00DE5205" w:rsidRDefault="00000000">
      <w:pPr>
        <w:pStyle w:val="a3"/>
        <w:ind w:left="1010"/>
      </w:pPr>
      <w:r>
        <w:t>Цели</w:t>
      </w:r>
      <w:r>
        <w:rPr>
          <w:spacing w:val="31"/>
        </w:rPr>
        <w:t xml:space="preserve"> </w:t>
      </w:r>
      <w:r>
        <w:t>разработки</w:t>
      </w:r>
      <w:r>
        <w:rPr>
          <w:spacing w:val="31"/>
        </w:rPr>
        <w:t xml:space="preserve"> </w:t>
      </w:r>
      <w:r>
        <w:t>стандартов</w:t>
      </w:r>
      <w:r>
        <w:rPr>
          <w:spacing w:val="29"/>
        </w:rPr>
        <w:t xml:space="preserve"> </w:t>
      </w:r>
      <w:r>
        <w:t>обозначены</w:t>
      </w:r>
      <w:r>
        <w:rPr>
          <w:spacing w:val="32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ст.11</w:t>
      </w:r>
      <w:r>
        <w:rPr>
          <w:spacing w:val="31"/>
        </w:rPr>
        <w:t xml:space="preserve"> </w:t>
      </w:r>
      <w:r>
        <w:t>Федерального</w:t>
      </w:r>
      <w:r>
        <w:rPr>
          <w:spacing w:val="30"/>
        </w:rPr>
        <w:t xml:space="preserve"> </w:t>
      </w:r>
      <w:r>
        <w:t>Закона</w:t>
      </w:r>
    </w:p>
    <w:p w14:paraId="7B99078F" w14:textId="77777777" w:rsidR="00DE5205" w:rsidRDefault="00000000">
      <w:pPr>
        <w:pStyle w:val="a3"/>
        <w:spacing w:before="2"/>
      </w:pPr>
      <w:r>
        <w:t>«О</w:t>
      </w:r>
      <w:r>
        <w:rPr>
          <w:spacing w:val="-4"/>
        </w:rPr>
        <w:t xml:space="preserve"> </w:t>
      </w:r>
      <w:r>
        <w:t>техническом</w:t>
      </w:r>
      <w:r>
        <w:rPr>
          <w:spacing w:val="-6"/>
        </w:rPr>
        <w:t xml:space="preserve"> </w:t>
      </w:r>
      <w:r>
        <w:t>регулировании».</w:t>
      </w:r>
    </w:p>
    <w:p w14:paraId="38C3E90B" w14:textId="77777777" w:rsidR="00DE5205" w:rsidRDefault="00000000">
      <w:pPr>
        <w:pStyle w:val="a3"/>
        <w:spacing w:line="322" w:lineRule="exact"/>
        <w:ind w:left="1010"/>
      </w:pPr>
      <w:r>
        <w:t>К</w:t>
      </w:r>
      <w:r>
        <w:rPr>
          <w:spacing w:val="37"/>
        </w:rPr>
        <w:t xml:space="preserve"> </w:t>
      </w:r>
      <w:r>
        <w:t>общим</w:t>
      </w:r>
      <w:r>
        <w:rPr>
          <w:spacing w:val="37"/>
        </w:rPr>
        <w:t xml:space="preserve"> </w:t>
      </w:r>
      <w:r>
        <w:t>целям</w:t>
      </w:r>
      <w:r>
        <w:rPr>
          <w:spacing w:val="37"/>
        </w:rPr>
        <w:t xml:space="preserve"> </w:t>
      </w:r>
      <w:r>
        <w:t>стандартизации</w:t>
      </w:r>
      <w:r>
        <w:rPr>
          <w:spacing w:val="37"/>
        </w:rPr>
        <w:t xml:space="preserve"> </w:t>
      </w:r>
      <w:r>
        <w:t>(согласно</w:t>
      </w:r>
      <w:r>
        <w:rPr>
          <w:spacing w:val="37"/>
        </w:rPr>
        <w:t xml:space="preserve"> </w:t>
      </w:r>
      <w:r>
        <w:t>ст.11</w:t>
      </w:r>
      <w:r>
        <w:rPr>
          <w:spacing w:val="37"/>
        </w:rPr>
        <w:t xml:space="preserve"> </w:t>
      </w:r>
      <w:r>
        <w:t>Федерального</w:t>
      </w:r>
      <w:r>
        <w:rPr>
          <w:spacing w:val="37"/>
        </w:rPr>
        <w:t xml:space="preserve"> </w:t>
      </w:r>
      <w:r>
        <w:t>Закона</w:t>
      </w:r>
    </w:p>
    <w:p w14:paraId="4ED01AA5" w14:textId="77777777" w:rsidR="00DE5205" w:rsidRDefault="00000000">
      <w:pPr>
        <w:pStyle w:val="a3"/>
        <w:spacing w:line="321" w:lineRule="exact"/>
      </w:pPr>
      <w:r>
        <w:t>«О</w:t>
      </w:r>
      <w:r>
        <w:rPr>
          <w:spacing w:val="-4"/>
        </w:rPr>
        <w:t xml:space="preserve"> </w:t>
      </w:r>
      <w:r>
        <w:t>техническом</w:t>
      </w:r>
      <w:r>
        <w:rPr>
          <w:spacing w:val="-6"/>
        </w:rPr>
        <w:t xml:space="preserve"> </w:t>
      </w:r>
      <w:r>
        <w:t>регулировании»)</w:t>
      </w:r>
      <w:r>
        <w:rPr>
          <w:spacing w:val="-3"/>
        </w:rPr>
        <w:t xml:space="preserve"> </w:t>
      </w:r>
      <w:r>
        <w:t>относятся:</w:t>
      </w:r>
    </w:p>
    <w:p w14:paraId="209B0901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49"/>
        <w:rPr>
          <w:sz w:val="28"/>
        </w:rPr>
      </w:pP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граждан,</w:t>
      </w:r>
      <w:r>
        <w:rPr>
          <w:spacing w:val="1"/>
          <w:sz w:val="28"/>
        </w:rPr>
        <w:t xml:space="preserve"> </w:t>
      </w:r>
      <w:r>
        <w:rPr>
          <w:sz w:val="28"/>
        </w:rPr>
        <w:t>имущества физических или юридических лиц, государственного или</w:t>
      </w:r>
      <w:r>
        <w:rPr>
          <w:spacing w:val="1"/>
          <w:sz w:val="28"/>
        </w:rPr>
        <w:t xml:space="preserve"> </w:t>
      </w:r>
      <w:r>
        <w:rPr>
          <w:sz w:val="28"/>
        </w:rPr>
        <w:t>муниципального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имущества,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7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</w:t>
      </w:r>
      <w:r>
        <w:rPr>
          <w:spacing w:val="-2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растений;</w:t>
      </w:r>
    </w:p>
    <w:p w14:paraId="76B535C4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spacing w:line="342" w:lineRule="exact"/>
        <w:rPr>
          <w:sz w:val="28"/>
        </w:rPr>
      </w:pPr>
      <w:r>
        <w:rPr>
          <w:sz w:val="28"/>
        </w:rPr>
        <w:t>содействие</w:t>
      </w:r>
      <w:r>
        <w:rPr>
          <w:spacing w:val="-4"/>
          <w:sz w:val="28"/>
        </w:rPr>
        <w:t xml:space="preserve"> </w:t>
      </w:r>
      <w:r>
        <w:rPr>
          <w:sz w:val="28"/>
        </w:rPr>
        <w:t>соблюдению</w:t>
      </w:r>
      <w:r>
        <w:rPr>
          <w:spacing w:val="-5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4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7"/>
          <w:sz w:val="28"/>
        </w:rPr>
        <w:t xml:space="preserve"> </w:t>
      </w:r>
      <w:r>
        <w:rPr>
          <w:sz w:val="28"/>
        </w:rPr>
        <w:t>регламентов;</w:t>
      </w:r>
    </w:p>
    <w:p w14:paraId="20DC8835" w14:textId="77777777" w:rsidR="00DE5205" w:rsidRDefault="00000000">
      <w:pPr>
        <w:pStyle w:val="a5"/>
        <w:numPr>
          <w:ilvl w:val="1"/>
          <w:numId w:val="49"/>
        </w:numPr>
        <w:tabs>
          <w:tab w:val="left" w:pos="1010"/>
        </w:tabs>
        <w:ind w:right="847"/>
        <w:rPr>
          <w:sz w:val="28"/>
        </w:rPr>
      </w:pP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риска</w:t>
      </w:r>
      <w:r>
        <w:rPr>
          <w:spacing w:val="-67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техногенного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характера;</w:t>
      </w:r>
    </w:p>
    <w:p w14:paraId="4762113A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83BABD9" w14:textId="77777777" w:rsidR="00DE5205" w:rsidRDefault="00000000">
      <w:pPr>
        <w:pStyle w:val="a5"/>
        <w:numPr>
          <w:ilvl w:val="1"/>
          <w:numId w:val="49"/>
        </w:numPr>
        <w:tabs>
          <w:tab w:val="left" w:pos="1009"/>
          <w:tab w:val="left" w:pos="1010"/>
        </w:tabs>
        <w:spacing w:before="86"/>
        <w:jc w:val="left"/>
        <w:rPr>
          <w:sz w:val="28"/>
        </w:rPr>
      </w:pPr>
      <w:r>
        <w:rPr>
          <w:sz w:val="28"/>
        </w:rPr>
        <w:lastRenderedPageBreak/>
        <w:t>обеспечение</w:t>
      </w:r>
      <w:r>
        <w:rPr>
          <w:spacing w:val="-6"/>
          <w:sz w:val="28"/>
        </w:rPr>
        <w:t xml:space="preserve"> </w:t>
      </w:r>
      <w:r>
        <w:rPr>
          <w:sz w:val="28"/>
        </w:rPr>
        <w:t>научно-технического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прогресса;</w:t>
      </w:r>
    </w:p>
    <w:p w14:paraId="443C6C23" w14:textId="77777777" w:rsidR="00DE5205" w:rsidRDefault="00000000">
      <w:pPr>
        <w:pStyle w:val="a5"/>
        <w:numPr>
          <w:ilvl w:val="1"/>
          <w:numId w:val="49"/>
        </w:numPr>
        <w:tabs>
          <w:tab w:val="left" w:pos="1009"/>
          <w:tab w:val="left" w:pos="1010"/>
        </w:tabs>
        <w:spacing w:before="1"/>
        <w:jc w:val="left"/>
        <w:rPr>
          <w:sz w:val="28"/>
        </w:rPr>
      </w:pPr>
      <w:r>
        <w:rPr>
          <w:sz w:val="28"/>
        </w:rPr>
        <w:t>повышение</w:t>
      </w:r>
      <w:r>
        <w:rPr>
          <w:spacing w:val="-7"/>
          <w:sz w:val="28"/>
        </w:rPr>
        <w:t xml:space="preserve"> </w:t>
      </w:r>
      <w:r>
        <w:rPr>
          <w:sz w:val="28"/>
        </w:rPr>
        <w:t>конкурентоспособности</w:t>
      </w:r>
      <w:r>
        <w:rPr>
          <w:spacing w:val="-6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услуг;</w:t>
      </w:r>
    </w:p>
    <w:p w14:paraId="5D0D5F6B" w14:textId="77777777" w:rsidR="00DE5205" w:rsidRDefault="00000000">
      <w:pPr>
        <w:pStyle w:val="a5"/>
        <w:numPr>
          <w:ilvl w:val="1"/>
          <w:numId w:val="49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рациональное</w:t>
      </w:r>
      <w:r>
        <w:rPr>
          <w:spacing w:val="-7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ресурсов;</w:t>
      </w:r>
    </w:p>
    <w:p w14:paraId="65126A81" w14:textId="77777777" w:rsidR="00DE5205" w:rsidRDefault="00000000">
      <w:pPr>
        <w:pStyle w:val="a5"/>
        <w:numPr>
          <w:ilvl w:val="1"/>
          <w:numId w:val="49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техническая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информационная</w:t>
      </w:r>
      <w:r>
        <w:rPr>
          <w:spacing w:val="-6"/>
          <w:sz w:val="28"/>
        </w:rPr>
        <w:t xml:space="preserve"> </w:t>
      </w:r>
      <w:r>
        <w:rPr>
          <w:sz w:val="28"/>
        </w:rPr>
        <w:t>совместимость;</w:t>
      </w:r>
    </w:p>
    <w:p w14:paraId="0E8CC084" w14:textId="77777777" w:rsidR="00DE5205" w:rsidRDefault="00000000">
      <w:pPr>
        <w:pStyle w:val="a5"/>
        <w:numPr>
          <w:ilvl w:val="1"/>
          <w:numId w:val="49"/>
        </w:numPr>
        <w:tabs>
          <w:tab w:val="left" w:pos="1009"/>
          <w:tab w:val="left" w:pos="1010"/>
        </w:tabs>
        <w:ind w:right="854"/>
        <w:jc w:val="left"/>
        <w:rPr>
          <w:sz w:val="28"/>
        </w:rPr>
      </w:pPr>
      <w:r>
        <w:rPr>
          <w:sz w:val="28"/>
        </w:rPr>
        <w:t>сопоставимость</w:t>
      </w:r>
      <w:r>
        <w:rPr>
          <w:spacing w:val="59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63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63"/>
          <w:sz w:val="28"/>
        </w:rPr>
        <w:t xml:space="preserve"> </w:t>
      </w:r>
      <w:r>
        <w:rPr>
          <w:sz w:val="28"/>
        </w:rPr>
        <w:t>(испытаний)</w:t>
      </w:r>
      <w:r>
        <w:rPr>
          <w:spacing w:val="60"/>
          <w:sz w:val="28"/>
        </w:rPr>
        <w:t xml:space="preserve"> </w:t>
      </w:r>
      <w:r>
        <w:rPr>
          <w:sz w:val="28"/>
        </w:rPr>
        <w:t>и</w:t>
      </w:r>
      <w:r>
        <w:rPr>
          <w:spacing w:val="62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и экономико-статистических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данных;</w:t>
      </w:r>
    </w:p>
    <w:p w14:paraId="48C23FC6" w14:textId="77777777" w:rsidR="00DE5205" w:rsidRDefault="00000000">
      <w:pPr>
        <w:pStyle w:val="a5"/>
        <w:numPr>
          <w:ilvl w:val="1"/>
          <w:numId w:val="49"/>
        </w:numPr>
        <w:tabs>
          <w:tab w:val="left" w:pos="1009"/>
          <w:tab w:val="left" w:pos="1010"/>
        </w:tabs>
        <w:spacing w:line="340" w:lineRule="exact"/>
        <w:jc w:val="left"/>
        <w:rPr>
          <w:sz w:val="28"/>
        </w:rPr>
      </w:pPr>
      <w:r>
        <w:rPr>
          <w:sz w:val="28"/>
        </w:rPr>
        <w:t>взаимозаменяемость</w:t>
      </w:r>
      <w:r>
        <w:rPr>
          <w:spacing w:val="-5"/>
          <w:sz w:val="28"/>
        </w:rPr>
        <w:t xml:space="preserve"> </w:t>
      </w:r>
      <w:r>
        <w:rPr>
          <w:sz w:val="28"/>
        </w:rPr>
        <w:t>продукции.</w:t>
      </w:r>
    </w:p>
    <w:p w14:paraId="5F157521" w14:textId="77777777" w:rsidR="00DE5205" w:rsidRDefault="00000000">
      <w:pPr>
        <w:pStyle w:val="a3"/>
        <w:spacing w:before="1"/>
        <w:ind w:right="849" w:firstLine="707"/>
      </w:pPr>
      <w:r>
        <w:t>Для обеспечения качества и эффективности стандартов необходимо на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принципов,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отметить</w:t>
      </w:r>
      <w:r>
        <w:rPr>
          <w:spacing w:val="-2"/>
        </w:rPr>
        <w:t xml:space="preserve"> </w:t>
      </w:r>
      <w:r>
        <w:t>следующие.</w:t>
      </w:r>
    </w:p>
    <w:p w14:paraId="553B69E6" w14:textId="77777777" w:rsidR="00DE5205" w:rsidRDefault="00000000">
      <w:pPr>
        <w:pStyle w:val="a5"/>
        <w:numPr>
          <w:ilvl w:val="0"/>
          <w:numId w:val="22"/>
        </w:numPr>
        <w:tabs>
          <w:tab w:val="left" w:pos="1394"/>
        </w:tabs>
        <w:ind w:right="844" w:firstLine="707"/>
        <w:jc w:val="both"/>
        <w:rPr>
          <w:sz w:val="28"/>
        </w:rPr>
      </w:pPr>
      <w:r>
        <w:rPr>
          <w:i/>
          <w:sz w:val="28"/>
        </w:rPr>
        <w:t>Принцип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комплексности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оптимального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ограничения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1"/>
          <w:sz w:val="28"/>
        </w:rPr>
        <w:t xml:space="preserve"> </w:t>
      </w:r>
      <w:r>
        <w:rPr>
          <w:sz w:val="28"/>
        </w:rPr>
        <w:t>сокращать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объем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71"/>
          <w:sz w:val="28"/>
        </w:rPr>
        <w:t xml:space="preserve"> </w:t>
      </w:r>
      <w:r>
        <w:rPr>
          <w:sz w:val="28"/>
        </w:rPr>
        <w:t>рациональную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систему стандартов, охватывающую как продукцию, так и связанные с ней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процессы проектирования, производства, эксплуатации, хранения, перевозки,</w:t>
      </w:r>
      <w:r>
        <w:rPr>
          <w:spacing w:val="-67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и утилизации.</w:t>
      </w:r>
    </w:p>
    <w:p w14:paraId="635A8082" w14:textId="77777777" w:rsidR="00DE5205" w:rsidRDefault="00000000">
      <w:pPr>
        <w:pStyle w:val="a5"/>
        <w:numPr>
          <w:ilvl w:val="0"/>
          <w:numId w:val="22"/>
        </w:numPr>
        <w:tabs>
          <w:tab w:val="left" w:pos="1301"/>
        </w:tabs>
        <w:ind w:right="844" w:firstLine="707"/>
        <w:jc w:val="both"/>
        <w:rPr>
          <w:sz w:val="28"/>
        </w:rPr>
      </w:pPr>
      <w:r>
        <w:rPr>
          <w:i/>
          <w:sz w:val="28"/>
        </w:rPr>
        <w:t xml:space="preserve">Принцип прогрессивности и оптимизации </w:t>
      </w:r>
      <w:r>
        <w:rPr>
          <w:sz w:val="28"/>
        </w:rPr>
        <w:t>стандартов необходим для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установления в стандартах показателей, норм, характеристик и требований,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мировому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научно-техническому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производственному</w:t>
      </w:r>
      <w:r>
        <w:rPr>
          <w:spacing w:val="-67"/>
          <w:sz w:val="28"/>
        </w:rPr>
        <w:t xml:space="preserve"> </w:t>
      </w:r>
      <w:r>
        <w:rPr>
          <w:sz w:val="28"/>
        </w:rPr>
        <w:t>уровню, учитывающих тенденцию развития стандартизируемых объектов и</w:t>
      </w:r>
      <w:r>
        <w:rPr>
          <w:spacing w:val="1"/>
          <w:sz w:val="28"/>
        </w:rPr>
        <w:t xml:space="preserve"> </w:t>
      </w:r>
      <w:r>
        <w:rPr>
          <w:sz w:val="28"/>
        </w:rPr>
        <w:t>одновременно экономически оптимальных, т. е., сочетающих эффективность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 продукции (процесса) с минимально возможными затратами для его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достижения. Достижению этих целей способствуют методы комплексной и</w:t>
      </w:r>
      <w:r>
        <w:rPr>
          <w:spacing w:val="1"/>
          <w:sz w:val="28"/>
        </w:rPr>
        <w:t xml:space="preserve"> </w:t>
      </w:r>
      <w:r>
        <w:rPr>
          <w:sz w:val="28"/>
        </w:rPr>
        <w:t>опережающей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стандартизации.</w:t>
      </w:r>
    </w:p>
    <w:p w14:paraId="2200E0E8" w14:textId="77777777" w:rsidR="00DE5205" w:rsidRDefault="00000000">
      <w:pPr>
        <w:pStyle w:val="a5"/>
        <w:numPr>
          <w:ilvl w:val="0"/>
          <w:numId w:val="22"/>
        </w:numPr>
        <w:tabs>
          <w:tab w:val="left" w:pos="1562"/>
        </w:tabs>
        <w:ind w:right="846" w:firstLine="707"/>
        <w:jc w:val="both"/>
        <w:rPr>
          <w:sz w:val="28"/>
        </w:rPr>
      </w:pP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обеспечения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функциональной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взаимозаменяемости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стандартизируемых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изделий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взаимозаменяемость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эксплуатационным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показателям,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комплексной и опережающей стандартизации, при стандартизации изделий,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 условий на</w:t>
      </w:r>
      <w:r>
        <w:rPr>
          <w:spacing w:val="-3"/>
          <w:sz w:val="28"/>
        </w:rPr>
        <w:t xml:space="preserve"> </w:t>
      </w:r>
      <w:r>
        <w:rPr>
          <w:sz w:val="28"/>
        </w:rPr>
        <w:t>них</w:t>
      </w:r>
      <w:r>
        <w:rPr>
          <w:spacing w:val="1"/>
          <w:sz w:val="28"/>
        </w:rPr>
        <w:t xml:space="preserve"> </w:t>
      </w:r>
      <w:r>
        <w:rPr>
          <w:sz w:val="28"/>
        </w:rPr>
        <w:t>и т.</w:t>
      </w:r>
      <w:r>
        <w:rPr>
          <w:spacing w:val="-1"/>
          <w:sz w:val="28"/>
        </w:rPr>
        <w:t xml:space="preserve"> </w:t>
      </w:r>
      <w:r>
        <w:rPr>
          <w:sz w:val="28"/>
        </w:rPr>
        <w:t>п.</w:t>
      </w:r>
    </w:p>
    <w:p w14:paraId="16C0EA6B" w14:textId="77777777" w:rsidR="00DE5205" w:rsidRDefault="00000000">
      <w:pPr>
        <w:pStyle w:val="a5"/>
        <w:numPr>
          <w:ilvl w:val="0"/>
          <w:numId w:val="22"/>
        </w:numPr>
        <w:tabs>
          <w:tab w:val="left" w:pos="1804"/>
        </w:tabs>
        <w:spacing w:before="1"/>
        <w:ind w:right="848" w:firstLine="707"/>
        <w:jc w:val="both"/>
        <w:rPr>
          <w:sz w:val="28"/>
        </w:rPr>
      </w:pP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гармонизации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предусматривает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гармонизированных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(взаимоувязанных)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стандартов.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относящихся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одному и</w:t>
      </w:r>
      <w:r>
        <w:rPr>
          <w:spacing w:val="1"/>
          <w:sz w:val="28"/>
        </w:rPr>
        <w:t xml:space="preserve"> </w:t>
      </w:r>
      <w:r>
        <w:rPr>
          <w:sz w:val="28"/>
        </w:rPr>
        <w:t>тому же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объекту,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принятых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нашей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международными</w:t>
      </w:r>
      <w:r>
        <w:rPr>
          <w:spacing w:val="1"/>
          <w:sz w:val="28"/>
        </w:rPr>
        <w:t xml:space="preserve"> </w:t>
      </w:r>
      <w:r>
        <w:rPr>
          <w:sz w:val="28"/>
        </w:rPr>
        <w:t>(региональными)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организациями,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стандарты,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4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создают</w:t>
      </w:r>
      <w:r>
        <w:rPr>
          <w:spacing w:val="-2"/>
          <w:sz w:val="28"/>
        </w:rPr>
        <w:t xml:space="preserve"> </w:t>
      </w:r>
      <w:r>
        <w:rPr>
          <w:sz w:val="28"/>
        </w:rPr>
        <w:t>препятствий в</w:t>
      </w:r>
      <w:r>
        <w:rPr>
          <w:spacing w:val="-2"/>
          <w:sz w:val="28"/>
        </w:rPr>
        <w:t xml:space="preserve"> </w:t>
      </w:r>
      <w:r>
        <w:rPr>
          <w:sz w:val="28"/>
        </w:rPr>
        <w:t>международной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торговле.</w:t>
      </w:r>
    </w:p>
    <w:p w14:paraId="01EDBEF3" w14:textId="77777777" w:rsidR="00DE5205" w:rsidRDefault="00000000">
      <w:pPr>
        <w:pStyle w:val="a5"/>
        <w:numPr>
          <w:ilvl w:val="0"/>
          <w:numId w:val="22"/>
        </w:numPr>
        <w:tabs>
          <w:tab w:val="left" w:pos="1541"/>
        </w:tabs>
        <w:ind w:right="845" w:firstLine="707"/>
        <w:jc w:val="both"/>
        <w:rPr>
          <w:sz w:val="28"/>
        </w:rPr>
      </w:pPr>
      <w:r>
        <w:rPr>
          <w:i/>
          <w:sz w:val="28"/>
        </w:rPr>
        <w:t>Научно-исследовательский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принцип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разработки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стандартов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необходим для их подготовки и успешного внедрения, так как для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имеет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большое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опыта, но и проведение специальных теоретических, экспериментальных и</w:t>
      </w:r>
      <w:r>
        <w:rPr>
          <w:spacing w:val="1"/>
          <w:sz w:val="28"/>
        </w:rPr>
        <w:t xml:space="preserve"> </w:t>
      </w:r>
      <w:r>
        <w:rPr>
          <w:sz w:val="28"/>
        </w:rPr>
        <w:t>опытно-конструкторских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работ.</w:t>
      </w:r>
      <w:r>
        <w:rPr>
          <w:spacing w:val="1"/>
          <w:sz w:val="28"/>
        </w:rPr>
        <w:t xml:space="preserve"> </w:t>
      </w:r>
      <w:r>
        <w:rPr>
          <w:sz w:val="28"/>
        </w:rPr>
        <w:t>Этот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1"/>
          <w:sz w:val="28"/>
        </w:rPr>
        <w:t xml:space="preserve"> </w:t>
      </w:r>
      <w:r>
        <w:rPr>
          <w:sz w:val="28"/>
        </w:rPr>
        <w:t>ко</w:t>
      </w:r>
      <w:r>
        <w:rPr>
          <w:spacing w:val="1"/>
          <w:sz w:val="28"/>
        </w:rPr>
        <w:t xml:space="preserve"> </w:t>
      </w:r>
      <w:r>
        <w:rPr>
          <w:sz w:val="28"/>
        </w:rPr>
        <w:t>всем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стандартов.</w:t>
      </w:r>
    </w:p>
    <w:p w14:paraId="18C32CF9" w14:textId="77777777" w:rsidR="00DE5205" w:rsidRDefault="00000000">
      <w:pPr>
        <w:pStyle w:val="a5"/>
        <w:numPr>
          <w:ilvl w:val="0"/>
          <w:numId w:val="22"/>
        </w:numPr>
        <w:tabs>
          <w:tab w:val="left" w:pos="1409"/>
        </w:tabs>
        <w:ind w:right="849" w:firstLine="707"/>
        <w:jc w:val="both"/>
        <w:rPr>
          <w:sz w:val="28"/>
        </w:rPr>
      </w:pPr>
      <w:r>
        <w:rPr>
          <w:i/>
          <w:sz w:val="28"/>
        </w:rPr>
        <w:t>Принцип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предпочтительности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рядов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предпочтительных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чисел </w:t>
      </w:r>
      <w:r>
        <w:rPr>
          <w:sz w:val="28"/>
        </w:rPr>
        <w:t>используют для выбора типоразмеров деталей и типовых соединений,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рядов допусков, посадок и других параметров, стандартизуемых для многих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отраслей</w:t>
      </w:r>
      <w:r>
        <w:rPr>
          <w:spacing w:val="-4"/>
          <w:sz w:val="28"/>
        </w:rPr>
        <w:t xml:space="preserve"> </w:t>
      </w:r>
      <w:r>
        <w:rPr>
          <w:sz w:val="28"/>
        </w:rPr>
        <w:t>промышленности.</w:t>
      </w:r>
    </w:p>
    <w:p w14:paraId="12A104E2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464513F7" w14:textId="77777777" w:rsidR="00DE5205" w:rsidRDefault="00000000">
      <w:pPr>
        <w:pStyle w:val="a3"/>
        <w:spacing w:before="67"/>
        <w:ind w:left="1010"/>
        <w:jc w:val="left"/>
      </w:pPr>
      <w:r>
        <w:lastRenderedPageBreak/>
        <w:t>Все</w:t>
      </w:r>
      <w:r>
        <w:rPr>
          <w:spacing w:val="-2"/>
        </w:rPr>
        <w:t xml:space="preserve"> </w:t>
      </w:r>
      <w:r>
        <w:t>стандарты</w:t>
      </w:r>
      <w:r>
        <w:rPr>
          <w:spacing w:val="-1"/>
        </w:rPr>
        <w:t xml:space="preserve"> </w:t>
      </w:r>
      <w:r>
        <w:t>имеют</w:t>
      </w:r>
      <w:r>
        <w:rPr>
          <w:spacing w:val="-3"/>
        </w:rPr>
        <w:t xml:space="preserve"> </w:t>
      </w:r>
      <w:r>
        <w:t>единую</w:t>
      </w:r>
      <w:r>
        <w:rPr>
          <w:spacing w:val="-2"/>
        </w:rPr>
        <w:t xml:space="preserve"> </w:t>
      </w:r>
      <w:r>
        <w:t>структуру,</w:t>
      </w:r>
      <w:r>
        <w:rPr>
          <w:spacing w:val="-2"/>
        </w:rPr>
        <w:t xml:space="preserve"> </w:t>
      </w:r>
      <w:r>
        <w:t>которая</w:t>
      </w:r>
      <w:r>
        <w:rPr>
          <w:spacing w:val="-2"/>
        </w:rPr>
        <w:t xml:space="preserve"> </w:t>
      </w:r>
      <w:r>
        <w:t>включает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себя:</w:t>
      </w:r>
    </w:p>
    <w:p w14:paraId="631BB79B" w14:textId="77777777" w:rsidR="00DE5205" w:rsidRDefault="00000000">
      <w:pPr>
        <w:pStyle w:val="a5"/>
        <w:numPr>
          <w:ilvl w:val="1"/>
          <w:numId w:val="22"/>
        </w:numPr>
        <w:tabs>
          <w:tab w:val="left" w:pos="1435"/>
        </w:tabs>
        <w:spacing w:before="2" w:line="342" w:lineRule="exact"/>
        <w:jc w:val="left"/>
        <w:rPr>
          <w:sz w:val="28"/>
        </w:rPr>
      </w:pPr>
      <w:r>
        <w:rPr>
          <w:sz w:val="28"/>
        </w:rPr>
        <w:t>область</w:t>
      </w:r>
      <w:r>
        <w:rPr>
          <w:spacing w:val="-5"/>
          <w:sz w:val="28"/>
        </w:rPr>
        <w:t xml:space="preserve"> </w:t>
      </w:r>
      <w:r>
        <w:rPr>
          <w:sz w:val="28"/>
        </w:rPr>
        <w:t>распространения;</w:t>
      </w:r>
    </w:p>
    <w:p w14:paraId="395F9D16" w14:textId="77777777" w:rsidR="00DE5205" w:rsidRDefault="00000000">
      <w:pPr>
        <w:pStyle w:val="a5"/>
        <w:numPr>
          <w:ilvl w:val="1"/>
          <w:numId w:val="22"/>
        </w:numPr>
        <w:tabs>
          <w:tab w:val="left" w:pos="1435"/>
        </w:tabs>
        <w:spacing w:line="342" w:lineRule="exact"/>
        <w:jc w:val="left"/>
        <w:rPr>
          <w:sz w:val="28"/>
        </w:rPr>
      </w:pPr>
      <w:r>
        <w:rPr>
          <w:sz w:val="28"/>
        </w:rPr>
        <w:t>содержательную</w:t>
      </w:r>
      <w:r>
        <w:rPr>
          <w:spacing w:val="-4"/>
          <w:sz w:val="28"/>
        </w:rPr>
        <w:t xml:space="preserve"> </w:t>
      </w:r>
      <w:r>
        <w:rPr>
          <w:sz w:val="28"/>
        </w:rPr>
        <w:t>(основную)</w:t>
      </w:r>
      <w:r>
        <w:rPr>
          <w:spacing w:val="-2"/>
          <w:sz w:val="28"/>
        </w:rPr>
        <w:t xml:space="preserve"> </w:t>
      </w:r>
      <w:r>
        <w:rPr>
          <w:sz w:val="28"/>
        </w:rPr>
        <w:t>часть</w:t>
      </w:r>
      <w:r>
        <w:rPr>
          <w:spacing w:val="-3"/>
          <w:sz w:val="28"/>
        </w:rPr>
        <w:t xml:space="preserve"> </w:t>
      </w:r>
      <w:r>
        <w:rPr>
          <w:sz w:val="28"/>
        </w:rPr>
        <w:t>стандарта;</w:t>
      </w:r>
    </w:p>
    <w:p w14:paraId="241A1E6D" w14:textId="77777777" w:rsidR="00DE5205" w:rsidRDefault="00000000">
      <w:pPr>
        <w:pStyle w:val="a5"/>
        <w:numPr>
          <w:ilvl w:val="1"/>
          <w:numId w:val="22"/>
        </w:numPr>
        <w:tabs>
          <w:tab w:val="left" w:pos="1435"/>
        </w:tabs>
        <w:spacing w:line="342" w:lineRule="exact"/>
        <w:jc w:val="left"/>
        <w:rPr>
          <w:sz w:val="28"/>
        </w:rPr>
      </w:pPr>
      <w:r>
        <w:rPr>
          <w:sz w:val="28"/>
        </w:rPr>
        <w:t>информационные</w:t>
      </w:r>
      <w:r>
        <w:rPr>
          <w:spacing w:val="-4"/>
          <w:sz w:val="28"/>
        </w:rPr>
        <w:t xml:space="preserve"> </w:t>
      </w:r>
      <w:r>
        <w:rPr>
          <w:sz w:val="28"/>
        </w:rPr>
        <w:t>данные.</w:t>
      </w:r>
    </w:p>
    <w:p w14:paraId="190DEF60" w14:textId="77777777" w:rsidR="00DE5205" w:rsidRDefault="00000000">
      <w:pPr>
        <w:pStyle w:val="a3"/>
        <w:ind w:right="844" w:firstLine="851"/>
      </w:pPr>
      <w:r>
        <w:t>Область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объединенные единством требований данного стандарта. Для правильного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важны</w:t>
      </w:r>
      <w:r>
        <w:rPr>
          <w:spacing w:val="1"/>
        </w:rPr>
        <w:t xml:space="preserve"> </w:t>
      </w:r>
      <w:r>
        <w:t>четкость</w:t>
      </w:r>
      <w:r>
        <w:rPr>
          <w:spacing w:val="1"/>
        </w:rPr>
        <w:t xml:space="preserve"> </w:t>
      </w:r>
      <w:r>
        <w:t>изложения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однозначность</w:t>
      </w:r>
      <w:r>
        <w:rPr>
          <w:spacing w:val="-67"/>
        </w:rPr>
        <w:t xml:space="preserve"> </w:t>
      </w:r>
      <w:r>
        <w:t>понимания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распространения.</w:t>
      </w:r>
    </w:p>
    <w:p w14:paraId="46A4FD0F" w14:textId="77777777" w:rsidR="00DE5205" w:rsidRDefault="00000000">
      <w:pPr>
        <w:pStyle w:val="a3"/>
        <w:ind w:right="848" w:firstLine="851"/>
      </w:pPr>
      <w:r>
        <w:t>Содержательная (основная)</w:t>
      </w:r>
      <w:r>
        <w:rPr>
          <w:spacing w:val="1"/>
        </w:rPr>
        <w:t xml:space="preserve"> </w:t>
      </w:r>
      <w:r>
        <w:t>часть стандарта содержит требования к</w:t>
      </w:r>
      <w:r>
        <w:rPr>
          <w:spacing w:val="1"/>
        </w:rPr>
        <w:t xml:space="preserve"> </w:t>
      </w:r>
      <w:r>
        <w:t>объекту</w:t>
      </w:r>
      <w:r>
        <w:rPr>
          <w:spacing w:val="-5"/>
        </w:rPr>
        <w:t xml:space="preserve"> </w:t>
      </w:r>
      <w:r>
        <w:t>стандартизации и зависит</w:t>
      </w:r>
      <w:r>
        <w:rPr>
          <w:spacing w:val="-4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назначения</w:t>
      </w:r>
      <w:r>
        <w:rPr>
          <w:spacing w:val="-3"/>
        </w:rPr>
        <w:t xml:space="preserve"> </w:t>
      </w:r>
      <w:r>
        <w:t>и вида.</w:t>
      </w:r>
    </w:p>
    <w:p w14:paraId="428CF15B" w14:textId="77777777" w:rsidR="00DE5205" w:rsidRDefault="00000000">
      <w:pPr>
        <w:pStyle w:val="a3"/>
        <w:ind w:right="849" w:firstLine="851"/>
      </w:pPr>
      <w:r>
        <w:t>Информационные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разработчике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используемой</w:t>
      </w:r>
      <w:r>
        <w:rPr>
          <w:spacing w:val="-1"/>
        </w:rPr>
        <w:t xml:space="preserve"> </w:t>
      </w:r>
      <w:r>
        <w:t>литературе.</w:t>
      </w:r>
    </w:p>
    <w:p w14:paraId="3413FFC9" w14:textId="77777777" w:rsidR="00DE5205" w:rsidRDefault="00000000">
      <w:pPr>
        <w:pStyle w:val="a3"/>
        <w:spacing w:line="242" w:lineRule="auto"/>
        <w:ind w:right="850" w:firstLine="851"/>
      </w:pPr>
      <w:r>
        <w:t>Структура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отличаться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некоторыми</w:t>
      </w:r>
      <w:r>
        <w:rPr>
          <w:spacing w:val="1"/>
        </w:rPr>
        <w:t xml:space="preserve"> </w:t>
      </w:r>
      <w:r>
        <w:t>показателями.</w:t>
      </w:r>
      <w:r>
        <w:rPr>
          <w:spacing w:val="-2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часть</w:t>
      </w:r>
      <w:r>
        <w:rPr>
          <w:spacing w:val="-1"/>
        </w:rPr>
        <w:t xml:space="preserve"> </w:t>
      </w:r>
      <w:r>
        <w:t>остается</w:t>
      </w:r>
      <w:r>
        <w:rPr>
          <w:spacing w:val="-1"/>
        </w:rPr>
        <w:t xml:space="preserve"> </w:t>
      </w:r>
      <w:r>
        <w:t>неизменной.</w:t>
      </w:r>
    </w:p>
    <w:p w14:paraId="7E487FAF" w14:textId="77777777" w:rsidR="00DE5205" w:rsidRDefault="00000000">
      <w:pPr>
        <w:pStyle w:val="a3"/>
        <w:ind w:right="851" w:firstLine="851"/>
      </w:pPr>
      <w:r>
        <w:t>Область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(распространения)</w:t>
      </w:r>
      <w:r>
        <w:rPr>
          <w:spacing w:val="1"/>
        </w:rPr>
        <w:t xml:space="preserve"> </w:t>
      </w:r>
      <w:r>
        <w:t>присутствует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нормативных документах. Содержательная часть в основном включает в себя</w:t>
      </w:r>
      <w:r>
        <w:rPr>
          <w:spacing w:val="-67"/>
        </w:rPr>
        <w:t xml:space="preserve"> </w:t>
      </w:r>
      <w:r>
        <w:t>классификацию</w:t>
      </w:r>
      <w:r>
        <w:rPr>
          <w:spacing w:val="-2"/>
        </w:rPr>
        <w:t xml:space="preserve"> </w:t>
      </w:r>
      <w:r>
        <w:t>изделий</w:t>
      </w:r>
      <w:r>
        <w:rPr>
          <w:spacing w:val="-2"/>
        </w:rPr>
        <w:t xml:space="preserve"> </w:t>
      </w:r>
      <w:r>
        <w:t>и определения.</w:t>
      </w:r>
    </w:p>
    <w:p w14:paraId="3E574938" w14:textId="77777777" w:rsidR="00DE5205" w:rsidRDefault="00000000">
      <w:pPr>
        <w:pStyle w:val="a3"/>
        <w:ind w:right="845" w:firstLine="851"/>
      </w:pPr>
      <w:r>
        <w:t>Стандарты, как правило, содержат технические требования к изделию,</w:t>
      </w:r>
      <w:r>
        <w:rPr>
          <w:spacing w:val="-67"/>
        </w:rPr>
        <w:t xml:space="preserve"> </w:t>
      </w:r>
      <w:r>
        <w:t>правила его приемки и методы испытаний. Стандарт может содержать такие</w:t>
      </w:r>
      <w:r>
        <w:rPr>
          <w:spacing w:val="1"/>
        </w:rPr>
        <w:t xml:space="preserve"> </w:t>
      </w:r>
      <w:r>
        <w:t>разделы, как требования к конструкции, маркировке, требования к хранению,</w:t>
      </w:r>
      <w:r>
        <w:rPr>
          <w:spacing w:val="-67"/>
        </w:rPr>
        <w:t xml:space="preserve"> </w:t>
      </w:r>
      <w:r>
        <w:t>конструкции</w:t>
      </w:r>
      <w:r>
        <w:rPr>
          <w:spacing w:val="-1"/>
        </w:rPr>
        <w:t xml:space="preserve"> </w:t>
      </w:r>
      <w:r>
        <w:t>и т.п.</w:t>
      </w:r>
      <w:r>
        <w:rPr>
          <w:spacing w:val="-1"/>
        </w:rPr>
        <w:t xml:space="preserve"> </w:t>
      </w:r>
      <w:r>
        <w:t>Часто в</w:t>
      </w:r>
      <w:r>
        <w:rPr>
          <w:spacing w:val="-1"/>
        </w:rPr>
        <w:t xml:space="preserve"> </w:t>
      </w:r>
      <w:r>
        <w:t>стандартах</w:t>
      </w:r>
      <w:r>
        <w:rPr>
          <w:spacing w:val="-2"/>
        </w:rPr>
        <w:t xml:space="preserve"> </w:t>
      </w:r>
      <w:r>
        <w:t>имеются</w:t>
      </w:r>
      <w:r>
        <w:rPr>
          <w:spacing w:val="-3"/>
        </w:rPr>
        <w:t xml:space="preserve"> </w:t>
      </w:r>
      <w:r>
        <w:t>приложения.</w:t>
      </w:r>
    </w:p>
    <w:p w14:paraId="35A0D1DF" w14:textId="77777777" w:rsidR="00DE5205" w:rsidRDefault="00000000">
      <w:pPr>
        <w:pStyle w:val="a3"/>
        <w:ind w:left="1154"/>
      </w:pPr>
      <w:r>
        <w:t>Информационные</w:t>
      </w:r>
      <w:r>
        <w:rPr>
          <w:spacing w:val="-5"/>
        </w:rPr>
        <w:t xml:space="preserve"> </w:t>
      </w:r>
      <w:r>
        <w:t>данные</w:t>
      </w:r>
      <w:r>
        <w:rPr>
          <w:spacing w:val="-4"/>
        </w:rPr>
        <w:t xml:space="preserve"> </w:t>
      </w:r>
      <w:r>
        <w:t>располагают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конце</w:t>
      </w:r>
      <w:r>
        <w:rPr>
          <w:spacing w:val="-1"/>
        </w:rPr>
        <w:t xml:space="preserve"> </w:t>
      </w:r>
      <w:r>
        <w:t>стандартов.</w:t>
      </w:r>
    </w:p>
    <w:p w14:paraId="75A01A65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1A219259" w14:textId="77777777" w:rsidR="00DE5205" w:rsidRDefault="00000000">
      <w:pPr>
        <w:pStyle w:val="2"/>
        <w:numPr>
          <w:ilvl w:val="1"/>
          <w:numId w:val="23"/>
        </w:numPr>
        <w:tabs>
          <w:tab w:val="left" w:pos="1538"/>
        </w:tabs>
        <w:ind w:left="1010" w:right="842" w:firstLine="0"/>
      </w:pPr>
      <w:r>
        <w:t>Порядок разработки и утверждения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обновление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отмена стандартов</w:t>
      </w:r>
    </w:p>
    <w:p w14:paraId="14F82B57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0FA35544" w14:textId="77777777" w:rsidR="00DE5205" w:rsidRDefault="00000000">
      <w:pPr>
        <w:pStyle w:val="a3"/>
        <w:ind w:right="844" w:firstLine="707"/>
      </w:pPr>
      <w:r>
        <w:t>Разработка стандарта начинается с заявок на разработку. Заявить на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субъекты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подведомственными им объектами стандартизации: Государственные органы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организации;</w:t>
      </w:r>
      <w:r>
        <w:rPr>
          <w:spacing w:val="1"/>
        </w:rPr>
        <w:t xml:space="preserve"> </w:t>
      </w:r>
      <w:r>
        <w:t>научно-технические,</w:t>
      </w:r>
      <w:r>
        <w:rPr>
          <w:spacing w:val="1"/>
        </w:rPr>
        <w:t xml:space="preserve"> </w:t>
      </w:r>
      <w:r>
        <w:t>инженерные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общественные</w:t>
      </w:r>
      <w:r>
        <w:rPr>
          <w:spacing w:val="1"/>
        </w:rPr>
        <w:t xml:space="preserve"> </w:t>
      </w:r>
      <w:r>
        <w:t>объединения</w:t>
      </w:r>
      <w:r>
        <w:rPr>
          <w:spacing w:val="-1"/>
        </w:rPr>
        <w:t xml:space="preserve"> </w:t>
      </w:r>
      <w:r>
        <w:t>и различные</w:t>
      </w:r>
      <w:r>
        <w:rPr>
          <w:spacing w:val="-3"/>
        </w:rPr>
        <w:t xml:space="preserve"> </w:t>
      </w:r>
      <w:r>
        <w:t>предприятия.</w:t>
      </w:r>
    </w:p>
    <w:p w14:paraId="080ACF13" w14:textId="77777777" w:rsidR="00DE5205" w:rsidRDefault="00000000">
      <w:pPr>
        <w:pStyle w:val="a3"/>
        <w:ind w:right="846" w:firstLine="707"/>
      </w:pPr>
      <w:r>
        <w:t>Для того, чтобы Госстандарт РФ учел заявку при составлении плана</w:t>
      </w:r>
      <w:r>
        <w:rPr>
          <w:spacing w:val="1"/>
        </w:rPr>
        <w:t xml:space="preserve"> </w:t>
      </w:r>
      <w:r>
        <w:t>годовой стандартизации, необходимо, чтобы в заявке была четко обоснована</w:t>
      </w:r>
      <w:r>
        <w:rPr>
          <w:spacing w:val="1"/>
        </w:rPr>
        <w:t xml:space="preserve"> </w:t>
      </w:r>
      <w:r>
        <w:t>актуальность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стандарта.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заявители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предложить</w:t>
      </w:r>
      <w:r>
        <w:rPr>
          <w:spacing w:val="-2"/>
        </w:rPr>
        <w:t xml:space="preserve"> </w:t>
      </w:r>
      <w:r>
        <w:t>свой вариант</w:t>
      </w:r>
      <w:r>
        <w:rPr>
          <w:spacing w:val="-2"/>
        </w:rPr>
        <w:t xml:space="preserve"> </w:t>
      </w:r>
      <w:r>
        <w:t>данного стандарта.</w:t>
      </w:r>
    </w:p>
    <w:p w14:paraId="21B6B650" w14:textId="77777777" w:rsidR="00DE5205" w:rsidRDefault="00000000">
      <w:pPr>
        <w:pStyle w:val="a3"/>
        <w:ind w:right="845" w:firstLine="707"/>
      </w:pPr>
      <w:r>
        <w:t>Затем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заявителем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разработчиком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договор,</w:t>
      </w:r>
      <w:r>
        <w:rPr>
          <w:spacing w:val="1"/>
        </w:rPr>
        <w:t xml:space="preserve"> </w:t>
      </w:r>
      <w:r>
        <w:t>регламентирующий разработку стандарта по следующим стадиям: написание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задания;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проектом</w:t>
      </w:r>
      <w:r>
        <w:rPr>
          <w:spacing w:val="1"/>
        </w:rPr>
        <w:t xml:space="preserve"> </w:t>
      </w:r>
      <w:r>
        <w:t>стандарта;</w:t>
      </w:r>
      <w:r>
        <w:rPr>
          <w:spacing w:val="1"/>
        </w:rPr>
        <w:t xml:space="preserve"> </w:t>
      </w:r>
      <w:r>
        <w:t>отправка</w:t>
      </w:r>
      <w:r>
        <w:rPr>
          <w:spacing w:val="1"/>
        </w:rPr>
        <w:t xml:space="preserve"> </w:t>
      </w:r>
      <w:r>
        <w:t>разработанного</w:t>
      </w:r>
      <w:r>
        <w:rPr>
          <w:spacing w:val="1"/>
        </w:rPr>
        <w:t xml:space="preserve"> </w:t>
      </w:r>
      <w:r>
        <w:t>варианта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рассмотрение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Госстандарт;</w:t>
      </w:r>
      <w:r>
        <w:rPr>
          <w:spacing w:val="1"/>
        </w:rPr>
        <w:t xml:space="preserve"> </w:t>
      </w:r>
      <w:r>
        <w:t>изменение</w:t>
      </w:r>
      <w:r>
        <w:rPr>
          <w:spacing w:val="-2"/>
        </w:rPr>
        <w:t xml:space="preserve"> </w:t>
      </w:r>
      <w:r>
        <w:t>стандарта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необходимости;</w:t>
      </w:r>
      <w:r>
        <w:rPr>
          <w:spacing w:val="-3"/>
        </w:rPr>
        <w:t xml:space="preserve"> </w:t>
      </w:r>
      <w:r>
        <w:t>пересмотр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отмена</w:t>
      </w:r>
      <w:r>
        <w:rPr>
          <w:spacing w:val="-2"/>
        </w:rPr>
        <w:t xml:space="preserve"> </w:t>
      </w:r>
      <w:r>
        <w:t>стандарта.</w:t>
      </w:r>
    </w:p>
    <w:p w14:paraId="797CED8E" w14:textId="77777777" w:rsidR="00DE5205" w:rsidRDefault="00000000">
      <w:pPr>
        <w:pStyle w:val="a3"/>
        <w:ind w:right="846" w:firstLine="707"/>
      </w:pPr>
      <w:r>
        <w:t>Техническое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дальнейшей</w:t>
      </w:r>
      <w:r>
        <w:rPr>
          <w:spacing w:val="1"/>
        </w:rPr>
        <w:t xml:space="preserve"> </w:t>
      </w:r>
      <w:r>
        <w:t>работы над стандартом. В нем намечаются сроки выполнения каждой стадии</w:t>
      </w:r>
      <w:r>
        <w:rPr>
          <w:spacing w:val="1"/>
        </w:rPr>
        <w:t xml:space="preserve"> </w:t>
      </w:r>
      <w:r>
        <w:t>разработки,</w:t>
      </w:r>
      <w:r>
        <w:rPr>
          <w:spacing w:val="1"/>
        </w:rPr>
        <w:t xml:space="preserve"> </w:t>
      </w:r>
      <w:r>
        <w:t>составляются</w:t>
      </w:r>
      <w:r>
        <w:rPr>
          <w:spacing w:val="1"/>
        </w:rPr>
        <w:t xml:space="preserve"> </w:t>
      </w:r>
      <w:r>
        <w:t>наброски</w:t>
      </w:r>
      <w:r>
        <w:rPr>
          <w:spacing w:val="1"/>
        </w:rPr>
        <w:t xml:space="preserve"> </w:t>
      </w:r>
      <w:r>
        <w:t>разрабатываемого</w:t>
      </w:r>
      <w:r>
        <w:rPr>
          <w:spacing w:val="1"/>
        </w:rPr>
        <w:t xml:space="preserve"> </w:t>
      </w:r>
      <w:r>
        <w:t>стандарта,</w:t>
      </w:r>
      <w:r>
        <w:rPr>
          <w:spacing w:val="1"/>
        </w:rPr>
        <w:t xml:space="preserve"> </w:t>
      </w:r>
      <w:r>
        <w:t>формируется</w:t>
      </w:r>
      <w:r>
        <w:rPr>
          <w:spacing w:val="43"/>
        </w:rPr>
        <w:t xml:space="preserve"> </w:t>
      </w:r>
      <w:r>
        <w:t>полный</w:t>
      </w:r>
      <w:r>
        <w:rPr>
          <w:spacing w:val="41"/>
        </w:rPr>
        <w:t xml:space="preserve"> </w:t>
      </w:r>
      <w:r>
        <w:t>набор</w:t>
      </w:r>
      <w:r>
        <w:rPr>
          <w:spacing w:val="44"/>
        </w:rPr>
        <w:t xml:space="preserve"> </w:t>
      </w:r>
      <w:r>
        <w:t>требований,</w:t>
      </w:r>
      <w:r>
        <w:rPr>
          <w:spacing w:val="42"/>
        </w:rPr>
        <w:t xml:space="preserve"> </w:t>
      </w:r>
      <w:r>
        <w:t>правил</w:t>
      </w:r>
      <w:r>
        <w:rPr>
          <w:spacing w:val="40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норм</w:t>
      </w:r>
      <w:r>
        <w:rPr>
          <w:spacing w:val="43"/>
        </w:rPr>
        <w:t xml:space="preserve"> </w:t>
      </w:r>
      <w:r>
        <w:t>для</w:t>
      </w:r>
      <w:r>
        <w:rPr>
          <w:spacing w:val="41"/>
        </w:rPr>
        <w:t xml:space="preserve"> </w:t>
      </w:r>
      <w:r>
        <w:t>стандарта,</w:t>
      </w:r>
    </w:p>
    <w:p w14:paraId="48B26043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E23D7F5" w14:textId="77777777" w:rsidR="00DE5205" w:rsidRDefault="00000000">
      <w:pPr>
        <w:pStyle w:val="a3"/>
        <w:spacing w:before="67"/>
        <w:ind w:right="847"/>
      </w:pPr>
      <w:r>
        <w:lastRenderedPageBreak/>
        <w:t>указывается предполагаемая область применения стандарта. При разработке</w:t>
      </w:r>
      <w:r>
        <w:rPr>
          <w:spacing w:val="1"/>
        </w:rPr>
        <w:t xml:space="preserve"> </w:t>
      </w:r>
      <w:r>
        <w:t>стандарта могут учитываться отзывы о стандарте субъектов из области его</w:t>
      </w:r>
      <w:r>
        <w:rPr>
          <w:spacing w:val="1"/>
        </w:rPr>
        <w:t xml:space="preserve"> </w:t>
      </w:r>
      <w:r>
        <w:t>применения.</w:t>
      </w:r>
    </w:p>
    <w:p w14:paraId="4020C83E" w14:textId="77777777" w:rsidR="00DE5205" w:rsidRDefault="00000000">
      <w:pPr>
        <w:pStyle w:val="a3"/>
        <w:spacing w:before="2" w:line="322" w:lineRule="exact"/>
        <w:ind w:left="1010"/>
      </w:pPr>
      <w:r>
        <w:t>Разработка</w:t>
      </w:r>
      <w:r>
        <w:rPr>
          <w:spacing w:val="-2"/>
        </w:rPr>
        <w:t xml:space="preserve"> </w:t>
      </w:r>
      <w:r>
        <w:t>проекта</w:t>
      </w:r>
      <w:r>
        <w:rPr>
          <w:spacing w:val="-4"/>
        </w:rPr>
        <w:t xml:space="preserve"> </w:t>
      </w:r>
      <w:r>
        <w:t>включает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два</w:t>
      </w:r>
      <w:r>
        <w:rPr>
          <w:spacing w:val="-4"/>
        </w:rPr>
        <w:t xml:space="preserve"> </w:t>
      </w:r>
      <w:r>
        <w:t>этапа.</w:t>
      </w:r>
    </w:p>
    <w:p w14:paraId="44AEBE47" w14:textId="77777777" w:rsidR="00DE5205" w:rsidRDefault="00000000">
      <w:pPr>
        <w:pStyle w:val="a5"/>
        <w:numPr>
          <w:ilvl w:val="0"/>
          <w:numId w:val="21"/>
        </w:numPr>
        <w:tabs>
          <w:tab w:val="left" w:pos="1300"/>
        </w:tabs>
        <w:ind w:right="849" w:firstLine="707"/>
        <w:jc w:val="both"/>
        <w:rPr>
          <w:sz w:val="28"/>
        </w:rPr>
      </w:pPr>
      <w:r>
        <w:rPr>
          <w:sz w:val="28"/>
        </w:rPr>
        <w:t>Первая редакция. На данном этапе должно быть проверено, не имеет</w:t>
      </w:r>
      <w:r>
        <w:rPr>
          <w:spacing w:val="1"/>
          <w:sz w:val="28"/>
        </w:rPr>
        <w:t xml:space="preserve"> </w:t>
      </w:r>
      <w:r>
        <w:rPr>
          <w:sz w:val="28"/>
        </w:rPr>
        <w:t>ли проект противоречий с действующими законами РФ и соответствует ли он</w:t>
      </w:r>
      <w:r>
        <w:rPr>
          <w:spacing w:val="-67"/>
          <w:sz w:val="28"/>
        </w:rPr>
        <w:t xml:space="preserve"> </w:t>
      </w:r>
      <w:r>
        <w:rPr>
          <w:sz w:val="28"/>
        </w:rPr>
        <w:t>Международным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стандартам.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данном</w:t>
      </w:r>
      <w:r>
        <w:rPr>
          <w:spacing w:val="1"/>
          <w:sz w:val="28"/>
        </w:rPr>
        <w:t xml:space="preserve"> </w:t>
      </w:r>
      <w:r>
        <w:rPr>
          <w:sz w:val="28"/>
        </w:rPr>
        <w:t>этапе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обсуждается</w:t>
      </w:r>
      <w:r>
        <w:rPr>
          <w:spacing w:val="-67"/>
          <w:sz w:val="28"/>
        </w:rPr>
        <w:t xml:space="preserve"> </w:t>
      </w:r>
      <w:r>
        <w:rPr>
          <w:sz w:val="28"/>
        </w:rPr>
        <w:t>специальной группой, которая должна решить, удовлетворяет ли он условиям</w:t>
      </w:r>
      <w:r>
        <w:rPr>
          <w:spacing w:val="-67"/>
          <w:sz w:val="28"/>
        </w:rPr>
        <w:t xml:space="preserve"> </w:t>
      </w:r>
      <w:r>
        <w:rPr>
          <w:sz w:val="28"/>
        </w:rPr>
        <w:t>договора,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положениям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 системы стандартизации. Затем заявители и субъекты из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ознакомиться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71"/>
          <w:sz w:val="28"/>
        </w:rPr>
        <w:t xml:space="preserve"> </w:t>
      </w:r>
      <w:r>
        <w:rPr>
          <w:sz w:val="28"/>
        </w:rPr>
        <w:t>его</w:t>
      </w:r>
      <w:r>
        <w:rPr>
          <w:spacing w:val="71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редакцией.</w:t>
      </w:r>
    </w:p>
    <w:p w14:paraId="7EC675C4" w14:textId="77777777" w:rsidR="00DE5205" w:rsidRDefault="00000000">
      <w:pPr>
        <w:pStyle w:val="a5"/>
        <w:numPr>
          <w:ilvl w:val="0"/>
          <w:numId w:val="21"/>
        </w:numPr>
        <w:tabs>
          <w:tab w:val="left" w:pos="1367"/>
        </w:tabs>
        <w:ind w:right="843" w:firstLine="707"/>
        <w:jc w:val="both"/>
        <w:rPr>
          <w:sz w:val="28"/>
        </w:rPr>
      </w:pPr>
      <w:r>
        <w:rPr>
          <w:sz w:val="28"/>
        </w:rPr>
        <w:t>Вторая,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окончательная,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редакция.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этапе</w:t>
      </w:r>
      <w:r>
        <w:rPr>
          <w:spacing w:val="1"/>
          <w:sz w:val="28"/>
        </w:rPr>
        <w:t xml:space="preserve"> </w:t>
      </w:r>
      <w:r>
        <w:rPr>
          <w:sz w:val="28"/>
        </w:rPr>
        <w:t>собираются</w:t>
      </w:r>
      <w:r>
        <w:rPr>
          <w:spacing w:val="-67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отзывы,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вносятся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корректировки,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готовится</w:t>
      </w:r>
      <w:r>
        <w:rPr>
          <w:spacing w:val="1"/>
          <w:sz w:val="28"/>
        </w:rPr>
        <w:t xml:space="preserve"> </w:t>
      </w:r>
      <w:r>
        <w:rPr>
          <w:sz w:val="28"/>
        </w:rPr>
        <w:t>окончательная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документа.</w:t>
      </w:r>
      <w:r>
        <w:rPr>
          <w:spacing w:val="1"/>
          <w:sz w:val="28"/>
        </w:rPr>
        <w:t xml:space="preserve"> </w:t>
      </w:r>
      <w:r>
        <w:rPr>
          <w:sz w:val="28"/>
        </w:rPr>
        <w:t>Чтобы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</w:t>
      </w:r>
      <w:r>
        <w:rPr>
          <w:spacing w:val="1"/>
          <w:sz w:val="28"/>
        </w:rPr>
        <w:t xml:space="preserve"> </w:t>
      </w:r>
      <w:r>
        <w:rPr>
          <w:sz w:val="28"/>
        </w:rPr>
        <w:t>был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рекомендован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принятию, необходимо, чтобы его положительно оценили не меньше двух</w:t>
      </w:r>
      <w:r>
        <w:rPr>
          <w:spacing w:val="1"/>
          <w:sz w:val="28"/>
        </w:rPr>
        <w:t xml:space="preserve"> </w:t>
      </w:r>
      <w:r>
        <w:rPr>
          <w:sz w:val="28"/>
        </w:rPr>
        <w:t>третей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комитета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занимавшегося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разработкой. Окончательная редакция документа отправляется в Госстандарт</w:t>
      </w:r>
      <w:r>
        <w:rPr>
          <w:spacing w:val="-67"/>
          <w:sz w:val="28"/>
        </w:rPr>
        <w:t xml:space="preserve"> </w:t>
      </w:r>
      <w:r>
        <w:rPr>
          <w:sz w:val="28"/>
        </w:rPr>
        <w:t>РФ</w:t>
      </w:r>
      <w:r>
        <w:rPr>
          <w:spacing w:val="-2"/>
          <w:sz w:val="28"/>
        </w:rPr>
        <w:t xml:space="preserve"> </w:t>
      </w:r>
      <w:r>
        <w:rPr>
          <w:sz w:val="28"/>
        </w:rPr>
        <w:t>и его</w:t>
      </w:r>
      <w:r>
        <w:rPr>
          <w:spacing w:val="1"/>
          <w:sz w:val="28"/>
        </w:rPr>
        <w:t xml:space="preserve"> </w:t>
      </w:r>
      <w:r>
        <w:rPr>
          <w:sz w:val="28"/>
        </w:rPr>
        <w:t>заказчику.</w:t>
      </w:r>
    </w:p>
    <w:p w14:paraId="1EA0E773" w14:textId="77777777" w:rsidR="00DE5205" w:rsidRDefault="00000000">
      <w:pPr>
        <w:pStyle w:val="a3"/>
        <w:ind w:right="849" w:firstLine="707"/>
      </w:pPr>
      <w:r>
        <w:t>Принятие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проверки,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определить,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ли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противоречий действующим законам РФ, установленным правилам и нормам</w:t>
      </w:r>
      <w:r>
        <w:rPr>
          <w:spacing w:val="-67"/>
        </w:rPr>
        <w:t xml:space="preserve"> </w:t>
      </w:r>
      <w:r>
        <w:t>и общим требованиям оформления стандартов. После этого стандарт может</w:t>
      </w:r>
      <w:r>
        <w:rPr>
          <w:spacing w:val="1"/>
        </w:rPr>
        <w:t xml:space="preserve"> </w:t>
      </w:r>
      <w:r>
        <w:t>быть принят Госстандартом РФ с указанием даты его вступления в силу и,</w:t>
      </w:r>
      <w:r>
        <w:rPr>
          <w:spacing w:val="1"/>
        </w:rPr>
        <w:t xml:space="preserve"> </w:t>
      </w:r>
      <w:r>
        <w:t>возможно (необязательно), срока действия. Принятый стандарт должен быть</w:t>
      </w:r>
      <w:r>
        <w:rPr>
          <w:spacing w:val="1"/>
        </w:rPr>
        <w:t xml:space="preserve"> </w:t>
      </w:r>
      <w:r>
        <w:t>зарегистрирован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опубликован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Информационном</w:t>
      </w:r>
      <w:r>
        <w:rPr>
          <w:spacing w:val="-1"/>
        </w:rPr>
        <w:t xml:space="preserve"> </w:t>
      </w:r>
      <w:r>
        <w:t>указателе.</w:t>
      </w:r>
    </w:p>
    <w:p w14:paraId="1DDBFB60" w14:textId="77777777" w:rsidR="00DE5205" w:rsidRDefault="00000000">
      <w:pPr>
        <w:pStyle w:val="a3"/>
        <w:spacing w:before="2"/>
        <w:ind w:right="842" w:firstLine="707"/>
      </w:pPr>
      <w:r>
        <w:t>Для динамичного развития и эффективного использования передовых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необходимо,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принятые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своевременно обновлялись. Обновление стандартов также необходимо, для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могли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Обновление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техническими</w:t>
      </w:r>
      <w:r>
        <w:rPr>
          <w:spacing w:val="1"/>
        </w:rPr>
        <w:t xml:space="preserve"> </w:t>
      </w:r>
      <w:r>
        <w:t>комитетами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содействии</w:t>
      </w:r>
      <w:r>
        <w:rPr>
          <w:spacing w:val="-1"/>
        </w:rPr>
        <w:t xml:space="preserve"> </w:t>
      </w:r>
      <w:r>
        <w:t>заинтересованных</w:t>
      </w:r>
      <w:r>
        <w:rPr>
          <w:spacing w:val="1"/>
        </w:rPr>
        <w:t xml:space="preserve"> </w:t>
      </w:r>
      <w:r>
        <w:t>сторон.</w:t>
      </w:r>
    </w:p>
    <w:p w14:paraId="1B474820" w14:textId="77777777" w:rsidR="00DE5205" w:rsidRDefault="00000000">
      <w:pPr>
        <w:pStyle w:val="a3"/>
        <w:ind w:right="843" w:firstLine="707"/>
      </w:pPr>
      <w:r>
        <w:t>Если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обновить</w:t>
      </w:r>
      <w:r>
        <w:rPr>
          <w:spacing w:val="1"/>
        </w:rPr>
        <w:t xml:space="preserve"> </w:t>
      </w:r>
      <w:r>
        <w:t>стандарт,</w:t>
      </w:r>
      <w:r>
        <w:rPr>
          <w:spacing w:val="1"/>
        </w:rPr>
        <w:t xml:space="preserve"> </w:t>
      </w:r>
      <w:r>
        <w:t>технический</w:t>
      </w:r>
      <w:r>
        <w:rPr>
          <w:spacing w:val="1"/>
        </w:rPr>
        <w:t xml:space="preserve"> </w:t>
      </w:r>
      <w:r>
        <w:t>комитет</w:t>
      </w:r>
      <w:r>
        <w:rPr>
          <w:spacing w:val="1"/>
        </w:rPr>
        <w:t xml:space="preserve"> </w:t>
      </w:r>
      <w:r>
        <w:t>должен</w:t>
      </w:r>
      <w:r>
        <w:rPr>
          <w:spacing w:val="-67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рассмотрение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изменения,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обновленного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предложить</w:t>
      </w:r>
      <w:r>
        <w:rPr>
          <w:spacing w:val="1"/>
        </w:rPr>
        <w:t xml:space="preserve"> </w:t>
      </w:r>
      <w:r>
        <w:t>отменить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стандарт.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обновления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обуславливается</w:t>
      </w:r>
      <w:r>
        <w:rPr>
          <w:spacing w:val="1"/>
        </w:rPr>
        <w:t xml:space="preserve"> </w:t>
      </w:r>
      <w:r>
        <w:t>новыми</w:t>
      </w:r>
      <w:r>
        <w:rPr>
          <w:spacing w:val="1"/>
        </w:rPr>
        <w:t xml:space="preserve"> </w:t>
      </w:r>
      <w:r>
        <w:t>достижениями научно-технического прогресса. Но продукция, выпускаемая</w:t>
      </w:r>
      <w:r>
        <w:rPr>
          <w:spacing w:val="1"/>
        </w:rPr>
        <w:t xml:space="preserve"> </w:t>
      </w:r>
      <w:r>
        <w:t>по обновляемому стандарту, должна быть совместима с продукцией, которая</w:t>
      </w:r>
      <w:r>
        <w:rPr>
          <w:spacing w:val="1"/>
        </w:rPr>
        <w:t xml:space="preserve"> </w:t>
      </w:r>
      <w:r>
        <w:t>будет</w:t>
      </w:r>
      <w:r>
        <w:rPr>
          <w:spacing w:val="-1"/>
        </w:rPr>
        <w:t xml:space="preserve"> </w:t>
      </w:r>
      <w:r>
        <w:t>выпускаться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обновленному</w:t>
      </w:r>
      <w:r>
        <w:rPr>
          <w:spacing w:val="-4"/>
        </w:rPr>
        <w:t xml:space="preserve"> </w:t>
      </w:r>
      <w:r>
        <w:t>стандарту.</w:t>
      </w:r>
    </w:p>
    <w:p w14:paraId="18A6BA96" w14:textId="77777777" w:rsidR="00DE5205" w:rsidRDefault="00000000">
      <w:pPr>
        <w:pStyle w:val="a3"/>
        <w:ind w:right="844" w:firstLine="707"/>
      </w:pPr>
      <w:r>
        <w:t>Пересмотр Государственного стандарта необходим, если значительно</w:t>
      </w:r>
      <w:r>
        <w:rPr>
          <w:spacing w:val="1"/>
        </w:rPr>
        <w:t xml:space="preserve"> </w:t>
      </w:r>
      <w:r>
        <w:t>изменяются основные показатели качества продукции и вносимые изменения</w:t>
      </w:r>
      <w:r>
        <w:rPr>
          <w:spacing w:val="-67"/>
        </w:rPr>
        <w:t xml:space="preserve"> </w:t>
      </w:r>
      <w:r>
        <w:t>касаются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совместимости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взаимозаменяемости.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взамен</w:t>
      </w:r>
      <w:r>
        <w:rPr>
          <w:spacing w:val="-67"/>
        </w:rPr>
        <w:t xml:space="preserve"> </w:t>
      </w:r>
      <w:r>
        <w:t>существующего</w:t>
      </w:r>
      <w:r>
        <w:rPr>
          <w:spacing w:val="-3"/>
        </w:rPr>
        <w:t xml:space="preserve"> </w:t>
      </w:r>
      <w:r>
        <w:t>Государственного</w:t>
      </w:r>
      <w:r>
        <w:rPr>
          <w:spacing w:val="-3"/>
        </w:rPr>
        <w:t xml:space="preserve"> </w:t>
      </w:r>
      <w:r>
        <w:t>стандарта</w:t>
      </w:r>
      <w:r>
        <w:rPr>
          <w:spacing w:val="-4"/>
        </w:rPr>
        <w:t xml:space="preserve"> </w:t>
      </w:r>
      <w:r>
        <w:t>должен</w:t>
      </w:r>
      <w:r>
        <w:rPr>
          <w:spacing w:val="-4"/>
        </w:rPr>
        <w:t xml:space="preserve"> </w:t>
      </w:r>
      <w:r>
        <w:t>разрабатываться</w:t>
      </w:r>
      <w:r>
        <w:rPr>
          <w:spacing w:val="-3"/>
        </w:rPr>
        <w:t xml:space="preserve"> </w:t>
      </w:r>
      <w:r>
        <w:t>новый.</w:t>
      </w:r>
    </w:p>
    <w:p w14:paraId="4F50C07E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7F57DDC" w14:textId="77777777" w:rsidR="00DE5205" w:rsidRDefault="00000000">
      <w:pPr>
        <w:pStyle w:val="a3"/>
        <w:spacing w:before="67"/>
        <w:ind w:right="844" w:firstLine="707"/>
      </w:pPr>
      <w:r>
        <w:lastRenderedPageBreak/>
        <w:t>Отмена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происходит,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если</w:t>
      </w:r>
      <w:r>
        <w:rPr>
          <w:spacing w:val="7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1"/>
        </w:rPr>
        <w:t xml:space="preserve"> </w:t>
      </w:r>
      <w:r>
        <w:t>больше</w:t>
      </w:r>
      <w:r>
        <w:rPr>
          <w:spacing w:val="12"/>
        </w:rPr>
        <w:t xml:space="preserve"> </w:t>
      </w:r>
      <w:r>
        <w:t>не</w:t>
      </w:r>
      <w:r>
        <w:rPr>
          <w:spacing w:val="13"/>
        </w:rPr>
        <w:t xml:space="preserve"> </w:t>
      </w:r>
      <w:r>
        <w:t>выпускается,</w:t>
      </w:r>
      <w:r>
        <w:rPr>
          <w:spacing w:val="12"/>
        </w:rPr>
        <w:t xml:space="preserve"> </w:t>
      </w:r>
      <w:r>
        <w:t>или</w:t>
      </w:r>
      <w:r>
        <w:rPr>
          <w:spacing w:val="13"/>
        </w:rPr>
        <w:t xml:space="preserve"> </w:t>
      </w:r>
      <w:r>
        <w:t>если</w:t>
      </w:r>
      <w:r>
        <w:rPr>
          <w:spacing w:val="13"/>
        </w:rPr>
        <w:t xml:space="preserve"> </w:t>
      </w:r>
      <w:r>
        <w:t>утвержден</w:t>
      </w:r>
      <w:r>
        <w:rPr>
          <w:spacing w:val="19"/>
        </w:rPr>
        <w:t xml:space="preserve"> </w:t>
      </w:r>
      <w:r>
        <w:t>новый</w:t>
      </w:r>
      <w:r>
        <w:rPr>
          <w:spacing w:val="11"/>
        </w:rPr>
        <w:t xml:space="preserve"> </w:t>
      </w:r>
      <w:r>
        <w:t>стандарт</w:t>
      </w:r>
      <w:r>
        <w:rPr>
          <w:spacing w:val="-67"/>
        </w:rPr>
        <w:t xml:space="preserve"> </w:t>
      </w:r>
      <w:r>
        <w:t>с более высокими требованиями и нормами Отмененный стандарт может и не</w:t>
      </w:r>
      <w:r>
        <w:rPr>
          <w:spacing w:val="-67"/>
        </w:rPr>
        <w:t xml:space="preserve"> </w:t>
      </w:r>
      <w:r>
        <w:t>заменяться</w:t>
      </w:r>
      <w:r>
        <w:rPr>
          <w:spacing w:val="-1"/>
        </w:rPr>
        <w:t xml:space="preserve"> </w:t>
      </w:r>
      <w:r>
        <w:t>новым.</w:t>
      </w:r>
    </w:p>
    <w:p w14:paraId="4FEA43D4" w14:textId="77777777" w:rsidR="00DE5205" w:rsidRDefault="00000000">
      <w:pPr>
        <w:pStyle w:val="a3"/>
        <w:spacing w:before="1"/>
        <w:ind w:right="850" w:firstLine="707"/>
      </w:pPr>
      <w:r>
        <w:t>Все решения о пересмотре, обновлении и отмене стандартов принимает</w:t>
      </w:r>
      <w:r>
        <w:rPr>
          <w:spacing w:val="-67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РФ.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принятых</w:t>
      </w:r>
      <w:r>
        <w:rPr>
          <w:spacing w:val="1"/>
        </w:rPr>
        <w:t xml:space="preserve"> </w:t>
      </w:r>
      <w:r>
        <w:t>решениях</w:t>
      </w:r>
      <w:r>
        <w:rPr>
          <w:spacing w:val="1"/>
        </w:rPr>
        <w:t xml:space="preserve"> </w:t>
      </w:r>
      <w:r>
        <w:t>публикуется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Информационном</w:t>
      </w:r>
      <w:r>
        <w:rPr>
          <w:spacing w:val="-1"/>
        </w:rPr>
        <w:t xml:space="preserve"> </w:t>
      </w:r>
      <w:r>
        <w:t>указателе.</w:t>
      </w:r>
    </w:p>
    <w:p w14:paraId="6938ECDC" w14:textId="77777777" w:rsidR="00DE5205" w:rsidRDefault="00000000">
      <w:pPr>
        <w:pStyle w:val="a3"/>
        <w:spacing w:before="2"/>
        <w:ind w:right="850" w:firstLine="707"/>
      </w:pPr>
      <w:r>
        <w:t>Если речь идет о стандарте отрасли, то данные решения принимаются</w:t>
      </w:r>
      <w:r>
        <w:rPr>
          <w:spacing w:val="1"/>
        </w:rPr>
        <w:t xml:space="preserve"> </w:t>
      </w:r>
      <w:r>
        <w:t>Государственным</w:t>
      </w:r>
      <w:r>
        <w:rPr>
          <w:spacing w:val="-1"/>
        </w:rPr>
        <w:t xml:space="preserve"> </w:t>
      </w:r>
      <w:r>
        <w:t>органом</w:t>
      </w:r>
      <w:r>
        <w:rPr>
          <w:spacing w:val="-1"/>
        </w:rPr>
        <w:t xml:space="preserve"> </w:t>
      </w:r>
      <w:r>
        <w:t>управления,</w:t>
      </w:r>
      <w:r>
        <w:rPr>
          <w:spacing w:val="-1"/>
        </w:rPr>
        <w:t xml:space="preserve"> </w:t>
      </w:r>
      <w:r>
        <w:t>установившим</w:t>
      </w:r>
      <w:r>
        <w:rPr>
          <w:spacing w:val="-1"/>
        </w:rPr>
        <w:t xml:space="preserve"> </w:t>
      </w:r>
      <w:r>
        <w:t>стандарт.</w:t>
      </w:r>
    </w:p>
    <w:p w14:paraId="47E3B3C0" w14:textId="77777777" w:rsidR="00DE5205" w:rsidRDefault="00000000">
      <w:pPr>
        <w:pStyle w:val="a3"/>
        <w:ind w:right="849" w:firstLine="707"/>
      </w:pPr>
      <w:r>
        <w:t>Стандарты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ведении</w:t>
      </w:r>
      <w:r>
        <w:rPr>
          <w:spacing w:val="7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предприятий. Оно может отменять и обновлять стандарты предприятия по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усмотрению,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противоречат</w:t>
      </w:r>
      <w:r>
        <w:rPr>
          <w:spacing w:val="1"/>
        </w:rPr>
        <w:t xml:space="preserve"> </w:t>
      </w:r>
      <w:r>
        <w:t>законодательству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обязательным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Государственных стандартов.</w:t>
      </w:r>
    </w:p>
    <w:p w14:paraId="0573A1F3" w14:textId="77777777" w:rsidR="00DE5205" w:rsidRDefault="00000000">
      <w:pPr>
        <w:pStyle w:val="a3"/>
        <w:ind w:right="846" w:firstLine="707"/>
      </w:pPr>
      <w:r>
        <w:t>Изменения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научно-технических,</w:t>
      </w:r>
      <w:r>
        <w:rPr>
          <w:spacing w:val="1"/>
        </w:rPr>
        <w:t xml:space="preserve"> </w:t>
      </w:r>
      <w:r>
        <w:t>инженерных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общественных объединений обуславливаются новыми достижениями науки и</w:t>
      </w:r>
      <w:r>
        <w:rPr>
          <w:spacing w:val="-67"/>
        </w:rPr>
        <w:t xml:space="preserve"> </w:t>
      </w:r>
      <w:r>
        <w:t>технического прогресса,</w:t>
      </w:r>
      <w:r>
        <w:rPr>
          <w:spacing w:val="-1"/>
        </w:rPr>
        <w:t xml:space="preserve"> </w:t>
      </w:r>
      <w:r>
        <w:t>новейшими научными</w:t>
      </w:r>
      <w:r>
        <w:rPr>
          <w:spacing w:val="-1"/>
        </w:rPr>
        <w:t xml:space="preserve"> </w:t>
      </w:r>
      <w:r>
        <w:t>открытиями.</w:t>
      </w:r>
    </w:p>
    <w:p w14:paraId="4018888C" w14:textId="77777777" w:rsidR="00DE5205" w:rsidRDefault="00000000">
      <w:pPr>
        <w:pStyle w:val="a3"/>
        <w:ind w:right="852" w:firstLine="707"/>
      </w:pPr>
      <w:r>
        <w:t>Информацию</w:t>
      </w:r>
      <w:r>
        <w:rPr>
          <w:spacing w:val="1"/>
        </w:rPr>
        <w:t xml:space="preserve"> </w:t>
      </w:r>
      <w:r>
        <w:t>обо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изменениях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отмене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субъекты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-2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своевременно</w:t>
      </w:r>
      <w:r>
        <w:rPr>
          <w:spacing w:val="-4"/>
        </w:rPr>
        <w:t xml:space="preserve"> </w:t>
      </w:r>
      <w:r>
        <w:t>представлять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Госстандарт</w:t>
      </w:r>
      <w:r>
        <w:rPr>
          <w:spacing w:val="-2"/>
        </w:rPr>
        <w:t xml:space="preserve"> </w:t>
      </w:r>
      <w:r>
        <w:t>РФ.</w:t>
      </w:r>
    </w:p>
    <w:p w14:paraId="083B2F37" w14:textId="77777777" w:rsidR="00DE5205" w:rsidRDefault="00DE5205">
      <w:pPr>
        <w:pStyle w:val="a3"/>
        <w:spacing w:before="3"/>
        <w:ind w:left="0"/>
        <w:jc w:val="left"/>
        <w:rPr>
          <w:sz w:val="24"/>
        </w:rPr>
      </w:pPr>
    </w:p>
    <w:p w14:paraId="618F07FA" w14:textId="77777777" w:rsidR="00DE5205" w:rsidRDefault="00000000">
      <w:pPr>
        <w:pStyle w:val="2"/>
        <w:numPr>
          <w:ilvl w:val="1"/>
          <w:numId w:val="23"/>
        </w:numPr>
        <w:tabs>
          <w:tab w:val="left" w:pos="1502"/>
        </w:tabs>
      </w:pPr>
      <w:r>
        <w:t>Авторские</w:t>
      </w:r>
      <w:r>
        <w:rPr>
          <w:spacing w:val="-5"/>
        </w:rPr>
        <w:t xml:space="preserve"> </w:t>
      </w:r>
      <w:r>
        <w:t>права</w:t>
      </w:r>
      <w:r>
        <w:rPr>
          <w:spacing w:val="-4"/>
        </w:rPr>
        <w:t xml:space="preserve"> </w:t>
      </w:r>
      <w:r>
        <w:t>разработчика</w:t>
      </w:r>
      <w:r>
        <w:rPr>
          <w:spacing w:val="-4"/>
        </w:rPr>
        <w:t xml:space="preserve"> </w:t>
      </w:r>
      <w:r>
        <w:t>стандарта</w:t>
      </w:r>
    </w:p>
    <w:p w14:paraId="4731E819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60A1DE99" w14:textId="77777777" w:rsidR="00DE5205" w:rsidRDefault="00000000">
      <w:pPr>
        <w:pStyle w:val="a3"/>
        <w:ind w:right="851" w:firstLine="707"/>
      </w:pPr>
      <w:r>
        <w:t>Авторские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рассматривались,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некоторая</w:t>
      </w:r>
      <w:r>
        <w:rPr>
          <w:spacing w:val="1"/>
        </w:rPr>
        <w:t xml:space="preserve"> </w:t>
      </w:r>
      <w:r>
        <w:t>несогласованность</w:t>
      </w:r>
      <w:r>
        <w:rPr>
          <w:spacing w:val="-3"/>
        </w:rPr>
        <w:t xml:space="preserve"> </w:t>
      </w:r>
      <w:r>
        <w:t>действующего</w:t>
      </w:r>
      <w:r>
        <w:rPr>
          <w:spacing w:val="-1"/>
        </w:rPr>
        <w:t xml:space="preserve"> </w:t>
      </w:r>
      <w:r>
        <w:t>законодательства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нормативных</w:t>
      </w:r>
      <w:r>
        <w:rPr>
          <w:spacing w:val="-1"/>
        </w:rPr>
        <w:t xml:space="preserve"> </w:t>
      </w:r>
      <w:r>
        <w:t>актов.</w:t>
      </w:r>
    </w:p>
    <w:p w14:paraId="3CE5736A" w14:textId="77777777" w:rsidR="00DE5205" w:rsidRDefault="00000000">
      <w:pPr>
        <w:pStyle w:val="a3"/>
        <w:ind w:right="846" w:firstLine="707"/>
      </w:pPr>
      <w:r>
        <w:t>Права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предприятие</w:t>
      </w:r>
      <w:r>
        <w:rPr>
          <w:spacing w:val="1"/>
        </w:rPr>
        <w:t xml:space="preserve"> </w:t>
      </w:r>
      <w:r>
        <w:t>финансирует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стандарта, то не ясно на каком основании (ГОСТ Р 1.2 –</w:t>
      </w:r>
      <w:r>
        <w:rPr>
          <w:spacing w:val="1"/>
        </w:rPr>
        <w:t xml:space="preserve"> </w:t>
      </w:r>
      <w:r>
        <w:t>92) оно должно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созданный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Госстандарту,</w:t>
      </w:r>
      <w:r>
        <w:rPr>
          <w:spacing w:val="1"/>
        </w:rPr>
        <w:t xml:space="preserve"> </w:t>
      </w:r>
      <w:r>
        <w:t>приобретающему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исключительное право на его распространение и получение прибыли. 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предприятие-разработчик</w:t>
      </w:r>
      <w:r>
        <w:rPr>
          <w:spacing w:val="1"/>
        </w:rPr>
        <w:t xml:space="preserve"> </w:t>
      </w:r>
      <w:r>
        <w:t>вынуждено</w:t>
      </w:r>
      <w:r>
        <w:rPr>
          <w:spacing w:val="1"/>
        </w:rPr>
        <w:t xml:space="preserve"> </w:t>
      </w:r>
      <w:r>
        <w:t>платить</w:t>
      </w:r>
      <w:r>
        <w:rPr>
          <w:spacing w:val="1"/>
        </w:rPr>
        <w:t xml:space="preserve"> </w:t>
      </w:r>
      <w:r>
        <w:t>Госстандарту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приобретение</w:t>
      </w:r>
      <w:r>
        <w:rPr>
          <w:spacing w:val="-1"/>
        </w:rPr>
        <w:t xml:space="preserve"> </w:t>
      </w:r>
      <w:r>
        <w:t>разработанного</w:t>
      </w:r>
      <w:r>
        <w:rPr>
          <w:spacing w:val="-3"/>
        </w:rPr>
        <w:t xml:space="preserve"> </w:t>
      </w:r>
      <w:r>
        <w:t>им самим</w:t>
      </w:r>
      <w:r>
        <w:rPr>
          <w:spacing w:val="-4"/>
        </w:rPr>
        <w:t xml:space="preserve"> </w:t>
      </w:r>
      <w:r>
        <w:t>стандарта.</w:t>
      </w:r>
    </w:p>
    <w:p w14:paraId="49898F8F" w14:textId="77777777" w:rsidR="00DE5205" w:rsidRDefault="00000000">
      <w:pPr>
        <w:pStyle w:val="a3"/>
        <w:ind w:right="844" w:firstLine="707"/>
      </w:pPr>
      <w:r>
        <w:t>Разграничение авторских прав в системе «заказчик –</w:t>
      </w:r>
      <w:r>
        <w:rPr>
          <w:spacing w:val="1"/>
        </w:rPr>
        <w:t xml:space="preserve"> </w:t>
      </w:r>
      <w:r>
        <w:t>работодатель –</w:t>
      </w:r>
      <w:r>
        <w:rPr>
          <w:spacing w:val="1"/>
        </w:rPr>
        <w:t xml:space="preserve"> </w:t>
      </w:r>
      <w:r>
        <w:t>исполнитель»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законом</w:t>
      </w:r>
      <w:r>
        <w:rPr>
          <w:spacing w:val="-67"/>
        </w:rPr>
        <w:t xml:space="preserve"> </w:t>
      </w:r>
      <w:r>
        <w:t>авторское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принадлежит</w:t>
      </w:r>
      <w:r>
        <w:rPr>
          <w:spacing w:val="1"/>
        </w:rPr>
        <w:t xml:space="preserve"> </w:t>
      </w:r>
      <w:r>
        <w:t>авторам</w:t>
      </w:r>
      <w:r>
        <w:rPr>
          <w:spacing w:val="1"/>
        </w:rPr>
        <w:t xml:space="preserve"> </w:t>
      </w:r>
      <w:r>
        <w:t>служебного</w:t>
      </w:r>
      <w:r>
        <w:rPr>
          <w:spacing w:val="1"/>
        </w:rPr>
        <w:t xml:space="preserve"> </w:t>
      </w:r>
      <w:r>
        <w:t>документа,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исключительное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лицу,</w:t>
      </w:r>
      <w:r>
        <w:rPr>
          <w:spacing w:val="1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которым</w:t>
      </w:r>
      <w:r>
        <w:rPr>
          <w:spacing w:val="70"/>
        </w:rPr>
        <w:t xml:space="preserve"> </w:t>
      </w:r>
      <w:r>
        <w:t>автор</w:t>
      </w:r>
      <w:r>
        <w:rPr>
          <w:spacing w:val="1"/>
        </w:rPr>
        <w:t xml:space="preserve"> </w:t>
      </w:r>
      <w:r>
        <w:t>состоит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трудовых</w:t>
      </w:r>
      <w:r>
        <w:rPr>
          <w:spacing w:val="-3"/>
        </w:rPr>
        <w:t xml:space="preserve"> </w:t>
      </w:r>
      <w:r>
        <w:t>отношениях (работодатель).</w:t>
      </w:r>
    </w:p>
    <w:p w14:paraId="3D5549ED" w14:textId="77777777" w:rsidR="00DE5205" w:rsidRDefault="00000000">
      <w:pPr>
        <w:pStyle w:val="a3"/>
        <w:spacing w:before="1"/>
        <w:ind w:right="848" w:firstLine="707"/>
      </w:pPr>
      <w:r>
        <w:t>Авторское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исполнителя.</w:t>
      </w:r>
      <w:r>
        <w:rPr>
          <w:spacing w:val="1"/>
        </w:rPr>
        <w:t xml:space="preserve"> </w:t>
      </w:r>
      <w:r>
        <w:t>Стандартизация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использования охраняемой законом «Об авторском праве и смежных правах»</w:t>
      </w:r>
      <w:r>
        <w:rPr>
          <w:spacing w:val="-67"/>
        </w:rPr>
        <w:t xml:space="preserve"> </w:t>
      </w:r>
      <w:r>
        <w:t>интеллектуальной</w:t>
      </w:r>
      <w:r>
        <w:rPr>
          <w:spacing w:val="70"/>
        </w:rPr>
        <w:t xml:space="preserve"> </w:t>
      </w:r>
      <w:r>
        <w:t>собственности (ГОСТ Р1.5 – 92 «ГСС; Общие требования</w:t>
      </w:r>
      <w:r>
        <w:rPr>
          <w:spacing w:val="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построению,</w:t>
      </w:r>
      <w:r>
        <w:rPr>
          <w:spacing w:val="-2"/>
        </w:rPr>
        <w:t xml:space="preserve"> </w:t>
      </w:r>
      <w:r>
        <w:t>изложению,</w:t>
      </w:r>
      <w:r>
        <w:rPr>
          <w:spacing w:val="-2"/>
        </w:rPr>
        <w:t xml:space="preserve"> </w:t>
      </w:r>
      <w:r>
        <w:t>оформлению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содержанию</w:t>
      </w:r>
      <w:r>
        <w:rPr>
          <w:spacing w:val="-2"/>
        </w:rPr>
        <w:t xml:space="preserve"> </w:t>
      </w:r>
      <w:r>
        <w:t>стандартов»).</w:t>
      </w:r>
    </w:p>
    <w:p w14:paraId="0C01CEEF" w14:textId="77777777" w:rsidR="00DE5205" w:rsidRDefault="00000000">
      <w:pPr>
        <w:pStyle w:val="a3"/>
        <w:spacing w:before="1"/>
        <w:ind w:right="851" w:firstLine="707"/>
      </w:pPr>
      <w:r>
        <w:t>Интеллектуальный труд разработчиков государственных стандартов не</w:t>
      </w:r>
      <w:r>
        <w:rPr>
          <w:spacing w:val="1"/>
        </w:rPr>
        <w:t xml:space="preserve"> </w:t>
      </w:r>
      <w:r>
        <w:t>принято считать</w:t>
      </w:r>
      <w:r>
        <w:rPr>
          <w:spacing w:val="-2"/>
        </w:rPr>
        <w:t xml:space="preserve"> </w:t>
      </w:r>
      <w:r>
        <w:t>авторским</w:t>
      </w:r>
      <w:r>
        <w:rPr>
          <w:spacing w:val="-1"/>
        </w:rPr>
        <w:t xml:space="preserve"> </w:t>
      </w:r>
      <w:r>
        <w:t>правом</w:t>
      </w:r>
      <w:r>
        <w:rPr>
          <w:spacing w:val="-1"/>
        </w:rPr>
        <w:t xml:space="preserve"> </w:t>
      </w:r>
      <w:r>
        <w:t>согласно Закону</w:t>
      </w:r>
      <w:r>
        <w:rPr>
          <w:spacing w:val="-5"/>
        </w:rPr>
        <w:t xml:space="preserve"> </w:t>
      </w:r>
      <w:r>
        <w:t>«О</w:t>
      </w:r>
      <w:r>
        <w:rPr>
          <w:spacing w:val="-2"/>
        </w:rPr>
        <w:t xml:space="preserve"> </w:t>
      </w:r>
      <w:r>
        <w:t>стандартизации».</w:t>
      </w:r>
    </w:p>
    <w:p w14:paraId="3C6C6564" w14:textId="77777777" w:rsidR="00DE5205" w:rsidRDefault="00000000">
      <w:pPr>
        <w:pStyle w:val="a3"/>
        <w:ind w:right="850" w:firstLine="707"/>
      </w:pPr>
      <w:r>
        <w:t>Стандарты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официальные</w:t>
      </w:r>
      <w:r>
        <w:rPr>
          <w:spacing w:val="1"/>
        </w:rPr>
        <w:t xml:space="preserve"> </w:t>
      </w:r>
      <w:r>
        <w:t>документы,</w:t>
      </w:r>
      <w:r>
        <w:rPr>
          <w:spacing w:val="1"/>
        </w:rPr>
        <w:t xml:space="preserve"> </w:t>
      </w:r>
      <w:r>
        <w:t>принимаемые</w:t>
      </w:r>
      <w:r>
        <w:rPr>
          <w:spacing w:val="-67"/>
        </w:rPr>
        <w:t xml:space="preserve"> </w:t>
      </w:r>
      <w:r>
        <w:t>государственными</w:t>
      </w:r>
      <w:r>
        <w:rPr>
          <w:spacing w:val="19"/>
        </w:rPr>
        <w:t xml:space="preserve"> </w:t>
      </w:r>
      <w:r>
        <w:t>органами</w:t>
      </w:r>
      <w:r>
        <w:rPr>
          <w:spacing w:val="22"/>
        </w:rPr>
        <w:t xml:space="preserve"> </w:t>
      </w:r>
      <w:r>
        <w:t>управления,</w:t>
      </w:r>
      <w:r>
        <w:rPr>
          <w:spacing w:val="22"/>
        </w:rPr>
        <w:t xml:space="preserve"> </w:t>
      </w:r>
      <w:r>
        <w:t>не</w:t>
      </w:r>
      <w:r>
        <w:rPr>
          <w:spacing w:val="21"/>
        </w:rPr>
        <w:t xml:space="preserve"> </w:t>
      </w:r>
      <w:r>
        <w:t>являются</w:t>
      </w:r>
      <w:r>
        <w:rPr>
          <w:spacing w:val="23"/>
        </w:rPr>
        <w:t xml:space="preserve"> </w:t>
      </w:r>
      <w:r>
        <w:t>объектами</w:t>
      </w:r>
      <w:r>
        <w:rPr>
          <w:spacing w:val="20"/>
        </w:rPr>
        <w:t xml:space="preserve"> </w:t>
      </w:r>
      <w:r>
        <w:t>авторского</w:t>
      </w:r>
    </w:p>
    <w:p w14:paraId="257A7A82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6BA8426" w14:textId="77777777" w:rsidR="00DE5205" w:rsidRDefault="00000000">
      <w:pPr>
        <w:pStyle w:val="a3"/>
        <w:spacing w:before="67" w:line="242" w:lineRule="auto"/>
        <w:ind w:right="857"/>
      </w:pPr>
      <w:r>
        <w:lastRenderedPageBreak/>
        <w:t>права. Однако по Закону «Об авторском праве и смежных правах» объектами</w:t>
      </w:r>
      <w:r>
        <w:rPr>
          <w:spacing w:val="-67"/>
        </w:rPr>
        <w:t xml:space="preserve"> </w:t>
      </w:r>
      <w:r>
        <w:t>авторского</w:t>
      </w:r>
      <w:r>
        <w:rPr>
          <w:spacing w:val="-2"/>
        </w:rPr>
        <w:t xml:space="preserve"> </w:t>
      </w:r>
      <w:r>
        <w:t>права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являются:</w:t>
      </w:r>
    </w:p>
    <w:p w14:paraId="1C6C851E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6" w:hanging="360"/>
        <w:rPr>
          <w:sz w:val="28"/>
        </w:rPr>
      </w:pPr>
      <w:r>
        <w:rPr>
          <w:sz w:val="28"/>
        </w:rPr>
        <w:t>официальные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(законы,</w:t>
      </w:r>
      <w:r>
        <w:rPr>
          <w:spacing w:val="1"/>
          <w:sz w:val="28"/>
        </w:rPr>
        <w:t xml:space="preserve"> </w:t>
      </w:r>
      <w:r>
        <w:rPr>
          <w:sz w:val="28"/>
        </w:rPr>
        <w:t>судебные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законодательного,</w:t>
      </w:r>
      <w:r>
        <w:rPr>
          <w:spacing w:val="-3"/>
          <w:sz w:val="28"/>
        </w:rPr>
        <w:t xml:space="preserve"> </w:t>
      </w:r>
      <w:r>
        <w:rPr>
          <w:sz w:val="28"/>
        </w:rPr>
        <w:t>административного и</w:t>
      </w:r>
      <w:r>
        <w:rPr>
          <w:spacing w:val="-3"/>
          <w:sz w:val="28"/>
        </w:rPr>
        <w:t xml:space="preserve"> </w:t>
      </w:r>
      <w:r>
        <w:rPr>
          <w:sz w:val="28"/>
        </w:rPr>
        <w:t>судебного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характера);</w:t>
      </w:r>
    </w:p>
    <w:p w14:paraId="0A3B852D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line="340" w:lineRule="exact"/>
        <w:ind w:left="1022" w:hanging="361"/>
        <w:rPr>
          <w:sz w:val="28"/>
        </w:rPr>
      </w:pPr>
      <w:r>
        <w:rPr>
          <w:sz w:val="28"/>
        </w:rPr>
        <w:t>сообщения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-5"/>
          <w:sz w:val="28"/>
        </w:rPr>
        <w:t xml:space="preserve"> </w:t>
      </w:r>
      <w:r>
        <w:rPr>
          <w:sz w:val="28"/>
        </w:rPr>
        <w:t>событиях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факты,</w:t>
      </w:r>
      <w:r>
        <w:rPr>
          <w:spacing w:val="-6"/>
          <w:sz w:val="28"/>
        </w:rPr>
        <w:t xml:space="preserve"> </w:t>
      </w:r>
      <w:r>
        <w:rPr>
          <w:sz w:val="28"/>
        </w:rPr>
        <w:t>имеющие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информационный</w:t>
      </w:r>
      <w:r>
        <w:rPr>
          <w:spacing w:val="-5"/>
          <w:sz w:val="28"/>
        </w:rPr>
        <w:t xml:space="preserve"> </w:t>
      </w:r>
      <w:r>
        <w:rPr>
          <w:sz w:val="28"/>
        </w:rPr>
        <w:t>характер.</w:t>
      </w:r>
    </w:p>
    <w:p w14:paraId="2870C872" w14:textId="77777777" w:rsidR="00DE5205" w:rsidRDefault="00000000">
      <w:pPr>
        <w:pStyle w:val="a3"/>
        <w:ind w:right="847" w:firstLine="707"/>
      </w:pPr>
      <w:r>
        <w:t>Стандарты же, являясь официальным документом, в то же время не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документом</w:t>
      </w:r>
      <w:r>
        <w:rPr>
          <w:spacing w:val="1"/>
        </w:rPr>
        <w:t xml:space="preserve"> </w:t>
      </w:r>
      <w:r>
        <w:t>законодательного,</w:t>
      </w:r>
      <w:r>
        <w:rPr>
          <w:spacing w:val="1"/>
        </w:rPr>
        <w:t xml:space="preserve"> </w:t>
      </w:r>
      <w:r>
        <w:t>административного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судебного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-2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е.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отнести к</w:t>
      </w:r>
      <w:r>
        <w:rPr>
          <w:spacing w:val="-5"/>
        </w:rPr>
        <w:t xml:space="preserve"> </w:t>
      </w:r>
      <w:r>
        <w:t>объектам авторского права.</w:t>
      </w:r>
    </w:p>
    <w:p w14:paraId="09C680A1" w14:textId="77777777" w:rsidR="00DE5205" w:rsidRDefault="00000000">
      <w:pPr>
        <w:pStyle w:val="a3"/>
        <w:ind w:right="848" w:firstLine="707"/>
      </w:pPr>
      <w:r>
        <w:t>Патентные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стандартизация.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используют результаты проектных работ и патентных исследований (ГОСТ</w:t>
      </w:r>
      <w:r>
        <w:rPr>
          <w:spacing w:val="1"/>
        </w:rPr>
        <w:t xml:space="preserve"> </w:t>
      </w:r>
      <w:r>
        <w:t>Р1.2 –</w:t>
      </w:r>
      <w:r>
        <w:rPr>
          <w:spacing w:val="1"/>
        </w:rPr>
        <w:t xml:space="preserve"> </w:t>
      </w:r>
      <w:r>
        <w:t>92), т. е. изобретения, промышленные образцы и другие объекты</w:t>
      </w:r>
      <w:r>
        <w:rPr>
          <w:spacing w:val="1"/>
        </w:rPr>
        <w:t xml:space="preserve"> </w:t>
      </w:r>
      <w:r>
        <w:t>авторского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Патентном</w:t>
      </w:r>
      <w:r>
        <w:rPr>
          <w:spacing w:val="1"/>
        </w:rPr>
        <w:t xml:space="preserve"> </w:t>
      </w:r>
      <w:r>
        <w:t>законе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указано:</w:t>
      </w:r>
      <w:r>
        <w:rPr>
          <w:spacing w:val="1"/>
        </w:rPr>
        <w:t xml:space="preserve"> </w:t>
      </w:r>
      <w:r>
        <w:t>«Любое</w:t>
      </w:r>
      <w:r>
        <w:rPr>
          <w:spacing w:val="1"/>
        </w:rPr>
        <w:t xml:space="preserve"> </w:t>
      </w:r>
      <w:r>
        <w:t>лицо,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являющееся</w:t>
      </w:r>
      <w:r>
        <w:rPr>
          <w:spacing w:val="1"/>
        </w:rPr>
        <w:t xml:space="preserve"> </w:t>
      </w:r>
      <w:r>
        <w:t>патентообладателем,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71"/>
        </w:rPr>
        <w:t xml:space="preserve"> </w:t>
      </w:r>
      <w:r>
        <w:t>изобретения,</w:t>
      </w:r>
      <w:r>
        <w:rPr>
          <w:spacing w:val="-67"/>
        </w:rPr>
        <w:t xml:space="preserve"> </w:t>
      </w:r>
      <w:r>
        <w:t>полезные модели, промышленный образец, защищенные патентом, лишь с</w:t>
      </w:r>
      <w:r>
        <w:rPr>
          <w:spacing w:val="1"/>
        </w:rPr>
        <w:t xml:space="preserve"> </w:t>
      </w:r>
      <w:r>
        <w:t>разрешения патентообладателя (на основе лицензионного договора), а это не</w:t>
      </w:r>
      <w:r>
        <w:rPr>
          <w:spacing w:val="1"/>
        </w:rPr>
        <w:t xml:space="preserve"> </w:t>
      </w:r>
      <w:r>
        <w:t>всегда</w:t>
      </w:r>
      <w:r>
        <w:rPr>
          <w:spacing w:val="-1"/>
        </w:rPr>
        <w:t xml:space="preserve"> </w:t>
      </w:r>
      <w:r>
        <w:t>выполняется.</w:t>
      </w:r>
    </w:p>
    <w:p w14:paraId="1F415158" w14:textId="77777777" w:rsidR="00DE5205" w:rsidRDefault="00DE5205">
      <w:pPr>
        <w:pStyle w:val="a3"/>
        <w:spacing w:before="1"/>
        <w:ind w:left="0"/>
        <w:jc w:val="left"/>
      </w:pPr>
    </w:p>
    <w:p w14:paraId="27DA60EE" w14:textId="77777777" w:rsidR="00DE5205" w:rsidRDefault="00000000">
      <w:pPr>
        <w:pStyle w:val="2"/>
        <w:numPr>
          <w:ilvl w:val="1"/>
          <w:numId w:val="23"/>
        </w:numPr>
        <w:tabs>
          <w:tab w:val="left" w:pos="1502"/>
        </w:tabs>
        <w:spacing w:before="1" w:line="322" w:lineRule="exact"/>
        <w:ind w:left="1502"/>
      </w:pPr>
      <w:r>
        <w:t>Комплекс</w:t>
      </w:r>
      <w:r>
        <w:rPr>
          <w:spacing w:val="-4"/>
        </w:rPr>
        <w:t xml:space="preserve"> </w:t>
      </w:r>
      <w:r>
        <w:t>стандартов</w:t>
      </w:r>
    </w:p>
    <w:p w14:paraId="7FC55AA1" w14:textId="77777777" w:rsidR="00DE5205" w:rsidRDefault="00000000">
      <w:pPr>
        <w:ind w:left="1010"/>
        <w:jc w:val="both"/>
        <w:rPr>
          <w:b/>
          <w:sz w:val="28"/>
        </w:rPr>
      </w:pPr>
      <w:r>
        <w:rPr>
          <w:b/>
          <w:sz w:val="28"/>
        </w:rPr>
        <w:t>«Безопасность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чрезвычайных</w:t>
      </w:r>
      <w:r>
        <w:rPr>
          <w:b/>
          <w:spacing w:val="75"/>
          <w:sz w:val="28"/>
        </w:rPr>
        <w:t xml:space="preserve"> </w:t>
      </w:r>
      <w:r>
        <w:rPr>
          <w:b/>
          <w:sz w:val="28"/>
        </w:rPr>
        <w:t>ситуациях»</w:t>
      </w:r>
    </w:p>
    <w:p w14:paraId="5132E054" w14:textId="77777777" w:rsidR="00DE5205" w:rsidRDefault="00DE5205">
      <w:pPr>
        <w:pStyle w:val="a3"/>
        <w:spacing w:before="5"/>
        <w:ind w:left="0"/>
        <w:jc w:val="left"/>
        <w:rPr>
          <w:b/>
          <w:sz w:val="27"/>
        </w:rPr>
      </w:pPr>
    </w:p>
    <w:p w14:paraId="27D4CA83" w14:textId="77777777" w:rsidR="00DE5205" w:rsidRDefault="00000000">
      <w:pPr>
        <w:pStyle w:val="a3"/>
        <w:spacing w:line="242" w:lineRule="auto"/>
        <w:ind w:right="850" w:firstLine="707"/>
      </w:pPr>
      <w:r>
        <w:t>Комплекс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чрезвычайным</w:t>
      </w:r>
      <w:r>
        <w:rPr>
          <w:spacing w:val="1"/>
        </w:rPr>
        <w:t xml:space="preserve"> </w:t>
      </w:r>
      <w:r>
        <w:t>ситуациям</w:t>
      </w:r>
      <w:r>
        <w:rPr>
          <w:spacing w:val="1"/>
        </w:rPr>
        <w:t xml:space="preserve"> </w:t>
      </w:r>
      <w:r>
        <w:t>объединяет</w:t>
      </w:r>
      <w:r>
        <w:rPr>
          <w:spacing w:val="-67"/>
        </w:rPr>
        <w:t xml:space="preserve"> </w:t>
      </w:r>
      <w:r>
        <w:t>стандарты</w:t>
      </w:r>
      <w:r>
        <w:rPr>
          <w:spacing w:val="-1"/>
        </w:rPr>
        <w:t xml:space="preserve"> </w:t>
      </w:r>
      <w:r>
        <w:t>«Безопасность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ситуациях»</w:t>
      </w:r>
      <w:r>
        <w:rPr>
          <w:spacing w:val="-2"/>
        </w:rPr>
        <w:t xml:space="preserve"> </w:t>
      </w:r>
      <w:r>
        <w:t>(БЧС).</w:t>
      </w:r>
    </w:p>
    <w:p w14:paraId="2969CED2" w14:textId="77777777" w:rsidR="00DE5205" w:rsidRDefault="00000000">
      <w:pPr>
        <w:pStyle w:val="a3"/>
        <w:spacing w:line="317" w:lineRule="exact"/>
        <w:ind w:left="1010"/>
      </w:pPr>
      <w:r>
        <w:t>Основными</w:t>
      </w:r>
      <w:r>
        <w:rPr>
          <w:spacing w:val="-2"/>
        </w:rPr>
        <w:t xml:space="preserve"> </w:t>
      </w:r>
      <w:r>
        <w:t>целями</w:t>
      </w:r>
      <w:r>
        <w:rPr>
          <w:spacing w:val="-5"/>
        </w:rPr>
        <w:t xml:space="preserve"> </w:t>
      </w:r>
      <w:r>
        <w:t>комплекса</w:t>
      </w:r>
      <w:r>
        <w:rPr>
          <w:spacing w:val="-2"/>
        </w:rPr>
        <w:t xml:space="preserve"> </w:t>
      </w:r>
      <w:r>
        <w:t>стандартов</w:t>
      </w:r>
      <w:r>
        <w:rPr>
          <w:spacing w:val="-4"/>
        </w:rPr>
        <w:t xml:space="preserve"> </w:t>
      </w:r>
      <w:r>
        <w:t>БЧС</w:t>
      </w:r>
      <w:r>
        <w:rPr>
          <w:spacing w:val="-4"/>
        </w:rPr>
        <w:t xml:space="preserve"> </w:t>
      </w:r>
      <w:r>
        <w:t>являются:</w:t>
      </w:r>
    </w:p>
    <w:p w14:paraId="5B300FDA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5" w:hanging="360"/>
        <w:rPr>
          <w:sz w:val="28"/>
        </w:rPr>
      </w:pP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ликвидации</w:t>
      </w:r>
      <w:r>
        <w:rPr>
          <w:spacing w:val="1"/>
          <w:sz w:val="28"/>
        </w:rPr>
        <w:t xml:space="preserve"> </w:t>
      </w:r>
      <w:r>
        <w:rPr>
          <w:sz w:val="28"/>
        </w:rPr>
        <w:t>ЧС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уровнях</w:t>
      </w:r>
      <w:r>
        <w:rPr>
          <w:spacing w:val="71"/>
          <w:sz w:val="28"/>
        </w:rPr>
        <w:t xml:space="preserve"> </w:t>
      </w:r>
      <w:r>
        <w:rPr>
          <w:sz w:val="28"/>
        </w:rPr>
        <w:t>(федеральном,</w:t>
      </w:r>
      <w:r>
        <w:rPr>
          <w:spacing w:val="71"/>
          <w:sz w:val="28"/>
        </w:rPr>
        <w:t xml:space="preserve"> </w:t>
      </w:r>
      <w:r>
        <w:rPr>
          <w:sz w:val="28"/>
        </w:rPr>
        <w:t>региональном,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местном)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народного хозяйства в природных, техногенных, биолого-социальных и</w:t>
      </w:r>
      <w:r>
        <w:rPr>
          <w:spacing w:val="-67"/>
          <w:sz w:val="28"/>
        </w:rPr>
        <w:t xml:space="preserve"> </w:t>
      </w:r>
      <w:r>
        <w:rPr>
          <w:sz w:val="28"/>
        </w:rPr>
        <w:t>военных ЧС,</w:t>
      </w:r>
      <w:r>
        <w:rPr>
          <w:spacing w:val="-6"/>
          <w:sz w:val="28"/>
        </w:rPr>
        <w:t xml:space="preserve"> </w:t>
      </w:r>
      <w:r>
        <w:rPr>
          <w:sz w:val="28"/>
        </w:rPr>
        <w:t>предотвращение</w:t>
      </w:r>
      <w:r>
        <w:rPr>
          <w:spacing w:val="-3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снижение ущерба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ЧС;</w:t>
      </w:r>
    </w:p>
    <w:p w14:paraId="5DDCF58F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3" w:hanging="360"/>
        <w:rPr>
          <w:sz w:val="28"/>
        </w:rPr>
      </w:pPr>
      <w:r>
        <w:rPr>
          <w:sz w:val="28"/>
        </w:rPr>
        <w:t>эффективное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экономия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ликвидации</w:t>
      </w:r>
      <w:r>
        <w:rPr>
          <w:spacing w:val="-1"/>
          <w:sz w:val="28"/>
        </w:rPr>
        <w:t xml:space="preserve"> </w:t>
      </w:r>
      <w:r>
        <w:rPr>
          <w:sz w:val="28"/>
        </w:rPr>
        <w:t>ЧС.</w:t>
      </w:r>
    </w:p>
    <w:p w14:paraId="00C56737" w14:textId="77777777" w:rsidR="00DE5205" w:rsidRDefault="00000000">
      <w:pPr>
        <w:pStyle w:val="a3"/>
        <w:ind w:right="846" w:firstLine="707"/>
      </w:pPr>
      <w:r>
        <w:t>Основными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БЧС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установление:</w:t>
      </w:r>
    </w:p>
    <w:p w14:paraId="30154A8D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8" w:hanging="360"/>
        <w:rPr>
          <w:sz w:val="28"/>
        </w:rPr>
      </w:pPr>
      <w:r>
        <w:rPr>
          <w:sz w:val="28"/>
        </w:rPr>
        <w:t>терминологии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1"/>
          <w:sz w:val="28"/>
        </w:rPr>
        <w:t xml:space="preserve"> </w:t>
      </w:r>
      <w:r>
        <w:rPr>
          <w:sz w:val="28"/>
        </w:rPr>
        <w:t>ЧС,</w:t>
      </w:r>
      <w:r>
        <w:rPr>
          <w:spacing w:val="1"/>
          <w:sz w:val="28"/>
        </w:rPr>
        <w:t xml:space="preserve"> </w:t>
      </w:r>
      <w:r>
        <w:rPr>
          <w:sz w:val="28"/>
        </w:rPr>
        <w:t>номенклатуры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ЧС,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ЧС,</w:t>
      </w:r>
      <w:r>
        <w:rPr>
          <w:spacing w:val="1"/>
          <w:sz w:val="28"/>
        </w:rPr>
        <w:t xml:space="preserve"> </w:t>
      </w:r>
      <w:r>
        <w:rPr>
          <w:sz w:val="28"/>
        </w:rPr>
        <w:t>поражающих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факторов;</w:t>
      </w:r>
    </w:p>
    <w:p w14:paraId="3BD9C516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4" w:hanging="360"/>
        <w:rPr>
          <w:sz w:val="28"/>
        </w:rPr>
      </w:pP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мониторингу,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предотвращению</w:t>
      </w:r>
      <w:r>
        <w:rPr>
          <w:spacing w:val="1"/>
          <w:sz w:val="28"/>
        </w:rPr>
        <w:t xml:space="preserve"> </w:t>
      </w:r>
      <w:r>
        <w:rPr>
          <w:sz w:val="28"/>
        </w:rPr>
        <w:t>ЧС,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жизнеобеспечения,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продовольствия,</w:t>
      </w:r>
      <w:r>
        <w:rPr>
          <w:spacing w:val="-67"/>
          <w:sz w:val="28"/>
        </w:rPr>
        <w:t xml:space="preserve"> </w:t>
      </w:r>
      <w:r>
        <w:rPr>
          <w:sz w:val="28"/>
        </w:rPr>
        <w:t>воды,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сельскохозяйственных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растений,</w:t>
      </w:r>
      <w:r>
        <w:rPr>
          <w:spacing w:val="7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-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ЧС;</w:t>
      </w:r>
      <w:r>
        <w:rPr>
          <w:spacing w:val="-1"/>
          <w:sz w:val="28"/>
        </w:rPr>
        <w:t xml:space="preserve"> </w:t>
      </w:r>
      <w:r>
        <w:rPr>
          <w:sz w:val="28"/>
        </w:rPr>
        <w:t>по 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ликвидации</w:t>
      </w:r>
      <w:r>
        <w:rPr>
          <w:spacing w:val="-1"/>
          <w:sz w:val="28"/>
        </w:rPr>
        <w:t xml:space="preserve"> </w:t>
      </w:r>
      <w:r>
        <w:rPr>
          <w:sz w:val="28"/>
        </w:rPr>
        <w:t>ЧС;</w:t>
      </w:r>
    </w:p>
    <w:p w14:paraId="2C6AB55F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2" w:hanging="360"/>
        <w:rPr>
          <w:sz w:val="28"/>
        </w:rPr>
      </w:pPr>
      <w:r>
        <w:rPr>
          <w:sz w:val="28"/>
        </w:rPr>
        <w:t>уровней</w:t>
      </w:r>
      <w:r>
        <w:rPr>
          <w:spacing w:val="1"/>
          <w:sz w:val="28"/>
        </w:rPr>
        <w:t xml:space="preserve"> </w:t>
      </w:r>
      <w:r>
        <w:rPr>
          <w:sz w:val="28"/>
        </w:rPr>
        <w:t>поражающих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степеней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опасности</w:t>
      </w:r>
      <w:r>
        <w:rPr>
          <w:spacing w:val="70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ЧС;</w:t>
      </w:r>
    </w:p>
    <w:p w14:paraId="14BCCD8A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A25DA4F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before="86"/>
        <w:ind w:left="1021" w:right="853" w:hanging="360"/>
        <w:rPr>
          <w:sz w:val="28"/>
        </w:rPr>
      </w:pPr>
      <w:r>
        <w:rPr>
          <w:sz w:val="28"/>
        </w:rPr>
        <w:lastRenderedPageBreak/>
        <w:t>методов наблюдения, прогнозирования, предупреждения и ликвидации</w:t>
      </w:r>
      <w:r>
        <w:rPr>
          <w:spacing w:val="1"/>
          <w:sz w:val="28"/>
        </w:rPr>
        <w:t xml:space="preserve"> </w:t>
      </w:r>
      <w:r>
        <w:rPr>
          <w:sz w:val="28"/>
        </w:rPr>
        <w:t>ЧС;</w:t>
      </w:r>
    </w:p>
    <w:p w14:paraId="0934E4DD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2" w:hanging="360"/>
        <w:rPr>
          <w:sz w:val="28"/>
        </w:rPr>
      </w:pPr>
      <w:r>
        <w:rPr>
          <w:sz w:val="28"/>
        </w:rPr>
        <w:t>способов обеспечения безопасности населения и объектов 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хозяйства, а так же требований к средствам, используемым для этих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целей.</w:t>
      </w:r>
    </w:p>
    <w:p w14:paraId="4D3CB5CC" w14:textId="77777777" w:rsidR="00DE5205" w:rsidRDefault="00000000">
      <w:pPr>
        <w:pStyle w:val="a3"/>
        <w:spacing w:before="1"/>
        <w:ind w:right="842" w:firstLine="707"/>
      </w:pPr>
      <w:r>
        <w:t>Обозначение отдельных стандартов комплекса стандартов БЧС состоит</w:t>
      </w:r>
      <w:r>
        <w:rPr>
          <w:spacing w:val="-67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индекса</w:t>
      </w:r>
      <w:r>
        <w:rPr>
          <w:spacing w:val="1"/>
        </w:rPr>
        <w:t xml:space="preserve"> </w:t>
      </w:r>
      <w:r>
        <w:t>(ГОСТ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ГОСТ),</w:t>
      </w:r>
      <w:r>
        <w:rPr>
          <w:spacing w:val="1"/>
        </w:rPr>
        <w:t xml:space="preserve"> </w:t>
      </w:r>
      <w:r>
        <w:t>регистрационного</w:t>
      </w:r>
      <w:r>
        <w:rPr>
          <w:spacing w:val="1"/>
        </w:rPr>
        <w:t xml:space="preserve"> </w:t>
      </w:r>
      <w:r>
        <w:t>номера,</w:t>
      </w:r>
      <w:r>
        <w:rPr>
          <w:spacing w:val="1"/>
        </w:rPr>
        <w:t xml:space="preserve"> </w:t>
      </w:r>
      <w:r>
        <w:t>первые</w:t>
      </w:r>
      <w:r>
        <w:rPr>
          <w:spacing w:val="70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цифры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(22)</w:t>
      </w:r>
      <w:r>
        <w:rPr>
          <w:spacing w:val="1"/>
        </w:rPr>
        <w:t xml:space="preserve"> </w:t>
      </w:r>
      <w:r>
        <w:t>определяют</w:t>
      </w:r>
      <w:r>
        <w:rPr>
          <w:spacing w:val="1"/>
        </w:rPr>
        <w:t xml:space="preserve"> </w:t>
      </w:r>
      <w:r>
        <w:t>принадлежность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комплексу</w:t>
      </w:r>
      <w:r>
        <w:rPr>
          <w:spacing w:val="-67"/>
        </w:rPr>
        <w:t xml:space="preserve"> </w:t>
      </w:r>
      <w:r>
        <w:t>стандартов БЧС, последующая цифра с точкой указывает группу стандарта и</w:t>
      </w:r>
      <w:r>
        <w:rPr>
          <w:spacing w:val="1"/>
        </w:rPr>
        <w:t xml:space="preserve"> </w:t>
      </w:r>
      <w:r>
        <w:t>последующие цифры – порядковый номер стандарта в группе. Через тире</w:t>
      </w:r>
      <w:r>
        <w:rPr>
          <w:spacing w:val="1"/>
        </w:rPr>
        <w:t xml:space="preserve"> </w:t>
      </w:r>
      <w:r>
        <w:t>указывается год утверждения или пересмотра стандарта. Например: ГОСТ Р</w:t>
      </w:r>
      <w:r>
        <w:rPr>
          <w:spacing w:val="1"/>
        </w:rPr>
        <w:t xml:space="preserve"> </w:t>
      </w:r>
      <w:r>
        <w:t>22.9.13-2014, ГОСТ 22.3.01-97.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«Безопасность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чрезвычайных ситуациях» является важнейшим компонентом нормативно-</w:t>
      </w:r>
      <w:r>
        <w:rPr>
          <w:spacing w:val="1"/>
        </w:rPr>
        <w:t xml:space="preserve"> </w:t>
      </w:r>
      <w:r>
        <w:t>правового регулирования системы обеспечения безопасности в ЧС, поэтому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обязательным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специалистов</w:t>
      </w:r>
      <w:r>
        <w:rPr>
          <w:spacing w:val="-5"/>
        </w:rPr>
        <w:t xml:space="preserve"> </w:t>
      </w:r>
      <w:r>
        <w:t>по гражданской</w:t>
      </w:r>
      <w:r>
        <w:rPr>
          <w:spacing w:val="-1"/>
        </w:rPr>
        <w:t xml:space="preserve"> </w:t>
      </w:r>
      <w:r>
        <w:t>обороне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защите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ЧС.</w:t>
      </w:r>
    </w:p>
    <w:p w14:paraId="2D171FD6" w14:textId="77777777" w:rsidR="00DE5205" w:rsidRDefault="00000000">
      <w:pPr>
        <w:pStyle w:val="a3"/>
        <w:spacing w:before="1"/>
        <w:ind w:right="844" w:firstLine="707"/>
      </w:pPr>
      <w:r>
        <w:t>С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июня</w:t>
      </w:r>
      <w:r>
        <w:rPr>
          <w:spacing w:val="1"/>
        </w:rPr>
        <w:t xml:space="preserve"> </w:t>
      </w:r>
      <w:r>
        <w:t>2017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введен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национальный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Российской Федерации «Безопасность в чрезвычайных ситуациях. Основные</w:t>
      </w:r>
      <w:r>
        <w:rPr>
          <w:spacing w:val="1"/>
        </w:rPr>
        <w:t xml:space="preserve"> </w:t>
      </w:r>
      <w:r>
        <w:t>положения»</w:t>
      </w:r>
      <w:r>
        <w:rPr>
          <w:spacing w:val="1"/>
        </w:rPr>
        <w:t xml:space="preserve"> </w:t>
      </w:r>
      <w:r>
        <w:t>(ГОСТ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22.0.01-2016).</w:t>
      </w:r>
      <w:r>
        <w:rPr>
          <w:spacing w:val="1"/>
        </w:rPr>
        <w:t xml:space="preserve"> </w:t>
      </w:r>
      <w:r>
        <w:t>Указанный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предупреждению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rPr>
          <w:sz w:val="32"/>
        </w:rPr>
        <w:t>–</w:t>
      </w:r>
      <w:r>
        <w:rPr>
          <w:spacing w:val="1"/>
          <w:sz w:val="32"/>
        </w:rPr>
        <w:t xml:space="preserve"> </w:t>
      </w:r>
      <w:r>
        <w:t>ЧС)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комплекса,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структуру, состав и классификацию входящих в него стандартов, а также</w:t>
      </w:r>
      <w:r>
        <w:rPr>
          <w:spacing w:val="1"/>
        </w:rPr>
        <w:t xml:space="preserve"> </w:t>
      </w:r>
      <w:r>
        <w:t>правила</w:t>
      </w:r>
      <w:r>
        <w:rPr>
          <w:spacing w:val="-1"/>
        </w:rPr>
        <w:t xml:space="preserve"> </w:t>
      </w:r>
      <w:r>
        <w:t>их обозначения,</w:t>
      </w:r>
      <w:r>
        <w:rPr>
          <w:spacing w:val="-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работ</w:t>
      </w:r>
      <w:r>
        <w:rPr>
          <w:spacing w:val="-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стандартизации.</w:t>
      </w:r>
    </w:p>
    <w:p w14:paraId="6B2D2E94" w14:textId="77777777" w:rsidR="00DE5205" w:rsidRDefault="00000000">
      <w:pPr>
        <w:pStyle w:val="a3"/>
        <w:ind w:right="844" w:firstLine="707"/>
      </w:pPr>
      <w:r>
        <w:t>Комплекс стандартов «Безопасность в чрезвычайных ситуациях (БЧС)»</w:t>
      </w:r>
      <w:r>
        <w:rPr>
          <w:spacing w:val="-67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исключает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правил,</w:t>
      </w:r>
      <w:r>
        <w:rPr>
          <w:spacing w:val="1"/>
        </w:rPr>
        <w:t xml:space="preserve"> </w:t>
      </w:r>
      <w:r>
        <w:t>утвержденных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полномочиями.</w:t>
      </w:r>
      <w:r>
        <w:rPr>
          <w:spacing w:val="1"/>
        </w:rPr>
        <w:t xml:space="preserve"> </w:t>
      </w:r>
      <w:r>
        <w:t>Нормы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правила,</w:t>
      </w:r>
      <w:r>
        <w:rPr>
          <w:spacing w:val="1"/>
        </w:rPr>
        <w:t xml:space="preserve"> </w:t>
      </w:r>
      <w:r>
        <w:t>утверждаемые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комплекса</w:t>
      </w:r>
      <w:r>
        <w:rPr>
          <w:spacing w:val="-1"/>
        </w:rPr>
        <w:t xml:space="preserve"> </w:t>
      </w:r>
      <w:r>
        <w:t>стандартов</w:t>
      </w:r>
      <w:r>
        <w:rPr>
          <w:spacing w:val="-2"/>
        </w:rPr>
        <w:t xml:space="preserve"> </w:t>
      </w:r>
      <w:r>
        <w:t>должны</w:t>
      </w:r>
      <w:r>
        <w:rPr>
          <w:spacing w:val="-4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взаимно</w:t>
      </w:r>
      <w:r>
        <w:rPr>
          <w:spacing w:val="1"/>
        </w:rPr>
        <w:t xml:space="preserve"> </w:t>
      </w:r>
      <w:r>
        <w:t>увязаны.</w:t>
      </w:r>
    </w:p>
    <w:p w14:paraId="3F60DBCD" w14:textId="77777777" w:rsidR="00DE5205" w:rsidRDefault="00000000">
      <w:pPr>
        <w:pStyle w:val="a3"/>
        <w:ind w:right="844" w:firstLine="707"/>
      </w:pPr>
      <w:r>
        <w:t>Требования,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1"/>
        </w:rPr>
        <w:t xml:space="preserve"> </w:t>
      </w:r>
      <w:r>
        <w:t>комплексом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«Безопасность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ЧС» в соответствии с областью их распространения, должны быть учтены в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нормативно-технической,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конструкторской,</w:t>
      </w:r>
      <w:r>
        <w:rPr>
          <w:spacing w:val="-67"/>
        </w:rPr>
        <w:t xml:space="preserve"> </w:t>
      </w:r>
      <w:r>
        <w:t>технологической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проектной</w:t>
      </w:r>
      <w:r>
        <w:rPr>
          <w:spacing w:val="-3"/>
        </w:rPr>
        <w:t xml:space="preserve"> </w:t>
      </w:r>
      <w:r>
        <w:t>документации.</w:t>
      </w:r>
    </w:p>
    <w:p w14:paraId="01DD2104" w14:textId="77777777" w:rsidR="00DE5205" w:rsidRDefault="00000000">
      <w:pPr>
        <w:pStyle w:val="a3"/>
        <w:spacing w:before="1"/>
        <w:ind w:right="848" w:firstLine="707"/>
      </w:pPr>
      <w:r>
        <w:t>Положения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предназначены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-67"/>
        </w:rPr>
        <w:t xml:space="preserve"> </w:t>
      </w:r>
      <w:r>
        <w:t>представителями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планирование,</w:t>
      </w:r>
      <w:r>
        <w:rPr>
          <w:spacing w:val="1"/>
        </w:rPr>
        <w:t xml:space="preserve"> </w:t>
      </w:r>
      <w:r>
        <w:t>организацию и проведение мероприятий по предупреждению и ликвидации</w:t>
      </w:r>
      <w:r>
        <w:rPr>
          <w:spacing w:val="1"/>
        </w:rPr>
        <w:t xml:space="preserve"> </w:t>
      </w:r>
      <w:r>
        <w:t>ЧС, научными и проектными организациями при разработке стандартов по</w:t>
      </w:r>
      <w:r>
        <w:rPr>
          <w:spacing w:val="1"/>
        </w:rPr>
        <w:t xml:space="preserve"> </w:t>
      </w:r>
      <w:r>
        <w:t>проблеме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окружающей природной среды в ЧС, а также хозяйствующими субъектами и</w:t>
      </w:r>
      <w:r>
        <w:rPr>
          <w:spacing w:val="1"/>
        </w:rPr>
        <w:t xml:space="preserve"> </w:t>
      </w:r>
      <w:r>
        <w:t>контролирующими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органами,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стандартизации.</w:t>
      </w:r>
    </w:p>
    <w:p w14:paraId="1B484C41" w14:textId="77777777" w:rsidR="00DE5205" w:rsidRDefault="00000000">
      <w:pPr>
        <w:pStyle w:val="a3"/>
        <w:ind w:right="843" w:firstLine="707"/>
      </w:pPr>
      <w:r>
        <w:t>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22.0.01-2016</w:t>
      </w:r>
      <w:r>
        <w:rPr>
          <w:spacing w:val="1"/>
        </w:rPr>
        <w:t xml:space="preserve"> </w:t>
      </w:r>
      <w:r>
        <w:t>«Безопасность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ситуациях.</w:t>
      </w:r>
      <w:r>
        <w:rPr>
          <w:spacing w:val="1"/>
        </w:rPr>
        <w:t xml:space="preserve"> </w:t>
      </w:r>
      <w:r>
        <w:t>Основные положения» является основополагающим в комплексе стандартов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безопасности в</w:t>
      </w:r>
      <w:r>
        <w:rPr>
          <w:spacing w:val="-1"/>
        </w:rPr>
        <w:t xml:space="preserve"> </w:t>
      </w:r>
      <w:r>
        <w:t>чрезвычайной ситуации.</w:t>
      </w:r>
    </w:p>
    <w:p w14:paraId="3FA21D20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4944385B" w14:textId="77777777" w:rsidR="00DE5205" w:rsidRDefault="00000000">
      <w:pPr>
        <w:pStyle w:val="a3"/>
        <w:spacing w:before="67"/>
        <w:ind w:left="1010"/>
      </w:pPr>
      <w:r>
        <w:lastRenderedPageBreak/>
        <w:t>Основными</w:t>
      </w:r>
      <w:r>
        <w:rPr>
          <w:spacing w:val="-2"/>
        </w:rPr>
        <w:t xml:space="preserve"> </w:t>
      </w:r>
      <w:r>
        <w:t>целями</w:t>
      </w:r>
      <w:r>
        <w:rPr>
          <w:spacing w:val="-5"/>
        </w:rPr>
        <w:t xml:space="preserve"> </w:t>
      </w:r>
      <w:r>
        <w:t>комплекса</w:t>
      </w:r>
      <w:r>
        <w:rPr>
          <w:spacing w:val="-2"/>
        </w:rPr>
        <w:t xml:space="preserve"> </w:t>
      </w:r>
      <w:r>
        <w:t>стандартов</w:t>
      </w:r>
      <w:r>
        <w:rPr>
          <w:spacing w:val="-4"/>
        </w:rPr>
        <w:t xml:space="preserve"> </w:t>
      </w:r>
      <w:r>
        <w:t>БЧС</w:t>
      </w:r>
      <w:r>
        <w:rPr>
          <w:spacing w:val="-4"/>
        </w:rPr>
        <w:t xml:space="preserve"> </w:t>
      </w:r>
      <w:r>
        <w:t>являются:</w:t>
      </w:r>
    </w:p>
    <w:p w14:paraId="5932CBD5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before="2"/>
        <w:ind w:left="1021" w:right="847" w:hanging="360"/>
        <w:rPr>
          <w:sz w:val="28"/>
        </w:rPr>
      </w:pP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ликвидации</w:t>
      </w:r>
      <w:r>
        <w:rPr>
          <w:spacing w:val="1"/>
          <w:sz w:val="28"/>
        </w:rPr>
        <w:t xml:space="preserve"> </w:t>
      </w:r>
      <w:r>
        <w:rPr>
          <w:sz w:val="28"/>
        </w:rPr>
        <w:t>ЧС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масштаба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техногенных,</w:t>
      </w:r>
      <w:r>
        <w:rPr>
          <w:spacing w:val="-2"/>
          <w:sz w:val="28"/>
        </w:rPr>
        <w:t xml:space="preserve"> </w:t>
      </w:r>
      <w:r>
        <w:rPr>
          <w:sz w:val="28"/>
        </w:rPr>
        <w:t>биолого-социальных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ЧС;</w:t>
      </w:r>
    </w:p>
    <w:p w14:paraId="0CC27CE1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line="341" w:lineRule="exact"/>
        <w:ind w:left="1022" w:hanging="361"/>
        <w:rPr>
          <w:sz w:val="28"/>
        </w:rPr>
      </w:pPr>
      <w:r>
        <w:rPr>
          <w:sz w:val="28"/>
        </w:rPr>
        <w:t>предотвращение</w:t>
      </w:r>
      <w:r>
        <w:rPr>
          <w:spacing w:val="-5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снижение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ущерба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ЧС;</w:t>
      </w:r>
    </w:p>
    <w:p w14:paraId="1C3D76B1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3" w:hanging="360"/>
        <w:rPr>
          <w:sz w:val="28"/>
        </w:rPr>
      </w:pPr>
      <w:r>
        <w:rPr>
          <w:sz w:val="28"/>
        </w:rPr>
        <w:t>эффективное использование материальных и трудовых ресурсов 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-2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2"/>
          <w:sz w:val="28"/>
        </w:rPr>
        <w:t xml:space="preserve"> </w:t>
      </w:r>
      <w:r>
        <w:rPr>
          <w:sz w:val="28"/>
        </w:rPr>
        <w:t>предупреждению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ликвидации</w:t>
      </w:r>
      <w:r>
        <w:rPr>
          <w:spacing w:val="-1"/>
          <w:sz w:val="28"/>
        </w:rPr>
        <w:t xml:space="preserve"> </w:t>
      </w:r>
      <w:r>
        <w:rPr>
          <w:sz w:val="28"/>
        </w:rPr>
        <w:t>ЧС.</w:t>
      </w:r>
    </w:p>
    <w:p w14:paraId="7CFF2B8E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9" w:hanging="360"/>
        <w:rPr>
          <w:sz w:val="28"/>
        </w:rPr>
      </w:pP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задачами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БЧС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установление:</w:t>
      </w:r>
    </w:p>
    <w:p w14:paraId="6436DCD2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8" w:hanging="360"/>
        <w:rPr>
          <w:sz w:val="28"/>
        </w:rPr>
      </w:pPr>
      <w:r>
        <w:rPr>
          <w:sz w:val="28"/>
        </w:rPr>
        <w:t>терминологии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1"/>
          <w:sz w:val="28"/>
        </w:rPr>
        <w:t xml:space="preserve"> </w:t>
      </w:r>
      <w:r>
        <w:rPr>
          <w:sz w:val="28"/>
        </w:rPr>
        <w:t>ЧС,</w:t>
      </w:r>
      <w:r>
        <w:rPr>
          <w:spacing w:val="1"/>
          <w:sz w:val="28"/>
        </w:rPr>
        <w:t xml:space="preserve"> </w:t>
      </w:r>
      <w:r>
        <w:rPr>
          <w:sz w:val="28"/>
        </w:rPr>
        <w:t>номенклатуры</w:t>
      </w:r>
      <w:r>
        <w:rPr>
          <w:spacing w:val="-4"/>
          <w:sz w:val="28"/>
        </w:rPr>
        <w:t xml:space="preserve"> </w:t>
      </w:r>
      <w:r>
        <w:rPr>
          <w:sz w:val="28"/>
        </w:rPr>
        <w:t>и классификации ЧС;</w:t>
      </w:r>
    </w:p>
    <w:p w14:paraId="27C25668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8" w:hanging="360"/>
        <w:rPr>
          <w:sz w:val="28"/>
        </w:rPr>
      </w:pP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мониторингу,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предупреждению</w:t>
      </w:r>
      <w:r>
        <w:rPr>
          <w:spacing w:val="1"/>
          <w:sz w:val="28"/>
        </w:rPr>
        <w:t xml:space="preserve"> </w:t>
      </w:r>
      <w:r>
        <w:rPr>
          <w:sz w:val="28"/>
        </w:rPr>
        <w:t>ЧС,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жизнеобеспечения,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продовольствия,</w:t>
      </w:r>
      <w:r>
        <w:rPr>
          <w:spacing w:val="-67"/>
          <w:sz w:val="28"/>
        </w:rPr>
        <w:t xml:space="preserve"> </w:t>
      </w:r>
      <w:r>
        <w:rPr>
          <w:sz w:val="28"/>
        </w:rPr>
        <w:t>воды,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сельскохозяйственных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растений,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ЧС,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ликвидации</w:t>
      </w:r>
      <w:r>
        <w:rPr>
          <w:spacing w:val="-1"/>
          <w:sz w:val="28"/>
        </w:rPr>
        <w:t xml:space="preserve"> </w:t>
      </w:r>
      <w:r>
        <w:rPr>
          <w:sz w:val="28"/>
        </w:rPr>
        <w:t>ЧС;</w:t>
      </w:r>
    </w:p>
    <w:p w14:paraId="65799FC2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3" w:hanging="360"/>
        <w:rPr>
          <w:sz w:val="28"/>
        </w:rPr>
      </w:pPr>
      <w:r>
        <w:rPr>
          <w:sz w:val="28"/>
        </w:rPr>
        <w:t>уровней</w:t>
      </w:r>
      <w:r>
        <w:rPr>
          <w:spacing w:val="1"/>
          <w:sz w:val="28"/>
        </w:rPr>
        <w:t xml:space="preserve"> </w:t>
      </w:r>
      <w:r>
        <w:rPr>
          <w:sz w:val="28"/>
        </w:rPr>
        <w:t>поражающих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степеней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опасности</w:t>
      </w:r>
      <w:r>
        <w:rPr>
          <w:spacing w:val="70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ЧС;</w:t>
      </w:r>
    </w:p>
    <w:p w14:paraId="05F2B65D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3" w:hanging="360"/>
        <w:rPr>
          <w:sz w:val="28"/>
        </w:rPr>
      </w:pPr>
      <w:r>
        <w:rPr>
          <w:sz w:val="28"/>
        </w:rPr>
        <w:t>методов наблюдения, прогнозирования, предупреждения и ликвидации</w:t>
      </w:r>
      <w:r>
        <w:rPr>
          <w:spacing w:val="1"/>
          <w:sz w:val="28"/>
        </w:rPr>
        <w:t xml:space="preserve"> </w:t>
      </w:r>
      <w:r>
        <w:rPr>
          <w:sz w:val="28"/>
        </w:rPr>
        <w:t>ЧС;</w:t>
      </w:r>
    </w:p>
    <w:p w14:paraId="4B4ABBF1" w14:textId="77777777" w:rsidR="00DE5205" w:rsidRDefault="00000000">
      <w:pPr>
        <w:pStyle w:val="a3"/>
        <w:ind w:right="848" w:firstLine="707"/>
        <w:jc w:val="left"/>
      </w:pPr>
      <w:r>
        <w:t>способов обеспечения безопасности населения и объектов экономики, а</w:t>
      </w:r>
      <w:r>
        <w:rPr>
          <w:spacing w:val="-67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требований к</w:t>
      </w:r>
      <w:r>
        <w:rPr>
          <w:spacing w:val="-5"/>
        </w:rPr>
        <w:t xml:space="preserve"> </w:t>
      </w:r>
      <w:r>
        <w:t>средствам,</w:t>
      </w:r>
      <w:r>
        <w:rPr>
          <w:spacing w:val="-2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этих</w:t>
      </w:r>
      <w:r>
        <w:rPr>
          <w:spacing w:val="-3"/>
        </w:rPr>
        <w:t xml:space="preserve"> </w:t>
      </w:r>
      <w:r>
        <w:t>целей.</w:t>
      </w:r>
    </w:p>
    <w:p w14:paraId="0D18E232" w14:textId="77777777" w:rsidR="00DE5205" w:rsidRDefault="00000000">
      <w:pPr>
        <w:pStyle w:val="a3"/>
        <w:ind w:firstLine="707"/>
        <w:jc w:val="left"/>
      </w:pPr>
      <w:r>
        <w:t>Группы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входящих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БЧС,</w:t>
      </w:r>
      <w:r>
        <w:rPr>
          <w:spacing w:val="1"/>
        </w:rPr>
        <w:t xml:space="preserve"> </w:t>
      </w:r>
      <w:r>
        <w:t>должны</w:t>
      </w:r>
      <w:r>
        <w:rPr>
          <w:spacing w:val="-67"/>
        </w:rPr>
        <w:t xml:space="preserve"> </w:t>
      </w:r>
      <w:r>
        <w:t>соответствовать</w:t>
      </w:r>
      <w:r>
        <w:rPr>
          <w:spacing w:val="-2"/>
        </w:rPr>
        <w:t xml:space="preserve"> </w:t>
      </w:r>
      <w:r>
        <w:t>приведенным в</w:t>
      </w:r>
      <w:r>
        <w:rPr>
          <w:spacing w:val="-2"/>
        </w:rPr>
        <w:t xml:space="preserve"> </w:t>
      </w:r>
      <w:r>
        <w:t>табл.</w:t>
      </w:r>
      <w:r>
        <w:rPr>
          <w:spacing w:val="1"/>
        </w:rPr>
        <w:t xml:space="preserve"> </w:t>
      </w:r>
      <w:r>
        <w:t>3.</w:t>
      </w:r>
    </w:p>
    <w:p w14:paraId="0EAA633F" w14:textId="77777777" w:rsidR="00DE5205" w:rsidRDefault="00DE5205">
      <w:pPr>
        <w:pStyle w:val="a3"/>
        <w:spacing w:before="8"/>
        <w:ind w:left="0"/>
        <w:jc w:val="left"/>
        <w:rPr>
          <w:sz w:val="23"/>
        </w:rPr>
      </w:pPr>
    </w:p>
    <w:p w14:paraId="39AE1B83" w14:textId="77777777" w:rsidR="00DE5205" w:rsidRDefault="00000000">
      <w:pPr>
        <w:pStyle w:val="a3"/>
        <w:tabs>
          <w:tab w:val="left" w:pos="2212"/>
        </w:tabs>
        <w:spacing w:after="9"/>
        <w:ind w:left="719"/>
        <w:jc w:val="left"/>
      </w:pPr>
      <w:r>
        <w:t>Таблица</w:t>
      </w:r>
      <w:r>
        <w:rPr>
          <w:spacing w:val="-1"/>
        </w:rPr>
        <w:t xml:space="preserve"> </w:t>
      </w:r>
      <w:r>
        <w:t>3.</w:t>
      </w:r>
      <w:r>
        <w:tab/>
        <w:t>Группы</w:t>
      </w:r>
      <w:r>
        <w:rPr>
          <w:spacing w:val="-4"/>
        </w:rPr>
        <w:t xml:space="preserve"> </w:t>
      </w:r>
      <w:r>
        <w:t>стандартов,</w:t>
      </w:r>
      <w:r>
        <w:rPr>
          <w:spacing w:val="-3"/>
        </w:rPr>
        <w:t xml:space="preserve"> </w:t>
      </w:r>
      <w:r>
        <w:t>входящие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комплекс</w:t>
      </w:r>
      <w:r>
        <w:rPr>
          <w:spacing w:val="-3"/>
        </w:rPr>
        <w:t xml:space="preserve"> </w:t>
      </w:r>
      <w:r>
        <w:t>стандартов</w:t>
      </w:r>
      <w:r>
        <w:rPr>
          <w:spacing w:val="-4"/>
        </w:rPr>
        <w:t xml:space="preserve"> </w:t>
      </w:r>
      <w:r>
        <w:t>БЧС</w:t>
      </w:r>
    </w:p>
    <w:tbl>
      <w:tblPr>
        <w:tblStyle w:val="TableNormal"/>
        <w:tblW w:w="0" w:type="auto"/>
        <w:tblInd w:w="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4631"/>
        <w:gridCol w:w="3829"/>
      </w:tblGrid>
      <w:tr w:rsidR="00DE5205" w14:paraId="23DCBF5D" w14:textId="77777777">
        <w:trPr>
          <w:trHeight w:val="673"/>
        </w:trPr>
        <w:tc>
          <w:tcPr>
            <w:tcW w:w="994" w:type="dxa"/>
          </w:tcPr>
          <w:p w14:paraId="67625032" w14:textId="77777777" w:rsidR="00DE5205" w:rsidRDefault="00000000">
            <w:pPr>
              <w:pStyle w:val="TableParagraph"/>
              <w:spacing w:before="9"/>
              <w:ind w:left="54" w:right="17" w:firstLine="48"/>
              <w:rPr>
                <w:sz w:val="28"/>
              </w:rPr>
            </w:pPr>
            <w:r>
              <w:rPr>
                <w:sz w:val="28"/>
              </w:rPr>
              <w:t>Номер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группы</w:t>
            </w:r>
          </w:p>
        </w:tc>
        <w:tc>
          <w:tcPr>
            <w:tcW w:w="4631" w:type="dxa"/>
          </w:tcPr>
          <w:p w14:paraId="41AB85AD" w14:textId="77777777" w:rsidR="00DE5205" w:rsidRDefault="00000000">
            <w:pPr>
              <w:pStyle w:val="TableParagraph"/>
              <w:spacing w:before="170"/>
              <w:ind w:left="265"/>
              <w:rPr>
                <w:sz w:val="28"/>
              </w:rPr>
            </w:pPr>
            <w:r>
              <w:rPr>
                <w:sz w:val="28"/>
              </w:rPr>
              <w:t>Наименование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группы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стандартов</w:t>
            </w:r>
          </w:p>
        </w:tc>
        <w:tc>
          <w:tcPr>
            <w:tcW w:w="3829" w:type="dxa"/>
          </w:tcPr>
          <w:p w14:paraId="6C340CD2" w14:textId="77777777" w:rsidR="00DE5205" w:rsidRDefault="00000000">
            <w:pPr>
              <w:pStyle w:val="TableParagraph"/>
              <w:spacing w:before="170"/>
              <w:ind w:left="524"/>
              <w:rPr>
                <w:sz w:val="28"/>
              </w:rPr>
            </w:pPr>
            <w:r>
              <w:rPr>
                <w:sz w:val="28"/>
              </w:rPr>
              <w:t>Кодовое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наименование</w:t>
            </w:r>
          </w:p>
        </w:tc>
      </w:tr>
      <w:tr w:rsidR="00DE5205" w14:paraId="15FB8DB7" w14:textId="77777777">
        <w:trPr>
          <w:trHeight w:val="337"/>
        </w:trPr>
        <w:tc>
          <w:tcPr>
            <w:tcW w:w="994" w:type="dxa"/>
          </w:tcPr>
          <w:p w14:paraId="66A61BFD" w14:textId="77777777" w:rsidR="00DE5205" w:rsidRDefault="00000000">
            <w:pPr>
              <w:pStyle w:val="TableParagraph"/>
              <w:spacing w:line="317" w:lineRule="exact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4631" w:type="dxa"/>
          </w:tcPr>
          <w:p w14:paraId="0D8CA483" w14:textId="77777777" w:rsidR="00DE5205" w:rsidRDefault="00000000">
            <w:pPr>
              <w:pStyle w:val="TableParagraph"/>
              <w:spacing w:line="317" w:lineRule="exact"/>
              <w:ind w:left="90"/>
              <w:rPr>
                <w:sz w:val="28"/>
              </w:rPr>
            </w:pPr>
            <w:r>
              <w:rPr>
                <w:sz w:val="28"/>
              </w:rPr>
              <w:t>Основополагающие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стандарты</w:t>
            </w:r>
          </w:p>
        </w:tc>
        <w:tc>
          <w:tcPr>
            <w:tcW w:w="3829" w:type="dxa"/>
          </w:tcPr>
          <w:p w14:paraId="678FE2C5" w14:textId="77777777" w:rsidR="00DE5205" w:rsidRDefault="00000000">
            <w:pPr>
              <w:pStyle w:val="TableParagraph"/>
              <w:spacing w:line="317" w:lineRule="exact"/>
              <w:ind w:left="140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положения</w:t>
            </w:r>
          </w:p>
        </w:tc>
      </w:tr>
      <w:tr w:rsidR="00DE5205" w14:paraId="75448DEE" w14:textId="77777777">
        <w:trPr>
          <w:trHeight w:val="980"/>
        </w:trPr>
        <w:tc>
          <w:tcPr>
            <w:tcW w:w="994" w:type="dxa"/>
          </w:tcPr>
          <w:p w14:paraId="6E785967" w14:textId="77777777" w:rsidR="00DE5205" w:rsidRDefault="00DE5205">
            <w:pPr>
              <w:pStyle w:val="TableParagraph"/>
              <w:spacing w:before="6"/>
              <w:ind w:left="0"/>
              <w:rPr>
                <w:sz w:val="27"/>
              </w:rPr>
            </w:pPr>
          </w:p>
          <w:p w14:paraId="1A0ABFE7" w14:textId="77777777" w:rsidR="00DE5205" w:rsidRDefault="00000000">
            <w:pPr>
              <w:pStyle w:val="TableParagraph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631" w:type="dxa"/>
          </w:tcPr>
          <w:p w14:paraId="2970C195" w14:textId="77777777" w:rsidR="00DE5205" w:rsidRDefault="00000000">
            <w:pPr>
              <w:pStyle w:val="TableParagraph"/>
              <w:ind w:left="90" w:right="374"/>
              <w:jc w:val="both"/>
              <w:rPr>
                <w:sz w:val="28"/>
              </w:rPr>
            </w:pPr>
            <w:r>
              <w:rPr>
                <w:sz w:val="28"/>
              </w:rPr>
              <w:t>Стандарты в области мониторинга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прогнозирования чрезвычайных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ситуаций</w:t>
            </w:r>
          </w:p>
        </w:tc>
        <w:tc>
          <w:tcPr>
            <w:tcW w:w="3829" w:type="dxa"/>
          </w:tcPr>
          <w:p w14:paraId="65BF419A" w14:textId="77777777" w:rsidR="00DE5205" w:rsidRDefault="00000000">
            <w:pPr>
              <w:pStyle w:val="TableParagraph"/>
              <w:spacing w:line="242" w:lineRule="auto"/>
              <w:ind w:left="140" w:right="1166"/>
              <w:rPr>
                <w:sz w:val="28"/>
              </w:rPr>
            </w:pPr>
            <w:r>
              <w:rPr>
                <w:sz w:val="28"/>
              </w:rPr>
              <w:t>Мониторинг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прогнозирование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ЧС</w:t>
            </w:r>
          </w:p>
        </w:tc>
      </w:tr>
      <w:tr w:rsidR="00DE5205" w14:paraId="481C6C5D" w14:textId="77777777">
        <w:trPr>
          <w:trHeight w:val="659"/>
        </w:trPr>
        <w:tc>
          <w:tcPr>
            <w:tcW w:w="994" w:type="dxa"/>
          </w:tcPr>
          <w:p w14:paraId="6205CD42" w14:textId="77777777" w:rsidR="00DE5205" w:rsidRDefault="00000000">
            <w:pPr>
              <w:pStyle w:val="TableParagraph"/>
              <w:spacing w:before="156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631" w:type="dxa"/>
          </w:tcPr>
          <w:p w14:paraId="13A0491A" w14:textId="77777777" w:rsidR="00DE5205" w:rsidRDefault="00000000">
            <w:pPr>
              <w:pStyle w:val="TableParagraph"/>
              <w:spacing w:line="315" w:lineRule="exact"/>
              <w:ind w:left="90"/>
              <w:rPr>
                <w:sz w:val="28"/>
              </w:rPr>
            </w:pPr>
            <w:r>
              <w:rPr>
                <w:sz w:val="28"/>
              </w:rPr>
              <w:t>Стандарты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области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обеспечения</w:t>
            </w:r>
          </w:p>
          <w:p w14:paraId="0721220C" w14:textId="77777777" w:rsidR="00DE5205" w:rsidRDefault="00000000">
            <w:pPr>
              <w:pStyle w:val="TableParagraph"/>
              <w:spacing w:before="2"/>
              <w:ind w:left="90"/>
              <w:rPr>
                <w:sz w:val="28"/>
              </w:rPr>
            </w:pPr>
            <w:r>
              <w:rPr>
                <w:sz w:val="28"/>
              </w:rPr>
              <w:t>безопасности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экономики</w:t>
            </w:r>
          </w:p>
        </w:tc>
        <w:tc>
          <w:tcPr>
            <w:tcW w:w="3829" w:type="dxa"/>
          </w:tcPr>
          <w:p w14:paraId="1D23D14C" w14:textId="77777777" w:rsidR="00DE5205" w:rsidRDefault="00000000">
            <w:pPr>
              <w:pStyle w:val="TableParagraph"/>
              <w:spacing w:line="315" w:lineRule="exact"/>
              <w:ind w:left="140"/>
              <w:rPr>
                <w:sz w:val="28"/>
              </w:rPr>
            </w:pPr>
            <w:r>
              <w:rPr>
                <w:sz w:val="28"/>
              </w:rPr>
              <w:t>Безопасность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</w:p>
          <w:p w14:paraId="02210729" w14:textId="77777777" w:rsidR="00DE5205" w:rsidRDefault="00000000">
            <w:pPr>
              <w:pStyle w:val="TableParagraph"/>
              <w:spacing w:before="2"/>
              <w:ind w:left="140"/>
              <w:rPr>
                <w:sz w:val="28"/>
              </w:rPr>
            </w:pPr>
            <w:r>
              <w:rPr>
                <w:sz w:val="28"/>
              </w:rPr>
              <w:t>экономики</w:t>
            </w:r>
          </w:p>
        </w:tc>
      </w:tr>
      <w:tr w:rsidR="00DE5205" w14:paraId="06A342FB" w14:textId="77777777">
        <w:trPr>
          <w:trHeight w:val="659"/>
        </w:trPr>
        <w:tc>
          <w:tcPr>
            <w:tcW w:w="994" w:type="dxa"/>
          </w:tcPr>
          <w:p w14:paraId="0575F5AC" w14:textId="77777777" w:rsidR="00DE5205" w:rsidRDefault="00000000">
            <w:pPr>
              <w:pStyle w:val="TableParagraph"/>
              <w:spacing w:before="153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4631" w:type="dxa"/>
          </w:tcPr>
          <w:p w14:paraId="195E6F59" w14:textId="77777777" w:rsidR="00DE5205" w:rsidRDefault="00000000">
            <w:pPr>
              <w:pStyle w:val="TableParagraph"/>
              <w:spacing w:line="315" w:lineRule="exact"/>
              <w:ind w:left="90"/>
              <w:rPr>
                <w:sz w:val="28"/>
              </w:rPr>
            </w:pPr>
            <w:r>
              <w:rPr>
                <w:sz w:val="28"/>
              </w:rPr>
              <w:t>Стандарты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области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обеспечения</w:t>
            </w:r>
          </w:p>
          <w:p w14:paraId="56E27515" w14:textId="77777777" w:rsidR="00DE5205" w:rsidRDefault="00000000">
            <w:pPr>
              <w:pStyle w:val="TableParagraph"/>
              <w:spacing w:before="2"/>
              <w:ind w:left="90"/>
              <w:rPr>
                <w:sz w:val="28"/>
              </w:rPr>
            </w:pPr>
            <w:r>
              <w:rPr>
                <w:sz w:val="28"/>
              </w:rPr>
              <w:t>безопасности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населения</w:t>
            </w:r>
          </w:p>
        </w:tc>
        <w:tc>
          <w:tcPr>
            <w:tcW w:w="3829" w:type="dxa"/>
          </w:tcPr>
          <w:p w14:paraId="48B298F8" w14:textId="77777777" w:rsidR="00DE5205" w:rsidRDefault="00000000">
            <w:pPr>
              <w:pStyle w:val="TableParagraph"/>
              <w:spacing w:line="315" w:lineRule="exact"/>
              <w:ind w:left="140"/>
              <w:rPr>
                <w:sz w:val="28"/>
              </w:rPr>
            </w:pPr>
            <w:r>
              <w:rPr>
                <w:sz w:val="28"/>
              </w:rPr>
              <w:t>Безопасность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населения</w:t>
            </w:r>
          </w:p>
        </w:tc>
      </w:tr>
      <w:tr w:rsidR="00DE5205" w14:paraId="63824636" w14:textId="77777777">
        <w:trPr>
          <w:trHeight w:val="980"/>
        </w:trPr>
        <w:tc>
          <w:tcPr>
            <w:tcW w:w="994" w:type="dxa"/>
          </w:tcPr>
          <w:p w14:paraId="404D4557" w14:textId="77777777" w:rsidR="00DE5205" w:rsidRDefault="00DE5205">
            <w:pPr>
              <w:pStyle w:val="TableParagraph"/>
              <w:spacing w:before="3"/>
              <w:ind w:left="0"/>
              <w:rPr>
                <w:sz w:val="27"/>
              </w:rPr>
            </w:pPr>
          </w:p>
          <w:p w14:paraId="6F69F03F" w14:textId="77777777" w:rsidR="00DE5205" w:rsidRDefault="00000000">
            <w:pPr>
              <w:pStyle w:val="TableParagraph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4631" w:type="dxa"/>
          </w:tcPr>
          <w:p w14:paraId="4E329254" w14:textId="77777777" w:rsidR="00DE5205" w:rsidRDefault="00000000">
            <w:pPr>
              <w:pStyle w:val="TableParagraph"/>
              <w:ind w:left="90" w:right="416"/>
              <w:rPr>
                <w:sz w:val="28"/>
              </w:rPr>
            </w:pPr>
            <w:r>
              <w:rPr>
                <w:sz w:val="28"/>
              </w:rPr>
              <w:t>Стандарты в области обеспечения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безопасности продовольствия,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пищевого сырья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кормов</w:t>
            </w:r>
          </w:p>
        </w:tc>
        <w:tc>
          <w:tcPr>
            <w:tcW w:w="3829" w:type="dxa"/>
          </w:tcPr>
          <w:p w14:paraId="05247AA9" w14:textId="77777777" w:rsidR="00DE5205" w:rsidRDefault="00000000">
            <w:pPr>
              <w:pStyle w:val="TableParagraph"/>
              <w:ind w:left="140" w:right="432"/>
              <w:rPr>
                <w:sz w:val="28"/>
              </w:rPr>
            </w:pPr>
            <w:r>
              <w:rPr>
                <w:sz w:val="28"/>
              </w:rPr>
              <w:t>Безопасность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продовольствия, пищевого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сырья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 кормов</w:t>
            </w:r>
          </w:p>
        </w:tc>
      </w:tr>
      <w:tr w:rsidR="00DE5205" w14:paraId="5166EBC0" w14:textId="77777777">
        <w:trPr>
          <w:trHeight w:val="980"/>
        </w:trPr>
        <w:tc>
          <w:tcPr>
            <w:tcW w:w="994" w:type="dxa"/>
          </w:tcPr>
          <w:p w14:paraId="17CC74E3" w14:textId="77777777" w:rsidR="00DE5205" w:rsidRDefault="00DE5205">
            <w:pPr>
              <w:pStyle w:val="TableParagraph"/>
              <w:spacing w:before="3"/>
              <w:ind w:left="0"/>
              <w:rPr>
                <w:sz w:val="27"/>
              </w:rPr>
            </w:pPr>
          </w:p>
          <w:p w14:paraId="19ACF831" w14:textId="77777777" w:rsidR="00DE5205" w:rsidRDefault="00000000">
            <w:pPr>
              <w:pStyle w:val="TableParagraph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631" w:type="dxa"/>
          </w:tcPr>
          <w:p w14:paraId="1BBA2D78" w14:textId="77777777" w:rsidR="00DE5205" w:rsidRDefault="00000000">
            <w:pPr>
              <w:pStyle w:val="TableParagraph"/>
              <w:ind w:left="90" w:right="286"/>
              <w:rPr>
                <w:sz w:val="28"/>
              </w:rPr>
            </w:pPr>
            <w:r>
              <w:rPr>
                <w:sz w:val="28"/>
              </w:rPr>
              <w:t>Стандарты в области обеспечения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сельскохозяйственных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животных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3829" w:type="dxa"/>
          </w:tcPr>
          <w:p w14:paraId="506F1AE0" w14:textId="77777777" w:rsidR="00DE5205" w:rsidRDefault="00000000">
            <w:pPr>
              <w:pStyle w:val="TableParagraph"/>
              <w:ind w:left="140" w:right="545"/>
              <w:rPr>
                <w:sz w:val="28"/>
              </w:rPr>
            </w:pPr>
            <w:r>
              <w:rPr>
                <w:sz w:val="28"/>
              </w:rPr>
              <w:t>Безопасность животных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растений</w:t>
            </w:r>
          </w:p>
        </w:tc>
      </w:tr>
    </w:tbl>
    <w:p w14:paraId="746EFF8F" w14:textId="77777777" w:rsidR="00DE5205" w:rsidRDefault="00DE5205">
      <w:pPr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tbl>
      <w:tblPr>
        <w:tblStyle w:val="TableNormal"/>
        <w:tblW w:w="0" w:type="auto"/>
        <w:tblInd w:w="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4631"/>
        <w:gridCol w:w="3829"/>
      </w:tblGrid>
      <w:tr w:rsidR="00DE5205" w14:paraId="623242A9" w14:textId="77777777">
        <w:trPr>
          <w:trHeight w:val="352"/>
        </w:trPr>
        <w:tc>
          <w:tcPr>
            <w:tcW w:w="994" w:type="dxa"/>
            <w:tcBorders>
              <w:top w:val="nil"/>
            </w:tcBorders>
          </w:tcPr>
          <w:p w14:paraId="614F16D8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631" w:type="dxa"/>
            <w:tcBorders>
              <w:top w:val="nil"/>
            </w:tcBorders>
          </w:tcPr>
          <w:p w14:paraId="322C4D16" w14:textId="77777777" w:rsidR="00DE5205" w:rsidRDefault="00000000">
            <w:pPr>
              <w:pStyle w:val="TableParagraph"/>
              <w:spacing w:before="9"/>
              <w:ind w:left="90"/>
              <w:rPr>
                <w:sz w:val="28"/>
              </w:rPr>
            </w:pPr>
            <w:r>
              <w:rPr>
                <w:sz w:val="28"/>
              </w:rPr>
              <w:t>растений</w:t>
            </w:r>
          </w:p>
        </w:tc>
        <w:tc>
          <w:tcPr>
            <w:tcW w:w="3829" w:type="dxa"/>
            <w:tcBorders>
              <w:top w:val="nil"/>
            </w:tcBorders>
          </w:tcPr>
          <w:p w14:paraId="68961F0E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</w:tc>
      </w:tr>
      <w:tr w:rsidR="00DE5205" w14:paraId="0D705B83" w14:textId="77777777">
        <w:trPr>
          <w:trHeight w:val="981"/>
        </w:trPr>
        <w:tc>
          <w:tcPr>
            <w:tcW w:w="994" w:type="dxa"/>
          </w:tcPr>
          <w:p w14:paraId="3D3440C9" w14:textId="77777777" w:rsidR="00DE5205" w:rsidRDefault="00DE5205">
            <w:pPr>
              <w:pStyle w:val="TableParagraph"/>
              <w:spacing w:before="6"/>
              <w:ind w:left="0"/>
              <w:rPr>
                <w:sz w:val="27"/>
              </w:rPr>
            </w:pPr>
          </w:p>
          <w:p w14:paraId="18A62E5F" w14:textId="77777777" w:rsidR="00DE5205" w:rsidRDefault="00000000">
            <w:pPr>
              <w:pStyle w:val="TableParagraph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631" w:type="dxa"/>
          </w:tcPr>
          <w:p w14:paraId="3A4DB3B3" w14:textId="77777777" w:rsidR="00DE5205" w:rsidRDefault="00000000">
            <w:pPr>
              <w:pStyle w:val="TableParagraph"/>
              <w:ind w:left="90" w:right="416"/>
              <w:rPr>
                <w:sz w:val="28"/>
              </w:rPr>
            </w:pPr>
            <w:r>
              <w:rPr>
                <w:sz w:val="28"/>
              </w:rPr>
              <w:t>Стандарты в области обеспечения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безопасности водоисточников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водоснабжения</w:t>
            </w:r>
          </w:p>
        </w:tc>
        <w:tc>
          <w:tcPr>
            <w:tcW w:w="3829" w:type="dxa"/>
          </w:tcPr>
          <w:p w14:paraId="51F3B4EA" w14:textId="77777777" w:rsidR="00DE5205" w:rsidRDefault="00000000">
            <w:pPr>
              <w:pStyle w:val="TableParagraph"/>
              <w:spacing w:line="315" w:lineRule="exact"/>
              <w:ind w:left="140"/>
              <w:rPr>
                <w:sz w:val="28"/>
              </w:rPr>
            </w:pPr>
            <w:r>
              <w:rPr>
                <w:sz w:val="28"/>
              </w:rPr>
              <w:t>Безопасность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</w:p>
        </w:tc>
      </w:tr>
      <w:tr w:rsidR="00DE5205" w14:paraId="488C2A38" w14:textId="77777777">
        <w:trPr>
          <w:trHeight w:val="659"/>
        </w:trPr>
        <w:tc>
          <w:tcPr>
            <w:tcW w:w="994" w:type="dxa"/>
          </w:tcPr>
          <w:p w14:paraId="2A7376A6" w14:textId="77777777" w:rsidR="00DE5205" w:rsidRDefault="00000000">
            <w:pPr>
              <w:pStyle w:val="TableParagraph"/>
              <w:spacing w:before="155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4631" w:type="dxa"/>
          </w:tcPr>
          <w:p w14:paraId="2A9B91C7" w14:textId="77777777" w:rsidR="00DE5205" w:rsidRDefault="00000000">
            <w:pPr>
              <w:pStyle w:val="TableParagraph"/>
              <w:ind w:left="90" w:right="453"/>
              <w:rPr>
                <w:sz w:val="28"/>
              </w:rPr>
            </w:pPr>
            <w:r>
              <w:rPr>
                <w:sz w:val="28"/>
              </w:rPr>
              <w:t>Стандарты на средства и способы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управления,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связи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оповещения</w:t>
            </w:r>
          </w:p>
        </w:tc>
        <w:tc>
          <w:tcPr>
            <w:tcW w:w="3829" w:type="dxa"/>
          </w:tcPr>
          <w:p w14:paraId="2D34401B" w14:textId="77777777" w:rsidR="00DE5205" w:rsidRDefault="00000000">
            <w:pPr>
              <w:pStyle w:val="TableParagraph"/>
              <w:ind w:left="140" w:right="1382"/>
              <w:rPr>
                <w:sz w:val="28"/>
              </w:rPr>
            </w:pPr>
            <w:r>
              <w:rPr>
                <w:sz w:val="28"/>
              </w:rPr>
              <w:t>Управление, связь,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оповещение</w:t>
            </w:r>
          </w:p>
        </w:tc>
      </w:tr>
      <w:tr w:rsidR="00DE5205" w14:paraId="6FF2A8F9" w14:textId="77777777">
        <w:trPr>
          <w:trHeight w:val="980"/>
        </w:trPr>
        <w:tc>
          <w:tcPr>
            <w:tcW w:w="994" w:type="dxa"/>
          </w:tcPr>
          <w:p w14:paraId="443C7B16" w14:textId="77777777" w:rsidR="00DE5205" w:rsidRDefault="00DE5205">
            <w:pPr>
              <w:pStyle w:val="TableParagraph"/>
              <w:spacing w:before="6"/>
              <w:ind w:left="0"/>
              <w:rPr>
                <w:sz w:val="27"/>
              </w:rPr>
            </w:pPr>
          </w:p>
          <w:p w14:paraId="5F4AE58A" w14:textId="77777777" w:rsidR="00DE5205" w:rsidRDefault="00000000">
            <w:pPr>
              <w:pStyle w:val="TableParagraph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631" w:type="dxa"/>
          </w:tcPr>
          <w:p w14:paraId="5754C436" w14:textId="77777777" w:rsidR="00DE5205" w:rsidRDefault="00000000">
            <w:pPr>
              <w:pStyle w:val="TableParagraph"/>
              <w:ind w:left="90" w:right="552"/>
              <w:jc w:val="both"/>
              <w:rPr>
                <w:sz w:val="28"/>
              </w:rPr>
            </w:pPr>
            <w:r>
              <w:rPr>
                <w:sz w:val="28"/>
              </w:rPr>
              <w:t>Стандарты в области проведения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аварийно-спасательных и других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неотложных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</w:p>
        </w:tc>
        <w:tc>
          <w:tcPr>
            <w:tcW w:w="3829" w:type="dxa"/>
          </w:tcPr>
          <w:p w14:paraId="69F826BA" w14:textId="77777777" w:rsidR="00DE5205" w:rsidRDefault="00000000">
            <w:pPr>
              <w:pStyle w:val="TableParagraph"/>
              <w:spacing w:line="242" w:lineRule="auto"/>
              <w:ind w:left="140" w:right="744"/>
              <w:rPr>
                <w:sz w:val="28"/>
              </w:rPr>
            </w:pPr>
            <w:r>
              <w:rPr>
                <w:sz w:val="28"/>
              </w:rPr>
              <w:t>Аварийно-спасательные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</w:p>
        </w:tc>
      </w:tr>
      <w:tr w:rsidR="00DE5205" w14:paraId="1FA68570" w14:textId="77777777">
        <w:trPr>
          <w:trHeight w:val="659"/>
        </w:trPr>
        <w:tc>
          <w:tcPr>
            <w:tcW w:w="994" w:type="dxa"/>
          </w:tcPr>
          <w:p w14:paraId="4B495EE1" w14:textId="77777777" w:rsidR="00DE5205" w:rsidRDefault="00000000">
            <w:pPr>
              <w:pStyle w:val="TableParagraph"/>
              <w:spacing w:before="155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4631" w:type="dxa"/>
          </w:tcPr>
          <w:p w14:paraId="58C9B27B" w14:textId="77777777" w:rsidR="00DE5205" w:rsidRDefault="00000000">
            <w:pPr>
              <w:pStyle w:val="TableParagraph"/>
              <w:spacing w:line="315" w:lineRule="exact"/>
              <w:ind w:left="90"/>
              <w:rPr>
                <w:sz w:val="28"/>
              </w:rPr>
            </w:pPr>
            <w:r>
              <w:rPr>
                <w:sz w:val="28"/>
              </w:rPr>
              <w:t>Стандарты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области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</w:p>
          <w:p w14:paraId="4CD1033B" w14:textId="77777777" w:rsidR="00DE5205" w:rsidRDefault="00000000">
            <w:pPr>
              <w:pStyle w:val="TableParagraph"/>
              <w:spacing w:before="2"/>
              <w:ind w:left="90"/>
              <w:rPr>
                <w:sz w:val="28"/>
              </w:rPr>
            </w:pPr>
            <w:r>
              <w:rPr>
                <w:sz w:val="28"/>
              </w:rPr>
              <w:t>оснащения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спасателей</w:t>
            </w:r>
          </w:p>
        </w:tc>
        <w:tc>
          <w:tcPr>
            <w:tcW w:w="3829" w:type="dxa"/>
          </w:tcPr>
          <w:p w14:paraId="0975D384" w14:textId="77777777" w:rsidR="00DE5205" w:rsidRDefault="00000000">
            <w:pPr>
              <w:pStyle w:val="TableParagraph"/>
              <w:spacing w:line="315" w:lineRule="exact"/>
              <w:ind w:left="140"/>
              <w:rPr>
                <w:sz w:val="28"/>
              </w:rPr>
            </w:pPr>
            <w:r>
              <w:rPr>
                <w:sz w:val="28"/>
              </w:rPr>
              <w:t>Аварийно-спасательные</w:t>
            </w:r>
          </w:p>
          <w:p w14:paraId="084023B5" w14:textId="77777777" w:rsidR="00DE5205" w:rsidRDefault="00000000">
            <w:pPr>
              <w:pStyle w:val="TableParagraph"/>
              <w:spacing w:before="2"/>
              <w:ind w:left="140"/>
              <w:rPr>
                <w:sz w:val="28"/>
              </w:rPr>
            </w:pPr>
            <w:r>
              <w:rPr>
                <w:sz w:val="28"/>
              </w:rPr>
              <w:t>средства</w:t>
            </w:r>
          </w:p>
        </w:tc>
      </w:tr>
      <w:tr w:rsidR="00DE5205" w14:paraId="22E04DFF" w14:textId="77777777">
        <w:trPr>
          <w:trHeight w:val="659"/>
        </w:trPr>
        <w:tc>
          <w:tcPr>
            <w:tcW w:w="994" w:type="dxa"/>
          </w:tcPr>
          <w:p w14:paraId="5259D362" w14:textId="77777777" w:rsidR="00DE5205" w:rsidRDefault="00000000">
            <w:pPr>
              <w:pStyle w:val="TableParagraph"/>
              <w:spacing w:before="154"/>
              <w:ind w:left="128" w:right="110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631" w:type="dxa"/>
          </w:tcPr>
          <w:p w14:paraId="5B0F2B32" w14:textId="77777777" w:rsidR="00DE5205" w:rsidRDefault="00000000">
            <w:pPr>
              <w:pStyle w:val="TableParagraph"/>
              <w:spacing w:line="315" w:lineRule="exact"/>
              <w:ind w:left="90"/>
              <w:rPr>
                <w:sz w:val="28"/>
              </w:rPr>
            </w:pPr>
            <w:r>
              <w:rPr>
                <w:sz w:val="28"/>
              </w:rPr>
              <w:t>Стандарты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области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менеджмента</w:t>
            </w:r>
          </w:p>
          <w:p w14:paraId="6FF8F9C6" w14:textId="77777777" w:rsidR="00DE5205" w:rsidRDefault="00000000">
            <w:pPr>
              <w:pStyle w:val="TableParagraph"/>
              <w:spacing w:before="2"/>
              <w:ind w:left="90"/>
              <w:rPr>
                <w:sz w:val="28"/>
              </w:rPr>
            </w:pPr>
            <w:r>
              <w:rPr>
                <w:sz w:val="28"/>
              </w:rPr>
              <w:t>риска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чрезвычайной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ситуации</w:t>
            </w:r>
          </w:p>
        </w:tc>
        <w:tc>
          <w:tcPr>
            <w:tcW w:w="3829" w:type="dxa"/>
          </w:tcPr>
          <w:p w14:paraId="3D930E40" w14:textId="77777777" w:rsidR="00DE5205" w:rsidRDefault="00000000">
            <w:pPr>
              <w:pStyle w:val="TableParagraph"/>
              <w:spacing w:line="315" w:lineRule="exact"/>
              <w:ind w:left="140"/>
              <w:rPr>
                <w:sz w:val="28"/>
              </w:rPr>
            </w:pPr>
            <w:r>
              <w:rPr>
                <w:sz w:val="28"/>
              </w:rPr>
              <w:t>Менеджмент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риска</w:t>
            </w:r>
          </w:p>
          <w:p w14:paraId="4D9687B0" w14:textId="77777777" w:rsidR="00DE5205" w:rsidRDefault="00000000">
            <w:pPr>
              <w:pStyle w:val="TableParagraph"/>
              <w:spacing w:before="2"/>
              <w:ind w:left="140"/>
              <w:rPr>
                <w:sz w:val="28"/>
              </w:rPr>
            </w:pPr>
            <w:r>
              <w:rPr>
                <w:sz w:val="28"/>
              </w:rPr>
              <w:t>чрезвычайной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ситуации</w:t>
            </w:r>
          </w:p>
        </w:tc>
      </w:tr>
      <w:tr w:rsidR="00DE5205" w14:paraId="68E4CA99" w14:textId="77777777">
        <w:trPr>
          <w:trHeight w:val="1302"/>
        </w:trPr>
        <w:tc>
          <w:tcPr>
            <w:tcW w:w="994" w:type="dxa"/>
          </w:tcPr>
          <w:p w14:paraId="121CE810" w14:textId="77777777" w:rsidR="00DE5205" w:rsidRDefault="00DE5205">
            <w:pPr>
              <w:pStyle w:val="TableParagraph"/>
              <w:spacing w:before="5"/>
              <w:ind w:left="0"/>
              <w:rPr>
                <w:sz w:val="41"/>
              </w:rPr>
            </w:pPr>
          </w:p>
          <w:p w14:paraId="79FF58AB" w14:textId="77777777" w:rsidR="00DE5205" w:rsidRDefault="00000000">
            <w:pPr>
              <w:pStyle w:val="TableParagraph"/>
              <w:spacing w:before="1"/>
              <w:ind w:left="128" w:right="110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631" w:type="dxa"/>
          </w:tcPr>
          <w:p w14:paraId="53F9946D" w14:textId="77777777" w:rsidR="00DE5205" w:rsidRDefault="00000000">
            <w:pPr>
              <w:pStyle w:val="TableParagraph"/>
              <w:ind w:left="90" w:right="111"/>
              <w:rPr>
                <w:sz w:val="28"/>
              </w:rPr>
            </w:pPr>
            <w:r>
              <w:rPr>
                <w:sz w:val="28"/>
              </w:rPr>
              <w:t>Стандарты в области безопасности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жизнедеятельности на радиоактивно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загрязненных территориях</w:t>
            </w:r>
          </w:p>
        </w:tc>
        <w:tc>
          <w:tcPr>
            <w:tcW w:w="3829" w:type="dxa"/>
          </w:tcPr>
          <w:p w14:paraId="28C000A0" w14:textId="77777777" w:rsidR="00DE5205" w:rsidRDefault="00000000">
            <w:pPr>
              <w:pStyle w:val="TableParagraph"/>
              <w:ind w:left="140" w:right="307"/>
              <w:rPr>
                <w:sz w:val="28"/>
              </w:rPr>
            </w:pPr>
            <w:r>
              <w:rPr>
                <w:sz w:val="28"/>
              </w:rPr>
              <w:t>Безопасность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жизнедеятельности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радиоактивно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загрязненных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территориях</w:t>
            </w:r>
          </w:p>
        </w:tc>
      </w:tr>
      <w:tr w:rsidR="00DE5205" w14:paraId="3A44933A" w14:textId="77777777">
        <w:trPr>
          <w:trHeight w:val="337"/>
        </w:trPr>
        <w:tc>
          <w:tcPr>
            <w:tcW w:w="994" w:type="dxa"/>
          </w:tcPr>
          <w:p w14:paraId="2C3D2C92" w14:textId="77777777" w:rsidR="00DE5205" w:rsidRDefault="00000000">
            <w:pPr>
              <w:pStyle w:val="TableParagraph"/>
              <w:spacing w:line="315" w:lineRule="exact"/>
              <w:ind w:left="128" w:right="110"/>
              <w:jc w:val="center"/>
              <w:rPr>
                <w:sz w:val="28"/>
              </w:rPr>
            </w:pPr>
            <w:r>
              <w:rPr>
                <w:sz w:val="28"/>
              </w:rPr>
              <w:t>12,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13</w:t>
            </w:r>
          </w:p>
        </w:tc>
        <w:tc>
          <w:tcPr>
            <w:tcW w:w="4631" w:type="dxa"/>
          </w:tcPr>
          <w:p w14:paraId="41E3A07A" w14:textId="77777777" w:rsidR="00DE5205" w:rsidRDefault="00000000">
            <w:pPr>
              <w:pStyle w:val="TableParagraph"/>
              <w:spacing w:line="315" w:lineRule="exact"/>
              <w:ind w:left="13"/>
              <w:rPr>
                <w:sz w:val="28"/>
              </w:rPr>
            </w:pPr>
            <w:r>
              <w:rPr>
                <w:sz w:val="28"/>
              </w:rPr>
              <w:t>Резерв</w:t>
            </w:r>
          </w:p>
        </w:tc>
        <w:tc>
          <w:tcPr>
            <w:tcW w:w="3829" w:type="dxa"/>
          </w:tcPr>
          <w:p w14:paraId="54902E14" w14:textId="77777777" w:rsidR="00DE5205" w:rsidRDefault="00DE5205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73D0E95D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30959810" w14:textId="77777777" w:rsidR="00DE5205" w:rsidRDefault="00000000">
      <w:pPr>
        <w:pStyle w:val="a3"/>
        <w:tabs>
          <w:tab w:val="left" w:pos="1439"/>
          <w:tab w:val="left" w:pos="3187"/>
          <w:tab w:val="left" w:pos="3690"/>
          <w:tab w:val="left" w:pos="5110"/>
          <w:tab w:val="left" w:pos="6286"/>
          <w:tab w:val="left" w:pos="8410"/>
        </w:tabs>
        <w:spacing w:before="89" w:line="242" w:lineRule="auto"/>
        <w:ind w:right="854" w:firstLine="707"/>
        <w:jc w:val="left"/>
      </w:pPr>
      <w:r>
        <w:t>В</w:t>
      </w:r>
      <w:r>
        <w:tab/>
        <w:t>зависимости</w:t>
      </w:r>
      <w:r>
        <w:tab/>
        <w:t>от</w:t>
      </w:r>
      <w:r>
        <w:tab/>
        <w:t>характера</w:t>
      </w:r>
      <w:r>
        <w:tab/>
        <w:t>объекта</w:t>
      </w:r>
      <w:r>
        <w:tab/>
        <w:t>стандартизации</w:t>
      </w:r>
      <w:r>
        <w:tab/>
        <w:t>стандарты</w:t>
      </w:r>
      <w:r>
        <w:rPr>
          <w:spacing w:val="-67"/>
        </w:rPr>
        <w:t xml:space="preserve"> </w:t>
      </w:r>
      <w:r>
        <w:t>комплекса</w:t>
      </w:r>
      <w:r>
        <w:rPr>
          <w:spacing w:val="-1"/>
        </w:rPr>
        <w:t xml:space="preserve"> </w:t>
      </w:r>
      <w:r>
        <w:t>стандартов</w:t>
      </w:r>
      <w:r>
        <w:rPr>
          <w:spacing w:val="-2"/>
        </w:rPr>
        <w:t xml:space="preserve"> </w:t>
      </w:r>
      <w:r>
        <w:t>БЧС</w:t>
      </w:r>
      <w:r>
        <w:rPr>
          <w:spacing w:val="-3"/>
        </w:rPr>
        <w:t xml:space="preserve"> </w:t>
      </w:r>
      <w:r>
        <w:t>подразделяют</w:t>
      </w:r>
      <w:r>
        <w:rPr>
          <w:spacing w:val="-1"/>
        </w:rPr>
        <w:t xml:space="preserve"> </w:t>
      </w:r>
      <w:r>
        <w:t>на группы:</w:t>
      </w:r>
    </w:p>
    <w:p w14:paraId="75F75A47" w14:textId="77777777" w:rsidR="00DE5205" w:rsidRDefault="00000000">
      <w:pPr>
        <w:pStyle w:val="a3"/>
        <w:spacing w:line="317" w:lineRule="exact"/>
        <w:jc w:val="left"/>
      </w:pPr>
      <w:r>
        <w:t>Стандарты</w:t>
      </w:r>
      <w:r>
        <w:rPr>
          <w:spacing w:val="-3"/>
        </w:rPr>
        <w:t xml:space="preserve"> </w:t>
      </w:r>
      <w:r>
        <w:t>группы</w:t>
      </w:r>
      <w:r>
        <w:rPr>
          <w:spacing w:val="-5"/>
        </w:rPr>
        <w:t xml:space="preserve"> </w:t>
      </w:r>
      <w:r>
        <w:t>0</w:t>
      </w:r>
      <w:r>
        <w:rPr>
          <w:spacing w:val="-1"/>
        </w:rPr>
        <w:t xml:space="preserve"> </w:t>
      </w:r>
      <w:r>
        <w:t>устанавливают:</w:t>
      </w:r>
    </w:p>
    <w:p w14:paraId="2D4F4609" w14:textId="77777777" w:rsidR="00DE5205" w:rsidRDefault="00000000">
      <w:pPr>
        <w:pStyle w:val="a3"/>
        <w:tabs>
          <w:tab w:val="left" w:pos="4444"/>
          <w:tab w:val="left" w:pos="5777"/>
          <w:tab w:val="left" w:pos="8120"/>
          <w:tab w:val="left" w:pos="8710"/>
        </w:tabs>
        <w:ind w:right="849"/>
        <w:jc w:val="left"/>
      </w:pPr>
      <w:r>
        <w:t>организационно-методические</w:t>
      </w:r>
      <w:r>
        <w:tab/>
        <w:t>основы</w:t>
      </w:r>
      <w:r>
        <w:tab/>
        <w:t>стандартизации</w:t>
      </w:r>
      <w:r>
        <w:tab/>
        <w:t>в</w:t>
      </w:r>
      <w:r>
        <w:tab/>
        <w:t>области</w:t>
      </w:r>
      <w:r>
        <w:rPr>
          <w:spacing w:val="-67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БЧС;</w:t>
      </w:r>
    </w:p>
    <w:p w14:paraId="553EA501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542"/>
          <w:tab w:val="left" w:pos="4227"/>
          <w:tab w:val="left" w:pos="6108"/>
          <w:tab w:val="left" w:pos="7739"/>
        </w:tabs>
        <w:ind w:left="1021" w:right="850" w:hanging="360"/>
        <w:jc w:val="left"/>
        <w:rPr>
          <w:sz w:val="28"/>
        </w:rPr>
      </w:pPr>
      <w:r>
        <w:rPr>
          <w:sz w:val="28"/>
        </w:rPr>
        <w:t>основные</w:t>
      </w:r>
      <w:r>
        <w:rPr>
          <w:sz w:val="28"/>
        </w:rPr>
        <w:tab/>
        <w:t>положения</w:t>
      </w:r>
      <w:r>
        <w:rPr>
          <w:sz w:val="28"/>
        </w:rPr>
        <w:tab/>
        <w:t>(назначение,</w:t>
      </w:r>
      <w:r>
        <w:rPr>
          <w:sz w:val="28"/>
        </w:rPr>
        <w:tab/>
        <w:t>структура,</w:t>
      </w:r>
      <w:r>
        <w:rPr>
          <w:sz w:val="28"/>
        </w:rPr>
        <w:tab/>
        <w:t>классификация)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-1"/>
          <w:sz w:val="28"/>
        </w:rPr>
        <w:t xml:space="preserve"> </w:t>
      </w:r>
      <w:r>
        <w:rPr>
          <w:sz w:val="28"/>
        </w:rPr>
        <w:t>стандартов;</w:t>
      </w:r>
    </w:p>
    <w:p w14:paraId="5F4CFA1E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термины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БЧС;</w:t>
      </w:r>
    </w:p>
    <w:p w14:paraId="27243A2D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2" w:hanging="360"/>
        <w:jc w:val="left"/>
        <w:rPr>
          <w:sz w:val="28"/>
        </w:rPr>
      </w:pPr>
      <w:r>
        <w:rPr>
          <w:sz w:val="28"/>
        </w:rPr>
        <w:t>номенклатуру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23"/>
          <w:sz w:val="28"/>
        </w:rPr>
        <w:t xml:space="preserve"> </w:t>
      </w:r>
      <w:r>
        <w:rPr>
          <w:sz w:val="28"/>
        </w:rPr>
        <w:t>классификацию</w:t>
      </w:r>
      <w:r>
        <w:rPr>
          <w:spacing w:val="21"/>
          <w:sz w:val="28"/>
        </w:rPr>
        <w:t xml:space="preserve"> </w:t>
      </w:r>
      <w:r>
        <w:rPr>
          <w:sz w:val="28"/>
        </w:rPr>
        <w:t>поражающих</w:t>
      </w:r>
      <w:r>
        <w:rPr>
          <w:spacing w:val="21"/>
          <w:sz w:val="28"/>
        </w:rPr>
        <w:t xml:space="preserve"> </w:t>
      </w:r>
      <w:r>
        <w:rPr>
          <w:sz w:val="28"/>
        </w:rPr>
        <w:t>факторов</w:t>
      </w:r>
      <w:r>
        <w:rPr>
          <w:spacing w:val="22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воздействий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ЧС 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 к</w:t>
      </w:r>
      <w:r>
        <w:rPr>
          <w:spacing w:val="-3"/>
          <w:sz w:val="28"/>
        </w:rPr>
        <w:t xml:space="preserve"> </w:t>
      </w:r>
      <w:r>
        <w:rPr>
          <w:sz w:val="28"/>
        </w:rPr>
        <w:t>ним;</w:t>
      </w:r>
    </w:p>
    <w:p w14:paraId="33D88BB1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3" w:lineRule="exact"/>
        <w:ind w:left="1022" w:hanging="361"/>
        <w:jc w:val="left"/>
        <w:rPr>
          <w:sz w:val="28"/>
        </w:rPr>
      </w:pPr>
      <w:r>
        <w:rPr>
          <w:sz w:val="28"/>
        </w:rPr>
        <w:t>классификацию</w:t>
      </w:r>
      <w:r>
        <w:rPr>
          <w:spacing w:val="-2"/>
          <w:sz w:val="28"/>
        </w:rPr>
        <w:t xml:space="preserve"> </w:t>
      </w:r>
      <w:r>
        <w:rPr>
          <w:sz w:val="28"/>
        </w:rPr>
        <w:t>ЧС;</w:t>
      </w:r>
    </w:p>
    <w:p w14:paraId="1573D9BF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3" w:hanging="360"/>
        <w:jc w:val="left"/>
        <w:rPr>
          <w:sz w:val="28"/>
        </w:rPr>
      </w:pPr>
      <w:r>
        <w:rPr>
          <w:sz w:val="28"/>
        </w:rPr>
        <w:t>классификацию</w:t>
      </w:r>
      <w:r>
        <w:rPr>
          <w:spacing w:val="20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2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8"/>
          <w:sz w:val="28"/>
        </w:rPr>
        <w:t xml:space="preserve"> </w:t>
      </w:r>
      <w:r>
        <w:rPr>
          <w:sz w:val="28"/>
        </w:rPr>
        <w:t>услуг</w:t>
      </w:r>
      <w:r>
        <w:rPr>
          <w:spacing w:val="22"/>
          <w:sz w:val="28"/>
        </w:rPr>
        <w:t xml:space="preserve"> </w:t>
      </w:r>
      <w:r>
        <w:rPr>
          <w:sz w:val="28"/>
        </w:rPr>
        <w:t>и</w:t>
      </w:r>
      <w:r>
        <w:rPr>
          <w:spacing w:val="22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20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21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степени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опасности;</w:t>
      </w:r>
    </w:p>
    <w:p w14:paraId="18754310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2" w:hanging="360"/>
        <w:jc w:val="left"/>
        <w:rPr>
          <w:sz w:val="28"/>
        </w:rPr>
      </w:pPr>
      <w:r>
        <w:rPr>
          <w:sz w:val="28"/>
        </w:rPr>
        <w:t>предельно</w:t>
      </w:r>
      <w:r>
        <w:rPr>
          <w:spacing w:val="26"/>
          <w:sz w:val="28"/>
        </w:rPr>
        <w:t xml:space="preserve"> </w:t>
      </w:r>
      <w:r>
        <w:rPr>
          <w:sz w:val="28"/>
        </w:rPr>
        <w:t>допустимые</w:t>
      </w:r>
      <w:r>
        <w:rPr>
          <w:spacing w:val="27"/>
          <w:sz w:val="28"/>
        </w:rPr>
        <w:t xml:space="preserve"> </w:t>
      </w:r>
      <w:r>
        <w:rPr>
          <w:sz w:val="28"/>
        </w:rPr>
        <w:t>уровни</w:t>
      </w:r>
      <w:r>
        <w:rPr>
          <w:spacing w:val="27"/>
          <w:sz w:val="28"/>
        </w:rPr>
        <w:t xml:space="preserve"> </w:t>
      </w:r>
      <w:r>
        <w:rPr>
          <w:sz w:val="28"/>
        </w:rPr>
        <w:t>(концентрации)</w:t>
      </w:r>
      <w:r>
        <w:rPr>
          <w:spacing w:val="25"/>
          <w:sz w:val="28"/>
        </w:rPr>
        <w:t xml:space="preserve"> </w:t>
      </w:r>
      <w:r>
        <w:rPr>
          <w:sz w:val="28"/>
        </w:rPr>
        <w:t>поражающих</w:t>
      </w:r>
      <w:r>
        <w:rPr>
          <w:spacing w:val="28"/>
          <w:sz w:val="28"/>
        </w:rPr>
        <w:t xml:space="preserve"> </w:t>
      </w:r>
      <w:r>
        <w:rPr>
          <w:sz w:val="28"/>
        </w:rPr>
        <w:t>факторов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воздействий источников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ЧС;</w:t>
      </w:r>
    </w:p>
    <w:p w14:paraId="659A8C02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448"/>
          <w:tab w:val="left" w:pos="4039"/>
          <w:tab w:val="left" w:pos="4468"/>
          <w:tab w:val="left" w:pos="5703"/>
          <w:tab w:val="left" w:pos="8158"/>
        </w:tabs>
        <w:ind w:left="1021" w:right="845" w:hanging="360"/>
        <w:jc w:val="left"/>
        <w:rPr>
          <w:sz w:val="28"/>
        </w:rPr>
      </w:pPr>
      <w:r>
        <w:rPr>
          <w:sz w:val="28"/>
        </w:rPr>
        <w:t>основные</w:t>
      </w:r>
      <w:r>
        <w:rPr>
          <w:sz w:val="28"/>
        </w:rPr>
        <w:tab/>
        <w:t>положения</w:t>
      </w:r>
      <w:r>
        <w:rPr>
          <w:sz w:val="28"/>
        </w:rPr>
        <w:tab/>
        <w:t>и</w:t>
      </w:r>
      <w:r>
        <w:rPr>
          <w:sz w:val="28"/>
        </w:rPr>
        <w:tab/>
        <w:t>правила</w:t>
      </w:r>
      <w:r>
        <w:rPr>
          <w:sz w:val="28"/>
        </w:rPr>
        <w:tab/>
        <w:t>метрологического</w:t>
      </w:r>
      <w:r>
        <w:rPr>
          <w:sz w:val="28"/>
        </w:rPr>
        <w:tab/>
        <w:t>обеспечения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-1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3"/>
          <w:sz w:val="28"/>
        </w:rPr>
        <w:t xml:space="preserve"> </w:t>
      </w:r>
      <w:r>
        <w:rPr>
          <w:sz w:val="28"/>
        </w:rPr>
        <w:t>сложных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 систем в</w:t>
      </w:r>
      <w:r>
        <w:rPr>
          <w:spacing w:val="-2"/>
          <w:sz w:val="28"/>
        </w:rPr>
        <w:t xml:space="preserve"> </w:t>
      </w:r>
      <w:r>
        <w:rPr>
          <w:sz w:val="28"/>
        </w:rPr>
        <w:t>ЧС.</w:t>
      </w:r>
    </w:p>
    <w:p w14:paraId="74FA28B4" w14:textId="77777777" w:rsidR="00DE5205" w:rsidRDefault="00000000">
      <w:pPr>
        <w:pStyle w:val="a3"/>
        <w:spacing w:line="321" w:lineRule="exact"/>
        <w:jc w:val="left"/>
      </w:pPr>
      <w:r>
        <w:t>Стандарты</w:t>
      </w:r>
      <w:r>
        <w:rPr>
          <w:spacing w:val="-3"/>
        </w:rPr>
        <w:t xml:space="preserve"> </w:t>
      </w:r>
      <w:r>
        <w:t>группы</w:t>
      </w:r>
      <w:r>
        <w:rPr>
          <w:spacing w:val="-5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устанавливают:</w:t>
      </w:r>
    </w:p>
    <w:p w14:paraId="3BF86485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1" w:lineRule="exact"/>
        <w:ind w:left="1022" w:hanging="361"/>
        <w:jc w:val="left"/>
        <w:rPr>
          <w:sz w:val="28"/>
        </w:rPr>
      </w:pPr>
      <w:r>
        <w:rPr>
          <w:sz w:val="28"/>
        </w:rPr>
        <w:t>основные</w:t>
      </w:r>
      <w:r>
        <w:rPr>
          <w:spacing w:val="-4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мониторингу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прогнозированию</w:t>
      </w:r>
      <w:r>
        <w:rPr>
          <w:spacing w:val="-4"/>
          <w:sz w:val="28"/>
        </w:rPr>
        <w:t xml:space="preserve"> </w:t>
      </w:r>
      <w:r>
        <w:rPr>
          <w:sz w:val="28"/>
        </w:rPr>
        <w:t>ЧС;</w:t>
      </w:r>
    </w:p>
    <w:p w14:paraId="43352825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термины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прогнозирования;</w:t>
      </w:r>
    </w:p>
    <w:p w14:paraId="6951E782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мониторингу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прогнозированию</w:t>
      </w:r>
      <w:r>
        <w:rPr>
          <w:spacing w:val="-4"/>
          <w:sz w:val="28"/>
        </w:rPr>
        <w:t xml:space="preserve"> </w:t>
      </w:r>
      <w:r>
        <w:rPr>
          <w:sz w:val="28"/>
        </w:rPr>
        <w:t>техногенных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ЧС;</w:t>
      </w:r>
    </w:p>
    <w:p w14:paraId="062B5ECA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мониторингу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прогнозированию</w:t>
      </w:r>
      <w:r>
        <w:rPr>
          <w:spacing w:val="-5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6"/>
          <w:sz w:val="28"/>
        </w:rPr>
        <w:t xml:space="preserve"> </w:t>
      </w:r>
      <w:r>
        <w:rPr>
          <w:sz w:val="28"/>
        </w:rPr>
        <w:t>ЧС;</w:t>
      </w:r>
    </w:p>
    <w:p w14:paraId="48E028D3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47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13"/>
          <w:sz w:val="28"/>
        </w:rPr>
        <w:t xml:space="preserve"> </w:t>
      </w:r>
      <w:r>
        <w:rPr>
          <w:sz w:val="28"/>
        </w:rPr>
        <w:t>к</w:t>
      </w:r>
      <w:r>
        <w:rPr>
          <w:spacing w:val="13"/>
          <w:sz w:val="28"/>
        </w:rPr>
        <w:t xml:space="preserve"> </w:t>
      </w:r>
      <w:r>
        <w:rPr>
          <w:sz w:val="28"/>
        </w:rPr>
        <w:t>мониторингу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  <w:r>
        <w:rPr>
          <w:spacing w:val="13"/>
          <w:sz w:val="28"/>
        </w:rPr>
        <w:t xml:space="preserve"> </w:t>
      </w:r>
      <w:r>
        <w:rPr>
          <w:sz w:val="28"/>
        </w:rPr>
        <w:t>прогнозированию</w:t>
      </w:r>
      <w:r>
        <w:rPr>
          <w:spacing w:val="11"/>
          <w:sz w:val="28"/>
        </w:rPr>
        <w:t xml:space="preserve"> </w:t>
      </w:r>
      <w:r>
        <w:rPr>
          <w:sz w:val="28"/>
        </w:rPr>
        <w:t>биолого-социальных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ЧС;</w:t>
      </w:r>
    </w:p>
    <w:p w14:paraId="5A8AFE64" w14:textId="77777777" w:rsidR="00DE5205" w:rsidRDefault="00DE5205">
      <w:pPr>
        <w:rPr>
          <w:sz w:val="28"/>
        </w:rPr>
        <w:sectPr w:rsidR="00DE5205">
          <w:pgSz w:w="11910" w:h="16840"/>
          <w:pgMar w:top="1100" w:right="0" w:bottom="1200" w:left="1400" w:header="0" w:footer="922" w:gutter="0"/>
          <w:cols w:space="720"/>
        </w:sectPr>
      </w:pPr>
    </w:p>
    <w:p w14:paraId="214E3712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before="86"/>
        <w:ind w:left="1022" w:hanging="361"/>
        <w:jc w:val="left"/>
        <w:rPr>
          <w:sz w:val="28"/>
        </w:rPr>
      </w:pPr>
      <w:r>
        <w:rPr>
          <w:sz w:val="28"/>
        </w:rPr>
        <w:lastRenderedPageBreak/>
        <w:t>методы</w:t>
      </w:r>
      <w:r>
        <w:rPr>
          <w:spacing w:val="-3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6"/>
          <w:sz w:val="28"/>
        </w:rPr>
        <w:t xml:space="preserve"> </w:t>
      </w:r>
      <w:r>
        <w:rPr>
          <w:sz w:val="28"/>
        </w:rPr>
        <w:t>источниками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проявлениями</w:t>
      </w:r>
      <w:r>
        <w:rPr>
          <w:spacing w:val="-2"/>
          <w:sz w:val="28"/>
        </w:rPr>
        <w:t xml:space="preserve"> </w:t>
      </w:r>
      <w:r>
        <w:rPr>
          <w:sz w:val="28"/>
        </w:rPr>
        <w:t>ЧС;</w:t>
      </w:r>
    </w:p>
    <w:p w14:paraId="50A360DD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before="1"/>
        <w:ind w:left="1022" w:hanging="361"/>
        <w:jc w:val="left"/>
        <w:rPr>
          <w:sz w:val="28"/>
        </w:rPr>
      </w:pPr>
      <w:r>
        <w:rPr>
          <w:sz w:val="28"/>
        </w:rPr>
        <w:t>методы</w:t>
      </w:r>
      <w:r>
        <w:rPr>
          <w:spacing w:val="-8"/>
          <w:sz w:val="28"/>
        </w:rPr>
        <w:t xml:space="preserve"> </w:t>
      </w:r>
      <w:r>
        <w:rPr>
          <w:sz w:val="28"/>
        </w:rPr>
        <w:t>прогнозирования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3"/>
          <w:sz w:val="28"/>
        </w:rPr>
        <w:t xml:space="preserve"> </w:t>
      </w:r>
      <w:r>
        <w:rPr>
          <w:sz w:val="28"/>
        </w:rPr>
        <w:t>ЧС;</w:t>
      </w:r>
    </w:p>
    <w:p w14:paraId="26C7E863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1" w:hanging="360"/>
        <w:jc w:val="left"/>
        <w:rPr>
          <w:sz w:val="28"/>
        </w:rPr>
      </w:pPr>
      <w:r>
        <w:rPr>
          <w:sz w:val="28"/>
        </w:rPr>
        <w:t>классификация</w:t>
      </w:r>
      <w:r>
        <w:rPr>
          <w:spacing w:val="53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5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50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53"/>
          <w:sz w:val="28"/>
        </w:rPr>
        <w:t xml:space="preserve"> </w:t>
      </w:r>
      <w:r>
        <w:rPr>
          <w:sz w:val="28"/>
        </w:rPr>
        <w:t>и</w:t>
      </w:r>
      <w:r>
        <w:rPr>
          <w:spacing w:val="50"/>
          <w:sz w:val="28"/>
        </w:rPr>
        <w:t xml:space="preserve"> </w:t>
      </w:r>
      <w:r>
        <w:rPr>
          <w:sz w:val="28"/>
        </w:rPr>
        <w:t>прогнозирования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ЧС;</w:t>
      </w:r>
    </w:p>
    <w:p w14:paraId="5E2AD93B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2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29"/>
          <w:sz w:val="28"/>
        </w:rPr>
        <w:t xml:space="preserve"> </w:t>
      </w:r>
      <w:r>
        <w:rPr>
          <w:sz w:val="28"/>
        </w:rPr>
        <w:t>к</w:t>
      </w:r>
      <w:r>
        <w:rPr>
          <w:spacing w:val="30"/>
          <w:sz w:val="28"/>
        </w:rPr>
        <w:t xml:space="preserve"> </w:t>
      </w:r>
      <w:r>
        <w:rPr>
          <w:sz w:val="28"/>
        </w:rPr>
        <w:t>техническим</w:t>
      </w:r>
      <w:r>
        <w:rPr>
          <w:spacing w:val="29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29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30"/>
          <w:sz w:val="28"/>
        </w:rPr>
        <w:t xml:space="preserve"> </w:t>
      </w:r>
      <w:r>
        <w:rPr>
          <w:sz w:val="28"/>
        </w:rPr>
        <w:t>и</w:t>
      </w:r>
      <w:r>
        <w:rPr>
          <w:spacing w:val="29"/>
          <w:sz w:val="28"/>
        </w:rPr>
        <w:t xml:space="preserve"> </w:t>
      </w:r>
      <w:r>
        <w:rPr>
          <w:sz w:val="28"/>
        </w:rPr>
        <w:t>прогнозирования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ЧС;</w:t>
      </w:r>
    </w:p>
    <w:p w14:paraId="2CDCA046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380"/>
          <w:tab w:val="left" w:pos="4151"/>
          <w:tab w:val="left" w:pos="6111"/>
          <w:tab w:val="left" w:pos="7486"/>
          <w:tab w:val="left" w:pos="9503"/>
        </w:tabs>
        <w:ind w:left="1021" w:right="850" w:hanging="360"/>
        <w:jc w:val="left"/>
        <w:rPr>
          <w:sz w:val="28"/>
        </w:rPr>
      </w:pPr>
      <w:r>
        <w:rPr>
          <w:sz w:val="28"/>
        </w:rPr>
        <w:t>методы</w:t>
      </w:r>
      <w:r>
        <w:rPr>
          <w:sz w:val="28"/>
        </w:rPr>
        <w:tab/>
        <w:t>испытаний</w:t>
      </w:r>
      <w:r>
        <w:rPr>
          <w:sz w:val="28"/>
        </w:rPr>
        <w:tab/>
        <w:t>технических</w:t>
      </w:r>
      <w:r>
        <w:rPr>
          <w:sz w:val="28"/>
        </w:rPr>
        <w:tab/>
        <w:t>средств</w:t>
      </w:r>
      <w:r>
        <w:rPr>
          <w:sz w:val="28"/>
        </w:rPr>
        <w:tab/>
        <w:t>мониторинга</w:t>
      </w:r>
      <w:r>
        <w:rPr>
          <w:sz w:val="28"/>
        </w:rPr>
        <w:tab/>
      </w:r>
      <w:r>
        <w:rPr>
          <w:spacing w:val="-1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прогнозирования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ЧС.</w:t>
      </w:r>
    </w:p>
    <w:p w14:paraId="26FD703A" w14:textId="77777777" w:rsidR="00DE5205" w:rsidRDefault="00000000">
      <w:pPr>
        <w:pStyle w:val="a3"/>
        <w:spacing w:line="321" w:lineRule="exact"/>
        <w:jc w:val="left"/>
      </w:pPr>
      <w:r>
        <w:t>Стандарты</w:t>
      </w:r>
      <w:r>
        <w:rPr>
          <w:spacing w:val="-3"/>
        </w:rPr>
        <w:t xml:space="preserve"> </w:t>
      </w:r>
      <w:r>
        <w:t>группы</w:t>
      </w:r>
      <w:r>
        <w:rPr>
          <w:spacing w:val="-5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устанавливают:</w:t>
      </w:r>
    </w:p>
    <w:p w14:paraId="63C72FE5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1" w:lineRule="exact"/>
        <w:ind w:left="1022" w:hanging="361"/>
        <w:jc w:val="left"/>
        <w:rPr>
          <w:sz w:val="28"/>
        </w:rPr>
      </w:pPr>
      <w:r>
        <w:rPr>
          <w:sz w:val="28"/>
        </w:rPr>
        <w:t>общие</w:t>
      </w:r>
      <w:r>
        <w:rPr>
          <w:spacing w:val="-3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4"/>
          <w:sz w:val="28"/>
        </w:rPr>
        <w:t xml:space="preserve"> </w:t>
      </w:r>
      <w:r>
        <w:rPr>
          <w:sz w:val="28"/>
        </w:rPr>
        <w:t>экономики;</w:t>
      </w:r>
    </w:p>
    <w:p w14:paraId="6B854153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3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45"/>
          <w:sz w:val="28"/>
        </w:rPr>
        <w:t xml:space="preserve"> </w:t>
      </w:r>
      <w:r>
        <w:rPr>
          <w:sz w:val="28"/>
        </w:rPr>
        <w:t>к</w:t>
      </w:r>
      <w:r>
        <w:rPr>
          <w:spacing w:val="45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44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45"/>
          <w:sz w:val="28"/>
        </w:rPr>
        <w:t xml:space="preserve"> </w:t>
      </w:r>
      <w:r>
        <w:rPr>
          <w:sz w:val="28"/>
        </w:rPr>
        <w:t>потенциально</w:t>
      </w:r>
      <w:r>
        <w:rPr>
          <w:spacing w:val="43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43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критически</w:t>
      </w:r>
      <w:r>
        <w:rPr>
          <w:spacing w:val="-1"/>
          <w:sz w:val="28"/>
        </w:rPr>
        <w:t xml:space="preserve"> </w:t>
      </w:r>
      <w:r>
        <w:rPr>
          <w:sz w:val="28"/>
        </w:rPr>
        <w:t>важных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объектов.</w:t>
      </w:r>
    </w:p>
    <w:p w14:paraId="722804E3" w14:textId="77777777" w:rsidR="00DE5205" w:rsidRDefault="00000000">
      <w:pPr>
        <w:pStyle w:val="a3"/>
        <w:spacing w:line="321" w:lineRule="exact"/>
        <w:jc w:val="left"/>
      </w:pPr>
      <w:r>
        <w:t>Стандарты</w:t>
      </w:r>
      <w:r>
        <w:rPr>
          <w:spacing w:val="-3"/>
        </w:rPr>
        <w:t xml:space="preserve"> </w:t>
      </w:r>
      <w:r>
        <w:t>группы</w:t>
      </w:r>
      <w:r>
        <w:rPr>
          <w:spacing w:val="-5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устанавливают:</w:t>
      </w:r>
    </w:p>
    <w:p w14:paraId="04505C80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общие</w:t>
      </w:r>
      <w:r>
        <w:rPr>
          <w:spacing w:val="-2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защите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ЧС;</w:t>
      </w:r>
    </w:p>
    <w:p w14:paraId="19F93A7F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155"/>
          <w:tab w:val="left" w:pos="3867"/>
          <w:tab w:val="left" w:pos="4364"/>
          <w:tab w:val="left" w:pos="6558"/>
          <w:tab w:val="left" w:pos="8057"/>
        </w:tabs>
        <w:ind w:left="1021" w:right="845" w:hanging="360"/>
        <w:jc w:val="left"/>
        <w:rPr>
          <w:sz w:val="28"/>
        </w:rPr>
      </w:pPr>
      <w:r>
        <w:rPr>
          <w:sz w:val="28"/>
        </w:rPr>
        <w:t>общие</w:t>
      </w:r>
      <w:r>
        <w:rPr>
          <w:sz w:val="28"/>
        </w:rPr>
        <w:tab/>
        <w:t>требования</w:t>
      </w:r>
      <w:r>
        <w:rPr>
          <w:sz w:val="28"/>
        </w:rPr>
        <w:tab/>
        <w:t>к</w:t>
      </w:r>
      <w:r>
        <w:rPr>
          <w:sz w:val="28"/>
        </w:rPr>
        <w:tab/>
        <w:t>формированию</w:t>
      </w:r>
      <w:r>
        <w:rPr>
          <w:sz w:val="28"/>
        </w:rPr>
        <w:tab/>
        <w:t>культуры</w:t>
      </w:r>
      <w:r>
        <w:rPr>
          <w:sz w:val="28"/>
        </w:rPr>
        <w:tab/>
      </w:r>
      <w:r>
        <w:rPr>
          <w:spacing w:val="-1"/>
          <w:sz w:val="28"/>
        </w:rPr>
        <w:t>безопасности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жизнедеятельности;</w:t>
      </w:r>
    </w:p>
    <w:p w14:paraId="0945E31F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0" w:lineRule="exact"/>
        <w:ind w:left="1022" w:hanging="361"/>
        <w:jc w:val="left"/>
        <w:rPr>
          <w:sz w:val="28"/>
        </w:rPr>
      </w:pPr>
      <w:r>
        <w:rPr>
          <w:sz w:val="28"/>
        </w:rPr>
        <w:t>термины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2"/>
          <w:sz w:val="28"/>
        </w:rPr>
        <w:t xml:space="preserve"> </w:t>
      </w:r>
      <w:r>
        <w:rPr>
          <w:sz w:val="28"/>
        </w:rPr>
        <w:t>населения;</w:t>
      </w:r>
    </w:p>
    <w:p w14:paraId="5926CC97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-5"/>
          <w:sz w:val="28"/>
        </w:rPr>
        <w:t xml:space="preserve"> </w:t>
      </w:r>
      <w:r>
        <w:rPr>
          <w:sz w:val="28"/>
        </w:rPr>
        <w:t>коллективной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защиты;</w:t>
      </w:r>
    </w:p>
    <w:p w14:paraId="40839CC4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2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3"/>
          <w:sz w:val="28"/>
        </w:rPr>
        <w:t xml:space="preserve"> </w:t>
      </w:r>
      <w:r>
        <w:rPr>
          <w:sz w:val="28"/>
        </w:rPr>
        <w:t>к</w:t>
      </w:r>
      <w:r>
        <w:rPr>
          <w:spacing w:val="5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4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способам</w:t>
      </w:r>
      <w:r>
        <w:rPr>
          <w:spacing w:val="4"/>
          <w:sz w:val="28"/>
        </w:rPr>
        <w:t xml:space="preserve"> </w:t>
      </w:r>
      <w:r>
        <w:rPr>
          <w:sz w:val="28"/>
        </w:rPr>
        <w:t>эвакуации</w:t>
      </w:r>
      <w:r>
        <w:rPr>
          <w:spacing w:val="5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4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безопасные районы;</w:t>
      </w:r>
    </w:p>
    <w:p w14:paraId="1421D1DD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3" w:lineRule="exact"/>
        <w:ind w:left="1022" w:hanging="361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медицинским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-5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классификацию;</w:t>
      </w:r>
    </w:p>
    <w:p w14:paraId="707CC9C6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способы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-4"/>
          <w:sz w:val="28"/>
        </w:rPr>
        <w:t xml:space="preserve"> </w:t>
      </w:r>
      <w:r>
        <w:rPr>
          <w:sz w:val="28"/>
        </w:rPr>
        <w:t>жизнеобеспечения</w:t>
      </w:r>
      <w:r>
        <w:rPr>
          <w:spacing w:val="-2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ЧС;</w:t>
      </w:r>
    </w:p>
    <w:p w14:paraId="7E559D7F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термины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жизнеобеспечения</w:t>
      </w:r>
      <w:r>
        <w:rPr>
          <w:spacing w:val="-5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ЧС;</w:t>
      </w:r>
    </w:p>
    <w:p w14:paraId="358818FC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3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24"/>
          <w:sz w:val="28"/>
        </w:rPr>
        <w:t xml:space="preserve"> </w:t>
      </w:r>
      <w:r>
        <w:rPr>
          <w:sz w:val="28"/>
        </w:rPr>
        <w:t>к</w:t>
      </w:r>
      <w:r>
        <w:rPr>
          <w:spacing w:val="24"/>
          <w:sz w:val="28"/>
        </w:rPr>
        <w:t xml:space="preserve"> </w:t>
      </w:r>
      <w:r>
        <w:rPr>
          <w:sz w:val="28"/>
        </w:rPr>
        <w:t>техническим</w:t>
      </w:r>
      <w:r>
        <w:rPr>
          <w:spacing w:val="23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24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24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21"/>
          <w:sz w:val="28"/>
        </w:rPr>
        <w:t xml:space="preserve"> </w:t>
      </w:r>
      <w:r>
        <w:rPr>
          <w:sz w:val="28"/>
        </w:rPr>
        <w:t>действиям</w:t>
      </w:r>
      <w:r>
        <w:rPr>
          <w:spacing w:val="24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ЧС</w:t>
      </w:r>
      <w:r>
        <w:rPr>
          <w:spacing w:val="-1"/>
          <w:sz w:val="28"/>
        </w:rPr>
        <w:t xml:space="preserve"> </w:t>
      </w:r>
      <w:r>
        <w:rPr>
          <w:sz w:val="28"/>
        </w:rPr>
        <w:t>и методы их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испытаний;</w:t>
      </w:r>
    </w:p>
    <w:p w14:paraId="41333B29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302" w:right="4683" w:firstLine="359"/>
        <w:jc w:val="left"/>
        <w:rPr>
          <w:sz w:val="28"/>
        </w:rPr>
      </w:pPr>
      <w:r>
        <w:rPr>
          <w:sz w:val="28"/>
        </w:rPr>
        <w:t>методы обеспечения защиты населения.</w:t>
      </w:r>
      <w:r>
        <w:rPr>
          <w:spacing w:val="-67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4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устанавливают:</w:t>
      </w:r>
    </w:p>
    <w:p w14:paraId="657175E6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038"/>
          <w:tab w:val="left" w:pos="3630"/>
          <w:tab w:val="left" w:pos="4009"/>
          <w:tab w:val="left" w:pos="5829"/>
          <w:tab w:val="left" w:pos="7674"/>
        </w:tabs>
        <w:ind w:left="1021" w:right="850" w:hanging="360"/>
        <w:jc w:val="left"/>
        <w:rPr>
          <w:sz w:val="28"/>
        </w:rPr>
      </w:pPr>
      <w:r>
        <w:rPr>
          <w:sz w:val="28"/>
        </w:rPr>
        <w:t>общие</w:t>
      </w:r>
      <w:r>
        <w:rPr>
          <w:sz w:val="28"/>
        </w:rPr>
        <w:tab/>
        <w:t>требования</w:t>
      </w:r>
      <w:r>
        <w:rPr>
          <w:sz w:val="28"/>
        </w:rPr>
        <w:tab/>
        <w:t>к</w:t>
      </w:r>
      <w:r>
        <w:rPr>
          <w:sz w:val="28"/>
        </w:rPr>
        <w:tab/>
        <w:t>обеспечению</w:t>
      </w:r>
      <w:r>
        <w:rPr>
          <w:sz w:val="28"/>
        </w:rPr>
        <w:tab/>
        <w:t>безопасности</w:t>
      </w:r>
      <w:r>
        <w:rPr>
          <w:sz w:val="28"/>
        </w:rPr>
        <w:tab/>
        <w:t>продовольствия,</w:t>
      </w:r>
      <w:r>
        <w:rPr>
          <w:spacing w:val="-67"/>
          <w:sz w:val="28"/>
        </w:rPr>
        <w:t xml:space="preserve"> </w:t>
      </w:r>
      <w:r>
        <w:rPr>
          <w:sz w:val="28"/>
        </w:rPr>
        <w:t>пищевого сырья</w:t>
      </w:r>
      <w:r>
        <w:rPr>
          <w:spacing w:val="-3"/>
          <w:sz w:val="28"/>
        </w:rPr>
        <w:t xml:space="preserve"> </w:t>
      </w:r>
      <w:r>
        <w:rPr>
          <w:sz w:val="28"/>
        </w:rPr>
        <w:t>и кормов;</w:t>
      </w:r>
    </w:p>
    <w:p w14:paraId="4CC4E8DF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364"/>
          <w:tab w:val="left" w:pos="2803"/>
          <w:tab w:val="left" w:pos="4609"/>
          <w:tab w:val="left" w:pos="5028"/>
          <w:tab w:val="left" w:pos="6264"/>
          <w:tab w:val="left" w:pos="8051"/>
        </w:tabs>
        <w:ind w:left="1021" w:right="853" w:hanging="360"/>
        <w:jc w:val="left"/>
        <w:rPr>
          <w:sz w:val="28"/>
        </w:rPr>
      </w:pPr>
      <w:r>
        <w:rPr>
          <w:sz w:val="28"/>
        </w:rPr>
        <w:t>термины</w:t>
      </w:r>
      <w:r>
        <w:rPr>
          <w:sz w:val="28"/>
        </w:rPr>
        <w:tab/>
        <w:t>и</w:t>
      </w:r>
      <w:r>
        <w:rPr>
          <w:sz w:val="28"/>
        </w:rPr>
        <w:tab/>
        <w:t>определения</w:t>
      </w:r>
      <w:r>
        <w:rPr>
          <w:sz w:val="28"/>
        </w:rPr>
        <w:tab/>
        <w:t>в</w:t>
      </w:r>
      <w:r>
        <w:rPr>
          <w:sz w:val="28"/>
        </w:rPr>
        <w:tab/>
        <w:t>области</w:t>
      </w:r>
      <w:r>
        <w:rPr>
          <w:sz w:val="28"/>
        </w:rPr>
        <w:tab/>
        <w:t>обеспечения</w:t>
      </w:r>
      <w:r>
        <w:rPr>
          <w:sz w:val="28"/>
        </w:rPr>
        <w:tab/>
      </w:r>
      <w:r>
        <w:rPr>
          <w:spacing w:val="-1"/>
          <w:sz w:val="28"/>
        </w:rPr>
        <w:t>безопасности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продовольствия,</w:t>
      </w:r>
      <w:r>
        <w:rPr>
          <w:spacing w:val="-4"/>
          <w:sz w:val="28"/>
        </w:rPr>
        <w:t xml:space="preserve"> </w:t>
      </w:r>
      <w:r>
        <w:rPr>
          <w:sz w:val="28"/>
        </w:rPr>
        <w:t>пищевого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сырья</w:t>
      </w:r>
      <w:r>
        <w:rPr>
          <w:spacing w:val="-3"/>
          <w:sz w:val="28"/>
        </w:rPr>
        <w:t xml:space="preserve"> </w:t>
      </w:r>
      <w:r>
        <w:rPr>
          <w:sz w:val="28"/>
        </w:rPr>
        <w:t>и кормов;</w:t>
      </w:r>
    </w:p>
    <w:p w14:paraId="39269791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0" w:lineRule="exact"/>
        <w:ind w:left="1022" w:hanging="361"/>
        <w:jc w:val="left"/>
        <w:rPr>
          <w:sz w:val="28"/>
        </w:rPr>
      </w:pPr>
      <w:r>
        <w:rPr>
          <w:sz w:val="28"/>
        </w:rPr>
        <w:t>способы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6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6"/>
          <w:sz w:val="28"/>
        </w:rPr>
        <w:t xml:space="preserve"> </w:t>
      </w:r>
      <w:r>
        <w:rPr>
          <w:sz w:val="28"/>
        </w:rPr>
        <w:t>продовольствия,</w:t>
      </w:r>
      <w:r>
        <w:rPr>
          <w:spacing w:val="-2"/>
          <w:sz w:val="28"/>
        </w:rPr>
        <w:t xml:space="preserve"> </w:t>
      </w:r>
      <w:r>
        <w:rPr>
          <w:sz w:val="28"/>
        </w:rPr>
        <w:t>пищевого</w:t>
      </w:r>
      <w:r>
        <w:rPr>
          <w:spacing w:val="-2"/>
          <w:sz w:val="28"/>
        </w:rPr>
        <w:t xml:space="preserve"> </w:t>
      </w:r>
      <w:r>
        <w:rPr>
          <w:sz w:val="28"/>
        </w:rPr>
        <w:t>сырья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кормов;</w:t>
      </w:r>
    </w:p>
    <w:p w14:paraId="18916660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911"/>
          <w:tab w:val="left" w:pos="3271"/>
          <w:tab w:val="left" w:pos="5377"/>
          <w:tab w:val="left" w:pos="6677"/>
          <w:tab w:val="left" w:pos="7036"/>
          <w:tab w:val="left" w:pos="8744"/>
        </w:tabs>
        <w:ind w:left="1021" w:right="849" w:hanging="360"/>
        <w:jc w:val="left"/>
        <w:rPr>
          <w:sz w:val="28"/>
        </w:rPr>
      </w:pPr>
      <w:r>
        <w:rPr>
          <w:sz w:val="28"/>
        </w:rPr>
        <w:t>номенклатуру</w:t>
      </w:r>
      <w:r>
        <w:rPr>
          <w:sz w:val="28"/>
        </w:rPr>
        <w:tab/>
        <w:t>и</w:t>
      </w:r>
      <w:r>
        <w:rPr>
          <w:sz w:val="28"/>
        </w:rPr>
        <w:tab/>
        <w:t>классификацию</w:t>
      </w:r>
      <w:r>
        <w:rPr>
          <w:sz w:val="28"/>
        </w:rPr>
        <w:tab/>
        <w:t>способов</w:t>
      </w:r>
      <w:r>
        <w:rPr>
          <w:sz w:val="28"/>
        </w:rPr>
        <w:tab/>
        <w:t>и</w:t>
      </w:r>
      <w:r>
        <w:rPr>
          <w:sz w:val="28"/>
        </w:rPr>
        <w:tab/>
        <w:t>технических</w:t>
      </w:r>
      <w:r>
        <w:rPr>
          <w:sz w:val="28"/>
        </w:rPr>
        <w:tab/>
      </w:r>
      <w:r>
        <w:rPr>
          <w:spacing w:val="-1"/>
          <w:sz w:val="28"/>
        </w:rPr>
        <w:t>средств</w:t>
      </w:r>
      <w:r>
        <w:rPr>
          <w:spacing w:val="-67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4"/>
          <w:sz w:val="28"/>
        </w:rPr>
        <w:t xml:space="preserve"> </w:t>
      </w:r>
      <w:r>
        <w:rPr>
          <w:sz w:val="28"/>
        </w:rPr>
        <w:t>продовольствия, пищевого сырья и</w:t>
      </w:r>
      <w:r>
        <w:rPr>
          <w:spacing w:val="-1"/>
          <w:sz w:val="28"/>
        </w:rPr>
        <w:t xml:space="preserve"> </w:t>
      </w:r>
      <w:r>
        <w:rPr>
          <w:sz w:val="28"/>
        </w:rPr>
        <w:t>кормов;</w:t>
      </w:r>
    </w:p>
    <w:p w14:paraId="1D113C68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таре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упаковке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3"/>
          <w:sz w:val="28"/>
        </w:rPr>
        <w:t xml:space="preserve"> </w:t>
      </w:r>
      <w:r>
        <w:rPr>
          <w:sz w:val="28"/>
        </w:rPr>
        <w:t>продовольствия;</w:t>
      </w:r>
    </w:p>
    <w:p w14:paraId="394718DB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методы</w:t>
      </w:r>
      <w:r>
        <w:rPr>
          <w:spacing w:val="-3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защитных</w:t>
      </w:r>
      <w:r>
        <w:rPr>
          <w:spacing w:val="-2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-4"/>
          <w:sz w:val="28"/>
        </w:rPr>
        <w:t xml:space="preserve"> </w:t>
      </w:r>
      <w:r>
        <w:rPr>
          <w:sz w:val="28"/>
        </w:rPr>
        <w:t>тары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защитных</w:t>
      </w:r>
      <w:r>
        <w:rPr>
          <w:spacing w:val="-1"/>
          <w:sz w:val="28"/>
        </w:rPr>
        <w:t xml:space="preserve"> </w:t>
      </w:r>
      <w:r>
        <w:rPr>
          <w:sz w:val="28"/>
        </w:rPr>
        <w:t>материалов;</w:t>
      </w:r>
    </w:p>
    <w:p w14:paraId="77915070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9" w:hanging="360"/>
        <w:rPr>
          <w:sz w:val="28"/>
        </w:rPr>
      </w:pPr>
      <w:r>
        <w:rPr>
          <w:sz w:val="28"/>
        </w:rPr>
        <w:t>предельно допустимые концентрации, предельно допустимые уровни</w:t>
      </w:r>
      <w:r>
        <w:rPr>
          <w:spacing w:val="1"/>
          <w:sz w:val="28"/>
        </w:rPr>
        <w:t xml:space="preserve"> </w:t>
      </w:r>
      <w:r>
        <w:rPr>
          <w:sz w:val="28"/>
        </w:rPr>
        <w:t>зараженности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(загрязненности)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продовольствия,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пищевого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сырья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кормов;</w:t>
      </w:r>
    </w:p>
    <w:p w14:paraId="1CC7D273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8" w:hanging="360"/>
        <w:rPr>
          <w:sz w:val="28"/>
        </w:rPr>
      </w:pP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обеззараживания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(дегазации,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дезактивации,</w:t>
      </w:r>
      <w:r>
        <w:rPr>
          <w:spacing w:val="1"/>
          <w:sz w:val="28"/>
        </w:rPr>
        <w:t xml:space="preserve"> </w:t>
      </w:r>
      <w:r>
        <w:rPr>
          <w:sz w:val="28"/>
        </w:rPr>
        <w:t>дезинфекции)</w:t>
      </w:r>
      <w:r>
        <w:rPr>
          <w:spacing w:val="-1"/>
          <w:sz w:val="28"/>
        </w:rPr>
        <w:t xml:space="preserve"> </w:t>
      </w:r>
      <w:r>
        <w:rPr>
          <w:sz w:val="28"/>
        </w:rPr>
        <w:t>продовольствия,</w:t>
      </w:r>
      <w:r>
        <w:rPr>
          <w:spacing w:val="-2"/>
          <w:sz w:val="28"/>
        </w:rPr>
        <w:t xml:space="preserve"> </w:t>
      </w:r>
      <w:r>
        <w:rPr>
          <w:sz w:val="28"/>
        </w:rPr>
        <w:t>пищевого сырья и</w:t>
      </w:r>
      <w:r>
        <w:rPr>
          <w:spacing w:val="-4"/>
          <w:sz w:val="28"/>
        </w:rPr>
        <w:t xml:space="preserve"> </w:t>
      </w:r>
      <w:r>
        <w:rPr>
          <w:sz w:val="28"/>
        </w:rPr>
        <w:t>кормов;</w:t>
      </w:r>
    </w:p>
    <w:p w14:paraId="38E13FB3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0" w:hanging="360"/>
        <w:rPr>
          <w:sz w:val="28"/>
        </w:rPr>
      </w:pP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утилизации,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захоронения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зараженного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(загрязненного)</w:t>
      </w:r>
      <w:r>
        <w:rPr>
          <w:spacing w:val="-1"/>
          <w:sz w:val="28"/>
        </w:rPr>
        <w:t xml:space="preserve"> </w:t>
      </w:r>
      <w:r>
        <w:rPr>
          <w:sz w:val="28"/>
        </w:rPr>
        <w:t>продовольствия,</w:t>
      </w:r>
      <w:r>
        <w:rPr>
          <w:spacing w:val="-4"/>
          <w:sz w:val="28"/>
        </w:rPr>
        <w:t xml:space="preserve"> </w:t>
      </w:r>
      <w:r>
        <w:rPr>
          <w:sz w:val="28"/>
        </w:rPr>
        <w:t>пищевого</w:t>
      </w:r>
      <w:r>
        <w:rPr>
          <w:spacing w:val="-3"/>
          <w:sz w:val="28"/>
        </w:rPr>
        <w:t xml:space="preserve"> </w:t>
      </w:r>
      <w:r>
        <w:rPr>
          <w:sz w:val="28"/>
        </w:rPr>
        <w:t>сырья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кормов.</w:t>
      </w:r>
    </w:p>
    <w:p w14:paraId="3455792A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4E161081" w14:textId="77777777" w:rsidR="00DE5205" w:rsidRDefault="00000000">
      <w:pPr>
        <w:pStyle w:val="a3"/>
        <w:spacing w:before="67"/>
      </w:pPr>
      <w:r>
        <w:lastRenderedPageBreak/>
        <w:t>Стандарты</w:t>
      </w:r>
      <w:r>
        <w:rPr>
          <w:spacing w:val="-3"/>
        </w:rPr>
        <w:t xml:space="preserve"> </w:t>
      </w:r>
      <w:r>
        <w:t>группы</w:t>
      </w:r>
      <w:r>
        <w:rPr>
          <w:spacing w:val="-5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устанавливают:</w:t>
      </w:r>
    </w:p>
    <w:p w14:paraId="3F84134F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before="2"/>
        <w:ind w:left="1021" w:right="851" w:hanging="360"/>
        <w:rPr>
          <w:sz w:val="28"/>
        </w:rPr>
      </w:pPr>
      <w:r>
        <w:rPr>
          <w:sz w:val="28"/>
        </w:rPr>
        <w:t>общие требования к обеспечению безопасности сельскохозяйственных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растений в</w:t>
      </w:r>
      <w:r>
        <w:rPr>
          <w:spacing w:val="-1"/>
          <w:sz w:val="28"/>
        </w:rPr>
        <w:t xml:space="preserve"> </w:t>
      </w:r>
      <w:r>
        <w:rPr>
          <w:sz w:val="28"/>
        </w:rPr>
        <w:t>ЧС;</w:t>
      </w:r>
    </w:p>
    <w:p w14:paraId="48E58D7F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3" w:hanging="360"/>
        <w:rPr>
          <w:sz w:val="28"/>
        </w:rPr>
      </w:pPr>
      <w:r>
        <w:rPr>
          <w:sz w:val="28"/>
        </w:rPr>
        <w:t>термины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сельскохозяйственных животных</w:t>
      </w:r>
      <w:r>
        <w:rPr>
          <w:spacing w:val="-3"/>
          <w:sz w:val="28"/>
        </w:rPr>
        <w:t xml:space="preserve"> </w:t>
      </w:r>
      <w:r>
        <w:rPr>
          <w:sz w:val="28"/>
        </w:rPr>
        <w:t>и растений в</w:t>
      </w:r>
      <w:r>
        <w:rPr>
          <w:spacing w:val="-2"/>
          <w:sz w:val="28"/>
        </w:rPr>
        <w:t xml:space="preserve"> </w:t>
      </w:r>
      <w:r>
        <w:rPr>
          <w:sz w:val="28"/>
        </w:rPr>
        <w:t>ЧС;</w:t>
      </w:r>
    </w:p>
    <w:p w14:paraId="29722C23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сельскохозяйственных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ЧС;</w:t>
      </w:r>
    </w:p>
    <w:p w14:paraId="1C13FCE1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9" w:hanging="360"/>
        <w:rPr>
          <w:sz w:val="28"/>
        </w:rPr>
      </w:pPr>
      <w:r>
        <w:rPr>
          <w:sz w:val="28"/>
        </w:rPr>
        <w:t>номенклатуру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4"/>
          <w:sz w:val="28"/>
        </w:rPr>
        <w:t xml:space="preserve"> </w:t>
      </w:r>
      <w:r>
        <w:rPr>
          <w:sz w:val="28"/>
        </w:rPr>
        <w:t>сельскохозяйственных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растений в</w:t>
      </w:r>
      <w:r>
        <w:rPr>
          <w:spacing w:val="-1"/>
          <w:sz w:val="28"/>
        </w:rPr>
        <w:t xml:space="preserve"> </w:t>
      </w:r>
      <w:r>
        <w:rPr>
          <w:sz w:val="28"/>
        </w:rPr>
        <w:t>ЧС;</w:t>
      </w:r>
    </w:p>
    <w:p w14:paraId="45D90620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1"/>
          <w:sz w:val="28"/>
        </w:rPr>
        <w:t xml:space="preserve"> </w:t>
      </w:r>
      <w:r>
        <w:rPr>
          <w:sz w:val="28"/>
        </w:rPr>
        <w:t>зараженности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(загрязненности)</w:t>
      </w:r>
      <w:r>
        <w:rPr>
          <w:spacing w:val="-67"/>
          <w:sz w:val="28"/>
        </w:rPr>
        <w:t xml:space="preserve"> </w:t>
      </w:r>
      <w:r>
        <w:rPr>
          <w:sz w:val="28"/>
        </w:rPr>
        <w:t>сельскохозяйственных животных</w:t>
      </w:r>
      <w:r>
        <w:rPr>
          <w:spacing w:val="-3"/>
          <w:sz w:val="28"/>
        </w:rPr>
        <w:t xml:space="preserve"> </w:t>
      </w:r>
      <w:r>
        <w:rPr>
          <w:sz w:val="28"/>
        </w:rPr>
        <w:t>и растений;</w:t>
      </w:r>
    </w:p>
    <w:p w14:paraId="31CCD0EB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предельно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допустимые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уровни</w:t>
      </w:r>
      <w:r>
        <w:rPr>
          <w:spacing w:val="1"/>
          <w:sz w:val="28"/>
        </w:rPr>
        <w:t xml:space="preserve"> </w:t>
      </w:r>
      <w:r>
        <w:rPr>
          <w:sz w:val="28"/>
        </w:rPr>
        <w:t>зараженности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(загрязненности)</w:t>
      </w:r>
      <w:r>
        <w:rPr>
          <w:spacing w:val="-67"/>
          <w:sz w:val="28"/>
        </w:rPr>
        <w:t xml:space="preserve"> </w:t>
      </w:r>
      <w:r>
        <w:rPr>
          <w:sz w:val="28"/>
        </w:rPr>
        <w:t>сельскохозяйственных животных</w:t>
      </w:r>
      <w:r>
        <w:rPr>
          <w:spacing w:val="-3"/>
          <w:sz w:val="28"/>
        </w:rPr>
        <w:t xml:space="preserve"> </w:t>
      </w:r>
      <w:r>
        <w:rPr>
          <w:sz w:val="28"/>
        </w:rPr>
        <w:t>и растений;</w:t>
      </w:r>
    </w:p>
    <w:p w14:paraId="1977924D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9" w:hanging="360"/>
        <w:rPr>
          <w:sz w:val="28"/>
        </w:rPr>
      </w:pPr>
      <w:r>
        <w:rPr>
          <w:sz w:val="28"/>
        </w:rPr>
        <w:t>способы и средства обеззараживания сельскохозяйственных 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растений;</w:t>
      </w:r>
    </w:p>
    <w:p w14:paraId="1B346007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2" w:hanging="360"/>
        <w:rPr>
          <w:sz w:val="28"/>
        </w:rPr>
      </w:pPr>
      <w:r>
        <w:rPr>
          <w:sz w:val="28"/>
        </w:rPr>
        <w:t>способы и средства утилизации и захоронения пораженных животных,</w:t>
      </w:r>
      <w:r>
        <w:rPr>
          <w:spacing w:val="1"/>
          <w:sz w:val="28"/>
        </w:rPr>
        <w:t xml:space="preserve"> </w:t>
      </w:r>
      <w:r>
        <w:rPr>
          <w:sz w:val="28"/>
        </w:rPr>
        <w:t>зараженных (загрязненных) сельскохозяйственных растений, отходов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сельскохозяйственного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производства.</w:t>
      </w:r>
    </w:p>
    <w:p w14:paraId="4354AE08" w14:textId="77777777" w:rsidR="00DE5205" w:rsidRDefault="00000000">
      <w:pPr>
        <w:pStyle w:val="a3"/>
        <w:spacing w:line="321" w:lineRule="exact"/>
      </w:pPr>
      <w:r>
        <w:t>Стандарты</w:t>
      </w:r>
      <w:r>
        <w:rPr>
          <w:spacing w:val="-2"/>
        </w:rPr>
        <w:t xml:space="preserve"> </w:t>
      </w:r>
      <w:r>
        <w:t>группы</w:t>
      </w:r>
      <w:r>
        <w:rPr>
          <w:spacing w:val="-4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устанавливают:</w:t>
      </w:r>
    </w:p>
    <w:p w14:paraId="22A5394E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2" w:hanging="360"/>
        <w:jc w:val="left"/>
        <w:rPr>
          <w:sz w:val="28"/>
        </w:rPr>
      </w:pPr>
      <w:r>
        <w:rPr>
          <w:sz w:val="28"/>
        </w:rPr>
        <w:t>общие</w:t>
      </w:r>
      <w:r>
        <w:rPr>
          <w:spacing w:val="40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38"/>
          <w:sz w:val="28"/>
        </w:rPr>
        <w:t xml:space="preserve"> </w:t>
      </w:r>
      <w:r>
        <w:rPr>
          <w:sz w:val="28"/>
        </w:rPr>
        <w:t>к</w:t>
      </w:r>
      <w:r>
        <w:rPr>
          <w:spacing w:val="40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39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40"/>
          <w:sz w:val="28"/>
        </w:rPr>
        <w:t xml:space="preserve"> </w:t>
      </w:r>
      <w:r>
        <w:rPr>
          <w:sz w:val="28"/>
        </w:rPr>
        <w:t>водоисточников</w:t>
      </w:r>
      <w:r>
        <w:rPr>
          <w:spacing w:val="38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-1"/>
          <w:sz w:val="28"/>
        </w:rPr>
        <w:t xml:space="preserve"> </w:t>
      </w:r>
      <w:r>
        <w:rPr>
          <w:sz w:val="28"/>
        </w:rPr>
        <w:t>водоснабжения в</w:t>
      </w:r>
      <w:r>
        <w:rPr>
          <w:spacing w:val="-2"/>
          <w:sz w:val="28"/>
        </w:rPr>
        <w:t xml:space="preserve"> </w:t>
      </w:r>
      <w:r>
        <w:rPr>
          <w:sz w:val="28"/>
        </w:rPr>
        <w:t>ЧС;</w:t>
      </w:r>
    </w:p>
    <w:p w14:paraId="37943B5B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364"/>
          <w:tab w:val="left" w:pos="2803"/>
          <w:tab w:val="left" w:pos="4609"/>
          <w:tab w:val="left" w:pos="5028"/>
          <w:tab w:val="left" w:pos="6264"/>
          <w:tab w:val="left" w:pos="8051"/>
        </w:tabs>
        <w:ind w:left="1021" w:right="853" w:hanging="360"/>
        <w:jc w:val="left"/>
        <w:rPr>
          <w:sz w:val="28"/>
        </w:rPr>
      </w:pPr>
      <w:r>
        <w:rPr>
          <w:sz w:val="28"/>
        </w:rPr>
        <w:t>термины</w:t>
      </w:r>
      <w:r>
        <w:rPr>
          <w:sz w:val="28"/>
        </w:rPr>
        <w:tab/>
        <w:t>и</w:t>
      </w:r>
      <w:r>
        <w:rPr>
          <w:sz w:val="28"/>
        </w:rPr>
        <w:tab/>
        <w:t>определения</w:t>
      </w:r>
      <w:r>
        <w:rPr>
          <w:sz w:val="28"/>
        </w:rPr>
        <w:tab/>
        <w:t>в</w:t>
      </w:r>
      <w:r>
        <w:rPr>
          <w:sz w:val="28"/>
        </w:rPr>
        <w:tab/>
        <w:t>области</w:t>
      </w:r>
      <w:r>
        <w:rPr>
          <w:sz w:val="28"/>
        </w:rPr>
        <w:tab/>
        <w:t>обеспечения</w:t>
      </w:r>
      <w:r>
        <w:rPr>
          <w:sz w:val="28"/>
        </w:rPr>
        <w:tab/>
      </w:r>
      <w:r>
        <w:rPr>
          <w:spacing w:val="-1"/>
          <w:sz w:val="28"/>
        </w:rPr>
        <w:t>безопасности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водоисточников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и систем водоснабжения;</w:t>
      </w:r>
    </w:p>
    <w:p w14:paraId="4CB5D99D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способы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6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2"/>
          <w:sz w:val="28"/>
        </w:rPr>
        <w:t xml:space="preserve"> </w:t>
      </w:r>
      <w:r>
        <w:rPr>
          <w:sz w:val="28"/>
        </w:rPr>
        <w:t>водоисточников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-2"/>
          <w:sz w:val="28"/>
        </w:rPr>
        <w:t xml:space="preserve"> </w:t>
      </w:r>
      <w:r>
        <w:rPr>
          <w:sz w:val="28"/>
        </w:rPr>
        <w:t>водоснабжения;</w:t>
      </w:r>
    </w:p>
    <w:p w14:paraId="776A47C7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911"/>
          <w:tab w:val="left" w:pos="3271"/>
          <w:tab w:val="left" w:pos="5377"/>
          <w:tab w:val="left" w:pos="6677"/>
          <w:tab w:val="left" w:pos="7036"/>
          <w:tab w:val="left" w:pos="8744"/>
        </w:tabs>
        <w:ind w:left="1021" w:right="849" w:hanging="360"/>
        <w:jc w:val="left"/>
        <w:rPr>
          <w:sz w:val="28"/>
        </w:rPr>
      </w:pPr>
      <w:r>
        <w:rPr>
          <w:sz w:val="28"/>
        </w:rPr>
        <w:t>номенклатуру</w:t>
      </w:r>
      <w:r>
        <w:rPr>
          <w:sz w:val="28"/>
        </w:rPr>
        <w:tab/>
        <w:t>и</w:t>
      </w:r>
      <w:r>
        <w:rPr>
          <w:sz w:val="28"/>
        </w:rPr>
        <w:tab/>
        <w:t>классификацию</w:t>
      </w:r>
      <w:r>
        <w:rPr>
          <w:sz w:val="28"/>
        </w:rPr>
        <w:tab/>
        <w:t>способов</w:t>
      </w:r>
      <w:r>
        <w:rPr>
          <w:sz w:val="28"/>
        </w:rPr>
        <w:tab/>
        <w:t>и</w:t>
      </w:r>
      <w:r>
        <w:rPr>
          <w:sz w:val="28"/>
        </w:rPr>
        <w:tab/>
        <w:t>технических</w:t>
      </w:r>
      <w:r>
        <w:rPr>
          <w:sz w:val="28"/>
        </w:rPr>
        <w:tab/>
      </w:r>
      <w:r>
        <w:rPr>
          <w:spacing w:val="-1"/>
          <w:sz w:val="28"/>
        </w:rPr>
        <w:t>средств</w:t>
      </w:r>
      <w:r>
        <w:rPr>
          <w:spacing w:val="-67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1"/>
          <w:sz w:val="28"/>
        </w:rPr>
        <w:t xml:space="preserve"> </w:t>
      </w:r>
      <w:r>
        <w:rPr>
          <w:sz w:val="28"/>
        </w:rPr>
        <w:t>водоисточников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 водоснабжения;</w:t>
      </w:r>
    </w:p>
    <w:p w14:paraId="4350A523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3" w:lineRule="exact"/>
        <w:ind w:left="1022" w:hanging="361"/>
        <w:jc w:val="left"/>
        <w:rPr>
          <w:sz w:val="28"/>
        </w:rPr>
      </w:pPr>
      <w:r>
        <w:rPr>
          <w:sz w:val="28"/>
        </w:rPr>
        <w:t>предельно</w:t>
      </w:r>
      <w:r>
        <w:rPr>
          <w:spacing w:val="-6"/>
          <w:sz w:val="28"/>
        </w:rPr>
        <w:t xml:space="preserve"> </w:t>
      </w:r>
      <w:r>
        <w:rPr>
          <w:sz w:val="28"/>
        </w:rPr>
        <w:t>допустимые</w:t>
      </w:r>
      <w:r>
        <w:rPr>
          <w:spacing w:val="-2"/>
          <w:sz w:val="28"/>
        </w:rPr>
        <w:t xml:space="preserve"> </w:t>
      </w:r>
      <w:r>
        <w:rPr>
          <w:sz w:val="28"/>
        </w:rPr>
        <w:t>концентрации</w:t>
      </w:r>
      <w:r>
        <w:rPr>
          <w:spacing w:val="-5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-2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воде;</w:t>
      </w:r>
    </w:p>
    <w:p w14:paraId="07DC15B2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методы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-3"/>
          <w:sz w:val="28"/>
        </w:rPr>
        <w:t xml:space="preserve"> </w:t>
      </w:r>
      <w:r>
        <w:rPr>
          <w:sz w:val="28"/>
        </w:rPr>
        <w:t>зараженности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(загрязненности)</w:t>
      </w:r>
      <w:r>
        <w:rPr>
          <w:spacing w:val="-5"/>
          <w:sz w:val="28"/>
        </w:rPr>
        <w:t xml:space="preserve"> </w:t>
      </w:r>
      <w:r>
        <w:rPr>
          <w:sz w:val="28"/>
        </w:rPr>
        <w:t>воды;</w:t>
      </w:r>
    </w:p>
    <w:p w14:paraId="2139094F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302" w:right="4405" w:firstLine="359"/>
        <w:jc w:val="left"/>
        <w:rPr>
          <w:sz w:val="28"/>
        </w:rPr>
      </w:pPr>
      <w:r>
        <w:rPr>
          <w:sz w:val="28"/>
        </w:rPr>
        <w:t>методы и средства обеззараживания воды.</w:t>
      </w:r>
      <w:r>
        <w:rPr>
          <w:spacing w:val="-67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3"/>
          <w:sz w:val="28"/>
        </w:rPr>
        <w:t xml:space="preserve"> </w:t>
      </w:r>
      <w:r>
        <w:rPr>
          <w:sz w:val="28"/>
        </w:rPr>
        <w:t>7 устанавливают:</w:t>
      </w:r>
    </w:p>
    <w:p w14:paraId="2426E5A8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4" w:hanging="360"/>
        <w:jc w:val="left"/>
        <w:rPr>
          <w:sz w:val="28"/>
        </w:rPr>
      </w:pPr>
      <w:r>
        <w:rPr>
          <w:sz w:val="28"/>
        </w:rPr>
        <w:t>общие</w:t>
      </w:r>
      <w:r>
        <w:rPr>
          <w:spacing w:val="55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53"/>
          <w:sz w:val="28"/>
        </w:rPr>
        <w:t xml:space="preserve"> </w:t>
      </w:r>
      <w:r>
        <w:rPr>
          <w:sz w:val="28"/>
        </w:rPr>
        <w:t>к</w:t>
      </w:r>
      <w:r>
        <w:rPr>
          <w:spacing w:val="56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55"/>
          <w:sz w:val="28"/>
        </w:rPr>
        <w:t xml:space="preserve"> </w:t>
      </w:r>
      <w:r>
        <w:rPr>
          <w:sz w:val="28"/>
        </w:rPr>
        <w:t>управления,</w:t>
      </w:r>
      <w:r>
        <w:rPr>
          <w:spacing w:val="56"/>
          <w:sz w:val="28"/>
        </w:rPr>
        <w:t xml:space="preserve"> </w:t>
      </w:r>
      <w:r>
        <w:rPr>
          <w:sz w:val="28"/>
        </w:rPr>
        <w:t>связи</w:t>
      </w:r>
      <w:r>
        <w:rPr>
          <w:spacing w:val="53"/>
          <w:sz w:val="28"/>
        </w:rPr>
        <w:t xml:space="preserve"> </w:t>
      </w:r>
      <w:r>
        <w:rPr>
          <w:sz w:val="28"/>
        </w:rPr>
        <w:t>и</w:t>
      </w:r>
      <w:r>
        <w:rPr>
          <w:spacing w:val="56"/>
          <w:sz w:val="28"/>
        </w:rPr>
        <w:t xml:space="preserve"> </w:t>
      </w:r>
      <w:r>
        <w:rPr>
          <w:sz w:val="28"/>
        </w:rPr>
        <w:t>оповещения</w:t>
      </w:r>
      <w:r>
        <w:rPr>
          <w:spacing w:val="55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ЧС;</w:t>
      </w:r>
    </w:p>
    <w:p w14:paraId="03451C3A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0" w:lineRule="exact"/>
        <w:ind w:left="1022" w:hanging="361"/>
        <w:jc w:val="left"/>
        <w:rPr>
          <w:sz w:val="28"/>
        </w:rPr>
      </w:pPr>
      <w:r>
        <w:rPr>
          <w:sz w:val="28"/>
        </w:rPr>
        <w:t>термины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управления,</w:t>
      </w:r>
      <w:r>
        <w:rPr>
          <w:spacing w:val="-2"/>
          <w:sz w:val="28"/>
        </w:rPr>
        <w:t xml:space="preserve"> </w:t>
      </w:r>
      <w:r>
        <w:rPr>
          <w:sz w:val="28"/>
        </w:rPr>
        <w:t>связи,</w:t>
      </w:r>
      <w:r>
        <w:rPr>
          <w:spacing w:val="-3"/>
          <w:sz w:val="28"/>
        </w:rPr>
        <w:t xml:space="preserve"> </w:t>
      </w:r>
      <w:r>
        <w:rPr>
          <w:sz w:val="28"/>
        </w:rPr>
        <w:t>оповещения;</w:t>
      </w:r>
    </w:p>
    <w:p w14:paraId="0D588769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2" w:hanging="361"/>
        <w:jc w:val="left"/>
        <w:rPr>
          <w:sz w:val="28"/>
        </w:rPr>
      </w:pPr>
      <w:r>
        <w:rPr>
          <w:sz w:val="28"/>
        </w:rPr>
        <w:t>сигналы</w:t>
      </w:r>
      <w:r>
        <w:rPr>
          <w:spacing w:val="-5"/>
          <w:sz w:val="28"/>
        </w:rPr>
        <w:t xml:space="preserve"> </w:t>
      </w:r>
      <w:r>
        <w:rPr>
          <w:sz w:val="28"/>
        </w:rPr>
        <w:t>оповещения,</w:t>
      </w:r>
      <w:r>
        <w:rPr>
          <w:spacing w:val="-2"/>
          <w:sz w:val="28"/>
        </w:rPr>
        <w:t xml:space="preserve"> </w:t>
      </w:r>
      <w:r>
        <w:rPr>
          <w:sz w:val="28"/>
        </w:rPr>
        <w:t>знаки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указатели</w:t>
      </w:r>
      <w:r>
        <w:rPr>
          <w:spacing w:val="-4"/>
          <w:sz w:val="28"/>
        </w:rPr>
        <w:t xml:space="preserve"> </w:t>
      </w:r>
      <w:r>
        <w:rPr>
          <w:sz w:val="28"/>
        </w:rPr>
        <w:t>опасности;</w:t>
      </w:r>
    </w:p>
    <w:p w14:paraId="184F6C50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911"/>
          <w:tab w:val="left" w:pos="3271"/>
          <w:tab w:val="left" w:pos="5380"/>
          <w:tab w:val="left" w:pos="7090"/>
          <w:tab w:val="left" w:pos="8206"/>
        </w:tabs>
        <w:ind w:left="1021" w:right="847" w:hanging="360"/>
        <w:jc w:val="left"/>
        <w:rPr>
          <w:sz w:val="28"/>
        </w:rPr>
      </w:pPr>
      <w:r>
        <w:rPr>
          <w:sz w:val="28"/>
        </w:rPr>
        <w:t>номенклатуру</w:t>
      </w:r>
      <w:r>
        <w:rPr>
          <w:sz w:val="28"/>
        </w:rPr>
        <w:tab/>
        <w:t>и</w:t>
      </w:r>
      <w:r>
        <w:rPr>
          <w:sz w:val="28"/>
        </w:rPr>
        <w:tab/>
        <w:t>классификацию</w:t>
      </w:r>
      <w:r>
        <w:rPr>
          <w:sz w:val="28"/>
        </w:rPr>
        <w:tab/>
        <w:t>технических</w:t>
      </w:r>
      <w:r>
        <w:rPr>
          <w:sz w:val="28"/>
        </w:rPr>
        <w:tab/>
        <w:t>средств</w:t>
      </w:r>
      <w:r>
        <w:rPr>
          <w:sz w:val="28"/>
        </w:rPr>
        <w:tab/>
        <w:t>управления,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связи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оповещения;</w:t>
      </w:r>
    </w:p>
    <w:p w14:paraId="39FB0723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0" w:lineRule="exact"/>
        <w:ind w:left="1022" w:hanging="361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техническим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-5"/>
          <w:sz w:val="28"/>
        </w:rPr>
        <w:t xml:space="preserve"> </w:t>
      </w:r>
      <w:r>
        <w:rPr>
          <w:sz w:val="28"/>
        </w:rPr>
        <w:t>управления,</w:t>
      </w:r>
      <w:r>
        <w:rPr>
          <w:spacing w:val="-2"/>
          <w:sz w:val="28"/>
        </w:rPr>
        <w:t xml:space="preserve"> </w:t>
      </w:r>
      <w:r>
        <w:rPr>
          <w:sz w:val="28"/>
        </w:rPr>
        <w:t>связи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оповещения;</w:t>
      </w:r>
    </w:p>
    <w:p w14:paraId="6E4DADE4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214"/>
          <w:tab w:val="left" w:pos="3815"/>
          <w:tab w:val="left" w:pos="5614"/>
          <w:tab w:val="left" w:pos="6818"/>
          <w:tab w:val="left" w:pos="8562"/>
          <w:tab w:val="left" w:pos="9503"/>
        </w:tabs>
        <w:ind w:left="1021" w:right="850" w:hanging="360"/>
        <w:jc w:val="left"/>
        <w:rPr>
          <w:sz w:val="28"/>
        </w:rPr>
      </w:pPr>
      <w:r>
        <w:rPr>
          <w:sz w:val="28"/>
        </w:rPr>
        <w:t>методы</w:t>
      </w:r>
      <w:r>
        <w:rPr>
          <w:sz w:val="28"/>
        </w:rPr>
        <w:tab/>
        <w:t>испытаний</w:t>
      </w:r>
      <w:r>
        <w:rPr>
          <w:sz w:val="28"/>
        </w:rPr>
        <w:tab/>
        <w:t>технических</w:t>
      </w:r>
      <w:r>
        <w:rPr>
          <w:sz w:val="28"/>
        </w:rPr>
        <w:tab/>
        <w:t>средств</w:t>
      </w:r>
      <w:r>
        <w:rPr>
          <w:sz w:val="28"/>
        </w:rPr>
        <w:tab/>
        <w:t>управления,</w:t>
      </w:r>
      <w:r>
        <w:rPr>
          <w:sz w:val="28"/>
        </w:rPr>
        <w:tab/>
        <w:t>связи</w:t>
      </w:r>
      <w:r>
        <w:rPr>
          <w:sz w:val="28"/>
        </w:rPr>
        <w:tab/>
      </w:r>
      <w:r>
        <w:rPr>
          <w:spacing w:val="-1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оповещения;</w:t>
      </w:r>
    </w:p>
    <w:p w14:paraId="3514FE69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0" w:lineRule="exact"/>
        <w:ind w:left="1022" w:hanging="361"/>
        <w:jc w:val="left"/>
        <w:rPr>
          <w:sz w:val="28"/>
        </w:rPr>
      </w:pPr>
      <w:r>
        <w:rPr>
          <w:sz w:val="28"/>
        </w:rPr>
        <w:t>методы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3"/>
          <w:sz w:val="28"/>
        </w:rPr>
        <w:t xml:space="preserve"> </w:t>
      </w:r>
      <w:r>
        <w:rPr>
          <w:sz w:val="28"/>
        </w:rPr>
        <w:t>кодирования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информации;</w:t>
      </w:r>
    </w:p>
    <w:p w14:paraId="0170E248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589"/>
          <w:tab w:val="left" w:pos="2942"/>
          <w:tab w:val="left" w:pos="4696"/>
          <w:tab w:val="left" w:pos="6118"/>
        </w:tabs>
        <w:ind w:left="1021" w:right="845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z w:val="28"/>
        </w:rPr>
        <w:tab/>
        <w:t>к</w:t>
      </w:r>
      <w:r>
        <w:rPr>
          <w:sz w:val="28"/>
        </w:rPr>
        <w:tab/>
        <w:t>техническим</w:t>
      </w:r>
      <w:r>
        <w:rPr>
          <w:sz w:val="28"/>
        </w:rPr>
        <w:tab/>
        <w:t>средствам</w:t>
      </w:r>
      <w:r>
        <w:rPr>
          <w:sz w:val="28"/>
        </w:rPr>
        <w:tab/>
        <w:t>информационно-технических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систем.</w:t>
      </w:r>
      <w:r>
        <w:rPr>
          <w:spacing w:val="-3"/>
          <w:sz w:val="28"/>
        </w:rPr>
        <w:t xml:space="preserve"> </w:t>
      </w:r>
      <w:r>
        <w:rPr>
          <w:sz w:val="28"/>
        </w:rPr>
        <w:t>Стандарты группы</w:t>
      </w:r>
      <w:r>
        <w:rPr>
          <w:spacing w:val="-3"/>
          <w:sz w:val="28"/>
        </w:rPr>
        <w:t xml:space="preserve"> </w:t>
      </w:r>
      <w:r>
        <w:rPr>
          <w:sz w:val="28"/>
        </w:rPr>
        <w:t>8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устанавливают:</w:t>
      </w:r>
    </w:p>
    <w:p w14:paraId="62A5995B" w14:textId="77777777" w:rsidR="00DE5205" w:rsidRDefault="00DE5205">
      <w:pPr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5F9108E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before="86"/>
        <w:ind w:left="1021" w:right="849" w:hanging="360"/>
        <w:jc w:val="left"/>
        <w:rPr>
          <w:sz w:val="28"/>
        </w:rPr>
      </w:pPr>
      <w:r>
        <w:rPr>
          <w:sz w:val="28"/>
        </w:rPr>
        <w:lastRenderedPageBreak/>
        <w:t>общие</w:t>
      </w:r>
      <w:r>
        <w:rPr>
          <w:spacing w:val="34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32"/>
          <w:sz w:val="28"/>
        </w:rPr>
        <w:t xml:space="preserve"> </w:t>
      </w:r>
      <w:r>
        <w:rPr>
          <w:sz w:val="28"/>
        </w:rPr>
        <w:t>к</w:t>
      </w:r>
      <w:r>
        <w:rPr>
          <w:spacing w:val="34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34"/>
          <w:sz w:val="28"/>
        </w:rPr>
        <w:t xml:space="preserve"> </w:t>
      </w:r>
      <w:r>
        <w:rPr>
          <w:sz w:val="28"/>
        </w:rPr>
        <w:t>аварийно-спасательных</w:t>
      </w:r>
      <w:r>
        <w:rPr>
          <w:spacing w:val="35"/>
          <w:sz w:val="28"/>
        </w:rPr>
        <w:t xml:space="preserve"> </w:t>
      </w:r>
      <w:r>
        <w:rPr>
          <w:sz w:val="28"/>
        </w:rPr>
        <w:t>работ</w:t>
      </w:r>
      <w:r>
        <w:rPr>
          <w:spacing w:val="33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ликвидации</w:t>
      </w:r>
      <w:r>
        <w:rPr>
          <w:spacing w:val="-1"/>
          <w:sz w:val="28"/>
        </w:rPr>
        <w:t xml:space="preserve"> </w:t>
      </w:r>
      <w:r>
        <w:rPr>
          <w:sz w:val="28"/>
        </w:rPr>
        <w:t>ЧС;</w:t>
      </w:r>
    </w:p>
    <w:p w14:paraId="3EFCC405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2" w:hanging="361"/>
        <w:jc w:val="left"/>
        <w:rPr>
          <w:sz w:val="28"/>
        </w:rPr>
      </w:pPr>
      <w:r>
        <w:rPr>
          <w:sz w:val="28"/>
        </w:rPr>
        <w:t>термины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ликвидации</w:t>
      </w:r>
      <w:r>
        <w:rPr>
          <w:spacing w:val="-1"/>
          <w:sz w:val="28"/>
        </w:rPr>
        <w:t xml:space="preserve"> </w:t>
      </w:r>
      <w:r>
        <w:rPr>
          <w:sz w:val="28"/>
        </w:rPr>
        <w:t>ЧС;</w:t>
      </w:r>
    </w:p>
    <w:p w14:paraId="01F8C2A5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before="1"/>
        <w:ind w:left="1021" w:right="845" w:hanging="360"/>
        <w:jc w:val="left"/>
        <w:rPr>
          <w:sz w:val="28"/>
        </w:rPr>
      </w:pPr>
      <w:r>
        <w:rPr>
          <w:sz w:val="28"/>
        </w:rPr>
        <w:t>общие</w:t>
      </w:r>
      <w:r>
        <w:rPr>
          <w:spacing w:val="39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37"/>
          <w:sz w:val="28"/>
        </w:rPr>
        <w:t xml:space="preserve"> </w:t>
      </w:r>
      <w:r>
        <w:rPr>
          <w:sz w:val="28"/>
        </w:rPr>
        <w:t>к</w:t>
      </w:r>
      <w:r>
        <w:rPr>
          <w:spacing w:val="39"/>
          <w:sz w:val="28"/>
        </w:rPr>
        <w:t xml:space="preserve"> </w:t>
      </w:r>
      <w:r>
        <w:rPr>
          <w:sz w:val="28"/>
        </w:rPr>
        <w:t>проведению</w:t>
      </w:r>
      <w:r>
        <w:rPr>
          <w:spacing w:val="38"/>
          <w:sz w:val="28"/>
        </w:rPr>
        <w:t xml:space="preserve"> </w:t>
      </w:r>
      <w:r>
        <w:rPr>
          <w:sz w:val="28"/>
        </w:rPr>
        <w:t>аварийно-спасательных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неотложных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работ;</w:t>
      </w:r>
    </w:p>
    <w:p w14:paraId="3F4FEAB7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748"/>
          <w:tab w:val="left" w:pos="3256"/>
          <w:tab w:val="left" w:pos="5090"/>
          <w:tab w:val="left" w:pos="8306"/>
          <w:tab w:val="left" w:pos="8828"/>
        </w:tabs>
        <w:ind w:left="1021" w:right="847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z w:val="28"/>
        </w:rPr>
        <w:tab/>
        <w:t>к</w:t>
      </w:r>
      <w:r>
        <w:rPr>
          <w:sz w:val="28"/>
        </w:rPr>
        <w:tab/>
        <w:t>проведению</w:t>
      </w:r>
      <w:r>
        <w:rPr>
          <w:sz w:val="28"/>
        </w:rPr>
        <w:tab/>
        <w:t>аварийно-спасательных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неотложных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ЧС;</w:t>
      </w:r>
    </w:p>
    <w:p w14:paraId="77EC3FDA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748"/>
          <w:tab w:val="left" w:pos="3256"/>
          <w:tab w:val="left" w:pos="5090"/>
          <w:tab w:val="left" w:pos="8306"/>
          <w:tab w:val="left" w:pos="8828"/>
        </w:tabs>
        <w:ind w:left="1021" w:right="847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z w:val="28"/>
        </w:rPr>
        <w:tab/>
        <w:t>к</w:t>
      </w:r>
      <w:r>
        <w:rPr>
          <w:sz w:val="28"/>
        </w:rPr>
        <w:tab/>
        <w:t>проведению</w:t>
      </w:r>
      <w:r>
        <w:rPr>
          <w:sz w:val="28"/>
        </w:rPr>
        <w:tab/>
        <w:t>аварийно-спасательных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неотложных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техногенных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ЧС;</w:t>
      </w:r>
    </w:p>
    <w:p w14:paraId="3D5A8914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проведению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6"/>
          <w:sz w:val="28"/>
        </w:rPr>
        <w:t xml:space="preserve"> </w:t>
      </w:r>
      <w:r>
        <w:rPr>
          <w:sz w:val="28"/>
        </w:rPr>
        <w:t>биолого-социальных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ЧС;</w:t>
      </w:r>
    </w:p>
    <w:p w14:paraId="554999E8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2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37"/>
          <w:sz w:val="28"/>
        </w:rPr>
        <w:t xml:space="preserve"> </w:t>
      </w:r>
      <w:r>
        <w:rPr>
          <w:sz w:val="28"/>
        </w:rPr>
        <w:t>к</w:t>
      </w:r>
      <w:r>
        <w:rPr>
          <w:spacing w:val="37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38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способам</w:t>
      </w:r>
      <w:r>
        <w:rPr>
          <w:spacing w:val="34"/>
          <w:sz w:val="28"/>
        </w:rPr>
        <w:t xml:space="preserve"> </w:t>
      </w:r>
      <w:r>
        <w:rPr>
          <w:sz w:val="28"/>
        </w:rPr>
        <w:t>оказания</w:t>
      </w:r>
      <w:r>
        <w:rPr>
          <w:spacing w:val="37"/>
          <w:sz w:val="28"/>
        </w:rPr>
        <w:t xml:space="preserve"> </w:t>
      </w:r>
      <w:r>
        <w:rPr>
          <w:sz w:val="28"/>
        </w:rPr>
        <w:t>медицинской</w:t>
      </w:r>
      <w:r>
        <w:rPr>
          <w:spacing w:val="37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33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эвакуации</w:t>
      </w:r>
      <w:r>
        <w:rPr>
          <w:spacing w:val="-1"/>
          <w:sz w:val="28"/>
        </w:rPr>
        <w:t xml:space="preserve"> </w:t>
      </w:r>
      <w:r>
        <w:rPr>
          <w:sz w:val="28"/>
        </w:rPr>
        <w:t>пострадавших;</w:t>
      </w:r>
    </w:p>
    <w:p w14:paraId="03A24ABA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302" w:right="1014" w:firstLine="359"/>
        <w:jc w:val="left"/>
        <w:rPr>
          <w:sz w:val="28"/>
        </w:rPr>
      </w:pPr>
      <w:r>
        <w:rPr>
          <w:sz w:val="28"/>
        </w:rPr>
        <w:t>требования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карантинным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-4"/>
          <w:sz w:val="28"/>
        </w:rPr>
        <w:t xml:space="preserve"> </w:t>
      </w:r>
      <w:r>
        <w:rPr>
          <w:sz w:val="28"/>
        </w:rPr>
        <w:t>ограничительным</w:t>
      </w:r>
      <w:r>
        <w:rPr>
          <w:spacing w:val="-4"/>
          <w:sz w:val="28"/>
        </w:rPr>
        <w:t xml:space="preserve"> </w:t>
      </w:r>
      <w:r>
        <w:rPr>
          <w:sz w:val="28"/>
        </w:rPr>
        <w:t>мероприятиям.</w:t>
      </w:r>
      <w:r>
        <w:rPr>
          <w:spacing w:val="-67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3"/>
          <w:sz w:val="28"/>
        </w:rPr>
        <w:t xml:space="preserve"> </w:t>
      </w:r>
      <w:r>
        <w:rPr>
          <w:sz w:val="28"/>
        </w:rPr>
        <w:t>9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устанавливают:</w:t>
      </w:r>
    </w:p>
    <w:p w14:paraId="04197533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4" w:hanging="360"/>
        <w:rPr>
          <w:sz w:val="28"/>
        </w:rPr>
      </w:pPr>
      <w:r>
        <w:rPr>
          <w:sz w:val="28"/>
        </w:rPr>
        <w:t>номенклатуру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классификацию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аварийно-спасательных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спасателей;</w:t>
      </w:r>
    </w:p>
    <w:p w14:paraId="5FB1DEC5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6" w:hanging="360"/>
        <w:rPr>
          <w:sz w:val="28"/>
        </w:rPr>
      </w:pP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аварийно-спасательных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жизнедеятельности спасателей;</w:t>
      </w:r>
    </w:p>
    <w:p w14:paraId="45BC2314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5" w:hanging="360"/>
        <w:rPr>
          <w:sz w:val="28"/>
        </w:rPr>
      </w:pP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аварийно-спасательных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жизнедеятельности спасателей.</w:t>
      </w:r>
    </w:p>
    <w:p w14:paraId="5D9A853D" w14:textId="77777777" w:rsidR="00DE5205" w:rsidRDefault="00000000">
      <w:pPr>
        <w:pStyle w:val="a3"/>
        <w:spacing w:line="322" w:lineRule="exact"/>
      </w:pPr>
      <w:r>
        <w:t>Стандарты</w:t>
      </w:r>
      <w:r>
        <w:rPr>
          <w:spacing w:val="-3"/>
        </w:rPr>
        <w:t xml:space="preserve"> </w:t>
      </w:r>
      <w:r>
        <w:t>группы</w:t>
      </w:r>
      <w:r>
        <w:rPr>
          <w:spacing w:val="-6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устанавливают:</w:t>
      </w:r>
    </w:p>
    <w:p w14:paraId="0BF6603C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582"/>
          <w:tab w:val="left" w:pos="2923"/>
          <w:tab w:val="left" w:pos="4384"/>
          <w:tab w:val="left" w:pos="5966"/>
          <w:tab w:val="left" w:pos="6304"/>
          <w:tab w:val="left" w:pos="7455"/>
          <w:tab w:val="left" w:pos="8829"/>
        </w:tabs>
        <w:ind w:left="1021" w:right="852" w:hanging="360"/>
        <w:jc w:val="left"/>
        <w:rPr>
          <w:sz w:val="28"/>
        </w:rPr>
      </w:pPr>
      <w:r>
        <w:rPr>
          <w:sz w:val="28"/>
        </w:rPr>
        <w:t>требования</w:t>
      </w:r>
      <w:r>
        <w:rPr>
          <w:sz w:val="28"/>
        </w:rPr>
        <w:tab/>
        <w:t>к</w:t>
      </w:r>
      <w:r>
        <w:rPr>
          <w:sz w:val="28"/>
        </w:rPr>
        <w:tab/>
        <w:t>процессам</w:t>
      </w:r>
      <w:r>
        <w:rPr>
          <w:sz w:val="28"/>
        </w:rPr>
        <w:tab/>
        <w:t>управления</w:t>
      </w:r>
      <w:r>
        <w:rPr>
          <w:sz w:val="28"/>
        </w:rPr>
        <w:tab/>
        <w:t>в</w:t>
      </w:r>
      <w:r>
        <w:rPr>
          <w:sz w:val="28"/>
        </w:rPr>
        <w:tab/>
        <w:t>области</w:t>
      </w:r>
      <w:r>
        <w:rPr>
          <w:sz w:val="28"/>
        </w:rPr>
        <w:tab/>
        <w:t>снижения</w:t>
      </w:r>
      <w:r>
        <w:rPr>
          <w:sz w:val="28"/>
        </w:rPr>
        <w:tab/>
      </w:r>
      <w:r>
        <w:rPr>
          <w:spacing w:val="-1"/>
          <w:sz w:val="28"/>
        </w:rPr>
        <w:t>рисков</w:t>
      </w:r>
      <w:r>
        <w:rPr>
          <w:spacing w:val="-67"/>
          <w:sz w:val="28"/>
        </w:rPr>
        <w:t xml:space="preserve"> </w:t>
      </w:r>
      <w:r>
        <w:rPr>
          <w:sz w:val="28"/>
        </w:rPr>
        <w:t>чрезвычайной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ситуации;</w:t>
      </w:r>
    </w:p>
    <w:p w14:paraId="05D6A6EE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1" w:hanging="360"/>
        <w:jc w:val="left"/>
        <w:rPr>
          <w:sz w:val="28"/>
        </w:rPr>
      </w:pPr>
      <w:r>
        <w:rPr>
          <w:sz w:val="28"/>
        </w:rPr>
        <w:t>термины</w:t>
      </w:r>
      <w:r>
        <w:rPr>
          <w:spacing w:val="49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51"/>
          <w:sz w:val="28"/>
        </w:rPr>
        <w:t xml:space="preserve"> </w:t>
      </w:r>
      <w:r>
        <w:rPr>
          <w:sz w:val="28"/>
        </w:rPr>
        <w:t>в</w:t>
      </w:r>
      <w:r>
        <w:rPr>
          <w:spacing w:val="49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51"/>
          <w:sz w:val="28"/>
        </w:rPr>
        <w:t xml:space="preserve"> </w:t>
      </w:r>
      <w:r>
        <w:rPr>
          <w:sz w:val="28"/>
        </w:rPr>
        <w:t>менеджмента</w:t>
      </w:r>
      <w:r>
        <w:rPr>
          <w:spacing w:val="49"/>
          <w:sz w:val="28"/>
        </w:rPr>
        <w:t xml:space="preserve"> </w:t>
      </w:r>
      <w:r>
        <w:rPr>
          <w:sz w:val="28"/>
        </w:rPr>
        <w:t>риска</w:t>
      </w:r>
      <w:r>
        <w:rPr>
          <w:spacing w:val="51"/>
          <w:sz w:val="28"/>
        </w:rPr>
        <w:t xml:space="preserve"> </w:t>
      </w:r>
      <w:r>
        <w:rPr>
          <w:sz w:val="28"/>
        </w:rPr>
        <w:t>чрезвычайной</w:t>
      </w:r>
      <w:r>
        <w:rPr>
          <w:spacing w:val="-67"/>
          <w:sz w:val="28"/>
        </w:rPr>
        <w:t xml:space="preserve"> </w:t>
      </w:r>
      <w:r>
        <w:rPr>
          <w:sz w:val="28"/>
        </w:rPr>
        <w:t>ситуации;</w:t>
      </w:r>
    </w:p>
    <w:p w14:paraId="16CEB6BB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0" w:lineRule="exact"/>
        <w:ind w:left="1022" w:hanging="361"/>
        <w:jc w:val="left"/>
        <w:rPr>
          <w:sz w:val="28"/>
        </w:rPr>
      </w:pPr>
      <w:r>
        <w:rPr>
          <w:sz w:val="28"/>
        </w:rPr>
        <w:t>классификацию</w:t>
      </w:r>
      <w:r>
        <w:rPr>
          <w:spacing w:val="-4"/>
          <w:sz w:val="28"/>
        </w:rPr>
        <w:t xml:space="preserve"> </w:t>
      </w:r>
      <w:r>
        <w:rPr>
          <w:sz w:val="28"/>
        </w:rPr>
        <w:t>рисков</w:t>
      </w:r>
      <w:r>
        <w:rPr>
          <w:spacing w:val="-4"/>
          <w:sz w:val="28"/>
        </w:rPr>
        <w:t xml:space="preserve"> </w:t>
      </w:r>
      <w:r>
        <w:rPr>
          <w:sz w:val="28"/>
        </w:rPr>
        <w:t>чрезвычайной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ситуации;</w:t>
      </w:r>
    </w:p>
    <w:p w14:paraId="1344D53D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общие</w:t>
      </w:r>
      <w:r>
        <w:rPr>
          <w:spacing w:val="-3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оценке</w:t>
      </w:r>
      <w:r>
        <w:rPr>
          <w:spacing w:val="-6"/>
          <w:sz w:val="28"/>
        </w:rPr>
        <w:t xml:space="preserve"> </w:t>
      </w:r>
      <w:r>
        <w:rPr>
          <w:sz w:val="28"/>
        </w:rPr>
        <w:t>риска</w:t>
      </w:r>
      <w:r>
        <w:rPr>
          <w:spacing w:val="-2"/>
          <w:sz w:val="28"/>
        </w:rPr>
        <w:t xml:space="preserve"> </w:t>
      </w:r>
      <w:r>
        <w:rPr>
          <w:sz w:val="28"/>
        </w:rPr>
        <w:t>чрезвычайной</w:t>
      </w:r>
      <w:r>
        <w:rPr>
          <w:spacing w:val="-5"/>
          <w:sz w:val="28"/>
        </w:rPr>
        <w:t xml:space="preserve"> </w:t>
      </w:r>
      <w:r>
        <w:rPr>
          <w:sz w:val="28"/>
        </w:rPr>
        <w:t>ситуации;</w:t>
      </w:r>
    </w:p>
    <w:p w14:paraId="52B54C91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spacing w:line="342" w:lineRule="exact"/>
        <w:ind w:left="1022" w:hanging="361"/>
        <w:jc w:val="left"/>
        <w:rPr>
          <w:sz w:val="28"/>
        </w:rPr>
      </w:pPr>
      <w:r>
        <w:rPr>
          <w:sz w:val="28"/>
        </w:rPr>
        <w:t>методы</w:t>
      </w:r>
      <w:r>
        <w:rPr>
          <w:spacing w:val="-6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3"/>
          <w:sz w:val="28"/>
        </w:rPr>
        <w:t xml:space="preserve"> </w:t>
      </w:r>
      <w:r>
        <w:rPr>
          <w:sz w:val="28"/>
        </w:rPr>
        <w:t>риска</w:t>
      </w:r>
      <w:r>
        <w:rPr>
          <w:spacing w:val="-3"/>
          <w:sz w:val="28"/>
        </w:rPr>
        <w:t xml:space="preserve"> </w:t>
      </w:r>
      <w:r>
        <w:rPr>
          <w:sz w:val="28"/>
        </w:rPr>
        <w:t>чрезвычайной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ситуации;</w:t>
      </w:r>
    </w:p>
    <w:p w14:paraId="1047347D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номенклатуру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сбора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 риска чрезвычайной ситуации, вероятности 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последствий чрезвычайной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ситуации;</w:t>
      </w:r>
    </w:p>
    <w:p w14:paraId="16B562C6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line="342" w:lineRule="exact"/>
        <w:ind w:left="1022" w:hanging="361"/>
        <w:rPr>
          <w:sz w:val="28"/>
        </w:rPr>
      </w:pPr>
      <w:r>
        <w:rPr>
          <w:sz w:val="28"/>
        </w:rPr>
        <w:t>требования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описанию</w:t>
      </w:r>
      <w:r>
        <w:rPr>
          <w:spacing w:val="-4"/>
          <w:sz w:val="28"/>
        </w:rPr>
        <w:t xml:space="preserve"> </w:t>
      </w:r>
      <w:r>
        <w:rPr>
          <w:sz w:val="28"/>
        </w:rPr>
        <w:t>рисков</w:t>
      </w:r>
      <w:r>
        <w:rPr>
          <w:spacing w:val="-5"/>
          <w:sz w:val="28"/>
        </w:rPr>
        <w:t xml:space="preserve"> </w:t>
      </w:r>
      <w:r>
        <w:rPr>
          <w:sz w:val="28"/>
        </w:rPr>
        <w:t>чрезвычайной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ситуации;</w:t>
      </w:r>
    </w:p>
    <w:p w14:paraId="479B04B8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аудита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менеджмента</w:t>
      </w:r>
      <w:r>
        <w:rPr>
          <w:spacing w:val="1"/>
          <w:sz w:val="28"/>
        </w:rPr>
        <w:t xml:space="preserve"> </w:t>
      </w:r>
      <w:r>
        <w:rPr>
          <w:sz w:val="28"/>
        </w:rPr>
        <w:t>риска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чрезвычайной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ситуации.</w:t>
      </w:r>
    </w:p>
    <w:p w14:paraId="2110E8ED" w14:textId="77777777" w:rsidR="00DE5205" w:rsidRDefault="00000000">
      <w:pPr>
        <w:pStyle w:val="a3"/>
        <w:spacing w:line="321" w:lineRule="exact"/>
      </w:pPr>
      <w:r>
        <w:t>Стандарты</w:t>
      </w:r>
      <w:r>
        <w:rPr>
          <w:spacing w:val="-3"/>
        </w:rPr>
        <w:t xml:space="preserve"> </w:t>
      </w:r>
      <w:r>
        <w:t>группы</w:t>
      </w:r>
      <w:r>
        <w:rPr>
          <w:spacing w:val="-6"/>
        </w:rPr>
        <w:t xml:space="preserve"> </w:t>
      </w:r>
      <w:r>
        <w:t>11</w:t>
      </w:r>
      <w:r>
        <w:rPr>
          <w:spacing w:val="-2"/>
        </w:rPr>
        <w:t xml:space="preserve"> </w:t>
      </w:r>
      <w:r>
        <w:t>устанавливают:</w:t>
      </w:r>
    </w:p>
    <w:p w14:paraId="20C49D06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5" w:hanging="360"/>
        <w:rPr>
          <w:sz w:val="28"/>
        </w:rPr>
      </w:pPr>
      <w:r>
        <w:rPr>
          <w:sz w:val="28"/>
        </w:rPr>
        <w:t>организационно-методические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территории,</w:t>
      </w:r>
      <w:r>
        <w:rPr>
          <w:spacing w:val="-2"/>
          <w:sz w:val="28"/>
        </w:rPr>
        <w:t xml:space="preserve"> </w:t>
      </w:r>
      <w:r>
        <w:rPr>
          <w:sz w:val="28"/>
        </w:rPr>
        <w:t>подвергшейся</w:t>
      </w:r>
      <w:r>
        <w:rPr>
          <w:spacing w:val="-1"/>
          <w:sz w:val="28"/>
        </w:rPr>
        <w:t xml:space="preserve"> </w:t>
      </w:r>
      <w:r>
        <w:rPr>
          <w:sz w:val="28"/>
        </w:rPr>
        <w:t>радиоактивному</w:t>
      </w:r>
      <w:r>
        <w:rPr>
          <w:spacing w:val="-5"/>
          <w:sz w:val="28"/>
        </w:rPr>
        <w:t xml:space="preserve"> </w:t>
      </w:r>
      <w:r>
        <w:rPr>
          <w:sz w:val="28"/>
        </w:rPr>
        <w:t>загрязнению;</w:t>
      </w:r>
    </w:p>
    <w:p w14:paraId="31C8A940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радиационной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территориях</w:t>
      </w:r>
      <w:r>
        <w:rPr>
          <w:spacing w:val="1"/>
          <w:sz w:val="28"/>
        </w:rPr>
        <w:t xml:space="preserve"> </w:t>
      </w:r>
      <w:r>
        <w:rPr>
          <w:sz w:val="28"/>
        </w:rPr>
        <w:t>радиоактивного загрязнения;</w:t>
      </w:r>
    </w:p>
    <w:p w14:paraId="7A11CD52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line="343" w:lineRule="exact"/>
        <w:ind w:left="1022" w:hanging="361"/>
        <w:rPr>
          <w:sz w:val="28"/>
        </w:rPr>
      </w:pPr>
      <w:r>
        <w:rPr>
          <w:sz w:val="28"/>
        </w:rPr>
        <w:t>способы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8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-4"/>
          <w:sz w:val="28"/>
        </w:rPr>
        <w:t xml:space="preserve"> </w:t>
      </w:r>
      <w:r>
        <w:rPr>
          <w:sz w:val="28"/>
        </w:rPr>
        <w:t>радиационной</w:t>
      </w:r>
      <w:r>
        <w:rPr>
          <w:spacing w:val="-7"/>
          <w:sz w:val="28"/>
        </w:rPr>
        <w:t xml:space="preserve"> </w:t>
      </w:r>
      <w:r>
        <w:rPr>
          <w:sz w:val="28"/>
        </w:rPr>
        <w:t>обстановки;</w:t>
      </w:r>
    </w:p>
    <w:p w14:paraId="17FEB129" w14:textId="77777777" w:rsidR="00DE5205" w:rsidRDefault="00DE5205">
      <w:pPr>
        <w:spacing w:line="343" w:lineRule="exact"/>
        <w:jc w:val="both"/>
        <w:rPr>
          <w:sz w:val="28"/>
        </w:r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20DF3ACD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before="86"/>
        <w:ind w:left="1021" w:right="848" w:hanging="360"/>
        <w:rPr>
          <w:sz w:val="28"/>
        </w:rPr>
      </w:pPr>
      <w:r>
        <w:rPr>
          <w:sz w:val="28"/>
        </w:rPr>
        <w:lastRenderedPageBreak/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медицинских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реабилитационных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мероприятий;</w:t>
      </w:r>
    </w:p>
    <w:p w14:paraId="2EDF9A33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0" w:hanging="360"/>
        <w:rPr>
          <w:sz w:val="28"/>
        </w:rPr>
      </w:pPr>
      <w:r>
        <w:rPr>
          <w:sz w:val="28"/>
        </w:rPr>
        <w:t>общие требования и правила использования земель лесного фонда и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сельскохозяйственного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радиоактивно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загрязненных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территориях;</w:t>
      </w:r>
    </w:p>
    <w:p w14:paraId="532B5431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3" w:hanging="360"/>
        <w:rPr>
          <w:sz w:val="28"/>
        </w:rPr>
      </w:pPr>
      <w:r>
        <w:rPr>
          <w:sz w:val="28"/>
        </w:rPr>
        <w:t>общие требования к информационной работе по поддержке и защите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проживающего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радиоактивно</w:t>
      </w:r>
      <w:r>
        <w:rPr>
          <w:spacing w:val="-4"/>
          <w:sz w:val="28"/>
        </w:rPr>
        <w:t xml:space="preserve"> </w:t>
      </w:r>
      <w:r>
        <w:rPr>
          <w:sz w:val="28"/>
        </w:rPr>
        <w:t>загрязненных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территориях;</w:t>
      </w:r>
    </w:p>
    <w:p w14:paraId="4049C872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-3"/>
          <w:sz w:val="28"/>
        </w:rPr>
        <w:t xml:space="preserve"> </w:t>
      </w:r>
      <w:r>
        <w:rPr>
          <w:sz w:val="28"/>
        </w:rPr>
        <w:t>радиационных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аварий.</w:t>
      </w:r>
    </w:p>
    <w:p w14:paraId="699BA5C9" w14:textId="77777777" w:rsidR="00DE5205" w:rsidRDefault="00000000">
      <w:pPr>
        <w:pStyle w:val="a3"/>
        <w:spacing w:line="242" w:lineRule="auto"/>
        <w:ind w:right="850" w:firstLine="707"/>
      </w:pPr>
      <w:r>
        <w:t>Все стандарты, входящие в комплекс стандартов БЧС, должны иметь</w:t>
      </w:r>
      <w:r>
        <w:rPr>
          <w:spacing w:val="1"/>
        </w:rPr>
        <w:t xml:space="preserve"> </w:t>
      </w:r>
      <w:r>
        <w:t>заголовок</w:t>
      </w:r>
      <w:r>
        <w:rPr>
          <w:spacing w:val="-1"/>
        </w:rPr>
        <w:t xml:space="preserve"> </w:t>
      </w:r>
      <w:r>
        <w:t>«Безопасность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чрезвычайных</w:t>
      </w:r>
      <w:r>
        <w:rPr>
          <w:spacing w:val="4"/>
        </w:rPr>
        <w:t xml:space="preserve"> </w:t>
      </w:r>
      <w:r>
        <w:t>ситуациях».</w:t>
      </w:r>
    </w:p>
    <w:p w14:paraId="13341133" w14:textId="77777777" w:rsidR="00DE5205" w:rsidRDefault="00000000">
      <w:pPr>
        <w:pStyle w:val="a3"/>
        <w:ind w:right="843" w:firstLine="707"/>
      </w:pPr>
      <w:r>
        <w:t>Следует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разработка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«БЧС»</w:t>
      </w:r>
      <w:r>
        <w:rPr>
          <w:spacing w:val="1"/>
        </w:rPr>
        <w:t xml:space="preserve"> </w:t>
      </w:r>
      <w:r>
        <w:t>позволила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населения</w:t>
      </w:r>
      <w:r>
        <w:rPr>
          <w:spacing w:val="-1"/>
        </w:rPr>
        <w:t xml:space="preserve"> </w:t>
      </w:r>
      <w:r>
        <w:t>и территорий</w:t>
      </w:r>
      <w:r>
        <w:rPr>
          <w:spacing w:val="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ЧС,</w:t>
      </w:r>
      <w:r>
        <w:rPr>
          <w:spacing w:val="-5"/>
        </w:rPr>
        <w:t xml:space="preserve"> </w:t>
      </w:r>
      <w:r>
        <w:t>осуществляемых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РФ,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счет:</w:t>
      </w:r>
    </w:p>
    <w:p w14:paraId="4F848AB2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2" w:hanging="360"/>
        <w:rPr>
          <w:sz w:val="28"/>
        </w:rPr>
      </w:pPr>
      <w:r>
        <w:rPr>
          <w:sz w:val="28"/>
        </w:rPr>
        <w:t>унификации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снижения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расходов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запасным</w:t>
      </w:r>
      <w:r>
        <w:rPr>
          <w:spacing w:val="1"/>
          <w:sz w:val="28"/>
        </w:rPr>
        <w:t xml:space="preserve"> </w:t>
      </w:r>
      <w:r>
        <w:rPr>
          <w:sz w:val="28"/>
        </w:rPr>
        <w:t>частям,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принадлежностям,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предметам</w:t>
      </w:r>
      <w:r>
        <w:rPr>
          <w:spacing w:val="-2"/>
          <w:sz w:val="28"/>
        </w:rPr>
        <w:t xml:space="preserve"> </w:t>
      </w:r>
      <w:r>
        <w:rPr>
          <w:sz w:val="28"/>
        </w:rPr>
        <w:t>снабжения,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их совместимости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взаимозаменяемости;</w:t>
      </w:r>
    </w:p>
    <w:p w14:paraId="2AC9BF35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упрощения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закупок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уменьшения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рисков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71"/>
          <w:sz w:val="28"/>
        </w:rPr>
        <w:t xml:space="preserve"> </w:t>
      </w:r>
      <w:r>
        <w:rPr>
          <w:sz w:val="28"/>
        </w:rPr>
        <w:t>поставкам</w:t>
      </w:r>
      <w:r>
        <w:rPr>
          <w:spacing w:val="1"/>
          <w:sz w:val="28"/>
        </w:rPr>
        <w:t xml:space="preserve"> </w:t>
      </w:r>
      <w:r>
        <w:rPr>
          <w:sz w:val="28"/>
        </w:rPr>
        <w:t>некачественной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продукции;</w:t>
      </w:r>
    </w:p>
    <w:p w14:paraId="18B9275A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0" w:hanging="360"/>
        <w:rPr>
          <w:sz w:val="28"/>
        </w:rPr>
      </w:pPr>
      <w:r>
        <w:rPr>
          <w:sz w:val="28"/>
        </w:rPr>
        <w:t>совместимости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ЧС,</w:t>
      </w:r>
      <w:r>
        <w:rPr>
          <w:spacing w:val="-67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локализации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ликвидации</w:t>
      </w:r>
      <w:r>
        <w:rPr>
          <w:spacing w:val="1"/>
          <w:sz w:val="28"/>
        </w:rPr>
        <w:t xml:space="preserve"> </w:t>
      </w:r>
      <w:r>
        <w:rPr>
          <w:sz w:val="28"/>
        </w:rPr>
        <w:t>ЧС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неподготовленных территориях;</w:t>
      </w:r>
    </w:p>
    <w:p w14:paraId="12276C08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0" w:hanging="360"/>
        <w:rPr>
          <w:sz w:val="28"/>
        </w:rPr>
      </w:pPr>
      <w:r>
        <w:rPr>
          <w:sz w:val="28"/>
        </w:rPr>
        <w:t>унификации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мобильным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системам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пострадавшего</w:t>
      </w:r>
      <w:r>
        <w:rPr>
          <w:spacing w:val="-3"/>
          <w:sz w:val="28"/>
        </w:rPr>
        <w:t xml:space="preserve"> </w:t>
      </w:r>
      <w:r>
        <w:rPr>
          <w:sz w:val="28"/>
        </w:rPr>
        <w:t>населения в</w:t>
      </w:r>
      <w:r>
        <w:rPr>
          <w:spacing w:val="-2"/>
          <w:sz w:val="28"/>
        </w:rPr>
        <w:t xml:space="preserve"> </w:t>
      </w:r>
      <w:r>
        <w:rPr>
          <w:sz w:val="28"/>
        </w:rPr>
        <w:t>зонах</w:t>
      </w:r>
      <w:r>
        <w:rPr>
          <w:spacing w:val="1"/>
          <w:sz w:val="28"/>
        </w:rPr>
        <w:t xml:space="preserve"> </w:t>
      </w:r>
      <w:r>
        <w:rPr>
          <w:sz w:val="28"/>
        </w:rPr>
        <w:t>ЧС;</w:t>
      </w:r>
    </w:p>
    <w:p w14:paraId="0D683B90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0" w:hanging="360"/>
        <w:rPr>
          <w:sz w:val="28"/>
        </w:rPr>
      </w:pP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МЧС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предупреждению</w:t>
      </w:r>
      <w:r>
        <w:rPr>
          <w:spacing w:val="1"/>
          <w:sz w:val="28"/>
        </w:rPr>
        <w:t xml:space="preserve"> </w:t>
      </w:r>
      <w:r>
        <w:rPr>
          <w:sz w:val="28"/>
        </w:rPr>
        <w:t>ЧС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разработке</w:t>
      </w:r>
      <w:r>
        <w:rPr>
          <w:spacing w:val="-1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др.</w:t>
      </w:r>
    </w:p>
    <w:p w14:paraId="72C1AFD1" w14:textId="77777777" w:rsidR="00DE5205" w:rsidRDefault="00DE5205">
      <w:pPr>
        <w:pStyle w:val="a3"/>
        <w:spacing w:before="6"/>
        <w:ind w:left="0"/>
        <w:jc w:val="left"/>
        <w:rPr>
          <w:sz w:val="27"/>
        </w:rPr>
      </w:pPr>
    </w:p>
    <w:p w14:paraId="0B82E116" w14:textId="77777777" w:rsidR="00DE5205" w:rsidRDefault="00000000">
      <w:pPr>
        <w:pStyle w:val="1"/>
        <w:ind w:left="1218"/>
      </w:pPr>
      <w:r>
        <w:t>Лекция</w:t>
      </w:r>
      <w:r>
        <w:rPr>
          <w:spacing w:val="-5"/>
        </w:rPr>
        <w:t xml:space="preserve"> </w:t>
      </w:r>
      <w:r>
        <w:t>9.</w:t>
      </w:r>
      <w:r>
        <w:rPr>
          <w:spacing w:val="-4"/>
        </w:rPr>
        <w:t xml:space="preserve"> </w:t>
      </w:r>
      <w:r>
        <w:t>Общие</w:t>
      </w:r>
      <w:r>
        <w:rPr>
          <w:spacing w:val="-6"/>
        </w:rPr>
        <w:t xml:space="preserve"> </w:t>
      </w:r>
      <w:r>
        <w:t>принципы</w:t>
      </w:r>
      <w:r>
        <w:rPr>
          <w:spacing w:val="-6"/>
        </w:rPr>
        <w:t xml:space="preserve"> </w:t>
      </w:r>
      <w:r>
        <w:t>взаимозаменяемости</w:t>
      </w:r>
    </w:p>
    <w:p w14:paraId="3701BBB8" w14:textId="77777777" w:rsidR="00DE5205" w:rsidRDefault="00DE5205">
      <w:pPr>
        <w:pStyle w:val="a3"/>
        <w:spacing w:before="11"/>
        <w:ind w:left="0"/>
        <w:jc w:val="left"/>
        <w:rPr>
          <w:b/>
          <w:sz w:val="31"/>
        </w:rPr>
      </w:pPr>
    </w:p>
    <w:p w14:paraId="588B5A8F" w14:textId="77777777" w:rsidR="00DE5205" w:rsidRDefault="00000000">
      <w:pPr>
        <w:pStyle w:val="2"/>
        <w:numPr>
          <w:ilvl w:val="1"/>
          <w:numId w:val="20"/>
        </w:numPr>
        <w:tabs>
          <w:tab w:val="left" w:pos="1936"/>
          <w:tab w:val="left" w:pos="1937"/>
          <w:tab w:val="left" w:pos="3245"/>
          <w:tab w:val="left" w:pos="6559"/>
          <w:tab w:val="left" w:pos="8155"/>
          <w:tab w:val="left" w:pos="9517"/>
        </w:tabs>
        <w:spacing w:line="276" w:lineRule="auto"/>
        <w:ind w:right="846" w:firstLine="0"/>
        <w:jc w:val="left"/>
      </w:pPr>
      <w:r>
        <w:t>Основы</w:t>
      </w:r>
      <w:r>
        <w:tab/>
        <w:t>взаимозаменяемости.</w:t>
      </w:r>
      <w:r>
        <w:tab/>
        <w:t>Основные</w:t>
      </w:r>
      <w:r>
        <w:tab/>
        <w:t>понятия</w:t>
      </w:r>
      <w:r>
        <w:tab/>
      </w:r>
      <w:r>
        <w:rPr>
          <w:spacing w:val="-1"/>
        </w:rPr>
        <w:t>о</w:t>
      </w:r>
      <w:r>
        <w:rPr>
          <w:spacing w:val="-67"/>
        </w:rPr>
        <w:t xml:space="preserve"> </w:t>
      </w:r>
      <w:r>
        <w:t>взаимозаменяемости</w:t>
      </w:r>
      <w:r>
        <w:rPr>
          <w:spacing w:val="-2"/>
        </w:rPr>
        <w:t xml:space="preserve"> </w:t>
      </w:r>
      <w:r>
        <w:t>деталей,</w:t>
      </w:r>
      <w:r>
        <w:rPr>
          <w:spacing w:val="-2"/>
        </w:rPr>
        <w:t xml:space="preserve"> </w:t>
      </w:r>
      <w:r>
        <w:t>узлов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механизмов</w:t>
      </w:r>
    </w:p>
    <w:p w14:paraId="751DFC2F" w14:textId="77777777" w:rsidR="00DE5205" w:rsidRDefault="00000000">
      <w:pPr>
        <w:pStyle w:val="a3"/>
        <w:spacing w:before="196"/>
        <w:ind w:right="850" w:firstLine="707"/>
      </w:pPr>
      <w:r>
        <w:t>Современное</w:t>
      </w:r>
      <w:r>
        <w:rPr>
          <w:spacing w:val="1"/>
        </w:rPr>
        <w:t xml:space="preserve"> </w:t>
      </w:r>
      <w:r>
        <w:t>конструирование,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ремонт</w:t>
      </w:r>
      <w:r>
        <w:rPr>
          <w:spacing w:val="1"/>
        </w:rPr>
        <w:t xml:space="preserve"> </w:t>
      </w:r>
      <w:r>
        <w:t>машин</w:t>
      </w:r>
      <w:r>
        <w:rPr>
          <w:spacing w:val="1"/>
        </w:rPr>
        <w:t xml:space="preserve"> </w:t>
      </w:r>
      <w:r>
        <w:t>основываются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узлов</w:t>
      </w:r>
      <w:r>
        <w:rPr>
          <w:spacing w:val="-3"/>
        </w:rPr>
        <w:t xml:space="preserve"> </w:t>
      </w:r>
      <w:r>
        <w:t>и агрегатов.</w:t>
      </w:r>
    </w:p>
    <w:p w14:paraId="1A6087EB" w14:textId="77777777" w:rsidR="00DE5205" w:rsidRDefault="00000000">
      <w:pPr>
        <w:pStyle w:val="a3"/>
        <w:ind w:right="845" w:firstLine="707"/>
      </w:pPr>
      <w:r>
        <w:t>Взаимозаменяемостью называется свойство одних и тех же деталей,</w:t>
      </w:r>
      <w:r>
        <w:rPr>
          <w:spacing w:val="1"/>
        </w:rPr>
        <w:t xml:space="preserve"> </w:t>
      </w:r>
      <w:r>
        <w:t>узлов или агрегатов машин и т. д., позволяющее устанавливать детали (узлы,</w:t>
      </w:r>
      <w:r>
        <w:rPr>
          <w:spacing w:val="1"/>
        </w:rPr>
        <w:t xml:space="preserve"> </w:t>
      </w:r>
      <w:r>
        <w:t>агрегаты) в процессе сборки или заменять их без предварительной подгонки</w:t>
      </w:r>
      <w:r>
        <w:rPr>
          <w:spacing w:val="1"/>
        </w:rPr>
        <w:t xml:space="preserve"> </w:t>
      </w:r>
      <w:r>
        <w:t>при сохранении всех требований, предъявляемых к работе узла, агрегата и</w:t>
      </w:r>
      <w:r>
        <w:rPr>
          <w:spacing w:val="1"/>
        </w:rPr>
        <w:t xml:space="preserve"> </w:t>
      </w:r>
      <w:r>
        <w:t>конструкции в целом. Указанные свойства изделий возникают в результате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63"/>
        </w:rPr>
        <w:t xml:space="preserve"> </w:t>
      </w:r>
      <w:r>
        <w:t>научно-технических</w:t>
      </w:r>
      <w:r>
        <w:rPr>
          <w:spacing w:val="66"/>
        </w:rPr>
        <w:t xml:space="preserve"> </w:t>
      </w:r>
      <w:r>
        <w:t>мероприятий,</w:t>
      </w:r>
      <w:r>
        <w:rPr>
          <w:spacing w:val="62"/>
        </w:rPr>
        <w:t xml:space="preserve"> </w:t>
      </w:r>
      <w:r>
        <w:t>объединяемых</w:t>
      </w:r>
      <w:r>
        <w:rPr>
          <w:spacing w:val="66"/>
        </w:rPr>
        <w:t xml:space="preserve"> </w:t>
      </w:r>
      <w:r>
        <w:t>понятием</w:t>
      </w:r>
    </w:p>
    <w:p w14:paraId="044B0B21" w14:textId="77777777" w:rsidR="00DE5205" w:rsidRDefault="00000000">
      <w:pPr>
        <w:pStyle w:val="a3"/>
        <w:spacing w:line="322" w:lineRule="exact"/>
      </w:pPr>
      <w:r>
        <w:t>«принцип</w:t>
      </w:r>
      <w:r>
        <w:rPr>
          <w:spacing w:val="-3"/>
        </w:rPr>
        <w:t xml:space="preserve"> </w:t>
      </w:r>
      <w:r>
        <w:t>взаимозаменяемости».</w:t>
      </w:r>
    </w:p>
    <w:p w14:paraId="4DF6B2C6" w14:textId="77777777" w:rsidR="00DE5205" w:rsidRDefault="00000000">
      <w:pPr>
        <w:pStyle w:val="a3"/>
        <w:ind w:right="851" w:firstLine="707"/>
      </w:pPr>
      <w:r>
        <w:t>Впервые в мире взаимозаменяемость была использована в России на</w:t>
      </w:r>
      <w:r>
        <w:rPr>
          <w:spacing w:val="1"/>
        </w:rPr>
        <w:t xml:space="preserve"> </w:t>
      </w:r>
      <w:r>
        <w:t>Тульском</w:t>
      </w:r>
      <w:r>
        <w:rPr>
          <w:spacing w:val="69"/>
        </w:rPr>
        <w:t xml:space="preserve"> </w:t>
      </w:r>
      <w:r>
        <w:t>оружейном</w:t>
      </w:r>
      <w:r>
        <w:rPr>
          <w:spacing w:val="69"/>
        </w:rPr>
        <w:t xml:space="preserve"> </w:t>
      </w:r>
      <w:r>
        <w:t>заводе</w:t>
      </w:r>
      <w:r>
        <w:rPr>
          <w:spacing w:val="70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1761</w:t>
      </w:r>
      <w:r>
        <w:rPr>
          <w:spacing w:val="68"/>
        </w:rPr>
        <w:t xml:space="preserve"> </w:t>
      </w:r>
      <w:r>
        <w:t>г.</w:t>
      </w:r>
      <w:r>
        <w:rPr>
          <w:spacing w:val="69"/>
        </w:rPr>
        <w:t xml:space="preserve"> </w:t>
      </w:r>
      <w:r>
        <w:t>при</w:t>
      </w:r>
      <w:r>
        <w:rPr>
          <w:spacing w:val="68"/>
        </w:rPr>
        <w:t xml:space="preserve"> </w:t>
      </w:r>
      <w:r>
        <w:t>производстве</w:t>
      </w:r>
      <w:r>
        <w:rPr>
          <w:spacing w:val="69"/>
        </w:rPr>
        <w:t xml:space="preserve"> </w:t>
      </w:r>
      <w:r>
        <w:t>стрелкового</w:t>
      </w:r>
    </w:p>
    <w:p w14:paraId="0C354234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72398A6C" w14:textId="77777777" w:rsidR="00DE5205" w:rsidRDefault="00000000">
      <w:pPr>
        <w:pStyle w:val="a3"/>
        <w:spacing w:before="67" w:line="242" w:lineRule="auto"/>
        <w:ind w:right="844"/>
      </w:pPr>
      <w:r>
        <w:lastRenderedPageBreak/>
        <w:t>вооружения,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Октябрьской</w:t>
      </w:r>
      <w:r>
        <w:rPr>
          <w:spacing w:val="1"/>
        </w:rPr>
        <w:t xml:space="preserve"> </w:t>
      </w:r>
      <w:r>
        <w:t>социалистической</w:t>
      </w:r>
      <w:r>
        <w:rPr>
          <w:spacing w:val="-67"/>
        </w:rPr>
        <w:t xml:space="preserve"> </w:t>
      </w:r>
      <w:r>
        <w:t>революции</w:t>
      </w:r>
      <w:r>
        <w:rPr>
          <w:spacing w:val="-2"/>
        </w:rPr>
        <w:t xml:space="preserve"> </w:t>
      </w:r>
      <w:r>
        <w:t>этот</w:t>
      </w:r>
      <w:r>
        <w:rPr>
          <w:spacing w:val="-3"/>
        </w:rPr>
        <w:t xml:space="preserve"> </w:t>
      </w:r>
      <w:r>
        <w:t>метод</w:t>
      </w:r>
      <w:r>
        <w:rPr>
          <w:spacing w:val="-4"/>
        </w:rPr>
        <w:t xml:space="preserve"> </w:t>
      </w:r>
      <w:r>
        <w:t>получил</w:t>
      </w:r>
      <w:r>
        <w:rPr>
          <w:spacing w:val="-3"/>
        </w:rPr>
        <w:t xml:space="preserve"> </w:t>
      </w:r>
      <w:r>
        <w:t>распространение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общем</w:t>
      </w:r>
      <w:r>
        <w:rPr>
          <w:spacing w:val="-2"/>
        </w:rPr>
        <w:t xml:space="preserve"> </w:t>
      </w:r>
      <w:r>
        <w:t>машиностроении.</w:t>
      </w:r>
    </w:p>
    <w:p w14:paraId="248040A8" w14:textId="77777777" w:rsidR="00DE5205" w:rsidRDefault="00000000">
      <w:pPr>
        <w:pStyle w:val="a3"/>
        <w:ind w:right="846" w:firstLine="707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внедрен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всему</w:t>
      </w:r>
      <w:r>
        <w:rPr>
          <w:spacing w:val="-67"/>
        </w:rPr>
        <w:t xml:space="preserve"> </w:t>
      </w:r>
      <w:r>
        <w:t>технологическому циклу, начиная от исходного сырья и кончая готовыми</w:t>
      </w:r>
      <w:r>
        <w:rPr>
          <w:spacing w:val="1"/>
        </w:rPr>
        <w:t xml:space="preserve"> </w:t>
      </w:r>
      <w:r>
        <w:t>машинами, и используется при проектировании новых машин, что позволяет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широких</w:t>
      </w:r>
      <w:r>
        <w:rPr>
          <w:spacing w:val="1"/>
        </w:rPr>
        <w:t xml:space="preserve"> </w:t>
      </w:r>
      <w:r>
        <w:t>масштабах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специализацию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кооперирование</w:t>
      </w:r>
      <w:r>
        <w:rPr>
          <w:spacing w:val="1"/>
        </w:rPr>
        <w:t xml:space="preserve"> </w:t>
      </w:r>
      <w:r>
        <w:t>предприятий.</w:t>
      </w:r>
    </w:p>
    <w:p w14:paraId="673D2467" w14:textId="77777777" w:rsidR="00DE5205" w:rsidRDefault="00000000">
      <w:pPr>
        <w:pStyle w:val="a3"/>
        <w:ind w:right="849" w:firstLine="707"/>
      </w:pPr>
      <w:r>
        <w:t>Взаимозаменяемыми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составные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(узлы)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изделия в целом. Такими деталями, составными элементами (узлами) должны</w:t>
      </w:r>
      <w:r>
        <w:rPr>
          <w:spacing w:val="-67"/>
        </w:rPr>
        <w:t xml:space="preserve"> </w:t>
      </w:r>
      <w:r>
        <w:t>быть,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очередь,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узлы,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надежность,</w:t>
      </w:r>
      <w:r>
        <w:rPr>
          <w:spacing w:val="1"/>
        </w:rPr>
        <w:t xml:space="preserve"> </w:t>
      </w:r>
      <w:r>
        <w:t>долговечность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эксплуатационные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изделия.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требования</w:t>
      </w:r>
      <w:r>
        <w:rPr>
          <w:spacing w:val="-2"/>
        </w:rPr>
        <w:t xml:space="preserve"> </w:t>
      </w:r>
      <w:r>
        <w:t>распространяются,</w:t>
      </w:r>
      <w:r>
        <w:rPr>
          <w:spacing w:val="-3"/>
        </w:rPr>
        <w:t xml:space="preserve"> </w:t>
      </w:r>
      <w:r>
        <w:t>естественно,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запасные</w:t>
      </w:r>
      <w:r>
        <w:rPr>
          <w:spacing w:val="-2"/>
        </w:rPr>
        <w:t xml:space="preserve"> </w:t>
      </w:r>
      <w:r>
        <w:t>части</w:t>
      </w:r>
      <w:r>
        <w:rPr>
          <w:spacing w:val="-1"/>
        </w:rPr>
        <w:t xml:space="preserve"> </w:t>
      </w:r>
      <w:r>
        <w:t>изделий.</w:t>
      </w:r>
    </w:p>
    <w:p w14:paraId="2FAA662D" w14:textId="77777777" w:rsidR="00DE5205" w:rsidRDefault="00000000">
      <w:pPr>
        <w:pStyle w:val="a3"/>
        <w:ind w:right="844" w:firstLine="707"/>
      </w:pPr>
      <w:r>
        <w:t>Свойство собираемости изделий и взаимозаменяемости позволяет на</w:t>
      </w:r>
      <w:r>
        <w:rPr>
          <w:spacing w:val="1"/>
        </w:rPr>
        <w:t xml:space="preserve"> </w:t>
      </w:r>
      <w:r>
        <w:t>машиностроительных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серийного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массового</w:t>
      </w:r>
      <w:r>
        <w:rPr>
          <w:spacing w:val="1"/>
        </w:rPr>
        <w:t xml:space="preserve"> </w:t>
      </w:r>
      <w:r>
        <w:t>производств</w:t>
      </w:r>
      <w:r>
        <w:rPr>
          <w:spacing w:val="1"/>
        </w:rPr>
        <w:t xml:space="preserve"> </w:t>
      </w:r>
      <w:r>
        <w:t>изготавливать детали в одних цехах, а собирать узлы и изделия в других.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сборку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производить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машиностроительных</w:t>
      </w:r>
      <w:r>
        <w:rPr>
          <w:spacing w:val="1"/>
        </w:rPr>
        <w:t xml:space="preserve"> </w:t>
      </w:r>
      <w:r>
        <w:t>предприятиях.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сборке изделий используются стандартные крепежные детали (гайки, болты,</w:t>
      </w:r>
      <w:r>
        <w:rPr>
          <w:spacing w:val="1"/>
        </w:rPr>
        <w:t xml:space="preserve"> </w:t>
      </w:r>
      <w:r>
        <w:t>винты, прокладки, шайбы и т. д.), подшипники качения электротехнические,</w:t>
      </w:r>
      <w:r>
        <w:rPr>
          <w:spacing w:val="1"/>
        </w:rPr>
        <w:t xml:space="preserve"> </w:t>
      </w:r>
      <w:r>
        <w:t>резиновые и пластмассовые изделия, а иногда и унифицированные агрегаты,</w:t>
      </w:r>
      <w:r>
        <w:rPr>
          <w:spacing w:val="1"/>
        </w:rPr>
        <w:t xml:space="preserve"> </w:t>
      </w:r>
      <w:r>
        <w:t>получаемые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кооперации от</w:t>
      </w:r>
      <w:r>
        <w:rPr>
          <w:spacing w:val="-3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>предприятий.</w:t>
      </w:r>
    </w:p>
    <w:p w14:paraId="371E8F42" w14:textId="77777777" w:rsidR="00DE5205" w:rsidRDefault="00000000">
      <w:pPr>
        <w:pStyle w:val="a3"/>
        <w:ind w:right="846" w:firstLine="707"/>
      </w:pPr>
      <w:r>
        <w:t>Уровень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характеризовать</w:t>
      </w:r>
      <w:r>
        <w:rPr>
          <w:spacing w:val="1"/>
        </w:rPr>
        <w:t xml:space="preserve"> </w:t>
      </w:r>
      <w:r>
        <w:t>коэффициентом взаимозаменяемости Кв, равным отношению трудоемкости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взаимозаменяемых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сборочных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трудоемкости изготовления изделия: Кв = Тв /То , где Кв – коэффициент</w:t>
      </w:r>
      <w:r>
        <w:rPr>
          <w:spacing w:val="1"/>
        </w:rPr>
        <w:t xml:space="preserve"> </w:t>
      </w:r>
      <w:r>
        <w:t>взаимозаменяемости;</w:t>
      </w:r>
      <w:r>
        <w:rPr>
          <w:spacing w:val="1"/>
        </w:rPr>
        <w:t xml:space="preserve"> </w:t>
      </w:r>
      <w:r>
        <w:t>Тв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трудоемкость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взаимозаменяемых</w:t>
      </w:r>
      <w:r>
        <w:rPr>
          <w:spacing w:val="1"/>
        </w:rPr>
        <w:t xml:space="preserve"> </w:t>
      </w:r>
      <w:r>
        <w:t>деталей и узлов (сборочных единиц); То – общая трудоемкость изготовления</w:t>
      </w:r>
      <w:r>
        <w:rPr>
          <w:spacing w:val="1"/>
        </w:rPr>
        <w:t xml:space="preserve"> </w:t>
      </w:r>
      <w:r>
        <w:t>изделия.</w:t>
      </w:r>
    </w:p>
    <w:p w14:paraId="2A6AB8AF" w14:textId="77777777" w:rsidR="00DE5205" w:rsidRDefault="00000000">
      <w:pPr>
        <w:pStyle w:val="a3"/>
        <w:ind w:right="847" w:firstLine="707"/>
      </w:pPr>
      <w:r>
        <w:t>Величина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коэффициента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различной,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приближение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единицы является объективным показателем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производства.</w:t>
      </w:r>
    </w:p>
    <w:p w14:paraId="5B3BE604" w14:textId="77777777" w:rsidR="00DE5205" w:rsidRDefault="00000000">
      <w:pPr>
        <w:pStyle w:val="a3"/>
        <w:ind w:right="847" w:firstLine="707"/>
      </w:pPr>
      <w:r>
        <w:rPr>
          <w:i/>
        </w:rPr>
        <w:t>Совместимость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свойство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занимать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сложном готовом изделии и выполнять требуемые функции при совместной</w:t>
      </w:r>
      <w:r>
        <w:rPr>
          <w:spacing w:val="1"/>
        </w:rPr>
        <w:t xml:space="preserve"> </w:t>
      </w:r>
      <w:r>
        <w:t>или последовательной работе этих объектов и сложного изделия в заданных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-4"/>
        </w:rPr>
        <w:t xml:space="preserve"> </w:t>
      </w:r>
      <w:r>
        <w:t>условиях.</w:t>
      </w:r>
    </w:p>
    <w:p w14:paraId="23F41C7E" w14:textId="77777777" w:rsidR="00DE5205" w:rsidRDefault="00000000">
      <w:pPr>
        <w:ind w:left="302" w:right="846" w:firstLine="707"/>
        <w:jc w:val="both"/>
        <w:rPr>
          <w:sz w:val="28"/>
        </w:rPr>
      </w:pPr>
      <w:r>
        <w:rPr>
          <w:i/>
          <w:sz w:val="28"/>
        </w:rPr>
        <w:t>Объект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взаимозаменяемости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автономные</w:t>
      </w:r>
      <w:r>
        <w:rPr>
          <w:spacing w:val="1"/>
          <w:sz w:val="28"/>
        </w:rPr>
        <w:t xml:space="preserve"> </w:t>
      </w:r>
      <w:r>
        <w:rPr>
          <w:sz w:val="28"/>
        </w:rPr>
        <w:t>блоки,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приборы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-1"/>
          <w:sz w:val="28"/>
        </w:rPr>
        <w:t xml:space="preserve"> </w:t>
      </w:r>
      <w:r>
        <w:rPr>
          <w:sz w:val="28"/>
        </w:rPr>
        <w:t>изделия, входящие в</w:t>
      </w:r>
      <w:r>
        <w:rPr>
          <w:spacing w:val="-2"/>
          <w:sz w:val="28"/>
        </w:rPr>
        <w:t xml:space="preserve"> </w:t>
      </w:r>
      <w:r>
        <w:rPr>
          <w:sz w:val="28"/>
        </w:rPr>
        <w:t>сложные изделия.</w:t>
      </w:r>
    </w:p>
    <w:p w14:paraId="66F5DCF8" w14:textId="77777777" w:rsidR="00DE5205" w:rsidRDefault="00000000">
      <w:pPr>
        <w:pStyle w:val="a3"/>
        <w:ind w:right="855" w:firstLine="707"/>
      </w:pPr>
      <w:r>
        <w:t>Различают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взаимозаменяемости:</w:t>
      </w:r>
      <w:r>
        <w:rPr>
          <w:spacing w:val="1"/>
        </w:rPr>
        <w:t xml:space="preserve"> </w:t>
      </w:r>
      <w:r>
        <w:t>полную,</w:t>
      </w:r>
      <w:r>
        <w:rPr>
          <w:spacing w:val="1"/>
        </w:rPr>
        <w:t xml:space="preserve"> </w:t>
      </w:r>
      <w:r>
        <w:t>неполную,</w:t>
      </w:r>
      <w:r>
        <w:rPr>
          <w:spacing w:val="1"/>
        </w:rPr>
        <w:t xml:space="preserve"> </w:t>
      </w:r>
      <w:r>
        <w:t>внешнюю,</w:t>
      </w:r>
      <w:r>
        <w:rPr>
          <w:spacing w:val="-2"/>
        </w:rPr>
        <w:t xml:space="preserve"> </w:t>
      </w:r>
      <w:r>
        <w:t>внутреннюю</w:t>
      </w:r>
      <w:r>
        <w:rPr>
          <w:spacing w:val="-1"/>
        </w:rPr>
        <w:t xml:space="preserve"> </w:t>
      </w:r>
      <w:r>
        <w:t>и функциональную.</w:t>
      </w:r>
    </w:p>
    <w:p w14:paraId="012B1613" w14:textId="77777777" w:rsidR="00DE5205" w:rsidRDefault="00000000">
      <w:pPr>
        <w:pStyle w:val="a3"/>
        <w:ind w:right="845" w:firstLine="707"/>
      </w:pPr>
      <w:r>
        <w:rPr>
          <w:i/>
        </w:rPr>
        <w:t>Полная</w:t>
      </w:r>
      <w:r>
        <w:rPr>
          <w:i/>
          <w:spacing w:val="1"/>
        </w:rPr>
        <w:t xml:space="preserve"> </w:t>
      </w:r>
      <w:r>
        <w:rPr>
          <w:i/>
        </w:rPr>
        <w:t>взаимозаменяемость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взаимозаменяемости,</w:t>
      </w:r>
      <w:r>
        <w:rPr>
          <w:spacing w:val="1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беспригоночная</w:t>
      </w:r>
      <w:r>
        <w:rPr>
          <w:spacing w:val="1"/>
        </w:rPr>
        <w:t xml:space="preserve"> </w:t>
      </w:r>
      <w:r>
        <w:t>сборка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замена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ремонте)</w:t>
      </w:r>
      <w:r>
        <w:rPr>
          <w:spacing w:val="1"/>
        </w:rPr>
        <w:t xml:space="preserve"> </w:t>
      </w:r>
      <w:r>
        <w:t>любых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изготовленных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точностью</w:t>
      </w:r>
      <w:r>
        <w:rPr>
          <w:spacing w:val="1"/>
        </w:rPr>
        <w:t xml:space="preserve"> </w:t>
      </w:r>
      <w:r>
        <w:t>однотипных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составные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последние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соблюдении</w:t>
      </w:r>
      <w:r>
        <w:rPr>
          <w:spacing w:val="27"/>
        </w:rPr>
        <w:t xml:space="preserve"> </w:t>
      </w:r>
      <w:r>
        <w:t>предъявляемых</w:t>
      </w:r>
      <w:r>
        <w:rPr>
          <w:spacing w:val="27"/>
        </w:rPr>
        <w:t xml:space="preserve"> </w:t>
      </w:r>
      <w:r>
        <w:t>к</w:t>
      </w:r>
      <w:r>
        <w:rPr>
          <w:spacing w:val="27"/>
        </w:rPr>
        <w:t xml:space="preserve"> </w:t>
      </w:r>
      <w:r>
        <w:t>ним</w:t>
      </w:r>
      <w:r>
        <w:rPr>
          <w:spacing w:val="24"/>
        </w:rPr>
        <w:t xml:space="preserve"> </w:t>
      </w:r>
      <w:r>
        <w:t>технических</w:t>
      </w:r>
      <w:r>
        <w:rPr>
          <w:spacing w:val="27"/>
        </w:rPr>
        <w:t xml:space="preserve"> </w:t>
      </w:r>
      <w:r>
        <w:t>требований</w:t>
      </w:r>
      <w:r>
        <w:rPr>
          <w:spacing w:val="27"/>
        </w:rPr>
        <w:t xml:space="preserve"> </w:t>
      </w:r>
      <w:r>
        <w:t>по</w:t>
      </w:r>
      <w:r>
        <w:rPr>
          <w:spacing w:val="27"/>
        </w:rPr>
        <w:t xml:space="preserve"> </w:t>
      </w:r>
      <w:r>
        <w:t>всем</w:t>
      </w:r>
    </w:p>
    <w:p w14:paraId="6CFA93AB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3FFECDF" w14:textId="77777777" w:rsidR="00DE5205" w:rsidRDefault="00000000">
      <w:pPr>
        <w:pStyle w:val="a3"/>
        <w:spacing w:before="67"/>
        <w:ind w:right="847"/>
      </w:pPr>
      <w:r>
        <w:lastRenderedPageBreak/>
        <w:t>параметрам качества. При этом выполнение требований к точности деталей</w:t>
      </w:r>
      <w:r>
        <w:rPr>
          <w:spacing w:val="1"/>
        </w:rPr>
        <w:t xml:space="preserve"> </w:t>
      </w:r>
      <w:r>
        <w:t>является основным исходным условием полной взаимозаменяемости. Кроме</w:t>
      </w:r>
      <w:r>
        <w:rPr>
          <w:spacing w:val="1"/>
        </w:rPr>
        <w:t xml:space="preserve"> </w:t>
      </w:r>
      <w:r>
        <w:t>того, необходимо выполнение и других условий: установление оптимальных</w:t>
      </w:r>
      <w:r>
        <w:rPr>
          <w:spacing w:val="1"/>
        </w:rPr>
        <w:t xml:space="preserve"> </w:t>
      </w:r>
      <w:r>
        <w:t>номинальных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выполнить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материалу</w:t>
      </w:r>
      <w:r>
        <w:rPr>
          <w:spacing w:val="-67"/>
        </w:rPr>
        <w:t xml:space="preserve"> </w:t>
      </w:r>
      <w:r>
        <w:t>деталей, технологии их изготовления и контроля и т. д. Сборка изделий при</w:t>
      </w:r>
      <w:r>
        <w:rPr>
          <w:spacing w:val="1"/>
        </w:rPr>
        <w:t xml:space="preserve"> </w:t>
      </w:r>
      <w:r>
        <w:t>полной взаимозаменяемости сводится к простому соединению деталей без</w:t>
      </w:r>
      <w:r>
        <w:rPr>
          <w:spacing w:val="1"/>
        </w:rPr>
        <w:t xml:space="preserve"> </w:t>
      </w:r>
      <w:r>
        <w:t>подгонки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регулировки.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рабочими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высокой</w:t>
      </w:r>
      <w:r>
        <w:rPr>
          <w:spacing w:val="-1"/>
        </w:rPr>
        <w:t xml:space="preserve"> </w:t>
      </w:r>
      <w:r>
        <w:t>квалификации.</w:t>
      </w:r>
    </w:p>
    <w:p w14:paraId="6C2F2603" w14:textId="77777777" w:rsidR="00DE5205" w:rsidRDefault="00000000">
      <w:pPr>
        <w:pStyle w:val="a3"/>
        <w:spacing w:before="2" w:line="322" w:lineRule="exact"/>
        <w:ind w:left="1010"/>
      </w:pPr>
      <w:r>
        <w:t>При</w:t>
      </w:r>
      <w:r>
        <w:rPr>
          <w:spacing w:val="-4"/>
        </w:rPr>
        <w:t xml:space="preserve"> </w:t>
      </w:r>
      <w:r>
        <w:t>полной</w:t>
      </w:r>
      <w:r>
        <w:rPr>
          <w:spacing w:val="-4"/>
        </w:rPr>
        <w:t xml:space="preserve"> </w:t>
      </w:r>
      <w:r>
        <w:t>взаимозаменяемости:</w:t>
      </w:r>
    </w:p>
    <w:p w14:paraId="67D23CB8" w14:textId="77777777" w:rsidR="00DE5205" w:rsidRDefault="00000000">
      <w:pPr>
        <w:pStyle w:val="a5"/>
        <w:numPr>
          <w:ilvl w:val="0"/>
          <w:numId w:val="19"/>
        </w:numPr>
        <w:tabs>
          <w:tab w:val="left" w:pos="1313"/>
        </w:tabs>
        <w:ind w:right="847" w:firstLine="707"/>
        <w:jc w:val="both"/>
        <w:rPr>
          <w:sz w:val="28"/>
        </w:rPr>
      </w:pPr>
      <w:r>
        <w:rPr>
          <w:sz w:val="28"/>
        </w:rPr>
        <w:t>Упрощается процесс сборки — он сводится к простому соединению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-1"/>
          <w:sz w:val="28"/>
        </w:rPr>
        <w:t xml:space="preserve"> </w:t>
      </w:r>
      <w:r>
        <w:rPr>
          <w:sz w:val="28"/>
        </w:rPr>
        <w:t>рабочими</w:t>
      </w:r>
      <w:r>
        <w:rPr>
          <w:spacing w:val="-3"/>
          <w:sz w:val="28"/>
        </w:rPr>
        <w:t xml:space="preserve"> </w:t>
      </w:r>
      <w:r>
        <w:rPr>
          <w:sz w:val="28"/>
        </w:rPr>
        <w:t>преимущественно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невысокой</w:t>
      </w:r>
      <w:r>
        <w:rPr>
          <w:spacing w:val="-1"/>
          <w:sz w:val="28"/>
        </w:rPr>
        <w:t xml:space="preserve"> </w:t>
      </w:r>
      <w:r>
        <w:rPr>
          <w:sz w:val="28"/>
        </w:rPr>
        <w:t>квалификации;</w:t>
      </w:r>
    </w:p>
    <w:p w14:paraId="077053F6" w14:textId="77777777" w:rsidR="00DE5205" w:rsidRDefault="00000000">
      <w:pPr>
        <w:pStyle w:val="a5"/>
        <w:numPr>
          <w:ilvl w:val="0"/>
          <w:numId w:val="19"/>
        </w:numPr>
        <w:tabs>
          <w:tab w:val="left" w:pos="1394"/>
        </w:tabs>
        <w:ind w:right="852" w:firstLine="707"/>
        <w:jc w:val="both"/>
        <w:rPr>
          <w:sz w:val="28"/>
        </w:rPr>
      </w:pPr>
      <w:r>
        <w:rPr>
          <w:sz w:val="28"/>
        </w:rPr>
        <w:t>Появляется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точно</w:t>
      </w:r>
      <w:r>
        <w:rPr>
          <w:spacing w:val="1"/>
          <w:sz w:val="28"/>
        </w:rPr>
        <w:t xml:space="preserve"> </w:t>
      </w:r>
      <w:r>
        <w:rPr>
          <w:sz w:val="28"/>
        </w:rPr>
        <w:t>нормировать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сборки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времени, устанавливать необходимый темп работы и применять поточный</w:t>
      </w:r>
      <w:r>
        <w:rPr>
          <w:spacing w:val="1"/>
          <w:sz w:val="28"/>
        </w:rPr>
        <w:t xml:space="preserve"> </w:t>
      </w:r>
      <w:r>
        <w:rPr>
          <w:sz w:val="28"/>
        </w:rPr>
        <w:t>метод;</w:t>
      </w:r>
    </w:p>
    <w:p w14:paraId="7B51B42B" w14:textId="77777777" w:rsidR="00DE5205" w:rsidRDefault="00000000">
      <w:pPr>
        <w:pStyle w:val="a5"/>
        <w:numPr>
          <w:ilvl w:val="0"/>
          <w:numId w:val="19"/>
        </w:numPr>
        <w:tabs>
          <w:tab w:val="left" w:pos="1368"/>
        </w:tabs>
        <w:spacing w:before="1"/>
        <w:ind w:right="844" w:firstLine="707"/>
        <w:jc w:val="both"/>
        <w:rPr>
          <w:sz w:val="28"/>
        </w:rPr>
      </w:pPr>
      <w:r>
        <w:rPr>
          <w:sz w:val="28"/>
        </w:rPr>
        <w:t>Создаются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автоматизации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изготовления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сборки изделий, а также широкой специализации и кооперирования заводов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завод-поставщик</w:t>
      </w:r>
      <w:r>
        <w:rPr>
          <w:spacing w:val="1"/>
          <w:sz w:val="28"/>
        </w:rPr>
        <w:t xml:space="preserve"> </w:t>
      </w:r>
      <w:r>
        <w:rPr>
          <w:sz w:val="28"/>
        </w:rPr>
        <w:t>изготовляет</w:t>
      </w:r>
      <w:r>
        <w:rPr>
          <w:spacing w:val="1"/>
          <w:sz w:val="28"/>
        </w:rPr>
        <w:t xml:space="preserve"> </w:t>
      </w:r>
      <w:r>
        <w:rPr>
          <w:sz w:val="28"/>
        </w:rPr>
        <w:t>унифицированные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изделия,</w:t>
      </w:r>
      <w:r>
        <w:rPr>
          <w:spacing w:val="1"/>
          <w:sz w:val="28"/>
        </w:rPr>
        <w:t xml:space="preserve"> </w:t>
      </w:r>
      <w:r>
        <w:rPr>
          <w:sz w:val="28"/>
        </w:rPr>
        <w:t>сбороч-ные единицы и детали ограниченной номенклатуры и поставляет их</w:t>
      </w:r>
      <w:r>
        <w:rPr>
          <w:spacing w:val="1"/>
          <w:sz w:val="28"/>
        </w:rPr>
        <w:t xml:space="preserve"> </w:t>
      </w:r>
      <w:r>
        <w:rPr>
          <w:sz w:val="28"/>
        </w:rPr>
        <w:t>заводу,</w:t>
      </w:r>
      <w:r>
        <w:rPr>
          <w:spacing w:val="-2"/>
          <w:sz w:val="28"/>
        </w:rPr>
        <w:t xml:space="preserve"> </w:t>
      </w:r>
      <w:r>
        <w:rPr>
          <w:sz w:val="28"/>
        </w:rPr>
        <w:t>выпускающему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изделия);</w:t>
      </w:r>
    </w:p>
    <w:p w14:paraId="0879D17B" w14:textId="77777777" w:rsidR="00DE5205" w:rsidRDefault="00000000">
      <w:pPr>
        <w:pStyle w:val="a5"/>
        <w:numPr>
          <w:ilvl w:val="0"/>
          <w:numId w:val="19"/>
        </w:numPr>
        <w:tabs>
          <w:tab w:val="left" w:pos="1430"/>
        </w:tabs>
        <w:ind w:right="852" w:firstLine="707"/>
        <w:jc w:val="both"/>
        <w:rPr>
          <w:sz w:val="28"/>
        </w:rPr>
      </w:pPr>
      <w:r>
        <w:rPr>
          <w:sz w:val="28"/>
        </w:rPr>
        <w:t>Упрощается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ремонт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изделий,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любая</w:t>
      </w:r>
      <w:r>
        <w:rPr>
          <w:spacing w:val="1"/>
          <w:sz w:val="28"/>
        </w:rPr>
        <w:t xml:space="preserve"> </w:t>
      </w:r>
      <w:r>
        <w:rPr>
          <w:sz w:val="28"/>
        </w:rPr>
        <w:t>изношенная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поломанная</w:t>
      </w:r>
      <w:r>
        <w:rPr>
          <w:spacing w:val="1"/>
          <w:sz w:val="28"/>
        </w:rPr>
        <w:t xml:space="preserve"> </w:t>
      </w:r>
      <w:r>
        <w:rPr>
          <w:sz w:val="28"/>
        </w:rPr>
        <w:t>де-таль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сборочная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единица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заменена</w:t>
      </w:r>
      <w:r>
        <w:rPr>
          <w:spacing w:val="1"/>
          <w:sz w:val="28"/>
        </w:rPr>
        <w:t xml:space="preserve"> </w:t>
      </w:r>
      <w:r>
        <w:rPr>
          <w:sz w:val="28"/>
        </w:rPr>
        <w:t>новой</w:t>
      </w:r>
      <w:r>
        <w:rPr>
          <w:spacing w:val="1"/>
          <w:sz w:val="28"/>
        </w:rPr>
        <w:t xml:space="preserve"> </w:t>
      </w:r>
      <w:r>
        <w:rPr>
          <w:sz w:val="28"/>
        </w:rPr>
        <w:t>(запасной).</w:t>
      </w:r>
    </w:p>
    <w:p w14:paraId="446618E6" w14:textId="77777777" w:rsidR="00DE5205" w:rsidRDefault="00000000">
      <w:pPr>
        <w:pStyle w:val="a3"/>
        <w:ind w:right="846" w:firstLine="707"/>
      </w:pPr>
      <w:r>
        <w:t>Полную взаимозаменяемость экономически целесообразно применять</w:t>
      </w:r>
      <w:r>
        <w:rPr>
          <w:spacing w:val="1"/>
        </w:rPr>
        <w:t xml:space="preserve"> </w:t>
      </w:r>
      <w:r>
        <w:t>для деталей, имеющих точность не выше 5 – 6 квалитетов и для составных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изделий,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небольшое</w:t>
      </w:r>
      <w:r>
        <w:rPr>
          <w:spacing w:val="1"/>
        </w:rPr>
        <w:t xml:space="preserve"> </w:t>
      </w:r>
      <w:r>
        <w:t>число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две,</w:t>
      </w:r>
      <w:r>
        <w:rPr>
          <w:spacing w:val="1"/>
        </w:rPr>
        <w:t xml:space="preserve"> </w:t>
      </w:r>
      <w:r>
        <w:t>образующих сопряжение), а также в случаях, когда несоблюдение заданных</w:t>
      </w:r>
      <w:r>
        <w:rPr>
          <w:spacing w:val="1"/>
        </w:rPr>
        <w:t xml:space="preserve"> </w:t>
      </w:r>
      <w:r>
        <w:t>зазоров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натягов</w:t>
      </w:r>
      <w:r>
        <w:rPr>
          <w:spacing w:val="-4"/>
        </w:rPr>
        <w:t xml:space="preserve"> </w:t>
      </w:r>
      <w:r>
        <w:t>даже</w:t>
      </w:r>
      <w:r>
        <w:rPr>
          <w:spacing w:val="-1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части деталей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узле</w:t>
      </w:r>
      <w:r>
        <w:rPr>
          <w:spacing w:val="-1"/>
        </w:rPr>
        <w:t xml:space="preserve"> </w:t>
      </w:r>
      <w:r>
        <w:t>или</w:t>
      </w:r>
      <w:r>
        <w:rPr>
          <w:spacing w:val="2"/>
        </w:rPr>
        <w:t xml:space="preserve"> </w:t>
      </w:r>
      <w:r>
        <w:t>изделии</w:t>
      </w:r>
      <w:r>
        <w:rPr>
          <w:spacing w:val="-1"/>
        </w:rPr>
        <w:t xml:space="preserve"> </w:t>
      </w:r>
      <w:r>
        <w:t>недопустимо.</w:t>
      </w:r>
    </w:p>
    <w:p w14:paraId="1BD618C2" w14:textId="77777777" w:rsidR="00DE5205" w:rsidRDefault="00000000">
      <w:pPr>
        <w:pStyle w:val="a3"/>
        <w:spacing w:before="1"/>
        <w:ind w:right="848" w:firstLine="707"/>
      </w:pPr>
      <w:r>
        <w:rPr>
          <w:i/>
        </w:rPr>
        <w:t xml:space="preserve">Неполная взаимозаменяемость </w:t>
      </w:r>
      <w:r>
        <w:t>– это взаимозаменяемость не по всем, а</w:t>
      </w:r>
      <w:r>
        <w:rPr>
          <w:spacing w:val="1"/>
        </w:rPr>
        <w:t xml:space="preserve"> </w:t>
      </w:r>
      <w:r>
        <w:t>только по отдельным деталям или составным частям изделий, т. е. в изделии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составных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взаимозаменяемостью,</w:t>
      </w:r>
      <w:r>
        <w:rPr>
          <w:spacing w:val="-2"/>
        </w:rPr>
        <w:t xml:space="preserve"> </w:t>
      </w:r>
      <w:r>
        <w:t>а другая часть</w:t>
      </w:r>
      <w:r>
        <w:rPr>
          <w:spacing w:val="-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обладает.</w:t>
      </w:r>
    </w:p>
    <w:p w14:paraId="7F807ED9" w14:textId="77777777" w:rsidR="00DE5205" w:rsidRDefault="00000000">
      <w:pPr>
        <w:pStyle w:val="a3"/>
        <w:ind w:right="842" w:firstLine="707"/>
      </w:pPr>
      <w:r>
        <w:t>Неполную</w:t>
      </w:r>
      <w:r>
        <w:rPr>
          <w:spacing w:val="1"/>
        </w:rPr>
        <w:t xml:space="preserve"> </w:t>
      </w:r>
      <w:r>
        <w:t>взаимозаменяемость,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всего,</w:t>
      </w:r>
      <w:r>
        <w:rPr>
          <w:spacing w:val="1"/>
        </w:rPr>
        <w:t xml:space="preserve"> </w:t>
      </w:r>
      <w:r>
        <w:t>применяют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эксплуатационным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изделиям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изготавливать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малыми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неприемлемыми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технологически трудно выполнимыми допусками. В этих случаях применяют</w:t>
      </w:r>
      <w:r>
        <w:rPr>
          <w:spacing w:val="-67"/>
        </w:rPr>
        <w:t xml:space="preserve"> </w:t>
      </w:r>
      <w:r>
        <w:t>группой подбор деталей сопряжений (селективную сборку), компенсаторы,</w:t>
      </w:r>
      <w:r>
        <w:rPr>
          <w:spacing w:val="1"/>
        </w:rPr>
        <w:t xml:space="preserve"> </w:t>
      </w:r>
      <w:r>
        <w:t>регулирование и пригонку и другие технологические мероприятия, при этом</w:t>
      </w:r>
      <w:r>
        <w:rPr>
          <w:spacing w:val="1"/>
        </w:rPr>
        <w:t xml:space="preserve"> </w:t>
      </w:r>
      <w:r>
        <w:t>требования к качеству составных частей и изделию в целом должны строго</w:t>
      </w:r>
      <w:r>
        <w:rPr>
          <w:spacing w:val="1"/>
        </w:rPr>
        <w:t xml:space="preserve"> </w:t>
      </w:r>
      <w:r>
        <w:t>соблюдаться.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селективной</w:t>
      </w:r>
      <w:r>
        <w:rPr>
          <w:spacing w:val="1"/>
        </w:rPr>
        <w:t xml:space="preserve"> </w:t>
      </w:r>
      <w:r>
        <w:t>сборки</w:t>
      </w:r>
      <w:r>
        <w:rPr>
          <w:spacing w:val="1"/>
        </w:rPr>
        <w:t xml:space="preserve"> </w:t>
      </w:r>
      <w:r>
        <w:t>экономически</w:t>
      </w:r>
      <w:r>
        <w:rPr>
          <w:spacing w:val="-67"/>
        </w:rPr>
        <w:t xml:space="preserve"> </w:t>
      </w:r>
      <w:r>
        <w:t>неприемлемые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технологически</w:t>
      </w:r>
      <w:r>
        <w:rPr>
          <w:spacing w:val="1"/>
        </w:rPr>
        <w:t xml:space="preserve"> </w:t>
      </w:r>
      <w:r>
        <w:t>трудно</w:t>
      </w:r>
      <w:r>
        <w:rPr>
          <w:spacing w:val="1"/>
        </w:rPr>
        <w:t xml:space="preserve"> </w:t>
      </w:r>
      <w:r>
        <w:t>выполнимые</w:t>
      </w:r>
      <w:r>
        <w:rPr>
          <w:spacing w:val="1"/>
        </w:rPr>
        <w:t xml:space="preserve"> </w:t>
      </w:r>
      <w:r>
        <w:t>допуски</w:t>
      </w:r>
      <w:r>
        <w:rPr>
          <w:spacing w:val="1"/>
        </w:rPr>
        <w:t xml:space="preserve"> </w:t>
      </w:r>
      <w:r>
        <w:t>увеличивают.</w:t>
      </w:r>
      <w:r>
        <w:rPr>
          <w:spacing w:val="12"/>
        </w:rPr>
        <w:t xml:space="preserve"> </w:t>
      </w:r>
      <w:r>
        <w:t>После</w:t>
      </w:r>
      <w:r>
        <w:rPr>
          <w:spacing w:val="12"/>
        </w:rPr>
        <w:t xml:space="preserve"> </w:t>
      </w:r>
      <w:r>
        <w:t>изготовления</w:t>
      </w:r>
      <w:r>
        <w:rPr>
          <w:spacing w:val="13"/>
        </w:rPr>
        <w:t xml:space="preserve"> </w:t>
      </w:r>
      <w:r>
        <w:t>детали</w:t>
      </w:r>
      <w:r>
        <w:rPr>
          <w:spacing w:val="13"/>
        </w:rPr>
        <w:t xml:space="preserve"> </w:t>
      </w:r>
      <w:r>
        <w:t>сортируют</w:t>
      </w:r>
      <w:r>
        <w:rPr>
          <w:spacing w:val="12"/>
        </w:rPr>
        <w:t xml:space="preserve"> </w:t>
      </w:r>
      <w:r>
        <w:t>по</w:t>
      </w:r>
      <w:r>
        <w:rPr>
          <w:spacing w:val="14"/>
        </w:rPr>
        <w:t xml:space="preserve"> </w:t>
      </w:r>
      <w:r>
        <w:t>размерным</w:t>
      </w:r>
      <w:r>
        <w:rPr>
          <w:spacing w:val="13"/>
        </w:rPr>
        <w:t xml:space="preserve"> </w:t>
      </w:r>
      <w:r>
        <w:t>группам,</w:t>
      </w:r>
      <w:r>
        <w:rPr>
          <w:spacing w:val="-68"/>
        </w:rPr>
        <w:t xml:space="preserve"> </w:t>
      </w:r>
      <w:r>
        <w:t>а затем собирают узлы и сопряжения из деталей соответствующих групп,</w:t>
      </w:r>
      <w:r>
        <w:rPr>
          <w:spacing w:val="1"/>
        </w:rPr>
        <w:t xml:space="preserve"> </w:t>
      </w:r>
      <w:r>
        <w:t>чтобы</w:t>
      </w:r>
      <w:r>
        <w:rPr>
          <w:spacing w:val="26"/>
        </w:rPr>
        <w:t xml:space="preserve"> </w:t>
      </w:r>
      <w:r>
        <w:t>характер</w:t>
      </w:r>
      <w:r>
        <w:rPr>
          <w:spacing w:val="30"/>
        </w:rPr>
        <w:t xml:space="preserve"> </w:t>
      </w:r>
      <w:r>
        <w:t>сопряжения</w:t>
      </w:r>
      <w:r>
        <w:rPr>
          <w:spacing w:val="30"/>
        </w:rPr>
        <w:t xml:space="preserve"> </w:t>
      </w:r>
      <w:r>
        <w:t>(величины</w:t>
      </w:r>
      <w:r>
        <w:rPr>
          <w:spacing w:val="28"/>
        </w:rPr>
        <w:t xml:space="preserve"> </w:t>
      </w:r>
      <w:r>
        <w:t>зазоров</w:t>
      </w:r>
      <w:r>
        <w:rPr>
          <w:spacing w:val="28"/>
        </w:rPr>
        <w:t xml:space="preserve"> </w:t>
      </w:r>
      <w:r>
        <w:t>или</w:t>
      </w:r>
      <w:r>
        <w:rPr>
          <w:spacing w:val="27"/>
        </w:rPr>
        <w:t xml:space="preserve"> </w:t>
      </w:r>
      <w:r>
        <w:t>натягов)</w:t>
      </w:r>
      <w:r>
        <w:rPr>
          <w:spacing w:val="28"/>
        </w:rPr>
        <w:t xml:space="preserve"> </w:t>
      </w:r>
      <w:r>
        <w:t>соответствовал</w:t>
      </w:r>
    </w:p>
    <w:p w14:paraId="7F8F49C2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70D8C4A" w14:textId="77777777" w:rsidR="00DE5205" w:rsidRDefault="00000000">
      <w:pPr>
        <w:pStyle w:val="a3"/>
        <w:spacing w:before="67" w:line="242" w:lineRule="auto"/>
        <w:ind w:right="849"/>
      </w:pPr>
      <w:r>
        <w:lastRenderedPageBreak/>
        <w:t>техническим</w:t>
      </w:r>
      <w:r>
        <w:rPr>
          <w:spacing w:val="1"/>
        </w:rPr>
        <w:t xml:space="preserve"> </w:t>
      </w:r>
      <w:r>
        <w:t>требованиям,</w:t>
      </w:r>
      <w:r>
        <w:rPr>
          <w:spacing w:val="1"/>
        </w:rPr>
        <w:t xml:space="preserve"> </w:t>
      </w:r>
      <w:r>
        <w:t>предъявляемым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</w:t>
      </w:r>
      <w:r>
        <w:rPr>
          <w:spacing w:val="1"/>
        </w:rPr>
        <w:t xml:space="preserve"> </w:t>
      </w:r>
      <w:r>
        <w:t>сопряжению.</w:t>
      </w:r>
      <w:r>
        <w:rPr>
          <w:spacing w:val="1"/>
        </w:rPr>
        <w:t xml:space="preserve"> </w:t>
      </w:r>
      <w:r>
        <w:t>Например,</w:t>
      </w:r>
      <w:r>
        <w:rPr>
          <w:spacing w:val="-2"/>
        </w:rPr>
        <w:t xml:space="preserve"> </w:t>
      </w:r>
      <w:r>
        <w:t>сборка</w:t>
      </w:r>
      <w:r>
        <w:rPr>
          <w:spacing w:val="-3"/>
        </w:rPr>
        <w:t xml:space="preserve"> </w:t>
      </w:r>
      <w:r>
        <w:t>плунжерных пар</w:t>
      </w:r>
      <w:r>
        <w:rPr>
          <w:spacing w:val="-2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подшипников</w:t>
      </w:r>
      <w:r>
        <w:rPr>
          <w:spacing w:val="-2"/>
        </w:rPr>
        <w:t xml:space="preserve"> </w:t>
      </w:r>
      <w:r>
        <w:t>качения.</w:t>
      </w:r>
    </w:p>
    <w:p w14:paraId="1DCBD39E" w14:textId="77777777" w:rsidR="00DE5205" w:rsidRDefault="00000000">
      <w:pPr>
        <w:pStyle w:val="a3"/>
        <w:ind w:right="847" w:firstLine="707"/>
      </w:pPr>
      <w:r>
        <w:rPr>
          <w:i/>
        </w:rPr>
        <w:t xml:space="preserve">Внешняя взаимозаменяемость </w:t>
      </w:r>
      <w:r>
        <w:t>– это взаимозаменяемость покупных и</w:t>
      </w:r>
      <w:r>
        <w:rPr>
          <w:spacing w:val="1"/>
        </w:rPr>
        <w:t xml:space="preserve"> </w:t>
      </w:r>
      <w:r>
        <w:t>кооперируемых изделий, монтируемых в другие более сложные изделия, и</w:t>
      </w:r>
      <w:r>
        <w:rPr>
          <w:spacing w:val="1"/>
        </w:rPr>
        <w:t xml:space="preserve"> </w:t>
      </w:r>
      <w:r>
        <w:t>составных частей (сборочных единиц) по эксплуатационным параметрам, 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присоединительным</w:t>
      </w:r>
      <w:r>
        <w:rPr>
          <w:spacing w:val="1"/>
        </w:rPr>
        <w:t xml:space="preserve"> </w:t>
      </w:r>
      <w:r>
        <w:t>размерам.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электродвигателях</w:t>
      </w:r>
      <w:r>
        <w:rPr>
          <w:spacing w:val="1"/>
        </w:rPr>
        <w:t xml:space="preserve"> </w:t>
      </w:r>
      <w:r>
        <w:t>внешняя</w:t>
      </w:r>
      <w:r>
        <w:rPr>
          <w:spacing w:val="1"/>
        </w:rPr>
        <w:t xml:space="preserve"> </w:t>
      </w:r>
      <w:r>
        <w:t>взаимозаменяемость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числу</w:t>
      </w:r>
      <w:r>
        <w:rPr>
          <w:spacing w:val="-67"/>
        </w:rPr>
        <w:t xml:space="preserve"> </w:t>
      </w:r>
      <w:r>
        <w:t>оборотов вала и мощности, по присоединительным размерам в подшипниках</w:t>
      </w:r>
      <w:r>
        <w:rPr>
          <w:spacing w:val="1"/>
        </w:rPr>
        <w:t xml:space="preserve"> </w:t>
      </w:r>
      <w:r>
        <w:t>качения</w:t>
      </w:r>
      <w:r>
        <w:rPr>
          <w:spacing w:val="-1"/>
        </w:rPr>
        <w:t xml:space="preserve"> </w:t>
      </w:r>
      <w:r>
        <w:t>(наружное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внутреннее</w:t>
      </w:r>
      <w:r>
        <w:rPr>
          <w:spacing w:val="-1"/>
        </w:rPr>
        <w:t xml:space="preserve"> </w:t>
      </w:r>
      <w:r>
        <w:t>кольца),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по точности вращения.</w:t>
      </w:r>
    </w:p>
    <w:p w14:paraId="2F821AFB" w14:textId="77777777" w:rsidR="00DE5205" w:rsidRDefault="00000000">
      <w:pPr>
        <w:pStyle w:val="a3"/>
        <w:ind w:right="848" w:firstLine="707"/>
      </w:pPr>
      <w:r>
        <w:rPr>
          <w:i/>
        </w:rPr>
        <w:t>Внутренняя</w:t>
      </w:r>
      <w:r>
        <w:rPr>
          <w:i/>
          <w:spacing w:val="1"/>
        </w:rPr>
        <w:t xml:space="preserve"> </w:t>
      </w:r>
      <w:r>
        <w:rPr>
          <w:i/>
        </w:rPr>
        <w:t>взаимозаменяемость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взаимозаменяемость</w:t>
      </w:r>
      <w:r>
        <w:rPr>
          <w:spacing w:val="1"/>
        </w:rPr>
        <w:t xml:space="preserve"> </w:t>
      </w:r>
      <w:r>
        <w:t>деталей</w:t>
      </w:r>
      <w:r>
        <w:rPr>
          <w:spacing w:val="-67"/>
        </w:rPr>
        <w:t xml:space="preserve"> </w:t>
      </w:r>
      <w:r>
        <w:t>внутри узла или механизма, входящие в изделие. Например, в подшипнике</w:t>
      </w:r>
      <w:r>
        <w:rPr>
          <w:spacing w:val="1"/>
        </w:rPr>
        <w:t xml:space="preserve"> </w:t>
      </w:r>
      <w:r>
        <w:t>качения</w:t>
      </w:r>
      <w:r>
        <w:rPr>
          <w:spacing w:val="-1"/>
        </w:rPr>
        <w:t xml:space="preserve"> </w:t>
      </w:r>
      <w:r>
        <w:t>внутреннюю</w:t>
      </w:r>
      <w:r>
        <w:rPr>
          <w:spacing w:val="-2"/>
        </w:rPr>
        <w:t xml:space="preserve"> </w:t>
      </w:r>
      <w:r>
        <w:t>взаимозаменяемость</w:t>
      </w:r>
      <w:r>
        <w:rPr>
          <w:spacing w:val="-2"/>
        </w:rPr>
        <w:t xml:space="preserve"> </w:t>
      </w:r>
      <w:r>
        <w:t>имею</w:t>
      </w:r>
      <w:r>
        <w:rPr>
          <w:spacing w:val="-3"/>
        </w:rPr>
        <w:t xml:space="preserve"> </w:t>
      </w:r>
      <w:r>
        <w:t>тела</w:t>
      </w:r>
      <w:r>
        <w:rPr>
          <w:spacing w:val="-1"/>
        </w:rPr>
        <w:t xml:space="preserve"> </w:t>
      </w:r>
      <w:r>
        <w:t>качения и</w:t>
      </w:r>
      <w:r>
        <w:rPr>
          <w:spacing w:val="-1"/>
        </w:rPr>
        <w:t xml:space="preserve"> </w:t>
      </w:r>
      <w:r>
        <w:t>кольца.</w:t>
      </w:r>
    </w:p>
    <w:p w14:paraId="2D51ED12" w14:textId="77777777" w:rsidR="00DE5205" w:rsidRDefault="00000000">
      <w:pPr>
        <w:pStyle w:val="a3"/>
        <w:tabs>
          <w:tab w:val="left" w:pos="1899"/>
          <w:tab w:val="left" w:pos="2235"/>
          <w:tab w:val="left" w:pos="2652"/>
          <w:tab w:val="left" w:pos="2998"/>
          <w:tab w:val="left" w:pos="3038"/>
          <w:tab w:val="left" w:pos="3271"/>
          <w:tab w:val="left" w:pos="3379"/>
          <w:tab w:val="left" w:pos="3592"/>
          <w:tab w:val="left" w:pos="3736"/>
          <w:tab w:val="left" w:pos="4399"/>
          <w:tab w:val="left" w:pos="4598"/>
          <w:tab w:val="left" w:pos="5362"/>
          <w:tab w:val="left" w:pos="5480"/>
          <w:tab w:val="left" w:pos="5866"/>
          <w:tab w:val="left" w:pos="6103"/>
          <w:tab w:val="left" w:pos="6470"/>
          <w:tab w:val="left" w:pos="6528"/>
          <w:tab w:val="left" w:pos="6881"/>
          <w:tab w:val="left" w:pos="7005"/>
          <w:tab w:val="left" w:pos="7195"/>
          <w:tab w:val="left" w:pos="7425"/>
          <w:tab w:val="left" w:pos="8332"/>
          <w:tab w:val="left" w:pos="8541"/>
        </w:tabs>
        <w:ind w:right="844" w:firstLine="707"/>
        <w:jc w:val="right"/>
      </w:pPr>
      <w:r>
        <w:rPr>
          <w:i/>
        </w:rPr>
        <w:t>Функциональная</w:t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>взаимозаменяемость</w:t>
      </w:r>
      <w:r>
        <w:rPr>
          <w:i/>
        </w:rPr>
        <w:tab/>
      </w:r>
      <w:r>
        <w:rPr>
          <w:i/>
        </w:rPr>
        <w:tab/>
      </w:r>
      <w:r>
        <w:t>–</w:t>
      </w:r>
      <w:r>
        <w:tab/>
      </w:r>
      <w:r>
        <w:tab/>
        <w:t>это</w:t>
      </w:r>
      <w:r>
        <w:tab/>
      </w:r>
      <w:r>
        <w:tab/>
      </w:r>
      <w:r>
        <w:rPr>
          <w:spacing w:val="-1"/>
        </w:rPr>
        <w:t>взаимозаменяемость</w:t>
      </w:r>
      <w:r>
        <w:rPr>
          <w:spacing w:val="-67"/>
        </w:rPr>
        <w:t xml:space="preserve"> </w:t>
      </w:r>
      <w:r>
        <w:t>машин,</w:t>
      </w:r>
      <w:r>
        <w:rPr>
          <w:spacing w:val="38"/>
        </w:rPr>
        <w:t xml:space="preserve"> </w:t>
      </w:r>
      <w:r>
        <w:t>приборов</w:t>
      </w:r>
      <w:r>
        <w:rPr>
          <w:spacing w:val="35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других</w:t>
      </w:r>
      <w:r>
        <w:rPr>
          <w:spacing w:val="37"/>
        </w:rPr>
        <w:t xml:space="preserve"> </w:t>
      </w:r>
      <w:r>
        <w:t>изделий</w:t>
      </w:r>
      <w:r>
        <w:rPr>
          <w:spacing w:val="37"/>
        </w:rPr>
        <w:t xml:space="preserve"> </w:t>
      </w:r>
      <w:r>
        <w:t>по</w:t>
      </w:r>
      <w:r>
        <w:rPr>
          <w:spacing w:val="39"/>
        </w:rPr>
        <w:t xml:space="preserve"> </w:t>
      </w:r>
      <w:r>
        <w:t>эксплуатационным</w:t>
      </w:r>
      <w:r>
        <w:rPr>
          <w:spacing w:val="38"/>
        </w:rPr>
        <w:t xml:space="preserve"> </w:t>
      </w:r>
      <w:r>
        <w:t>показателям.</w:t>
      </w:r>
      <w:r>
        <w:rPr>
          <w:spacing w:val="-67"/>
        </w:rPr>
        <w:t xml:space="preserve"> </w:t>
      </w:r>
      <w:r>
        <w:t>Функциональными</w:t>
      </w:r>
      <w:r>
        <w:tab/>
      </w:r>
      <w:r>
        <w:tab/>
      </w:r>
      <w:r>
        <w:tab/>
        <w:t>являются</w:t>
      </w:r>
      <w:r>
        <w:tab/>
      </w:r>
      <w:r>
        <w:tab/>
        <w:t>геометрические,</w:t>
      </w:r>
      <w:r>
        <w:tab/>
      </w:r>
      <w:r>
        <w:tab/>
        <w:t>электрические,</w:t>
      </w:r>
      <w:r>
        <w:rPr>
          <w:spacing w:val="1"/>
        </w:rPr>
        <w:t xml:space="preserve"> </w:t>
      </w:r>
      <w:r>
        <w:t>механические</w:t>
      </w:r>
      <w:r>
        <w:tab/>
        <w:t>и</w:t>
      </w:r>
      <w:r>
        <w:tab/>
        <w:t>другие</w:t>
      </w:r>
      <w:r>
        <w:tab/>
      </w:r>
      <w:r>
        <w:tab/>
        <w:t>параметры,</w:t>
      </w:r>
      <w:r>
        <w:tab/>
        <w:t>влияющие</w:t>
      </w:r>
      <w:r>
        <w:tab/>
        <w:t>на</w:t>
      </w:r>
      <w:r>
        <w:tab/>
      </w:r>
      <w:r>
        <w:tab/>
        <w:t>эксплуатационные</w:t>
      </w:r>
      <w:r>
        <w:rPr>
          <w:spacing w:val="-67"/>
        </w:rPr>
        <w:t xml:space="preserve"> </w:t>
      </w:r>
      <w:r>
        <w:t>показатели</w:t>
      </w:r>
      <w:r>
        <w:rPr>
          <w:spacing w:val="16"/>
        </w:rPr>
        <w:t xml:space="preserve"> </w:t>
      </w:r>
      <w:r>
        <w:t>машин</w:t>
      </w:r>
      <w:r>
        <w:rPr>
          <w:spacing w:val="17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других</w:t>
      </w:r>
      <w:r>
        <w:rPr>
          <w:spacing w:val="19"/>
        </w:rPr>
        <w:t xml:space="preserve"> </w:t>
      </w:r>
      <w:r>
        <w:t>изделий.</w:t>
      </w:r>
      <w:r>
        <w:rPr>
          <w:spacing w:val="18"/>
        </w:rPr>
        <w:t xml:space="preserve"> </w:t>
      </w:r>
      <w:r>
        <w:t>Например,</w:t>
      </w:r>
      <w:r>
        <w:rPr>
          <w:spacing w:val="18"/>
        </w:rPr>
        <w:t xml:space="preserve"> </w:t>
      </w:r>
      <w:r>
        <w:t>величина</w:t>
      </w:r>
      <w:r>
        <w:rPr>
          <w:spacing w:val="18"/>
        </w:rPr>
        <w:t xml:space="preserve"> </w:t>
      </w:r>
      <w:r>
        <w:t>зазора</w:t>
      </w:r>
      <w:r>
        <w:rPr>
          <w:spacing w:val="18"/>
        </w:rPr>
        <w:t xml:space="preserve"> </w:t>
      </w:r>
      <w:r>
        <w:t>между</w:t>
      </w:r>
      <w:r>
        <w:rPr>
          <w:spacing w:val="-67"/>
        </w:rPr>
        <w:t xml:space="preserve"> </w:t>
      </w:r>
      <w:r>
        <w:t>поршнем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цилиндром</w:t>
      </w:r>
      <w:r>
        <w:rPr>
          <w:spacing w:val="1"/>
        </w:rPr>
        <w:t xml:space="preserve"> </w:t>
      </w:r>
      <w:r>
        <w:t>(функциональный</w:t>
      </w:r>
      <w:r>
        <w:rPr>
          <w:spacing w:val="2"/>
        </w:rPr>
        <w:t xml:space="preserve"> </w:t>
      </w:r>
      <w:r>
        <w:t>параметр)</w:t>
      </w:r>
      <w:r>
        <w:rPr>
          <w:spacing w:val="68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мощность</w:t>
      </w:r>
      <w:r>
        <w:rPr>
          <w:spacing w:val="-67"/>
        </w:rPr>
        <w:t xml:space="preserve"> </w:t>
      </w:r>
      <w:r>
        <w:t>двигателей</w:t>
      </w:r>
      <w:r>
        <w:rPr>
          <w:spacing w:val="10"/>
        </w:rPr>
        <w:t xml:space="preserve"> </w:t>
      </w:r>
      <w:r>
        <w:t>(эксплуатационный</w:t>
      </w:r>
      <w:r>
        <w:rPr>
          <w:spacing w:val="10"/>
        </w:rPr>
        <w:t xml:space="preserve"> </w:t>
      </w:r>
      <w:r>
        <w:t>показатель),</w:t>
      </w:r>
      <w:r>
        <w:rPr>
          <w:spacing w:val="9"/>
        </w:rPr>
        <w:t xml:space="preserve"> </w:t>
      </w:r>
      <w:r>
        <w:t>а</w:t>
      </w:r>
      <w:r>
        <w:rPr>
          <w:spacing w:val="10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поршневых</w:t>
      </w:r>
      <w:r>
        <w:rPr>
          <w:spacing w:val="8"/>
        </w:rPr>
        <w:t xml:space="preserve"> </w:t>
      </w:r>
      <w:r>
        <w:t>компрессорах</w:t>
      </w:r>
      <w:r>
        <w:rPr>
          <w:spacing w:val="-67"/>
        </w:rPr>
        <w:t xml:space="preserve"> </w:t>
      </w:r>
      <w:r>
        <w:t>функциональными</w:t>
      </w:r>
      <w:r>
        <w:tab/>
      </w:r>
      <w:r>
        <w:tab/>
        <w:t>и</w:t>
      </w:r>
      <w:r>
        <w:tab/>
      </w:r>
      <w:r>
        <w:tab/>
      </w:r>
      <w:r>
        <w:tab/>
        <w:t>эксплуатационными</w:t>
      </w:r>
      <w:r>
        <w:tab/>
      </w:r>
      <w:r>
        <w:tab/>
        <w:t>показателями</w:t>
      </w:r>
      <w:r>
        <w:tab/>
      </w:r>
      <w:r>
        <w:tab/>
        <w:t>являются</w:t>
      </w:r>
      <w:r>
        <w:rPr>
          <w:spacing w:val="-67"/>
        </w:rPr>
        <w:t xml:space="preserve"> </w:t>
      </w:r>
      <w:r>
        <w:t>соответственно</w:t>
      </w:r>
      <w:r>
        <w:rPr>
          <w:spacing w:val="25"/>
        </w:rPr>
        <w:t xml:space="preserve"> </w:t>
      </w:r>
      <w:r>
        <w:t>весовая</w:t>
      </w:r>
      <w:r>
        <w:rPr>
          <w:spacing w:val="23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объемная</w:t>
      </w:r>
      <w:r>
        <w:rPr>
          <w:spacing w:val="23"/>
        </w:rPr>
        <w:t xml:space="preserve"> </w:t>
      </w:r>
      <w:r>
        <w:t>производительности.</w:t>
      </w:r>
      <w:r>
        <w:rPr>
          <w:spacing w:val="22"/>
        </w:rPr>
        <w:t xml:space="preserve"> </w:t>
      </w:r>
      <w:r>
        <w:t>Функциональными</w:t>
      </w:r>
      <w:r>
        <w:rPr>
          <w:spacing w:val="-67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параметры названы для</w:t>
      </w:r>
      <w:r>
        <w:rPr>
          <w:spacing w:val="2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 подчеркнуть</w:t>
      </w:r>
      <w:r>
        <w:rPr>
          <w:spacing w:val="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связь со</w:t>
      </w:r>
      <w:r>
        <w:rPr>
          <w:spacing w:val="2"/>
        </w:rPr>
        <w:t xml:space="preserve"> </w:t>
      </w:r>
      <w:r>
        <w:t>служебными</w:t>
      </w:r>
      <w:r>
        <w:rPr>
          <w:spacing w:val="-67"/>
        </w:rPr>
        <w:t xml:space="preserve"> </w:t>
      </w:r>
      <w:r>
        <w:t>функциями</w:t>
      </w:r>
      <w:r>
        <w:tab/>
        <w:t>составных</w:t>
      </w:r>
      <w:r>
        <w:tab/>
      </w:r>
      <w:r>
        <w:tab/>
        <w:t>частей</w:t>
      </w:r>
      <w:r>
        <w:tab/>
        <w:t>(узлов)</w:t>
      </w:r>
      <w:r>
        <w:tab/>
      </w:r>
      <w:r>
        <w:tab/>
        <w:t>и</w:t>
      </w:r>
      <w:r>
        <w:tab/>
        <w:t>эксплуатационные</w:t>
      </w:r>
      <w:r>
        <w:tab/>
        <w:t>показатели</w:t>
      </w:r>
    </w:p>
    <w:p w14:paraId="3B0095DE" w14:textId="77777777" w:rsidR="00DE5205" w:rsidRDefault="00000000">
      <w:pPr>
        <w:pStyle w:val="a3"/>
        <w:spacing w:line="322" w:lineRule="exact"/>
        <w:jc w:val="left"/>
      </w:pPr>
      <w:r>
        <w:t>изделий.</w:t>
      </w:r>
    </w:p>
    <w:p w14:paraId="208246AF" w14:textId="77777777" w:rsidR="00DE5205" w:rsidRDefault="00000000">
      <w:pPr>
        <w:pStyle w:val="a3"/>
        <w:ind w:right="846" w:firstLine="707"/>
      </w:pP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добиться</w:t>
      </w:r>
      <w:r>
        <w:rPr>
          <w:spacing w:val="1"/>
        </w:rPr>
        <w:t xml:space="preserve"> </w:t>
      </w:r>
      <w:r>
        <w:t>функциональной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конструирования,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машин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научно-технических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положений,</w:t>
      </w:r>
      <w:r>
        <w:rPr>
          <w:spacing w:val="1"/>
        </w:rPr>
        <w:t xml:space="preserve"> </w:t>
      </w:r>
      <w:r>
        <w:t>которые</w:t>
      </w:r>
      <w:r>
        <w:rPr>
          <w:spacing w:val="-7"/>
        </w:rPr>
        <w:t xml:space="preserve"> </w:t>
      </w:r>
      <w:r>
        <w:t>определяют</w:t>
      </w:r>
      <w:r>
        <w:rPr>
          <w:spacing w:val="-4"/>
        </w:rPr>
        <w:t xml:space="preserve"> </w:t>
      </w:r>
      <w:r>
        <w:t>понятие</w:t>
      </w:r>
      <w:r>
        <w:rPr>
          <w:spacing w:val="-3"/>
        </w:rPr>
        <w:t xml:space="preserve"> </w:t>
      </w:r>
      <w:r>
        <w:t>принцип</w:t>
      </w:r>
      <w:r>
        <w:rPr>
          <w:spacing w:val="-3"/>
        </w:rPr>
        <w:t xml:space="preserve"> </w:t>
      </w:r>
      <w:r>
        <w:t>функциональной</w:t>
      </w:r>
      <w:r>
        <w:rPr>
          <w:spacing w:val="-3"/>
        </w:rPr>
        <w:t xml:space="preserve"> </w:t>
      </w:r>
      <w:r>
        <w:t>взаимозаменяемости.</w:t>
      </w:r>
    </w:p>
    <w:p w14:paraId="40DE63AB" w14:textId="77777777" w:rsidR="00DE5205" w:rsidRDefault="00DE5205">
      <w:pPr>
        <w:pStyle w:val="a3"/>
        <w:spacing w:before="1"/>
        <w:ind w:left="0"/>
        <w:jc w:val="left"/>
      </w:pPr>
    </w:p>
    <w:p w14:paraId="2EA26486" w14:textId="77777777" w:rsidR="00DE5205" w:rsidRDefault="00000000">
      <w:pPr>
        <w:pStyle w:val="2"/>
        <w:numPr>
          <w:ilvl w:val="1"/>
          <w:numId w:val="20"/>
        </w:numPr>
        <w:tabs>
          <w:tab w:val="left" w:pos="1672"/>
          <w:tab w:val="left" w:pos="1673"/>
          <w:tab w:val="left" w:pos="3032"/>
          <w:tab w:val="left" w:pos="3413"/>
          <w:tab w:val="left" w:pos="5323"/>
          <w:tab w:val="left" w:pos="5723"/>
          <w:tab w:val="left" w:pos="7127"/>
          <w:tab w:val="left" w:pos="8458"/>
        </w:tabs>
        <w:ind w:left="1010" w:right="846" w:firstLine="0"/>
        <w:jc w:val="left"/>
      </w:pPr>
      <w:r>
        <w:t>Понятия</w:t>
      </w:r>
      <w:r>
        <w:tab/>
        <w:t>о</w:t>
      </w:r>
      <w:r>
        <w:tab/>
        <w:t>погрешности</w:t>
      </w:r>
      <w:r>
        <w:tab/>
        <w:t>и</w:t>
      </w:r>
      <w:r>
        <w:tab/>
        <w:t>точности</w:t>
      </w:r>
      <w:r>
        <w:tab/>
        <w:t>размера.</w:t>
      </w:r>
      <w:r>
        <w:tab/>
        <w:t>Точность</w:t>
      </w:r>
      <w:r>
        <w:rPr>
          <w:spacing w:val="-67"/>
        </w:rPr>
        <w:t xml:space="preserve"> </w:t>
      </w:r>
      <w:r>
        <w:t>обработки,</w:t>
      </w:r>
      <w:r>
        <w:rPr>
          <w:spacing w:val="-3"/>
        </w:rPr>
        <w:t xml:space="preserve"> </w:t>
      </w:r>
      <w:r>
        <w:t>основные</w:t>
      </w:r>
      <w:r>
        <w:rPr>
          <w:spacing w:val="-1"/>
        </w:rPr>
        <w:t xml:space="preserve"> </w:t>
      </w:r>
      <w:r>
        <w:t>причины</w:t>
      </w:r>
      <w:r>
        <w:rPr>
          <w:spacing w:val="-2"/>
        </w:rPr>
        <w:t xml:space="preserve"> </w:t>
      </w:r>
      <w:r>
        <w:t>возникновение</w:t>
      </w:r>
      <w:r>
        <w:rPr>
          <w:spacing w:val="-2"/>
        </w:rPr>
        <w:t xml:space="preserve"> </w:t>
      </w:r>
      <w:r>
        <w:t>погрешностей</w:t>
      </w:r>
    </w:p>
    <w:p w14:paraId="26F73482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74A6322B" w14:textId="77777777" w:rsidR="00DE5205" w:rsidRDefault="00000000">
      <w:pPr>
        <w:pStyle w:val="a3"/>
        <w:spacing w:line="242" w:lineRule="auto"/>
        <w:ind w:right="850" w:firstLine="707"/>
      </w:pPr>
      <w:r>
        <w:t>Точность в технике – это степень приближения истинного значения</w:t>
      </w:r>
      <w:r>
        <w:rPr>
          <w:spacing w:val="1"/>
        </w:rPr>
        <w:t xml:space="preserve"> </w:t>
      </w:r>
      <w:r>
        <w:t>параметра,</w:t>
      </w:r>
      <w:r>
        <w:rPr>
          <w:spacing w:val="-2"/>
        </w:rPr>
        <w:t xml:space="preserve"> </w:t>
      </w:r>
      <w:r>
        <w:t>процесса,</w:t>
      </w:r>
      <w:r>
        <w:rPr>
          <w:spacing w:val="-1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заданному</w:t>
      </w:r>
      <w:r>
        <w:rPr>
          <w:spacing w:val="-4"/>
        </w:rPr>
        <w:t xml:space="preserve"> </w:t>
      </w:r>
      <w:r>
        <w:t>значению.</w:t>
      </w:r>
    </w:p>
    <w:p w14:paraId="26DF9EBF" w14:textId="77777777" w:rsidR="00DE5205" w:rsidRDefault="00000000">
      <w:pPr>
        <w:pStyle w:val="a3"/>
        <w:ind w:right="851" w:firstLine="707"/>
      </w:pPr>
      <w:r>
        <w:t>Качество</w:t>
      </w:r>
      <w:r>
        <w:rPr>
          <w:spacing w:val="1"/>
        </w:rPr>
        <w:t xml:space="preserve"> </w:t>
      </w:r>
      <w:r>
        <w:t>машин,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долговечность</w:t>
      </w:r>
      <w:r>
        <w:rPr>
          <w:spacing w:val="1"/>
        </w:rPr>
        <w:t xml:space="preserve"> </w:t>
      </w:r>
      <w:r>
        <w:t>зависят,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значительной</w:t>
      </w:r>
      <w:r>
        <w:rPr>
          <w:spacing w:val="1"/>
        </w:rPr>
        <w:t xml:space="preserve"> </w:t>
      </w:r>
      <w:r>
        <w:t>мере,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изготовлении.</w:t>
      </w:r>
      <w:r>
        <w:rPr>
          <w:spacing w:val="-67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усложнение</w:t>
      </w:r>
      <w:r>
        <w:rPr>
          <w:spacing w:val="1"/>
        </w:rPr>
        <w:t xml:space="preserve"> </w:t>
      </w:r>
      <w:r>
        <w:t>конструкций</w:t>
      </w:r>
      <w:r>
        <w:rPr>
          <w:spacing w:val="1"/>
        </w:rPr>
        <w:t xml:space="preserve"> </w:t>
      </w:r>
      <w:r>
        <w:t>автомобилей,</w:t>
      </w:r>
      <w:r>
        <w:rPr>
          <w:spacing w:val="1"/>
        </w:rPr>
        <w:t xml:space="preserve"> </w:t>
      </w:r>
      <w:r>
        <w:t>станков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машин,</w:t>
      </w:r>
      <w:r>
        <w:rPr>
          <w:spacing w:val="1"/>
        </w:rPr>
        <w:t xml:space="preserve"> </w:t>
      </w:r>
      <w:r>
        <w:t>увеличение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скоростей,</w:t>
      </w:r>
      <w:r>
        <w:rPr>
          <w:spacing w:val="1"/>
        </w:rPr>
        <w:t xml:space="preserve"> </w:t>
      </w:r>
      <w:r>
        <w:t>нагрузок</w:t>
      </w:r>
      <w:r>
        <w:rPr>
          <w:spacing w:val="1"/>
        </w:rPr>
        <w:t xml:space="preserve"> </w:t>
      </w:r>
      <w:r>
        <w:t>предъявляют</w:t>
      </w:r>
      <w:r>
        <w:rPr>
          <w:spacing w:val="1"/>
        </w:rPr>
        <w:t xml:space="preserve"> </w:t>
      </w:r>
      <w:r>
        <w:t>все</w:t>
      </w:r>
      <w:r>
        <w:rPr>
          <w:spacing w:val="-67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высокие</w:t>
      </w:r>
      <w:r>
        <w:rPr>
          <w:spacing w:val="-1"/>
        </w:rPr>
        <w:t xml:space="preserve"> </w:t>
      </w:r>
      <w:r>
        <w:t>требования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качеству</w:t>
      </w:r>
      <w:r>
        <w:rPr>
          <w:spacing w:val="-5"/>
        </w:rPr>
        <w:t xml:space="preserve"> </w:t>
      </w:r>
      <w:r>
        <w:t>деталей</w:t>
      </w:r>
      <w:r>
        <w:rPr>
          <w:spacing w:val="-1"/>
        </w:rPr>
        <w:t xml:space="preserve"> </w:t>
      </w:r>
      <w:r>
        <w:t>и точности</w:t>
      </w:r>
      <w:r>
        <w:rPr>
          <w:spacing w:val="-3"/>
        </w:rPr>
        <w:t xml:space="preserve"> </w:t>
      </w:r>
      <w:r>
        <w:t>обработки.</w:t>
      </w:r>
    </w:p>
    <w:p w14:paraId="6BD9DA6E" w14:textId="77777777" w:rsidR="00DE5205" w:rsidRDefault="00000000">
      <w:pPr>
        <w:pStyle w:val="a3"/>
        <w:ind w:right="842" w:firstLine="707"/>
      </w:pPr>
      <w:r>
        <w:t>При</w:t>
      </w:r>
      <w:r>
        <w:rPr>
          <w:spacing w:val="1"/>
        </w:rPr>
        <w:t xml:space="preserve"> </w:t>
      </w:r>
      <w:r>
        <w:t>проектировании</w:t>
      </w:r>
      <w:r>
        <w:rPr>
          <w:spacing w:val="1"/>
        </w:rPr>
        <w:t xml:space="preserve"> </w:t>
      </w:r>
      <w:r>
        <w:t>конструктором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номинальные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эксплуатационные</w:t>
      </w:r>
      <w:r>
        <w:rPr>
          <w:spacing w:val="26"/>
        </w:rPr>
        <w:t xml:space="preserve"> </w:t>
      </w:r>
      <w:r>
        <w:t>характеристики</w:t>
      </w:r>
      <w:r>
        <w:rPr>
          <w:spacing w:val="27"/>
        </w:rPr>
        <w:t xml:space="preserve"> </w:t>
      </w:r>
      <w:r>
        <w:t>соединений</w:t>
      </w:r>
      <w:r>
        <w:rPr>
          <w:spacing w:val="26"/>
        </w:rPr>
        <w:t xml:space="preserve"> </w:t>
      </w:r>
      <w:r>
        <w:t>деталей</w:t>
      </w:r>
      <w:r>
        <w:rPr>
          <w:spacing w:val="24"/>
        </w:rPr>
        <w:t xml:space="preserve"> </w:t>
      </w:r>
      <w:r>
        <w:t>и,</w:t>
      </w:r>
      <w:r>
        <w:rPr>
          <w:spacing w:val="25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конечном</w:t>
      </w:r>
      <w:r>
        <w:rPr>
          <w:spacing w:val="26"/>
        </w:rPr>
        <w:t xml:space="preserve"> </w:t>
      </w:r>
      <w:r>
        <w:t>счете,</w:t>
      </w:r>
    </w:p>
    <w:p w14:paraId="1F9D8E05" w14:textId="77777777" w:rsidR="00DE5205" w:rsidRDefault="00000000">
      <w:pPr>
        <w:pStyle w:val="a5"/>
        <w:numPr>
          <w:ilvl w:val="0"/>
          <w:numId w:val="49"/>
        </w:numPr>
        <w:tabs>
          <w:tab w:val="left" w:pos="583"/>
        </w:tabs>
        <w:spacing w:line="321" w:lineRule="exact"/>
        <w:ind w:left="582" w:hanging="281"/>
        <w:rPr>
          <w:sz w:val="28"/>
        </w:rPr>
      </w:pPr>
      <w:r>
        <w:rPr>
          <w:sz w:val="28"/>
        </w:rPr>
        <w:t>механизма</w:t>
      </w:r>
      <w:r>
        <w:rPr>
          <w:spacing w:val="66"/>
          <w:sz w:val="28"/>
        </w:rPr>
        <w:t xml:space="preserve"> </w:t>
      </w:r>
      <w:r>
        <w:rPr>
          <w:sz w:val="28"/>
        </w:rPr>
        <w:t>или</w:t>
      </w:r>
      <w:r>
        <w:rPr>
          <w:spacing w:val="68"/>
          <w:sz w:val="28"/>
        </w:rPr>
        <w:t xml:space="preserve"> </w:t>
      </w:r>
      <w:r>
        <w:rPr>
          <w:sz w:val="28"/>
        </w:rPr>
        <w:t>машины</w:t>
      </w:r>
      <w:r>
        <w:rPr>
          <w:spacing w:val="68"/>
          <w:sz w:val="28"/>
        </w:rPr>
        <w:t xml:space="preserve"> </w:t>
      </w:r>
      <w:r>
        <w:rPr>
          <w:sz w:val="28"/>
        </w:rPr>
        <w:t>в</w:t>
      </w:r>
      <w:r>
        <w:rPr>
          <w:spacing w:val="66"/>
          <w:sz w:val="28"/>
        </w:rPr>
        <w:t xml:space="preserve"> </w:t>
      </w:r>
      <w:r>
        <w:rPr>
          <w:sz w:val="28"/>
        </w:rPr>
        <w:t>целом.</w:t>
      </w:r>
      <w:r>
        <w:rPr>
          <w:spacing w:val="67"/>
          <w:sz w:val="28"/>
        </w:rPr>
        <w:t xml:space="preserve"> </w:t>
      </w:r>
      <w:r>
        <w:rPr>
          <w:sz w:val="28"/>
        </w:rPr>
        <w:t>Однако,</w:t>
      </w:r>
      <w:r>
        <w:rPr>
          <w:spacing w:val="67"/>
          <w:sz w:val="28"/>
        </w:rPr>
        <w:t xml:space="preserve"> </w:t>
      </w:r>
      <w:r>
        <w:rPr>
          <w:sz w:val="28"/>
        </w:rPr>
        <w:t>при</w:t>
      </w:r>
      <w:r>
        <w:rPr>
          <w:spacing w:val="67"/>
          <w:sz w:val="28"/>
        </w:rPr>
        <w:t xml:space="preserve"> </w:t>
      </w:r>
      <w:r>
        <w:rPr>
          <w:sz w:val="28"/>
        </w:rPr>
        <w:t>изготовлении</w:t>
      </w:r>
      <w:r>
        <w:rPr>
          <w:spacing w:val="68"/>
          <w:sz w:val="28"/>
        </w:rPr>
        <w:t xml:space="preserve"> </w:t>
      </w:r>
      <w:r>
        <w:rPr>
          <w:sz w:val="28"/>
        </w:rPr>
        <w:t>деталей,</w:t>
      </w:r>
      <w:r>
        <w:rPr>
          <w:spacing w:val="67"/>
          <w:sz w:val="28"/>
        </w:rPr>
        <w:t xml:space="preserve"> </w:t>
      </w:r>
      <w:r>
        <w:rPr>
          <w:sz w:val="28"/>
        </w:rPr>
        <w:t>в</w:t>
      </w:r>
    </w:p>
    <w:p w14:paraId="7A5E2A8F" w14:textId="77777777" w:rsidR="00DE5205" w:rsidRDefault="00DE5205">
      <w:pPr>
        <w:spacing w:line="321" w:lineRule="exact"/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9939A80" w14:textId="77777777" w:rsidR="00DE5205" w:rsidRDefault="00000000">
      <w:pPr>
        <w:pStyle w:val="a3"/>
        <w:spacing w:before="67" w:line="242" w:lineRule="auto"/>
        <w:ind w:right="849"/>
      </w:pPr>
      <w:r>
        <w:lastRenderedPageBreak/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большим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факторов,</w:t>
      </w:r>
      <w:r>
        <w:rPr>
          <w:spacing w:val="1"/>
        </w:rPr>
        <w:t xml:space="preserve"> </w:t>
      </w:r>
      <w:r>
        <w:t>проявляющихся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обработке,</w:t>
      </w:r>
      <w:r>
        <w:rPr>
          <w:spacing w:val="1"/>
        </w:rPr>
        <w:t xml:space="preserve"> </w:t>
      </w:r>
      <w:r>
        <w:t>появляются</w:t>
      </w:r>
      <w:r>
        <w:rPr>
          <w:spacing w:val="-2"/>
        </w:rPr>
        <w:t xml:space="preserve"> </w:t>
      </w:r>
      <w:r>
        <w:t>отклонения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заданных</w:t>
      </w:r>
      <w:r>
        <w:rPr>
          <w:spacing w:val="-3"/>
        </w:rPr>
        <w:t xml:space="preserve"> </w:t>
      </w:r>
      <w:r>
        <w:t>размеров</w:t>
      </w:r>
      <w:r>
        <w:rPr>
          <w:spacing w:val="-3"/>
        </w:rPr>
        <w:t xml:space="preserve"> </w:t>
      </w:r>
      <w:r>
        <w:t>и формы.</w:t>
      </w:r>
    </w:p>
    <w:p w14:paraId="7E9ADF5D" w14:textId="77777777" w:rsidR="00DE5205" w:rsidRDefault="00000000">
      <w:pPr>
        <w:pStyle w:val="a3"/>
        <w:ind w:right="853" w:firstLine="707"/>
      </w:pPr>
      <w:r>
        <w:t>Точность обработки часто бывает различной даже в пределах одной</w:t>
      </w:r>
      <w:r>
        <w:rPr>
          <w:spacing w:val="1"/>
        </w:rPr>
        <w:t xml:space="preserve"> </w:t>
      </w:r>
      <w:r>
        <w:t>поверхности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сечениях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точках.</w:t>
      </w:r>
    </w:p>
    <w:p w14:paraId="1677DBD6" w14:textId="77777777" w:rsidR="00DE5205" w:rsidRDefault="00000000">
      <w:pPr>
        <w:pStyle w:val="a3"/>
        <w:ind w:right="849" w:firstLine="707"/>
        <w:rPr>
          <w:i/>
        </w:rPr>
      </w:pPr>
      <w:r>
        <w:t>Степень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действительных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размеров</w:t>
      </w:r>
      <w:r>
        <w:rPr>
          <w:spacing w:val="-67"/>
        </w:rPr>
        <w:t xml:space="preserve"> </w:t>
      </w:r>
      <w:r>
        <w:t>параметрам,</w:t>
      </w:r>
      <w:r>
        <w:rPr>
          <w:spacing w:val="-4"/>
        </w:rPr>
        <w:t xml:space="preserve"> </w:t>
      </w:r>
      <w:r>
        <w:t>заданных</w:t>
      </w:r>
      <w:r>
        <w:rPr>
          <w:spacing w:val="-1"/>
        </w:rPr>
        <w:t xml:space="preserve"> </w:t>
      </w:r>
      <w:r>
        <w:t>чертежом,</w:t>
      </w:r>
      <w:r>
        <w:rPr>
          <w:spacing w:val="-4"/>
        </w:rPr>
        <w:t xml:space="preserve"> </w:t>
      </w:r>
      <w:r>
        <w:t>принято</w:t>
      </w:r>
      <w:r>
        <w:rPr>
          <w:spacing w:val="-3"/>
        </w:rPr>
        <w:t xml:space="preserve"> </w:t>
      </w:r>
      <w:r>
        <w:t xml:space="preserve">называть </w:t>
      </w:r>
      <w:r>
        <w:rPr>
          <w:i/>
        </w:rPr>
        <w:t>точностью</w:t>
      </w:r>
      <w:r>
        <w:rPr>
          <w:i/>
          <w:spacing w:val="-4"/>
        </w:rPr>
        <w:t xml:space="preserve"> </w:t>
      </w:r>
      <w:r>
        <w:rPr>
          <w:i/>
        </w:rPr>
        <w:t>обработки.</w:t>
      </w:r>
    </w:p>
    <w:p w14:paraId="0F396DB2" w14:textId="77777777" w:rsidR="00DE5205" w:rsidRDefault="00000000">
      <w:pPr>
        <w:spacing w:line="242" w:lineRule="auto"/>
        <w:ind w:left="302" w:right="846" w:firstLine="777"/>
        <w:jc w:val="both"/>
        <w:rPr>
          <w:sz w:val="28"/>
        </w:rPr>
      </w:pPr>
      <w:r>
        <w:rPr>
          <w:i/>
          <w:sz w:val="28"/>
        </w:rPr>
        <w:t>Под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погрешностью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обработки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понимают</w:t>
      </w:r>
      <w:r>
        <w:rPr>
          <w:spacing w:val="1"/>
          <w:sz w:val="28"/>
        </w:rPr>
        <w:t xml:space="preserve"> </w:t>
      </w:r>
      <w:r>
        <w:rPr>
          <w:sz w:val="28"/>
        </w:rPr>
        <w:t>разность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приближенным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значением</w:t>
      </w:r>
      <w:r>
        <w:rPr>
          <w:spacing w:val="-1"/>
          <w:sz w:val="28"/>
        </w:rPr>
        <w:t xml:space="preserve"> </w:t>
      </w:r>
      <w:r>
        <w:rPr>
          <w:sz w:val="28"/>
        </w:rPr>
        <w:t>некоторой</w:t>
      </w:r>
      <w:r>
        <w:rPr>
          <w:spacing w:val="-1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ее</w:t>
      </w:r>
      <w:r>
        <w:rPr>
          <w:spacing w:val="-2"/>
          <w:sz w:val="28"/>
        </w:rPr>
        <w:t xml:space="preserve"> </w:t>
      </w:r>
      <w:r>
        <w:rPr>
          <w:sz w:val="28"/>
        </w:rPr>
        <w:t>точным</w:t>
      </w:r>
      <w:r>
        <w:rPr>
          <w:spacing w:val="-4"/>
          <w:sz w:val="28"/>
        </w:rPr>
        <w:t xml:space="preserve"> </w:t>
      </w:r>
      <w:r>
        <w:rPr>
          <w:sz w:val="28"/>
        </w:rPr>
        <w:t>значением.</w:t>
      </w:r>
    </w:p>
    <w:p w14:paraId="29320E0C" w14:textId="77777777" w:rsidR="00DE5205" w:rsidRDefault="00000000">
      <w:pPr>
        <w:pStyle w:val="a3"/>
        <w:ind w:right="845" w:firstLine="707"/>
      </w:pPr>
      <w:r>
        <w:t>Когда</w:t>
      </w:r>
      <w:r>
        <w:rPr>
          <w:spacing w:val="1"/>
        </w:rPr>
        <w:t xml:space="preserve"> </w:t>
      </w:r>
      <w:r>
        <w:t>употребляют</w:t>
      </w:r>
      <w:r>
        <w:rPr>
          <w:spacing w:val="1"/>
        </w:rPr>
        <w:t xml:space="preserve"> </w:t>
      </w:r>
      <w:r>
        <w:t>термин</w:t>
      </w:r>
      <w:r>
        <w:rPr>
          <w:spacing w:val="1"/>
        </w:rPr>
        <w:t xml:space="preserve"> </w:t>
      </w:r>
      <w:r>
        <w:t>«точность»,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виду</w:t>
      </w:r>
      <w:r>
        <w:rPr>
          <w:spacing w:val="1"/>
        </w:rPr>
        <w:t xml:space="preserve"> </w:t>
      </w:r>
      <w:r>
        <w:t>качественный</w:t>
      </w:r>
      <w:r>
        <w:rPr>
          <w:spacing w:val="1"/>
        </w:rPr>
        <w:t xml:space="preserve"> </w:t>
      </w:r>
      <w:r>
        <w:t>показатель,</w:t>
      </w:r>
      <w:r>
        <w:rPr>
          <w:spacing w:val="1"/>
        </w:rPr>
        <w:t xml:space="preserve"> </w:t>
      </w:r>
      <w:r>
        <w:t>характеризующий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заданного</w:t>
      </w:r>
      <w:r>
        <w:rPr>
          <w:spacing w:val="1"/>
        </w:rPr>
        <w:t xml:space="preserve"> </w:t>
      </w:r>
      <w:r>
        <w:t>значения.</w:t>
      </w:r>
      <w:r>
        <w:rPr>
          <w:spacing w:val="1"/>
        </w:rPr>
        <w:t xml:space="preserve"> </w:t>
      </w:r>
      <w:r>
        <w:t>Термин</w:t>
      </w:r>
      <w:r>
        <w:rPr>
          <w:spacing w:val="1"/>
        </w:rPr>
        <w:t xml:space="preserve"> </w:t>
      </w:r>
      <w:r>
        <w:t>«погрешность»</w:t>
      </w:r>
      <w:r>
        <w:rPr>
          <w:spacing w:val="1"/>
        </w:rPr>
        <w:t xml:space="preserve"> </w:t>
      </w:r>
      <w:r>
        <w:t>используется</w:t>
      </w:r>
      <w:r>
        <w:rPr>
          <w:spacing w:val="7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-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точности.</w:t>
      </w:r>
    </w:p>
    <w:p w14:paraId="0051A7AC" w14:textId="77777777" w:rsidR="00DE5205" w:rsidRDefault="00000000">
      <w:pPr>
        <w:pStyle w:val="a3"/>
        <w:spacing w:line="242" w:lineRule="auto"/>
        <w:ind w:right="851" w:firstLine="707"/>
      </w:pP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принято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укрупненную</w:t>
      </w:r>
      <w:r>
        <w:rPr>
          <w:spacing w:val="1"/>
        </w:rPr>
        <w:t xml:space="preserve"> </w:t>
      </w:r>
      <w:r>
        <w:t>классификацию</w:t>
      </w:r>
      <w:r>
        <w:rPr>
          <w:spacing w:val="-2"/>
        </w:rPr>
        <w:t xml:space="preserve"> </w:t>
      </w:r>
      <w:r>
        <w:t>отклонений геометрических параметров:</w:t>
      </w:r>
    </w:p>
    <w:p w14:paraId="579A25A2" w14:textId="77777777" w:rsidR="00DE5205" w:rsidRDefault="00000000">
      <w:pPr>
        <w:pStyle w:val="a5"/>
        <w:numPr>
          <w:ilvl w:val="0"/>
          <w:numId w:val="18"/>
        </w:numPr>
        <w:tabs>
          <w:tab w:val="left" w:pos="1021"/>
          <w:tab w:val="left" w:pos="1022"/>
        </w:tabs>
        <w:spacing w:line="336" w:lineRule="exact"/>
        <w:ind w:hanging="361"/>
        <w:jc w:val="left"/>
        <w:rPr>
          <w:sz w:val="28"/>
        </w:rPr>
      </w:pPr>
      <w:r>
        <w:rPr>
          <w:sz w:val="28"/>
        </w:rPr>
        <w:t>отклонения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размера;</w:t>
      </w:r>
    </w:p>
    <w:p w14:paraId="4FA2A1E0" w14:textId="77777777" w:rsidR="00DE5205" w:rsidRDefault="00000000">
      <w:pPr>
        <w:pStyle w:val="a5"/>
        <w:numPr>
          <w:ilvl w:val="0"/>
          <w:numId w:val="18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отклонения</w:t>
      </w:r>
      <w:r>
        <w:rPr>
          <w:spacing w:val="-6"/>
          <w:sz w:val="28"/>
        </w:rPr>
        <w:t xml:space="preserve"> </w:t>
      </w:r>
      <w:r>
        <w:rPr>
          <w:sz w:val="28"/>
        </w:rPr>
        <w:t>расположения</w:t>
      </w:r>
      <w:r>
        <w:rPr>
          <w:spacing w:val="-5"/>
          <w:sz w:val="28"/>
        </w:rPr>
        <w:t xml:space="preserve"> </w:t>
      </w:r>
      <w:r>
        <w:rPr>
          <w:sz w:val="28"/>
        </w:rPr>
        <w:t>поверхностей;</w:t>
      </w:r>
    </w:p>
    <w:p w14:paraId="2D28F76D" w14:textId="77777777" w:rsidR="00DE5205" w:rsidRDefault="00000000">
      <w:pPr>
        <w:pStyle w:val="a5"/>
        <w:numPr>
          <w:ilvl w:val="0"/>
          <w:numId w:val="18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отклонения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формы;</w:t>
      </w:r>
    </w:p>
    <w:p w14:paraId="17A8DD67" w14:textId="77777777" w:rsidR="00DE5205" w:rsidRDefault="00000000">
      <w:pPr>
        <w:pStyle w:val="a5"/>
        <w:numPr>
          <w:ilvl w:val="0"/>
          <w:numId w:val="18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волнистость</w:t>
      </w:r>
      <w:r>
        <w:rPr>
          <w:spacing w:val="-7"/>
          <w:sz w:val="28"/>
        </w:rPr>
        <w:t xml:space="preserve"> </w:t>
      </w:r>
      <w:r>
        <w:rPr>
          <w:sz w:val="28"/>
        </w:rPr>
        <w:t>поверхности;</w:t>
      </w:r>
    </w:p>
    <w:p w14:paraId="444272DD" w14:textId="77777777" w:rsidR="00DE5205" w:rsidRDefault="00000000">
      <w:pPr>
        <w:pStyle w:val="a5"/>
        <w:numPr>
          <w:ilvl w:val="0"/>
          <w:numId w:val="18"/>
        </w:numPr>
        <w:tabs>
          <w:tab w:val="left" w:pos="1021"/>
          <w:tab w:val="left" w:pos="1022"/>
        </w:tabs>
        <w:spacing w:line="342" w:lineRule="exact"/>
        <w:ind w:hanging="361"/>
        <w:jc w:val="left"/>
        <w:rPr>
          <w:sz w:val="28"/>
        </w:rPr>
      </w:pPr>
      <w:r>
        <w:rPr>
          <w:sz w:val="28"/>
        </w:rPr>
        <w:t>шероховатость</w:t>
      </w:r>
      <w:r>
        <w:rPr>
          <w:spacing w:val="-6"/>
          <w:sz w:val="28"/>
        </w:rPr>
        <w:t xml:space="preserve"> </w:t>
      </w:r>
      <w:r>
        <w:rPr>
          <w:sz w:val="28"/>
        </w:rPr>
        <w:t>поверхности.</w:t>
      </w:r>
    </w:p>
    <w:p w14:paraId="443D55D6" w14:textId="77777777" w:rsidR="00DE5205" w:rsidRDefault="00000000">
      <w:pPr>
        <w:pStyle w:val="a3"/>
        <w:spacing w:line="321" w:lineRule="exact"/>
        <w:ind w:left="1010"/>
      </w:pPr>
      <w:r>
        <w:t>Факторов,</w:t>
      </w:r>
      <w:r>
        <w:rPr>
          <w:spacing w:val="-4"/>
        </w:rPr>
        <w:t xml:space="preserve"> </w:t>
      </w:r>
      <w:r>
        <w:t>влияющих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точность</w:t>
      </w:r>
      <w:r>
        <w:rPr>
          <w:spacing w:val="-4"/>
        </w:rPr>
        <w:t xml:space="preserve"> </w:t>
      </w:r>
      <w:r>
        <w:t>обработки,</w:t>
      </w:r>
      <w:r>
        <w:rPr>
          <w:spacing w:val="-4"/>
        </w:rPr>
        <w:t xml:space="preserve"> </w:t>
      </w:r>
      <w:r>
        <w:t>достаточно</w:t>
      </w:r>
      <w:r>
        <w:rPr>
          <w:spacing w:val="-2"/>
        </w:rPr>
        <w:t xml:space="preserve"> </w:t>
      </w:r>
      <w:r>
        <w:t>много.</w:t>
      </w:r>
    </w:p>
    <w:p w14:paraId="0012CC83" w14:textId="77777777" w:rsidR="00DE5205" w:rsidRDefault="00000000">
      <w:pPr>
        <w:pStyle w:val="a3"/>
        <w:ind w:right="848" w:firstLine="707"/>
      </w:pPr>
      <w:r>
        <w:t>Точность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станка,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взаимное</w:t>
      </w:r>
      <w:r>
        <w:rPr>
          <w:spacing w:val="1"/>
        </w:rPr>
        <w:t xml:space="preserve"> </w:t>
      </w:r>
      <w:r>
        <w:t>расположение</w:t>
      </w:r>
      <w:r>
        <w:rPr>
          <w:spacing w:val="1"/>
        </w:rPr>
        <w:t xml:space="preserve"> </w:t>
      </w:r>
      <w:r>
        <w:t>(биение</w:t>
      </w:r>
      <w:r>
        <w:rPr>
          <w:spacing w:val="1"/>
        </w:rPr>
        <w:t xml:space="preserve"> </w:t>
      </w:r>
      <w:r>
        <w:t>шпинделя,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прямолинейности</w:t>
      </w:r>
      <w:r>
        <w:rPr>
          <w:spacing w:val="1"/>
        </w:rPr>
        <w:t xml:space="preserve"> </w:t>
      </w:r>
      <w:r>
        <w:t>направляющих</w:t>
      </w:r>
      <w:r>
        <w:rPr>
          <w:spacing w:val="1"/>
        </w:rPr>
        <w:t xml:space="preserve"> </w:t>
      </w:r>
      <w:r>
        <w:t>станины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суппорта,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параллельности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перпендикулярности</w:t>
      </w:r>
      <w:r>
        <w:rPr>
          <w:spacing w:val="1"/>
        </w:rPr>
        <w:t xml:space="preserve"> </w:t>
      </w:r>
      <w:r>
        <w:t>перемещений</w:t>
      </w:r>
      <w:r>
        <w:rPr>
          <w:spacing w:val="1"/>
        </w:rPr>
        <w:t xml:space="preserve"> </w:t>
      </w:r>
      <w:r>
        <w:t>суппорта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оси</w:t>
      </w:r>
      <w:r>
        <w:rPr>
          <w:spacing w:val="1"/>
        </w:rPr>
        <w:t xml:space="preserve"> </w:t>
      </w:r>
      <w:r>
        <w:t>шпинделя,</w:t>
      </w:r>
      <w:r>
        <w:rPr>
          <w:spacing w:val="1"/>
        </w:rPr>
        <w:t xml:space="preserve"> </w:t>
      </w:r>
      <w:r>
        <w:t>несовпадение</w:t>
      </w:r>
      <w:r>
        <w:rPr>
          <w:spacing w:val="1"/>
        </w:rPr>
        <w:t xml:space="preserve"> </w:t>
      </w:r>
      <w:r>
        <w:t>оси</w:t>
      </w:r>
      <w:r>
        <w:rPr>
          <w:spacing w:val="-67"/>
        </w:rPr>
        <w:t xml:space="preserve"> </w:t>
      </w:r>
      <w:r>
        <w:t>центров передней и задней бабок и т.п.) влияют на точность размеров, формы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взаимное положение</w:t>
      </w:r>
      <w:r>
        <w:rPr>
          <w:spacing w:val="-1"/>
        </w:rPr>
        <w:t xml:space="preserve"> </w:t>
      </w:r>
      <w:r>
        <w:t>обрабатываемых</w:t>
      </w:r>
      <w:r>
        <w:rPr>
          <w:spacing w:val="-3"/>
        </w:rPr>
        <w:t xml:space="preserve"> </w:t>
      </w:r>
      <w:r>
        <w:t>поверхностей.</w:t>
      </w:r>
    </w:p>
    <w:p w14:paraId="6C3C61ED" w14:textId="77777777" w:rsidR="00DE5205" w:rsidRDefault="00000000">
      <w:pPr>
        <w:pStyle w:val="a3"/>
        <w:ind w:right="846" w:firstLine="707"/>
      </w:pPr>
      <w:r>
        <w:t>Особое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приспособлений,</w:t>
      </w:r>
      <w:r>
        <w:rPr>
          <w:spacing w:val="-67"/>
        </w:rPr>
        <w:t xml:space="preserve"> </w:t>
      </w:r>
      <w:r>
        <w:t>предназначенных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обрабатываемой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-4"/>
        </w:rPr>
        <w:t xml:space="preserve"> </w:t>
      </w:r>
      <w:r>
        <w:t>положения режущего</w:t>
      </w:r>
      <w:r>
        <w:rPr>
          <w:spacing w:val="1"/>
        </w:rPr>
        <w:t xml:space="preserve"> </w:t>
      </w:r>
      <w:r>
        <w:t>инструмента.</w:t>
      </w:r>
    </w:p>
    <w:p w14:paraId="6385C4F9" w14:textId="77777777" w:rsidR="00DE5205" w:rsidRDefault="00000000">
      <w:pPr>
        <w:pStyle w:val="a3"/>
        <w:ind w:right="846" w:firstLine="707"/>
      </w:pPr>
      <w:r>
        <w:t>Существенное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оказывает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мерного</w:t>
      </w:r>
      <w:r>
        <w:rPr>
          <w:spacing w:val="1"/>
        </w:rPr>
        <w:t xml:space="preserve"> </w:t>
      </w:r>
      <w:r>
        <w:t>инструмента</w:t>
      </w:r>
      <w:r>
        <w:rPr>
          <w:spacing w:val="1"/>
        </w:rPr>
        <w:t xml:space="preserve"> </w:t>
      </w:r>
      <w:r>
        <w:t>(сверла, развертки, метчики и т.п.) и профильного (фасонного) инструмента</w:t>
      </w:r>
      <w:r>
        <w:rPr>
          <w:spacing w:val="1"/>
        </w:rPr>
        <w:t xml:space="preserve"> </w:t>
      </w:r>
      <w:r>
        <w:t>(резцы, фрезы</w:t>
      </w:r>
      <w:r>
        <w:rPr>
          <w:spacing w:val="1"/>
        </w:rPr>
        <w:t xml:space="preserve"> </w:t>
      </w:r>
      <w:r>
        <w:t>и т.п.), так как точность их</w:t>
      </w:r>
      <w:r>
        <w:rPr>
          <w:spacing w:val="1"/>
        </w:rPr>
        <w:t xml:space="preserve"> </w:t>
      </w:r>
      <w:r>
        <w:t>изготовления непосредственно</w:t>
      </w:r>
      <w:r>
        <w:rPr>
          <w:spacing w:val="1"/>
        </w:rPr>
        <w:t xml:space="preserve"> </w:t>
      </w:r>
      <w:r>
        <w:t>влияют</w:t>
      </w:r>
      <w:r>
        <w:rPr>
          <w:spacing w:val="-3"/>
        </w:rPr>
        <w:t xml:space="preserve"> </w:t>
      </w:r>
      <w:r>
        <w:t>на форму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обрабатываемой</w:t>
      </w:r>
      <w:r>
        <w:rPr>
          <w:spacing w:val="-3"/>
        </w:rPr>
        <w:t xml:space="preserve"> </w:t>
      </w:r>
      <w:r>
        <w:t>поверхности.</w:t>
      </w:r>
    </w:p>
    <w:p w14:paraId="1DE26019" w14:textId="77777777" w:rsidR="00DE5205" w:rsidRDefault="00000000">
      <w:pPr>
        <w:pStyle w:val="a3"/>
        <w:spacing w:line="242" w:lineRule="auto"/>
        <w:ind w:right="852" w:firstLine="707"/>
      </w:pPr>
      <w:r>
        <w:t>Еще одним фактором, влияющим на точность обработки деталей для</w:t>
      </w:r>
      <w:r>
        <w:rPr>
          <w:spacing w:val="1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режущих</w:t>
      </w:r>
      <w:r>
        <w:rPr>
          <w:spacing w:val="-2"/>
        </w:rPr>
        <w:t xml:space="preserve"> </w:t>
      </w:r>
      <w:r>
        <w:t>инструментов,</w:t>
      </w:r>
      <w:r>
        <w:rPr>
          <w:spacing w:val="-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износ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режущей части.</w:t>
      </w:r>
    </w:p>
    <w:p w14:paraId="108D582E" w14:textId="77777777" w:rsidR="00DE5205" w:rsidRDefault="00000000">
      <w:pPr>
        <w:pStyle w:val="a3"/>
        <w:ind w:right="844" w:firstLine="707"/>
      </w:pPr>
      <w:r>
        <w:t>Погрешность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инструмента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погрешностью</w:t>
      </w:r>
      <w:r>
        <w:rPr>
          <w:spacing w:val="1"/>
        </w:rPr>
        <w:t xml:space="preserve"> </w:t>
      </w:r>
      <w:r>
        <w:t>настройки</w:t>
      </w:r>
      <w:r>
        <w:rPr>
          <w:spacing w:val="1"/>
        </w:rPr>
        <w:t xml:space="preserve"> </w:t>
      </w:r>
      <w:r>
        <w:t>инструмента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размер.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первоначальной</w:t>
      </w:r>
      <w:r>
        <w:rPr>
          <w:spacing w:val="-1"/>
        </w:rPr>
        <w:t xml:space="preserve"> </w:t>
      </w:r>
      <w:r>
        <w:t>установке</w:t>
      </w:r>
      <w:r>
        <w:rPr>
          <w:spacing w:val="-2"/>
        </w:rPr>
        <w:t xml:space="preserve"> </w:t>
      </w:r>
      <w:r>
        <w:t>режущего инструмента</w:t>
      </w:r>
      <w:r>
        <w:rPr>
          <w:spacing w:val="-1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его замене.</w:t>
      </w:r>
    </w:p>
    <w:p w14:paraId="197C9FED" w14:textId="77777777" w:rsidR="00DE5205" w:rsidRDefault="00000000">
      <w:pPr>
        <w:pStyle w:val="a3"/>
        <w:ind w:right="844" w:firstLine="707"/>
      </w:pPr>
      <w:r>
        <w:t>Деформации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станка,</w:t>
      </w:r>
      <w:r>
        <w:rPr>
          <w:spacing w:val="1"/>
        </w:rPr>
        <w:t xml:space="preserve"> </w:t>
      </w:r>
      <w:r>
        <w:t>приспособления,</w:t>
      </w:r>
      <w:r>
        <w:rPr>
          <w:spacing w:val="1"/>
        </w:rPr>
        <w:t xml:space="preserve"> </w:t>
      </w:r>
      <w:r>
        <w:t>инструмента</w:t>
      </w:r>
      <w:r>
        <w:rPr>
          <w:spacing w:val="1"/>
        </w:rPr>
        <w:t xml:space="preserve"> </w:t>
      </w:r>
      <w:r>
        <w:t>возникают под действием сил резания в процессе обработки. Величина этих</w:t>
      </w:r>
      <w:r>
        <w:rPr>
          <w:spacing w:val="1"/>
        </w:rPr>
        <w:t xml:space="preserve"> </w:t>
      </w:r>
      <w:r>
        <w:t>де</w:t>
      </w:r>
      <w:r>
        <w:rPr>
          <w:spacing w:val="-2"/>
        </w:rPr>
        <w:t>фо</w:t>
      </w:r>
      <w:r>
        <w:t>рм</w:t>
      </w:r>
      <w:r>
        <w:rPr>
          <w:spacing w:val="-3"/>
        </w:rPr>
        <w:t>а</w:t>
      </w:r>
      <w:r>
        <w:t>ц</w:t>
      </w:r>
      <w:r>
        <w:rPr>
          <w:spacing w:val="-2"/>
        </w:rPr>
        <w:t>и</w:t>
      </w:r>
      <w:r>
        <w:t>й</w:t>
      </w:r>
      <w:r>
        <w:rPr>
          <w:spacing w:val="31"/>
        </w:rPr>
        <w:t xml:space="preserve"> </w:t>
      </w:r>
      <w:r>
        <w:rPr>
          <w:spacing w:val="-2"/>
        </w:rPr>
        <w:t>оп</w:t>
      </w:r>
      <w:r>
        <w:t>р</w:t>
      </w:r>
      <w:r>
        <w:rPr>
          <w:spacing w:val="-3"/>
        </w:rPr>
        <w:t>е</w:t>
      </w:r>
      <w:r>
        <w:t>д</w:t>
      </w:r>
      <w:r>
        <w:rPr>
          <w:spacing w:val="-3"/>
        </w:rPr>
        <w:t>е</w:t>
      </w:r>
      <w:r>
        <w:rPr>
          <w:spacing w:val="-1"/>
        </w:rPr>
        <w:t>л</w:t>
      </w:r>
      <w:r>
        <w:t>яется</w:t>
      </w:r>
      <w:r>
        <w:rPr>
          <w:spacing w:val="31"/>
        </w:rPr>
        <w:t xml:space="preserve"> </w:t>
      </w:r>
      <w:r>
        <w:rPr>
          <w:spacing w:val="-2"/>
        </w:rPr>
        <w:t>ж</w:t>
      </w:r>
      <w:r>
        <w:t>ест</w:t>
      </w:r>
      <w:r>
        <w:rPr>
          <w:spacing w:val="-3"/>
        </w:rPr>
        <w:t>к</w:t>
      </w:r>
      <w:r>
        <w:t>ост</w:t>
      </w:r>
      <w:r>
        <w:rPr>
          <w:spacing w:val="-2"/>
        </w:rPr>
        <w:t>ь</w:t>
      </w:r>
      <w:r>
        <w:t>ю</w:t>
      </w:r>
      <w:r>
        <w:rPr>
          <w:spacing w:val="27"/>
        </w:rPr>
        <w:t xml:space="preserve"> </w:t>
      </w:r>
      <w:r>
        <w:t>систе</w:t>
      </w:r>
      <w:r>
        <w:rPr>
          <w:spacing w:val="-3"/>
        </w:rPr>
        <w:t>м</w:t>
      </w:r>
      <w:r>
        <w:t>ы</w:t>
      </w:r>
      <w:r>
        <w:rPr>
          <w:spacing w:val="31"/>
        </w:rPr>
        <w:t xml:space="preserve"> </w:t>
      </w:r>
      <w:r>
        <w:rPr>
          <w:spacing w:val="-5"/>
          <w:w w:val="44"/>
        </w:rPr>
        <w:t>―</w:t>
      </w:r>
      <w:r>
        <w:t>станок</w:t>
      </w:r>
      <w:r>
        <w:rPr>
          <w:spacing w:val="34"/>
        </w:rPr>
        <w:t xml:space="preserve"> </w:t>
      </w:r>
      <w:r>
        <w:t>–</w:t>
      </w:r>
      <w:r>
        <w:rPr>
          <w:spacing w:val="29"/>
        </w:rPr>
        <w:t xml:space="preserve"> </w:t>
      </w:r>
      <w:r>
        <w:t>п</w:t>
      </w:r>
      <w:r>
        <w:rPr>
          <w:spacing w:val="-2"/>
        </w:rPr>
        <w:t>р</w:t>
      </w:r>
      <w:r>
        <w:t>и</w:t>
      </w:r>
      <w:r>
        <w:rPr>
          <w:spacing w:val="-3"/>
        </w:rPr>
        <w:t>с</w:t>
      </w:r>
      <w:r>
        <w:t>по</w:t>
      </w:r>
      <w:r>
        <w:rPr>
          <w:spacing w:val="-3"/>
        </w:rPr>
        <w:t>с</w:t>
      </w:r>
      <w:r>
        <w:rPr>
          <w:spacing w:val="-2"/>
        </w:rPr>
        <w:t>о</w:t>
      </w:r>
      <w:r>
        <w:t>б</w:t>
      </w:r>
      <w:r>
        <w:rPr>
          <w:spacing w:val="-1"/>
        </w:rPr>
        <w:t>л</w:t>
      </w:r>
      <w:r>
        <w:t>е</w:t>
      </w:r>
      <w:r>
        <w:rPr>
          <w:spacing w:val="-2"/>
        </w:rPr>
        <w:t>н</w:t>
      </w:r>
      <w:r>
        <w:t>ие</w:t>
      </w:r>
      <w:r>
        <w:rPr>
          <w:spacing w:val="30"/>
        </w:rPr>
        <w:t xml:space="preserve"> </w:t>
      </w:r>
      <w:r>
        <w:t>– инструмент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заготовка‖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зависит,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основном,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конструкции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-5"/>
        </w:rPr>
        <w:t xml:space="preserve"> </w:t>
      </w:r>
      <w:r>
        <w:t>изготовления.</w:t>
      </w:r>
    </w:p>
    <w:p w14:paraId="5D0FF7F3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8A80F9A" w14:textId="77777777" w:rsidR="00DE5205" w:rsidRDefault="00000000">
      <w:pPr>
        <w:pStyle w:val="a3"/>
        <w:spacing w:before="67"/>
        <w:ind w:right="847" w:firstLine="707"/>
      </w:pPr>
      <w:r>
        <w:lastRenderedPageBreak/>
        <w:t>Погрешность обработки может возникать в результате действия</w:t>
      </w:r>
      <w:r>
        <w:rPr>
          <w:spacing w:val="1"/>
        </w:rPr>
        <w:t xml:space="preserve"> </w:t>
      </w:r>
      <w:r>
        <w:t>сил</w:t>
      </w:r>
      <w:r>
        <w:rPr>
          <w:spacing w:val="1"/>
        </w:rPr>
        <w:t xml:space="preserve"> </w:t>
      </w:r>
      <w:r>
        <w:t>зажима нежестких деталей (тонкостенные цилиндры, длинные валы, кольца и</w:t>
      </w:r>
      <w:r>
        <w:rPr>
          <w:spacing w:val="-67"/>
        </w:rPr>
        <w:t xml:space="preserve"> </w:t>
      </w:r>
      <w:r>
        <w:t>т.п.) при их закреплении и сил резания при обработке, а также в результате</w:t>
      </w:r>
      <w:r>
        <w:rPr>
          <w:spacing w:val="1"/>
        </w:rPr>
        <w:t xml:space="preserve"> </w:t>
      </w:r>
      <w:r>
        <w:t>перераспределения</w:t>
      </w:r>
      <w:r>
        <w:rPr>
          <w:spacing w:val="-4"/>
        </w:rPr>
        <w:t xml:space="preserve"> </w:t>
      </w:r>
      <w:r>
        <w:t>остаточных</w:t>
      </w:r>
      <w:r>
        <w:rPr>
          <w:spacing w:val="1"/>
        </w:rPr>
        <w:t xml:space="preserve"> </w:t>
      </w:r>
      <w:r>
        <w:t>напряжений.</w:t>
      </w:r>
    </w:p>
    <w:p w14:paraId="726B571E" w14:textId="77777777" w:rsidR="00DE5205" w:rsidRDefault="00000000">
      <w:pPr>
        <w:pStyle w:val="a3"/>
        <w:spacing w:before="1"/>
        <w:ind w:right="845" w:firstLine="707"/>
      </w:pPr>
      <w:r>
        <w:t>Деталь, поступившая на определенную операцию, имеет погрешности,</w:t>
      </w:r>
      <w:r>
        <w:rPr>
          <w:spacing w:val="1"/>
        </w:rPr>
        <w:t xml:space="preserve"> </w:t>
      </w:r>
      <w:r>
        <w:t>возникшие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предшествующих</w:t>
      </w:r>
      <w:r>
        <w:rPr>
          <w:spacing w:val="1"/>
        </w:rPr>
        <w:t xml:space="preserve"> </w:t>
      </w:r>
      <w:r>
        <w:t>операциях</w:t>
      </w:r>
      <w:r>
        <w:rPr>
          <w:spacing w:val="1"/>
        </w:rPr>
        <w:t xml:space="preserve"> </w:t>
      </w:r>
      <w:r>
        <w:t>(будь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заготовительные,</w:t>
      </w:r>
      <w:r>
        <w:rPr>
          <w:spacing w:val="1"/>
        </w:rPr>
        <w:t xml:space="preserve"> </w:t>
      </w:r>
      <w:r>
        <w:t>промежуточные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финишные).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влияют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обработки,</w:t>
      </w:r>
      <w:r>
        <w:rPr>
          <w:spacing w:val="1"/>
        </w:rPr>
        <w:t xml:space="preserve"> </w:t>
      </w:r>
      <w:r>
        <w:t>достигаемую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операции.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называемая</w:t>
      </w:r>
      <w:r>
        <w:rPr>
          <w:spacing w:val="1"/>
        </w:rPr>
        <w:t xml:space="preserve"> </w:t>
      </w:r>
      <w:r>
        <w:t>наследственная</w:t>
      </w:r>
      <w:r>
        <w:rPr>
          <w:spacing w:val="1"/>
        </w:rPr>
        <w:t xml:space="preserve"> </w:t>
      </w:r>
      <w:r>
        <w:t>погрешность.</w:t>
      </w:r>
    </w:p>
    <w:p w14:paraId="1AFA0161" w14:textId="77777777" w:rsidR="00DE5205" w:rsidRDefault="00000000">
      <w:pPr>
        <w:pStyle w:val="a3"/>
        <w:spacing w:before="1"/>
        <w:ind w:right="850" w:firstLine="707"/>
      </w:pPr>
      <w:r>
        <w:t>Температура отдельных частей станка, приспособления, инструмента,</w:t>
      </w:r>
      <w:r>
        <w:rPr>
          <w:spacing w:val="1"/>
        </w:rPr>
        <w:t xml:space="preserve"> </w:t>
      </w:r>
      <w:r>
        <w:t>заготовки в процессе</w:t>
      </w:r>
      <w:r>
        <w:rPr>
          <w:spacing w:val="1"/>
        </w:rPr>
        <w:t xml:space="preserve"> </w:t>
      </w:r>
      <w:r>
        <w:t>обработки изменяется не одинаково. Материалы, 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изготовлены,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коэффициенты</w:t>
      </w:r>
      <w:r>
        <w:rPr>
          <w:spacing w:val="1"/>
        </w:rPr>
        <w:t xml:space="preserve"> </w:t>
      </w:r>
      <w:r>
        <w:t>линейного</w:t>
      </w:r>
      <w:r>
        <w:rPr>
          <w:spacing w:val="1"/>
        </w:rPr>
        <w:t xml:space="preserve"> </w:t>
      </w:r>
      <w:r>
        <w:t>расширения.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первоначальное</w:t>
      </w:r>
      <w:r>
        <w:rPr>
          <w:spacing w:val="1"/>
        </w:rPr>
        <w:t xml:space="preserve"> </w:t>
      </w:r>
      <w:r>
        <w:t>взаимное</w:t>
      </w:r>
      <w:r>
        <w:rPr>
          <w:spacing w:val="7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поверхностей</w:t>
      </w:r>
      <w:r>
        <w:rPr>
          <w:spacing w:val="1"/>
        </w:rPr>
        <w:t xml:space="preserve"> </w:t>
      </w:r>
      <w:r>
        <w:t>изменяется,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причиной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погрешностей.</w:t>
      </w:r>
    </w:p>
    <w:p w14:paraId="041393E0" w14:textId="77777777" w:rsidR="00DE5205" w:rsidRDefault="00000000">
      <w:pPr>
        <w:pStyle w:val="a3"/>
        <w:spacing w:before="1"/>
        <w:ind w:right="849" w:firstLine="707"/>
      </w:pPr>
      <w:r>
        <w:t>Погрешности, возникающие при измерении или контроле, погрешность</w:t>
      </w:r>
      <w:r>
        <w:rPr>
          <w:spacing w:val="-67"/>
        </w:rPr>
        <w:t xml:space="preserve"> </w:t>
      </w:r>
      <w:r>
        <w:t>изготовления и настройки средств измерения, другие факторы не позволяют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истинные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размеров,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обработке,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вынуждают</w:t>
      </w:r>
      <w:r>
        <w:rPr>
          <w:spacing w:val="-2"/>
        </w:rPr>
        <w:t xml:space="preserve"> </w:t>
      </w:r>
      <w:r>
        <w:t>пользоваться действительными</w:t>
      </w:r>
      <w:r>
        <w:rPr>
          <w:spacing w:val="-2"/>
        </w:rPr>
        <w:t xml:space="preserve"> </w:t>
      </w:r>
      <w:r>
        <w:t>размерами.</w:t>
      </w:r>
    </w:p>
    <w:p w14:paraId="7E1C9D3C" w14:textId="77777777" w:rsidR="00DE5205" w:rsidRDefault="00000000">
      <w:pPr>
        <w:pStyle w:val="a3"/>
        <w:ind w:right="843" w:firstLine="707"/>
      </w:pPr>
      <w:r>
        <w:t>Указанные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постоянны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вызывают</w:t>
      </w:r>
      <w:r>
        <w:rPr>
          <w:spacing w:val="1"/>
        </w:rPr>
        <w:t xml:space="preserve"> </w:t>
      </w:r>
      <w:r>
        <w:t>различные по величине отклонения геометрических параметров деталей при</w:t>
      </w:r>
      <w:r>
        <w:rPr>
          <w:spacing w:val="1"/>
        </w:rPr>
        <w:t xml:space="preserve"> </w:t>
      </w:r>
      <w:r>
        <w:t>обработке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последующей</w:t>
      </w:r>
      <w:r>
        <w:rPr>
          <w:spacing w:val="1"/>
        </w:rPr>
        <w:t xml:space="preserve"> </w:t>
      </w:r>
      <w:r>
        <w:t>детали.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действительные</w:t>
      </w:r>
      <w:r>
        <w:rPr>
          <w:spacing w:val="1"/>
        </w:rPr>
        <w:t xml:space="preserve"> </w:t>
      </w:r>
      <w:r>
        <w:t>размеры деталей в одной партии отличаются друг от друга и происходит, так</w:t>
      </w:r>
      <w:r>
        <w:rPr>
          <w:spacing w:val="1"/>
        </w:rPr>
        <w:t xml:space="preserve"> </w:t>
      </w:r>
      <w:r>
        <w:t>называемое,</w:t>
      </w:r>
      <w:r>
        <w:rPr>
          <w:spacing w:val="-2"/>
        </w:rPr>
        <w:t xml:space="preserve"> </w:t>
      </w:r>
      <w:r>
        <w:t>рассеяние размеров.</w:t>
      </w:r>
    </w:p>
    <w:p w14:paraId="2AC91516" w14:textId="77777777" w:rsidR="00DE5205" w:rsidRDefault="00DE5205">
      <w:pPr>
        <w:pStyle w:val="a3"/>
        <w:spacing w:before="3"/>
        <w:ind w:left="0"/>
        <w:jc w:val="left"/>
      </w:pPr>
    </w:p>
    <w:p w14:paraId="7F3AC46E" w14:textId="77777777" w:rsidR="00DE5205" w:rsidRDefault="00000000">
      <w:pPr>
        <w:pStyle w:val="2"/>
        <w:numPr>
          <w:ilvl w:val="1"/>
          <w:numId w:val="20"/>
        </w:numPr>
        <w:tabs>
          <w:tab w:val="left" w:pos="1502"/>
        </w:tabs>
        <w:spacing w:before="1"/>
        <w:ind w:left="1502" w:hanging="492"/>
        <w:jc w:val="left"/>
      </w:pPr>
      <w:r>
        <w:t>Ряды</w:t>
      </w:r>
      <w:r>
        <w:rPr>
          <w:spacing w:val="-6"/>
        </w:rPr>
        <w:t xml:space="preserve"> </w:t>
      </w:r>
      <w:r>
        <w:t>предпочтительных</w:t>
      </w:r>
      <w:r>
        <w:rPr>
          <w:spacing w:val="-3"/>
        </w:rPr>
        <w:t xml:space="preserve"> </w:t>
      </w:r>
      <w:r>
        <w:t>чисел</w:t>
      </w:r>
    </w:p>
    <w:p w14:paraId="0C8EAF31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58E3AEC2" w14:textId="77777777" w:rsidR="00DE5205" w:rsidRDefault="00000000">
      <w:pPr>
        <w:pStyle w:val="a3"/>
        <w:ind w:right="844" w:firstLine="707"/>
      </w:pPr>
      <w:r>
        <w:t>Теоретической</w:t>
      </w:r>
      <w:r>
        <w:rPr>
          <w:spacing w:val="1"/>
        </w:rPr>
        <w:t xml:space="preserve"> </w:t>
      </w:r>
      <w:r>
        <w:t>базой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7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предпочтительных</w:t>
      </w:r>
      <w:r>
        <w:rPr>
          <w:spacing w:val="1"/>
        </w:rPr>
        <w:t xml:space="preserve"> </w:t>
      </w:r>
      <w:r>
        <w:t>чисел.</w:t>
      </w:r>
      <w:r>
        <w:rPr>
          <w:spacing w:val="1"/>
        </w:rPr>
        <w:t xml:space="preserve"> </w:t>
      </w:r>
      <w:r>
        <w:t>Предпочтительными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числа,</w:t>
      </w:r>
      <w:r>
        <w:rPr>
          <w:spacing w:val="-67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преимущественно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всеми</w:t>
      </w:r>
      <w:r>
        <w:rPr>
          <w:spacing w:val="70"/>
        </w:rPr>
        <w:t xml:space="preserve"> </w:t>
      </w:r>
      <w:r>
        <w:t>другими</w:t>
      </w:r>
      <w:r>
        <w:rPr>
          <w:spacing w:val="-67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назначении</w:t>
      </w:r>
      <w:r>
        <w:rPr>
          <w:spacing w:val="-1"/>
        </w:rPr>
        <w:t xml:space="preserve"> </w:t>
      </w:r>
      <w:r>
        <w:t>величин</w:t>
      </w:r>
      <w:r>
        <w:rPr>
          <w:spacing w:val="-1"/>
        </w:rPr>
        <w:t xml:space="preserve"> </w:t>
      </w:r>
      <w:r>
        <w:t>параметров</w:t>
      </w:r>
      <w:r>
        <w:rPr>
          <w:spacing w:val="-5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вновь</w:t>
      </w:r>
      <w:r>
        <w:rPr>
          <w:spacing w:val="-3"/>
        </w:rPr>
        <w:t xml:space="preserve"> </w:t>
      </w:r>
      <w:r>
        <w:t>создаваемых изделий.</w:t>
      </w:r>
    </w:p>
    <w:p w14:paraId="31B43F04" w14:textId="77777777" w:rsidR="00DE5205" w:rsidRDefault="00000000">
      <w:pPr>
        <w:pStyle w:val="a3"/>
        <w:ind w:right="845" w:firstLine="707"/>
      </w:pPr>
      <w:r>
        <w:rPr>
          <w:noProof/>
        </w:rPr>
        <w:drawing>
          <wp:anchor distT="0" distB="0" distL="0" distR="0" simplePos="0" relativeHeight="485304320" behindDoc="1" locked="0" layoutInCell="1" allowOverlap="1" wp14:anchorId="647D2489" wp14:editId="2FEF8C8A">
            <wp:simplePos x="0" y="0"/>
            <wp:positionH relativeFrom="page">
              <wp:posOffset>1584939</wp:posOffset>
            </wp:positionH>
            <wp:positionV relativeFrom="paragraph">
              <wp:posOffset>1668606</wp:posOffset>
            </wp:positionV>
            <wp:extent cx="847130" cy="169621"/>
            <wp:effectExtent l="0" t="0" r="0" b="0"/>
            <wp:wrapNone/>
            <wp:docPr id="55" name="image28.png" descr="http://ok-t.ru/studopediaru/baza4/184086059713.files/image1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130" cy="1696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 науке и технике широко применяются ряды предпочтительных чисел,</w:t>
      </w:r>
      <w:r>
        <w:rPr>
          <w:spacing w:val="-6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выбирают</w:t>
      </w:r>
      <w:r>
        <w:rPr>
          <w:spacing w:val="1"/>
        </w:rPr>
        <w:t xml:space="preserve"> </w:t>
      </w:r>
      <w:r>
        <w:t>предпочтительные</w:t>
      </w:r>
      <w:r>
        <w:rPr>
          <w:spacing w:val="1"/>
        </w:rPr>
        <w:t xml:space="preserve"> </w:t>
      </w:r>
      <w:r>
        <w:t>размеры.</w:t>
      </w:r>
      <w:r>
        <w:rPr>
          <w:spacing w:val="1"/>
        </w:rPr>
        <w:t xml:space="preserve"> </w:t>
      </w:r>
      <w:r>
        <w:t>Ряды</w:t>
      </w:r>
      <w:r>
        <w:rPr>
          <w:spacing w:val="-67"/>
        </w:rPr>
        <w:t xml:space="preserve"> </w:t>
      </w:r>
      <w:r>
        <w:t>предпочтительных чисел нормированы ГОСТ 8032 – 84, который разработан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рекомендаций</w:t>
      </w:r>
      <w:r>
        <w:rPr>
          <w:spacing w:val="1"/>
        </w:rPr>
        <w:t xml:space="preserve"> </w:t>
      </w:r>
      <w:r>
        <w:t>ИСО.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стандарту</w:t>
      </w:r>
      <w:r>
        <w:rPr>
          <w:spacing w:val="1"/>
        </w:rPr>
        <w:t xml:space="preserve"> </w:t>
      </w:r>
      <w:r>
        <w:t>установлено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основных</w:t>
      </w:r>
      <w:r>
        <w:rPr>
          <w:spacing w:val="42"/>
        </w:rPr>
        <w:t xml:space="preserve"> </w:t>
      </w:r>
      <w:r>
        <w:t>десятичных</w:t>
      </w:r>
      <w:r>
        <w:rPr>
          <w:spacing w:val="41"/>
        </w:rPr>
        <w:t xml:space="preserve"> </w:t>
      </w:r>
      <w:r>
        <w:t>ряда</w:t>
      </w:r>
      <w:r>
        <w:rPr>
          <w:spacing w:val="43"/>
        </w:rPr>
        <w:t xml:space="preserve"> </w:t>
      </w:r>
      <w:r>
        <w:t>предпочтительных</w:t>
      </w:r>
      <w:r>
        <w:rPr>
          <w:spacing w:val="43"/>
        </w:rPr>
        <w:t xml:space="preserve"> </w:t>
      </w:r>
      <w:r>
        <w:t>чисел</w:t>
      </w:r>
      <w:r>
        <w:rPr>
          <w:spacing w:val="42"/>
        </w:rPr>
        <w:t xml:space="preserve"> </w:t>
      </w:r>
      <w:r>
        <w:t>(R5,</w:t>
      </w:r>
      <w:r>
        <w:rPr>
          <w:spacing w:val="39"/>
        </w:rPr>
        <w:t xml:space="preserve"> </w:t>
      </w:r>
      <w:r>
        <w:t>R10,</w:t>
      </w:r>
      <w:r>
        <w:rPr>
          <w:spacing w:val="41"/>
        </w:rPr>
        <w:t xml:space="preserve"> </w:t>
      </w:r>
      <w:r>
        <w:t>R20,</w:t>
      </w:r>
      <w:r>
        <w:rPr>
          <w:spacing w:val="42"/>
        </w:rPr>
        <w:t xml:space="preserve"> </w:t>
      </w:r>
      <w:r>
        <w:t>R40)</w:t>
      </w:r>
      <w:r>
        <w:rPr>
          <w:spacing w:val="43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два дополнительных (R80, R160), применение которых допускается только в</w:t>
      </w:r>
      <w:r>
        <w:rPr>
          <w:spacing w:val="1"/>
        </w:rPr>
        <w:t xml:space="preserve"> </w:t>
      </w:r>
      <w:r>
        <w:t>отдельных,</w:t>
      </w:r>
      <w:r>
        <w:rPr>
          <w:spacing w:val="1"/>
        </w:rPr>
        <w:t xml:space="preserve"> </w:t>
      </w:r>
      <w:r>
        <w:t>технически</w:t>
      </w:r>
      <w:r>
        <w:rPr>
          <w:spacing w:val="1"/>
        </w:rPr>
        <w:t xml:space="preserve"> </w:t>
      </w:r>
      <w:r>
        <w:t>обоснованных</w:t>
      </w:r>
      <w:r>
        <w:rPr>
          <w:spacing w:val="1"/>
        </w:rPr>
        <w:t xml:space="preserve"> </w:t>
      </w:r>
      <w:r>
        <w:t>случаях.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ряды</w:t>
      </w:r>
      <w:r>
        <w:rPr>
          <w:spacing w:val="1"/>
        </w:rPr>
        <w:t xml:space="preserve"> </w:t>
      </w:r>
      <w:r>
        <w:t>построены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геометрической</w:t>
      </w:r>
      <w:r>
        <w:rPr>
          <w:spacing w:val="-1"/>
        </w:rPr>
        <w:t xml:space="preserve"> </w:t>
      </w:r>
      <w:r>
        <w:t>прогрессии со</w:t>
      </w:r>
      <w:r>
        <w:rPr>
          <w:spacing w:val="-1"/>
        </w:rPr>
        <w:t xml:space="preserve"> </w:t>
      </w:r>
      <w:r>
        <w:t>знаменателем</w:t>
      </w:r>
      <w:r>
        <w:rPr>
          <w:spacing w:val="-2"/>
        </w:rPr>
        <w:t xml:space="preserve"> </w:t>
      </w:r>
      <w:r>
        <w:t>φ,</w:t>
      </w:r>
      <w:r>
        <w:rPr>
          <w:spacing w:val="-1"/>
        </w:rPr>
        <w:t xml:space="preserve"> </w:t>
      </w:r>
      <w:r>
        <w:t>равным:</w:t>
      </w:r>
    </w:p>
    <w:p w14:paraId="6AE23D90" w14:textId="77777777" w:rsidR="00DE5205" w:rsidRDefault="00000000">
      <w:pPr>
        <w:pStyle w:val="a5"/>
        <w:numPr>
          <w:ilvl w:val="0"/>
          <w:numId w:val="17"/>
        </w:numPr>
        <w:tabs>
          <w:tab w:val="left" w:pos="2474"/>
          <w:tab w:val="left" w:pos="2475"/>
        </w:tabs>
        <w:spacing w:before="111"/>
        <w:ind w:hanging="1814"/>
        <w:jc w:val="left"/>
        <w:rPr>
          <w:sz w:val="28"/>
        </w:rPr>
      </w:pPr>
      <w:r>
        <w:rPr>
          <w:noProof/>
        </w:rPr>
        <w:drawing>
          <wp:anchor distT="0" distB="0" distL="0" distR="0" simplePos="0" relativeHeight="485304832" behindDoc="1" locked="0" layoutInCell="1" allowOverlap="1" wp14:anchorId="13EF4BC6" wp14:editId="5E3AA2E6">
            <wp:simplePos x="0" y="0"/>
            <wp:positionH relativeFrom="page">
              <wp:posOffset>1585107</wp:posOffset>
            </wp:positionH>
            <wp:positionV relativeFrom="paragraph">
              <wp:posOffset>306180</wp:posOffset>
            </wp:positionV>
            <wp:extent cx="928709" cy="169804"/>
            <wp:effectExtent l="0" t="0" r="0" b="0"/>
            <wp:wrapNone/>
            <wp:docPr id="57" name="image29.png" descr="http://ok-t.ru/studopediaru/baza4/184086059713.files/image1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709" cy="1698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ряда</w:t>
      </w:r>
      <w:r>
        <w:rPr>
          <w:spacing w:val="-1"/>
          <w:sz w:val="28"/>
        </w:rPr>
        <w:t xml:space="preserve"> </w:t>
      </w:r>
      <w:r>
        <w:rPr>
          <w:sz w:val="28"/>
        </w:rPr>
        <w:t>R5</w:t>
      </w:r>
      <w:r>
        <w:rPr>
          <w:spacing w:val="-1"/>
          <w:sz w:val="28"/>
        </w:rPr>
        <w:t xml:space="preserve"> </w:t>
      </w:r>
      <w:r>
        <w:rPr>
          <w:sz w:val="28"/>
        </w:rPr>
        <w:t>(1.00;</w:t>
      </w:r>
      <w:r>
        <w:rPr>
          <w:spacing w:val="-3"/>
          <w:sz w:val="28"/>
        </w:rPr>
        <w:t xml:space="preserve"> </w:t>
      </w:r>
      <w:r>
        <w:rPr>
          <w:sz w:val="28"/>
        </w:rPr>
        <w:t>1.60;</w:t>
      </w:r>
      <w:r>
        <w:rPr>
          <w:spacing w:val="-1"/>
          <w:sz w:val="28"/>
        </w:rPr>
        <w:t xml:space="preserve"> </w:t>
      </w:r>
      <w:r>
        <w:rPr>
          <w:sz w:val="28"/>
        </w:rPr>
        <w:t>2.50;</w:t>
      </w:r>
      <w:r>
        <w:rPr>
          <w:spacing w:val="-3"/>
          <w:sz w:val="28"/>
        </w:rPr>
        <w:t xml:space="preserve"> </w:t>
      </w:r>
      <w:r>
        <w:rPr>
          <w:sz w:val="28"/>
        </w:rPr>
        <w:t>4.00;</w:t>
      </w:r>
      <w:r>
        <w:rPr>
          <w:spacing w:val="-4"/>
          <w:sz w:val="28"/>
        </w:rPr>
        <w:t xml:space="preserve"> </w:t>
      </w:r>
      <w:r>
        <w:rPr>
          <w:sz w:val="28"/>
        </w:rPr>
        <w:t>…),</w:t>
      </w:r>
    </w:p>
    <w:p w14:paraId="0460B799" w14:textId="77777777" w:rsidR="00DE5205" w:rsidRDefault="00000000">
      <w:pPr>
        <w:pStyle w:val="a5"/>
        <w:numPr>
          <w:ilvl w:val="0"/>
          <w:numId w:val="17"/>
        </w:numPr>
        <w:tabs>
          <w:tab w:val="left" w:pos="2611"/>
          <w:tab w:val="left" w:pos="2612"/>
        </w:tabs>
        <w:spacing w:before="110"/>
        <w:ind w:left="2611" w:hanging="1951"/>
        <w:jc w:val="left"/>
        <w:rPr>
          <w:sz w:val="28"/>
        </w:rPr>
      </w:pPr>
      <w:r>
        <w:rPr>
          <w:noProof/>
        </w:rPr>
        <w:drawing>
          <wp:anchor distT="0" distB="0" distL="0" distR="0" simplePos="0" relativeHeight="485305344" behindDoc="1" locked="0" layoutInCell="1" allowOverlap="1" wp14:anchorId="0A8845B2" wp14:editId="28E685F9">
            <wp:simplePos x="0" y="0"/>
            <wp:positionH relativeFrom="page">
              <wp:posOffset>1585107</wp:posOffset>
            </wp:positionH>
            <wp:positionV relativeFrom="paragraph">
              <wp:posOffset>305629</wp:posOffset>
            </wp:positionV>
            <wp:extent cx="928709" cy="170078"/>
            <wp:effectExtent l="0" t="0" r="0" b="0"/>
            <wp:wrapNone/>
            <wp:docPr id="59" name="image30.png" descr="http://ok-t.ru/studopediaru/baza4/184086059713.files/image12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709" cy="170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ряда</w:t>
      </w:r>
      <w:r>
        <w:rPr>
          <w:spacing w:val="-2"/>
          <w:sz w:val="28"/>
        </w:rPr>
        <w:t xml:space="preserve"> </w:t>
      </w:r>
      <w:r>
        <w:rPr>
          <w:sz w:val="28"/>
        </w:rPr>
        <w:t>R10</w:t>
      </w:r>
      <w:r>
        <w:rPr>
          <w:spacing w:val="-1"/>
          <w:sz w:val="28"/>
        </w:rPr>
        <w:t xml:space="preserve"> </w:t>
      </w:r>
      <w:r>
        <w:rPr>
          <w:sz w:val="28"/>
        </w:rPr>
        <w:t>(1.00;</w:t>
      </w:r>
      <w:r>
        <w:rPr>
          <w:spacing w:val="-3"/>
          <w:sz w:val="28"/>
        </w:rPr>
        <w:t xml:space="preserve"> </w:t>
      </w:r>
      <w:r>
        <w:rPr>
          <w:sz w:val="28"/>
        </w:rPr>
        <w:t>1.25;</w:t>
      </w:r>
      <w:r>
        <w:rPr>
          <w:spacing w:val="-4"/>
          <w:sz w:val="28"/>
        </w:rPr>
        <w:t xml:space="preserve"> </w:t>
      </w:r>
      <w:r>
        <w:rPr>
          <w:sz w:val="28"/>
        </w:rPr>
        <w:t>1.6;</w:t>
      </w:r>
      <w:r>
        <w:rPr>
          <w:spacing w:val="-1"/>
          <w:sz w:val="28"/>
        </w:rPr>
        <w:t xml:space="preserve"> </w:t>
      </w:r>
      <w:r>
        <w:rPr>
          <w:sz w:val="28"/>
        </w:rPr>
        <w:t>2.00;</w:t>
      </w:r>
      <w:r>
        <w:rPr>
          <w:spacing w:val="-1"/>
          <w:sz w:val="28"/>
        </w:rPr>
        <w:t xml:space="preserve"> </w:t>
      </w:r>
      <w:r>
        <w:rPr>
          <w:sz w:val="28"/>
        </w:rPr>
        <w:t>…),</w:t>
      </w:r>
    </w:p>
    <w:p w14:paraId="0D702CD8" w14:textId="77777777" w:rsidR="00DE5205" w:rsidRDefault="00000000">
      <w:pPr>
        <w:pStyle w:val="a5"/>
        <w:numPr>
          <w:ilvl w:val="0"/>
          <w:numId w:val="17"/>
        </w:numPr>
        <w:tabs>
          <w:tab w:val="left" w:pos="2611"/>
          <w:tab w:val="left" w:pos="2612"/>
        </w:tabs>
        <w:spacing w:before="110"/>
        <w:ind w:left="2611" w:hanging="1951"/>
        <w:jc w:val="left"/>
        <w:rPr>
          <w:sz w:val="28"/>
        </w:rPr>
      </w:pPr>
      <w:r>
        <w:rPr>
          <w:noProof/>
        </w:rPr>
        <w:drawing>
          <wp:anchor distT="0" distB="0" distL="0" distR="0" simplePos="0" relativeHeight="485305856" behindDoc="1" locked="0" layoutInCell="1" allowOverlap="1" wp14:anchorId="2EAE5FCC" wp14:editId="729DF3BE">
            <wp:simplePos x="0" y="0"/>
            <wp:positionH relativeFrom="page">
              <wp:posOffset>1584831</wp:posOffset>
            </wp:positionH>
            <wp:positionV relativeFrom="paragraph">
              <wp:posOffset>306048</wp:posOffset>
            </wp:positionV>
            <wp:extent cx="938743" cy="170078"/>
            <wp:effectExtent l="0" t="0" r="0" b="0"/>
            <wp:wrapNone/>
            <wp:docPr id="61" name="image31.png" descr="http://ok-t.ru/studopediaru/baza4/184086059713.files/image12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8743" cy="170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ряда</w:t>
      </w:r>
      <w:r>
        <w:rPr>
          <w:spacing w:val="-2"/>
          <w:sz w:val="28"/>
        </w:rPr>
        <w:t xml:space="preserve"> </w:t>
      </w:r>
      <w:r>
        <w:rPr>
          <w:sz w:val="28"/>
        </w:rPr>
        <w:t>R20</w:t>
      </w:r>
      <w:r>
        <w:rPr>
          <w:spacing w:val="-1"/>
          <w:sz w:val="28"/>
        </w:rPr>
        <w:t xml:space="preserve"> </w:t>
      </w:r>
      <w:r>
        <w:rPr>
          <w:sz w:val="28"/>
        </w:rPr>
        <w:t>(1.00;</w:t>
      </w:r>
      <w:r>
        <w:rPr>
          <w:spacing w:val="-3"/>
          <w:sz w:val="28"/>
        </w:rPr>
        <w:t xml:space="preserve"> </w:t>
      </w:r>
      <w:r>
        <w:rPr>
          <w:sz w:val="28"/>
        </w:rPr>
        <w:t>1.12;</w:t>
      </w:r>
      <w:r>
        <w:rPr>
          <w:spacing w:val="-4"/>
          <w:sz w:val="28"/>
        </w:rPr>
        <w:t xml:space="preserve"> </w:t>
      </w:r>
      <w:r>
        <w:rPr>
          <w:sz w:val="28"/>
        </w:rPr>
        <w:t>1.25;</w:t>
      </w:r>
      <w:r>
        <w:rPr>
          <w:spacing w:val="-1"/>
          <w:sz w:val="28"/>
        </w:rPr>
        <w:t xml:space="preserve"> </w:t>
      </w:r>
      <w:r>
        <w:rPr>
          <w:sz w:val="28"/>
        </w:rPr>
        <w:t>1.40; …),</w:t>
      </w:r>
    </w:p>
    <w:p w14:paraId="23752027" w14:textId="77777777" w:rsidR="00DE5205" w:rsidRDefault="00000000">
      <w:pPr>
        <w:pStyle w:val="a5"/>
        <w:numPr>
          <w:ilvl w:val="0"/>
          <w:numId w:val="17"/>
        </w:numPr>
        <w:tabs>
          <w:tab w:val="left" w:pos="2611"/>
          <w:tab w:val="left" w:pos="2612"/>
        </w:tabs>
        <w:spacing w:before="110"/>
        <w:ind w:left="2611" w:hanging="1951"/>
        <w:jc w:val="left"/>
        <w:rPr>
          <w:sz w:val="28"/>
        </w:rPr>
      </w:pP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ряда</w:t>
      </w:r>
      <w:r>
        <w:rPr>
          <w:spacing w:val="-2"/>
          <w:sz w:val="28"/>
        </w:rPr>
        <w:t xml:space="preserve"> </w:t>
      </w:r>
      <w:r>
        <w:rPr>
          <w:sz w:val="28"/>
        </w:rPr>
        <w:t>R40</w:t>
      </w:r>
      <w:r>
        <w:rPr>
          <w:spacing w:val="-1"/>
          <w:sz w:val="28"/>
        </w:rPr>
        <w:t xml:space="preserve"> </w:t>
      </w:r>
      <w:r>
        <w:rPr>
          <w:sz w:val="28"/>
        </w:rPr>
        <w:t>(1.00;</w:t>
      </w:r>
      <w:r>
        <w:rPr>
          <w:spacing w:val="-3"/>
          <w:sz w:val="28"/>
        </w:rPr>
        <w:t xml:space="preserve"> </w:t>
      </w:r>
      <w:r>
        <w:rPr>
          <w:sz w:val="28"/>
        </w:rPr>
        <w:t>1.06;</w:t>
      </w:r>
      <w:r>
        <w:rPr>
          <w:spacing w:val="-4"/>
          <w:sz w:val="28"/>
        </w:rPr>
        <w:t xml:space="preserve"> </w:t>
      </w:r>
      <w:r>
        <w:rPr>
          <w:sz w:val="28"/>
        </w:rPr>
        <w:t>1.12;</w:t>
      </w:r>
      <w:r>
        <w:rPr>
          <w:spacing w:val="-1"/>
          <w:sz w:val="28"/>
        </w:rPr>
        <w:t xml:space="preserve"> </w:t>
      </w:r>
      <w:r>
        <w:rPr>
          <w:sz w:val="28"/>
        </w:rPr>
        <w:t>1.18; …),</w:t>
      </w:r>
    </w:p>
    <w:p w14:paraId="5F5F4F28" w14:textId="77777777" w:rsidR="00DE5205" w:rsidRDefault="00DE5205">
      <w:pPr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66CAD50" w14:textId="77777777" w:rsidR="00DE5205" w:rsidRDefault="00000000">
      <w:pPr>
        <w:pStyle w:val="a5"/>
        <w:numPr>
          <w:ilvl w:val="0"/>
          <w:numId w:val="17"/>
        </w:numPr>
        <w:tabs>
          <w:tab w:val="left" w:pos="2604"/>
          <w:tab w:val="left" w:pos="2605"/>
        </w:tabs>
        <w:spacing w:before="77"/>
        <w:ind w:left="2604" w:hanging="1944"/>
        <w:rPr>
          <w:sz w:val="28"/>
        </w:rPr>
      </w:pPr>
      <w:r>
        <w:rPr>
          <w:noProof/>
        </w:rPr>
        <w:lastRenderedPageBreak/>
        <w:drawing>
          <wp:anchor distT="0" distB="0" distL="0" distR="0" simplePos="0" relativeHeight="485306368" behindDoc="1" locked="0" layoutInCell="1" allowOverlap="1" wp14:anchorId="309CA9AC" wp14:editId="052609D3">
            <wp:simplePos x="0" y="0"/>
            <wp:positionH relativeFrom="page">
              <wp:posOffset>1585107</wp:posOffset>
            </wp:positionH>
            <wp:positionV relativeFrom="paragraph">
              <wp:posOffset>12348</wp:posOffset>
            </wp:positionV>
            <wp:extent cx="919134" cy="170078"/>
            <wp:effectExtent l="0" t="0" r="0" b="0"/>
            <wp:wrapNone/>
            <wp:docPr id="63" name="image32.png" descr="http://ok-t.ru/studopediaru/baza4/184086059713.files/image12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2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9134" cy="170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5306880" behindDoc="1" locked="0" layoutInCell="1" allowOverlap="1" wp14:anchorId="1F538B11" wp14:editId="630AD37B">
            <wp:simplePos x="0" y="0"/>
            <wp:positionH relativeFrom="page">
              <wp:posOffset>1585059</wp:posOffset>
            </wp:positionH>
            <wp:positionV relativeFrom="paragraph">
              <wp:posOffset>287384</wp:posOffset>
            </wp:positionV>
            <wp:extent cx="1041836" cy="169804"/>
            <wp:effectExtent l="0" t="0" r="0" b="0"/>
            <wp:wrapNone/>
            <wp:docPr id="65" name="image33.png" descr="http://ok-t.ru/studopediaru/baza4/184086059713.files/image1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3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1836" cy="1698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ряда</w:t>
      </w:r>
      <w:r>
        <w:rPr>
          <w:spacing w:val="-1"/>
          <w:sz w:val="28"/>
        </w:rPr>
        <w:t xml:space="preserve"> </w:t>
      </w:r>
      <w:r>
        <w:rPr>
          <w:sz w:val="28"/>
        </w:rPr>
        <w:t>R80</w:t>
      </w:r>
      <w:r>
        <w:rPr>
          <w:spacing w:val="-1"/>
          <w:sz w:val="28"/>
        </w:rPr>
        <w:t xml:space="preserve"> </w:t>
      </w:r>
      <w:r>
        <w:rPr>
          <w:sz w:val="28"/>
        </w:rPr>
        <w:t>(1.00;</w:t>
      </w:r>
      <w:r>
        <w:rPr>
          <w:spacing w:val="-3"/>
          <w:sz w:val="28"/>
        </w:rPr>
        <w:t xml:space="preserve"> </w:t>
      </w:r>
      <w:r>
        <w:rPr>
          <w:sz w:val="28"/>
        </w:rPr>
        <w:t>1.03;</w:t>
      </w:r>
      <w:r>
        <w:rPr>
          <w:spacing w:val="-4"/>
          <w:sz w:val="28"/>
        </w:rPr>
        <w:t xml:space="preserve"> </w:t>
      </w:r>
      <w:r>
        <w:rPr>
          <w:sz w:val="28"/>
        </w:rPr>
        <w:t>1.06; 1.09;</w:t>
      </w:r>
      <w:r>
        <w:rPr>
          <w:spacing w:val="-1"/>
          <w:sz w:val="28"/>
        </w:rPr>
        <w:t xml:space="preserve"> </w:t>
      </w:r>
      <w:r>
        <w:rPr>
          <w:sz w:val="28"/>
        </w:rPr>
        <w:t>…),</w:t>
      </w:r>
    </w:p>
    <w:p w14:paraId="7241B299" w14:textId="77777777" w:rsidR="00DE5205" w:rsidRDefault="00000000">
      <w:pPr>
        <w:pStyle w:val="a5"/>
        <w:numPr>
          <w:ilvl w:val="0"/>
          <w:numId w:val="17"/>
        </w:numPr>
        <w:tabs>
          <w:tab w:val="left" w:pos="2791"/>
          <w:tab w:val="left" w:pos="2792"/>
        </w:tabs>
        <w:spacing w:before="113" w:line="322" w:lineRule="exact"/>
        <w:ind w:left="2791" w:hanging="2131"/>
        <w:rPr>
          <w:sz w:val="28"/>
        </w:rPr>
      </w:pP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ряда</w:t>
      </w:r>
      <w:r>
        <w:rPr>
          <w:spacing w:val="-2"/>
          <w:sz w:val="28"/>
        </w:rPr>
        <w:t xml:space="preserve"> </w:t>
      </w:r>
      <w:r>
        <w:rPr>
          <w:sz w:val="28"/>
        </w:rPr>
        <w:t>R160</w:t>
      </w:r>
      <w:r>
        <w:rPr>
          <w:spacing w:val="-1"/>
          <w:sz w:val="28"/>
        </w:rPr>
        <w:t xml:space="preserve"> </w:t>
      </w:r>
      <w:r>
        <w:rPr>
          <w:sz w:val="28"/>
        </w:rPr>
        <w:t>(1.00;</w:t>
      </w:r>
      <w:r>
        <w:rPr>
          <w:spacing w:val="-3"/>
          <w:sz w:val="28"/>
        </w:rPr>
        <w:t xml:space="preserve"> </w:t>
      </w:r>
      <w:r>
        <w:rPr>
          <w:sz w:val="28"/>
        </w:rPr>
        <w:t>1.015;</w:t>
      </w:r>
      <w:r>
        <w:rPr>
          <w:spacing w:val="-1"/>
          <w:sz w:val="28"/>
        </w:rPr>
        <w:t xml:space="preserve"> </w:t>
      </w:r>
      <w:r>
        <w:rPr>
          <w:sz w:val="28"/>
        </w:rPr>
        <w:t>1.03;</w:t>
      </w:r>
      <w:r>
        <w:rPr>
          <w:spacing w:val="-4"/>
          <w:sz w:val="28"/>
        </w:rPr>
        <w:t xml:space="preserve"> </w:t>
      </w:r>
      <w:r>
        <w:rPr>
          <w:sz w:val="28"/>
        </w:rPr>
        <w:t>1.045;</w:t>
      </w:r>
      <w:r>
        <w:rPr>
          <w:spacing w:val="-4"/>
          <w:sz w:val="28"/>
        </w:rPr>
        <w:t xml:space="preserve"> </w:t>
      </w:r>
      <w:r>
        <w:rPr>
          <w:sz w:val="28"/>
        </w:rPr>
        <w:t>…).</w:t>
      </w:r>
    </w:p>
    <w:p w14:paraId="5D6D7DEF" w14:textId="77777777" w:rsidR="00DE5205" w:rsidRDefault="00000000">
      <w:pPr>
        <w:pStyle w:val="a3"/>
        <w:ind w:right="851" w:firstLine="707"/>
      </w:pPr>
      <w:r>
        <w:t>Они являются бесконечными как в сторону убывания, так и в сторону</w:t>
      </w:r>
      <w:r>
        <w:rPr>
          <w:spacing w:val="1"/>
        </w:rPr>
        <w:t xml:space="preserve"> </w:t>
      </w:r>
      <w:r>
        <w:t>возрастания</w:t>
      </w:r>
      <w:r>
        <w:rPr>
          <w:spacing w:val="-1"/>
        </w:rPr>
        <w:t xml:space="preserve"> </w:t>
      </w:r>
      <w:r>
        <w:t>значений.</w:t>
      </w:r>
    </w:p>
    <w:p w14:paraId="4C851875" w14:textId="77777777" w:rsidR="00DE5205" w:rsidRDefault="00000000">
      <w:pPr>
        <w:pStyle w:val="a3"/>
        <w:ind w:right="850" w:firstLine="707"/>
      </w:pPr>
      <w:r>
        <w:t>Номер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предпочтительных</w:t>
      </w:r>
      <w:r>
        <w:rPr>
          <w:spacing w:val="1"/>
        </w:rPr>
        <w:t xml:space="preserve"> </w:t>
      </w:r>
      <w:r>
        <w:t>чисел</w:t>
      </w:r>
      <w:r>
        <w:rPr>
          <w:spacing w:val="1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количество</w:t>
      </w:r>
      <w:r>
        <w:rPr>
          <w:spacing w:val="70"/>
        </w:rPr>
        <w:t xml:space="preserve"> </w:t>
      </w:r>
      <w:r>
        <w:t>членов</w:t>
      </w:r>
      <w:r>
        <w:rPr>
          <w:spacing w:val="1"/>
        </w:rPr>
        <w:t xml:space="preserve"> </w:t>
      </w:r>
      <w:r>
        <w:t>ряда в десятичном интервале (от 1до10). При этом число 1.00 не входит в</w:t>
      </w:r>
      <w:r>
        <w:rPr>
          <w:spacing w:val="1"/>
        </w:rPr>
        <w:t xml:space="preserve"> </w:t>
      </w:r>
      <w:r>
        <w:t>десятичный</w:t>
      </w:r>
      <w:r>
        <w:rPr>
          <w:spacing w:val="1"/>
        </w:rPr>
        <w:t xml:space="preserve"> </w:t>
      </w:r>
      <w:r>
        <w:t>интервал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завершающее</w:t>
      </w:r>
      <w:r>
        <w:rPr>
          <w:spacing w:val="1"/>
        </w:rPr>
        <w:t xml:space="preserve"> </w:t>
      </w:r>
      <w:r>
        <w:t>число</w:t>
      </w:r>
      <w:r>
        <w:rPr>
          <w:spacing w:val="1"/>
        </w:rPr>
        <w:t xml:space="preserve"> </w:t>
      </w:r>
      <w:r>
        <w:t>предыдущего</w:t>
      </w:r>
      <w:r>
        <w:rPr>
          <w:spacing w:val="1"/>
        </w:rPr>
        <w:t xml:space="preserve"> </w:t>
      </w:r>
      <w:r>
        <w:t>десятичного</w:t>
      </w:r>
      <w:r>
        <w:rPr>
          <w:spacing w:val="1"/>
        </w:rPr>
        <w:t xml:space="preserve"> </w:t>
      </w:r>
      <w:r>
        <w:t>интервала</w:t>
      </w:r>
      <w:r>
        <w:rPr>
          <w:spacing w:val="-1"/>
        </w:rPr>
        <w:t xml:space="preserve"> </w:t>
      </w:r>
      <w:r>
        <w:t>(от</w:t>
      </w:r>
      <w:r>
        <w:rPr>
          <w:spacing w:val="-1"/>
        </w:rPr>
        <w:t xml:space="preserve"> </w:t>
      </w:r>
      <w:r>
        <w:t>0.10</w:t>
      </w:r>
      <w:r>
        <w:rPr>
          <w:spacing w:val="-3"/>
        </w:rPr>
        <w:t xml:space="preserve"> </w:t>
      </w:r>
      <w:r>
        <w:t>до1.00).</w:t>
      </w:r>
    </w:p>
    <w:p w14:paraId="29082A28" w14:textId="77777777" w:rsidR="00DE5205" w:rsidRDefault="00000000">
      <w:pPr>
        <w:pStyle w:val="a3"/>
        <w:ind w:right="848" w:firstLine="707"/>
        <w:jc w:val="left"/>
      </w:pPr>
      <w:r>
        <w:t>Допускается</w:t>
      </w:r>
      <w:r>
        <w:rPr>
          <w:spacing w:val="7"/>
        </w:rPr>
        <w:t xml:space="preserve"> </w:t>
      </w:r>
      <w:r>
        <w:t>образование</w:t>
      </w:r>
      <w:r>
        <w:rPr>
          <w:spacing w:val="6"/>
        </w:rPr>
        <w:t xml:space="preserve"> </w:t>
      </w:r>
      <w:r>
        <w:t>специальных</w:t>
      </w:r>
      <w:r>
        <w:rPr>
          <w:spacing w:val="5"/>
        </w:rPr>
        <w:t xml:space="preserve"> </w:t>
      </w:r>
      <w:r>
        <w:t>рядов</w:t>
      </w:r>
      <w:r>
        <w:rPr>
          <w:spacing w:val="5"/>
        </w:rPr>
        <w:t xml:space="preserve"> </w:t>
      </w:r>
      <w:r>
        <w:t>путем</w:t>
      </w:r>
      <w:r>
        <w:rPr>
          <w:spacing w:val="6"/>
        </w:rPr>
        <w:t xml:space="preserve"> </w:t>
      </w:r>
      <w:r>
        <w:t>отбора</w:t>
      </w:r>
      <w:r>
        <w:rPr>
          <w:spacing w:val="7"/>
        </w:rPr>
        <w:t xml:space="preserve"> </w:t>
      </w:r>
      <w:r>
        <w:t>каждого</w:t>
      </w:r>
      <w:r>
        <w:rPr>
          <w:spacing w:val="-67"/>
        </w:rPr>
        <w:t xml:space="preserve"> </w:t>
      </w:r>
      <w:r>
        <w:t>второго,</w:t>
      </w:r>
      <w:r>
        <w:rPr>
          <w:spacing w:val="45"/>
        </w:rPr>
        <w:t xml:space="preserve"> </w:t>
      </w:r>
      <w:r>
        <w:t>третьего</w:t>
      </w:r>
      <w:r>
        <w:rPr>
          <w:spacing w:val="47"/>
        </w:rPr>
        <w:t xml:space="preserve"> </w:t>
      </w:r>
      <w:r>
        <w:t>или</w:t>
      </w:r>
      <w:r>
        <w:rPr>
          <w:spacing w:val="49"/>
        </w:rPr>
        <w:t xml:space="preserve"> </w:t>
      </w:r>
      <w:r>
        <w:rPr>
          <w:i/>
        </w:rPr>
        <w:t>n</w:t>
      </w:r>
      <w:r>
        <w:t>-ого</w:t>
      </w:r>
      <w:r>
        <w:rPr>
          <w:spacing w:val="47"/>
        </w:rPr>
        <w:t xml:space="preserve"> </w:t>
      </w:r>
      <w:r>
        <w:t>числа</w:t>
      </w:r>
      <w:r>
        <w:rPr>
          <w:spacing w:val="46"/>
        </w:rPr>
        <w:t xml:space="preserve"> </w:t>
      </w:r>
      <w:r>
        <w:t>из</w:t>
      </w:r>
      <w:r>
        <w:rPr>
          <w:spacing w:val="45"/>
        </w:rPr>
        <w:t xml:space="preserve"> </w:t>
      </w:r>
      <w:r>
        <w:t>существующего</w:t>
      </w:r>
      <w:r>
        <w:rPr>
          <w:spacing w:val="47"/>
        </w:rPr>
        <w:t xml:space="preserve"> </w:t>
      </w:r>
      <w:r>
        <w:t>ряда.</w:t>
      </w:r>
      <w:r>
        <w:rPr>
          <w:spacing w:val="45"/>
        </w:rPr>
        <w:t xml:space="preserve"> </w:t>
      </w:r>
      <w:r>
        <w:t>Так</w:t>
      </w:r>
      <w:r>
        <w:rPr>
          <w:spacing w:val="46"/>
        </w:rPr>
        <w:t xml:space="preserve"> </w:t>
      </w:r>
      <w:r>
        <w:t>образуется</w:t>
      </w:r>
      <w:r>
        <w:rPr>
          <w:spacing w:val="-67"/>
        </w:rPr>
        <w:t xml:space="preserve"> </w:t>
      </w:r>
      <w:r>
        <w:t>ряд</w:t>
      </w:r>
      <w:r>
        <w:rPr>
          <w:spacing w:val="19"/>
        </w:rPr>
        <w:t xml:space="preserve"> </w:t>
      </w:r>
      <w:r>
        <w:t>R10/3,</w:t>
      </w:r>
      <w:r>
        <w:rPr>
          <w:spacing w:val="18"/>
        </w:rPr>
        <w:t xml:space="preserve"> </w:t>
      </w:r>
      <w:r>
        <w:t>состоящий</w:t>
      </w:r>
      <w:r>
        <w:rPr>
          <w:spacing w:val="19"/>
        </w:rPr>
        <w:t xml:space="preserve"> </w:t>
      </w:r>
      <w:r>
        <w:t>из</w:t>
      </w:r>
      <w:r>
        <w:rPr>
          <w:spacing w:val="18"/>
        </w:rPr>
        <w:t xml:space="preserve"> </w:t>
      </w:r>
      <w:r>
        <w:t>каждого</w:t>
      </w:r>
      <w:r>
        <w:rPr>
          <w:spacing w:val="19"/>
        </w:rPr>
        <w:t xml:space="preserve"> </w:t>
      </w:r>
      <w:r>
        <w:t>третьего</w:t>
      </w:r>
      <w:r>
        <w:rPr>
          <w:spacing w:val="20"/>
        </w:rPr>
        <w:t xml:space="preserve"> </w:t>
      </w:r>
      <w:r>
        <w:t>значения</w:t>
      </w:r>
      <w:r>
        <w:rPr>
          <w:spacing w:val="19"/>
        </w:rPr>
        <w:t xml:space="preserve"> </w:t>
      </w:r>
      <w:r>
        <w:t>основного</w:t>
      </w:r>
      <w:r>
        <w:rPr>
          <w:spacing w:val="19"/>
        </w:rPr>
        <w:t xml:space="preserve"> </w:t>
      </w:r>
      <w:r>
        <w:t>ряда,</w:t>
      </w:r>
      <w:r>
        <w:rPr>
          <w:spacing w:val="18"/>
        </w:rPr>
        <w:t xml:space="preserve"> </w:t>
      </w:r>
      <w:r>
        <w:t>причем</w:t>
      </w:r>
      <w:r>
        <w:rPr>
          <w:spacing w:val="-67"/>
        </w:rPr>
        <w:t xml:space="preserve"> </w:t>
      </w:r>
      <w:r>
        <w:t>начинаться он может с первого, второго или третьего значения, например:</w:t>
      </w:r>
      <w:r>
        <w:rPr>
          <w:spacing w:val="1"/>
        </w:rPr>
        <w:t xml:space="preserve"> </w:t>
      </w:r>
      <w:r>
        <w:t>R10</w:t>
      </w:r>
      <w:r>
        <w:rPr>
          <w:spacing w:val="-1"/>
        </w:rPr>
        <w:t xml:space="preserve"> </w:t>
      </w:r>
      <w:r>
        <w:t>1.00; 1.25;</w:t>
      </w:r>
      <w:r>
        <w:rPr>
          <w:spacing w:val="-1"/>
        </w:rPr>
        <w:t xml:space="preserve"> </w:t>
      </w:r>
      <w:r>
        <w:t>1.6; 2.00;</w:t>
      </w:r>
      <w:r>
        <w:rPr>
          <w:spacing w:val="-2"/>
        </w:rPr>
        <w:t xml:space="preserve"> </w:t>
      </w:r>
      <w:r>
        <w:t>2.50; 3.15;</w:t>
      </w:r>
      <w:r>
        <w:rPr>
          <w:spacing w:val="-4"/>
        </w:rPr>
        <w:t xml:space="preserve"> </w:t>
      </w:r>
      <w:r>
        <w:t>4.00;</w:t>
      </w:r>
      <w:r>
        <w:rPr>
          <w:spacing w:val="-5"/>
        </w:rPr>
        <w:t xml:space="preserve"> </w:t>
      </w:r>
      <w:r>
        <w:t>5.00;</w:t>
      </w:r>
      <w:r>
        <w:rPr>
          <w:spacing w:val="-4"/>
        </w:rPr>
        <w:t xml:space="preserve"> </w:t>
      </w:r>
      <w:r>
        <w:t>6.30; 8.00;</w:t>
      </w:r>
      <w:r>
        <w:rPr>
          <w:spacing w:val="-1"/>
        </w:rPr>
        <w:t xml:space="preserve"> </w:t>
      </w:r>
      <w:r>
        <w:t>10.00;</w:t>
      </w:r>
      <w:r>
        <w:rPr>
          <w:spacing w:val="-4"/>
        </w:rPr>
        <w:t xml:space="preserve"> </w:t>
      </w:r>
      <w:r>
        <w:t>12.50;</w:t>
      </w:r>
      <w:r>
        <w:rPr>
          <w:spacing w:val="9"/>
        </w:rPr>
        <w:t xml:space="preserve"> </w:t>
      </w:r>
      <w:r>
        <w:t>…</w:t>
      </w:r>
    </w:p>
    <w:p w14:paraId="3945F85B" w14:textId="77777777" w:rsidR="00DE5205" w:rsidRDefault="00000000">
      <w:pPr>
        <w:pStyle w:val="a3"/>
        <w:spacing w:before="1" w:line="322" w:lineRule="exact"/>
        <w:jc w:val="left"/>
      </w:pPr>
      <w:r>
        <w:t>R10/3</w:t>
      </w:r>
      <w:r>
        <w:rPr>
          <w:spacing w:val="-1"/>
        </w:rPr>
        <w:t xml:space="preserve"> </w:t>
      </w:r>
      <w:r>
        <w:t>1.00; 2.00;</w:t>
      </w:r>
      <w:r>
        <w:rPr>
          <w:spacing w:val="-4"/>
        </w:rPr>
        <w:t xml:space="preserve"> </w:t>
      </w:r>
      <w:r>
        <w:t>4.00;</w:t>
      </w:r>
      <w:r>
        <w:rPr>
          <w:spacing w:val="-3"/>
        </w:rPr>
        <w:t xml:space="preserve"> </w:t>
      </w:r>
      <w:r>
        <w:t>8.00;</w:t>
      </w:r>
      <w:r>
        <w:rPr>
          <w:spacing w:val="-3"/>
        </w:rPr>
        <w:t xml:space="preserve"> </w:t>
      </w:r>
      <w:r>
        <w:t>…</w:t>
      </w:r>
    </w:p>
    <w:p w14:paraId="4C557AE6" w14:textId="77777777" w:rsidR="00DE5205" w:rsidRDefault="00000000">
      <w:pPr>
        <w:pStyle w:val="a3"/>
        <w:spacing w:line="322" w:lineRule="exact"/>
        <w:jc w:val="left"/>
      </w:pPr>
      <w:r>
        <w:t>R10/3</w:t>
      </w:r>
      <w:r>
        <w:rPr>
          <w:spacing w:val="-1"/>
        </w:rPr>
        <w:t xml:space="preserve"> </w:t>
      </w:r>
      <w:r>
        <w:t>1.25;</w:t>
      </w:r>
      <w:r>
        <w:rPr>
          <w:spacing w:val="-1"/>
        </w:rPr>
        <w:t xml:space="preserve"> </w:t>
      </w:r>
      <w:r>
        <w:t>2.50;</w:t>
      </w:r>
      <w:r>
        <w:rPr>
          <w:spacing w:val="-4"/>
        </w:rPr>
        <w:t xml:space="preserve"> </w:t>
      </w:r>
      <w:r>
        <w:t>5.00;</w:t>
      </w:r>
      <w:r>
        <w:rPr>
          <w:spacing w:val="-4"/>
        </w:rPr>
        <w:t xml:space="preserve"> </w:t>
      </w:r>
      <w:r>
        <w:t>10.00;</w:t>
      </w:r>
      <w:r>
        <w:rPr>
          <w:spacing w:val="-1"/>
        </w:rPr>
        <w:t xml:space="preserve"> </w:t>
      </w:r>
      <w:r>
        <w:t>…</w:t>
      </w:r>
    </w:p>
    <w:p w14:paraId="06589A1B" w14:textId="77777777" w:rsidR="00DE5205" w:rsidRDefault="00000000">
      <w:pPr>
        <w:pStyle w:val="a3"/>
        <w:spacing w:line="322" w:lineRule="exact"/>
        <w:jc w:val="left"/>
      </w:pPr>
      <w:r>
        <w:t>R10/3</w:t>
      </w:r>
      <w:r>
        <w:rPr>
          <w:spacing w:val="-1"/>
        </w:rPr>
        <w:t xml:space="preserve"> </w:t>
      </w:r>
      <w:r>
        <w:t>1.6;</w:t>
      </w:r>
      <w:r>
        <w:rPr>
          <w:spacing w:val="-4"/>
        </w:rPr>
        <w:t xml:space="preserve"> </w:t>
      </w:r>
      <w:r>
        <w:t>3.15;</w:t>
      </w:r>
      <w:r>
        <w:rPr>
          <w:spacing w:val="-1"/>
        </w:rPr>
        <w:t xml:space="preserve"> </w:t>
      </w:r>
      <w:r>
        <w:t>6.30; 12.50;</w:t>
      </w:r>
      <w:r>
        <w:rPr>
          <w:spacing w:val="-4"/>
        </w:rPr>
        <w:t xml:space="preserve"> </w:t>
      </w:r>
      <w:r>
        <w:t>…</w:t>
      </w:r>
    </w:p>
    <w:p w14:paraId="101CBB67" w14:textId="77777777" w:rsidR="00DE5205" w:rsidRDefault="00000000">
      <w:pPr>
        <w:pStyle w:val="a3"/>
        <w:tabs>
          <w:tab w:val="left" w:pos="2101"/>
          <w:tab w:val="left" w:pos="3603"/>
          <w:tab w:val="left" w:pos="5373"/>
          <w:tab w:val="left" w:pos="6190"/>
          <w:tab w:val="left" w:pos="6531"/>
          <w:tab w:val="left" w:pos="7639"/>
          <w:tab w:val="left" w:pos="8020"/>
          <w:tab w:val="left" w:pos="8368"/>
        </w:tabs>
        <w:ind w:right="851" w:firstLine="707"/>
        <w:jc w:val="left"/>
      </w:pPr>
      <w:r>
        <w:t>Можно</w:t>
      </w:r>
      <w:r>
        <w:tab/>
        <w:t>составлять</w:t>
      </w:r>
      <w:r>
        <w:tab/>
        <w:t>специальные</w:t>
      </w:r>
      <w:r>
        <w:tab/>
        <w:t>ряды</w:t>
      </w:r>
      <w:r>
        <w:tab/>
        <w:t>с</w:t>
      </w:r>
      <w:r>
        <w:tab/>
        <w:t>разным</w:t>
      </w:r>
      <w:r>
        <w:tab/>
        <w:t>φ</w:t>
      </w:r>
      <w:r>
        <w:tab/>
        <w:t>в</w:t>
      </w:r>
      <w:r>
        <w:tab/>
      </w:r>
      <w:r>
        <w:rPr>
          <w:spacing w:val="-1"/>
        </w:rPr>
        <w:t>различных</w:t>
      </w:r>
      <w:r>
        <w:rPr>
          <w:spacing w:val="-67"/>
        </w:rPr>
        <w:t xml:space="preserve"> </w:t>
      </w:r>
      <w:r>
        <w:t>интервалах ряда.</w:t>
      </w:r>
    </w:p>
    <w:p w14:paraId="394E1DBC" w14:textId="77777777" w:rsidR="00DE5205" w:rsidRDefault="00000000">
      <w:pPr>
        <w:pStyle w:val="a3"/>
        <w:spacing w:line="242" w:lineRule="auto"/>
        <w:ind w:right="848" w:firstLine="707"/>
        <w:jc w:val="left"/>
      </w:pPr>
      <w:r>
        <w:t>Геометрическая прогрессия имеет ряд полезных свойств, используемых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стандартизации:</w:t>
      </w:r>
    </w:p>
    <w:p w14:paraId="04D77B6F" w14:textId="77777777" w:rsidR="00DE5205" w:rsidRDefault="00000000">
      <w:pPr>
        <w:pStyle w:val="a5"/>
        <w:numPr>
          <w:ilvl w:val="1"/>
          <w:numId w:val="27"/>
        </w:numPr>
        <w:tabs>
          <w:tab w:val="left" w:pos="1022"/>
        </w:tabs>
        <w:spacing w:line="317" w:lineRule="exact"/>
        <w:ind w:hanging="361"/>
        <w:jc w:val="both"/>
        <w:rPr>
          <w:sz w:val="28"/>
        </w:rPr>
      </w:pPr>
      <w:r>
        <w:rPr>
          <w:sz w:val="28"/>
        </w:rPr>
        <w:t>Отношение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двух</w:t>
      </w:r>
      <w:r>
        <w:rPr>
          <w:spacing w:val="-1"/>
          <w:sz w:val="28"/>
        </w:rPr>
        <w:t xml:space="preserve"> </w:t>
      </w:r>
      <w:r>
        <w:rPr>
          <w:sz w:val="28"/>
        </w:rPr>
        <w:t>соседних</w:t>
      </w:r>
      <w:r>
        <w:rPr>
          <w:spacing w:val="-2"/>
          <w:sz w:val="28"/>
        </w:rPr>
        <w:t xml:space="preserve"> </w:t>
      </w:r>
      <w:r>
        <w:rPr>
          <w:sz w:val="28"/>
        </w:rPr>
        <w:t>членов</w:t>
      </w:r>
      <w:r>
        <w:rPr>
          <w:spacing w:val="-6"/>
          <w:sz w:val="28"/>
        </w:rPr>
        <w:t xml:space="preserve"> </w:t>
      </w:r>
      <w:r>
        <w:rPr>
          <w:sz w:val="28"/>
        </w:rPr>
        <w:t>прогрессии</w:t>
      </w:r>
      <w:r>
        <w:rPr>
          <w:spacing w:val="-6"/>
          <w:sz w:val="28"/>
        </w:rPr>
        <w:t xml:space="preserve"> </w:t>
      </w:r>
      <w:r>
        <w:rPr>
          <w:sz w:val="28"/>
        </w:rPr>
        <w:t>постоянно.</w:t>
      </w:r>
    </w:p>
    <w:p w14:paraId="59A70566" w14:textId="77777777" w:rsidR="00DE5205" w:rsidRDefault="00000000">
      <w:pPr>
        <w:pStyle w:val="a5"/>
        <w:numPr>
          <w:ilvl w:val="1"/>
          <w:numId w:val="27"/>
        </w:numPr>
        <w:tabs>
          <w:tab w:val="left" w:pos="1022"/>
        </w:tabs>
        <w:ind w:left="1021" w:right="842"/>
        <w:jc w:val="both"/>
        <w:rPr>
          <w:sz w:val="28"/>
        </w:rPr>
      </w:pPr>
      <w:r>
        <w:rPr>
          <w:sz w:val="28"/>
        </w:rPr>
        <w:t>Произведение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частное</w:t>
      </w:r>
      <w:r>
        <w:rPr>
          <w:spacing w:val="1"/>
          <w:sz w:val="28"/>
        </w:rPr>
        <w:t xml:space="preserve"> </w:t>
      </w:r>
      <w:r>
        <w:rPr>
          <w:sz w:val="28"/>
        </w:rPr>
        <w:t>любых</w:t>
      </w:r>
      <w:r>
        <w:rPr>
          <w:spacing w:val="1"/>
          <w:sz w:val="28"/>
        </w:rPr>
        <w:t xml:space="preserve"> </w:t>
      </w:r>
      <w:r>
        <w:rPr>
          <w:sz w:val="28"/>
        </w:rPr>
        <w:t>двух</w:t>
      </w:r>
      <w:r>
        <w:rPr>
          <w:spacing w:val="1"/>
          <w:sz w:val="28"/>
        </w:rPr>
        <w:t xml:space="preserve"> </w:t>
      </w:r>
      <w:r>
        <w:rPr>
          <w:sz w:val="28"/>
        </w:rPr>
        <w:t>членов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прогрессии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67"/>
          <w:sz w:val="28"/>
        </w:rPr>
        <w:t xml:space="preserve"> </w:t>
      </w:r>
      <w:r>
        <w:rPr>
          <w:sz w:val="28"/>
        </w:rPr>
        <w:t>членом</w:t>
      </w:r>
      <w:r>
        <w:rPr>
          <w:spacing w:val="1"/>
          <w:sz w:val="28"/>
        </w:rPr>
        <w:t xml:space="preserve"> </w:t>
      </w:r>
      <w:r>
        <w:rPr>
          <w:sz w:val="28"/>
        </w:rPr>
        <w:t>той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прогрессии.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увязке</w:t>
      </w:r>
      <w:r>
        <w:rPr>
          <w:spacing w:val="1"/>
          <w:sz w:val="28"/>
        </w:rPr>
        <w:t xml:space="preserve"> </w:t>
      </w:r>
      <w:r>
        <w:rPr>
          <w:sz w:val="28"/>
        </w:rPr>
        <w:t>между собой стандартизованных параметров в пределах одного ряда.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прогрессии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позволяют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собой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параметры,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линейной,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квадратичной,</w:t>
      </w:r>
      <w:r>
        <w:rPr>
          <w:spacing w:val="1"/>
          <w:sz w:val="28"/>
        </w:rPr>
        <w:t xml:space="preserve"> </w:t>
      </w:r>
      <w:r>
        <w:rPr>
          <w:sz w:val="28"/>
        </w:rPr>
        <w:t>кубической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 другими зависимостями.</w:t>
      </w:r>
    </w:p>
    <w:p w14:paraId="7786FD1B" w14:textId="77777777" w:rsidR="00DE5205" w:rsidRDefault="00000000">
      <w:pPr>
        <w:pStyle w:val="a3"/>
        <w:ind w:right="844" w:firstLine="707"/>
      </w:pPr>
      <w:r>
        <w:t>По ГОСТ 8032 – 84 допускается в технически обоснованных случаях</w:t>
      </w:r>
      <w:r>
        <w:rPr>
          <w:spacing w:val="1"/>
        </w:rPr>
        <w:t xml:space="preserve"> </w:t>
      </w:r>
      <w:r>
        <w:t>производить округление предпочтительных</w:t>
      </w:r>
      <w:r>
        <w:rPr>
          <w:spacing w:val="1"/>
        </w:rPr>
        <w:t xml:space="preserve"> </w:t>
      </w:r>
      <w:r>
        <w:t>чисел путем применения</w:t>
      </w:r>
      <w:r>
        <w:rPr>
          <w:spacing w:val="70"/>
        </w:rPr>
        <w:t xml:space="preserve"> </w:t>
      </w:r>
      <w:r>
        <w:t>рядов</w:t>
      </w:r>
      <w:r>
        <w:rPr>
          <w:spacing w:val="1"/>
        </w:rPr>
        <w:t xml:space="preserve"> </w:t>
      </w:r>
      <w:r>
        <w:t>R' и R‖ вместо основных рядов R. В ряду R' отдельные предпочтительные</w:t>
      </w:r>
      <w:r>
        <w:rPr>
          <w:spacing w:val="1"/>
        </w:rPr>
        <w:t xml:space="preserve"> </w:t>
      </w:r>
      <w:r>
        <w:t>числа заменены величинами первой степени округления, а в ряду R‖ – второй</w:t>
      </w:r>
      <w:r>
        <w:rPr>
          <w:spacing w:val="1"/>
        </w:rPr>
        <w:t xml:space="preserve"> </w:t>
      </w:r>
      <w:r>
        <w:t>степени</w:t>
      </w:r>
      <w:r>
        <w:rPr>
          <w:spacing w:val="-4"/>
        </w:rPr>
        <w:t xml:space="preserve"> </w:t>
      </w:r>
      <w:r>
        <w:t>округления.</w:t>
      </w:r>
    </w:p>
    <w:p w14:paraId="10A8F9F6" w14:textId="77777777" w:rsidR="00DE5205" w:rsidRDefault="00000000">
      <w:pPr>
        <w:pStyle w:val="a3"/>
        <w:ind w:right="842" w:firstLine="707"/>
      </w:pPr>
      <w:r>
        <w:rPr>
          <w:noProof/>
        </w:rPr>
        <w:drawing>
          <wp:anchor distT="0" distB="0" distL="0" distR="0" simplePos="0" relativeHeight="485307392" behindDoc="1" locked="0" layoutInCell="1" allowOverlap="1" wp14:anchorId="315FFA63" wp14:editId="4A158699">
            <wp:simplePos x="0" y="0"/>
            <wp:positionH relativeFrom="page">
              <wp:posOffset>2059685</wp:posOffset>
            </wp:positionH>
            <wp:positionV relativeFrom="paragraph">
              <wp:posOffset>849151</wp:posOffset>
            </wp:positionV>
            <wp:extent cx="847725" cy="170078"/>
            <wp:effectExtent l="0" t="0" r="0" b="0"/>
            <wp:wrapNone/>
            <wp:docPr id="67" name="image34.png" descr="http://ok-t.ru/studopediaru/baza4/184086059713.files/image13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4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170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5307904" behindDoc="1" locked="0" layoutInCell="1" allowOverlap="1" wp14:anchorId="36D9853B" wp14:editId="51D9069E">
            <wp:simplePos x="0" y="0"/>
            <wp:positionH relativeFrom="page">
              <wp:posOffset>4018706</wp:posOffset>
            </wp:positionH>
            <wp:positionV relativeFrom="paragraph">
              <wp:posOffset>849151</wp:posOffset>
            </wp:positionV>
            <wp:extent cx="816801" cy="170078"/>
            <wp:effectExtent l="0" t="0" r="0" b="0"/>
            <wp:wrapNone/>
            <wp:docPr id="69" name="image35.png" descr="http://ok-t.ru/studopediaru/baza4/184086059713.files/image13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5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6801" cy="170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1"/>
        </w:rPr>
        <w:t xml:space="preserve"> </w:t>
      </w:r>
      <w:r>
        <w:t>радиоэлектронике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применяются</w:t>
      </w:r>
      <w:r>
        <w:rPr>
          <w:spacing w:val="1"/>
        </w:rPr>
        <w:t xml:space="preserve"> </w:t>
      </w:r>
      <w:r>
        <w:t>предпочтительные</w:t>
      </w:r>
      <w:r>
        <w:rPr>
          <w:spacing w:val="1"/>
        </w:rPr>
        <w:t xml:space="preserve"> </w:t>
      </w:r>
      <w:r>
        <w:t>числа,</w:t>
      </w:r>
      <w:r>
        <w:rPr>
          <w:spacing w:val="1"/>
        </w:rPr>
        <w:t xml:space="preserve"> </w:t>
      </w:r>
      <w:r>
        <w:t>построенные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рядам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-67"/>
        </w:rPr>
        <w:t xml:space="preserve"> </w:t>
      </w:r>
      <w:r>
        <w:t>электротехнической</w:t>
      </w:r>
      <w:r>
        <w:rPr>
          <w:spacing w:val="1"/>
        </w:rPr>
        <w:t xml:space="preserve"> </w:t>
      </w:r>
      <w:r>
        <w:t>комиссией</w:t>
      </w:r>
      <w:r>
        <w:rPr>
          <w:spacing w:val="1"/>
        </w:rPr>
        <w:t xml:space="preserve"> </w:t>
      </w:r>
      <w:r>
        <w:t>(МЭК)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знаменателя</w:t>
      </w:r>
      <w:r>
        <w:rPr>
          <w:spacing w:val="-1"/>
        </w:rPr>
        <w:t xml:space="preserve"> </w:t>
      </w:r>
      <w:r>
        <w:t>геометрической прогрессии:</w:t>
      </w:r>
    </w:p>
    <w:p w14:paraId="3D89FD4D" w14:textId="77777777" w:rsidR="00DE5205" w:rsidRDefault="00000000">
      <w:pPr>
        <w:pStyle w:val="a3"/>
        <w:tabs>
          <w:tab w:val="left" w:pos="3240"/>
          <w:tab w:val="left" w:pos="6276"/>
        </w:tabs>
        <w:spacing w:before="110"/>
      </w:pPr>
      <w:r>
        <w:rPr>
          <w:noProof/>
        </w:rPr>
        <w:drawing>
          <wp:anchor distT="0" distB="0" distL="0" distR="0" simplePos="0" relativeHeight="485308416" behindDoc="1" locked="0" layoutInCell="1" allowOverlap="1" wp14:anchorId="0DDFC19B" wp14:editId="5C13017E">
            <wp:simplePos x="0" y="0"/>
            <wp:positionH relativeFrom="page">
              <wp:posOffset>2148585</wp:posOffset>
            </wp:positionH>
            <wp:positionV relativeFrom="paragraph">
              <wp:posOffset>306353</wp:posOffset>
            </wp:positionV>
            <wp:extent cx="847725" cy="170078"/>
            <wp:effectExtent l="0" t="0" r="0" b="0"/>
            <wp:wrapNone/>
            <wp:docPr id="71" name="image36.png" descr="http://ok-t.ru/studopediaru/baza4/184086059713.files/image13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6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170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5308928" behindDoc="1" locked="0" layoutInCell="1" allowOverlap="1" wp14:anchorId="602D22BA" wp14:editId="3E9A1F40">
            <wp:simplePos x="0" y="0"/>
            <wp:positionH relativeFrom="page">
              <wp:posOffset>4196567</wp:posOffset>
            </wp:positionH>
            <wp:positionV relativeFrom="paragraph">
              <wp:posOffset>306353</wp:posOffset>
            </wp:positionV>
            <wp:extent cx="837611" cy="170078"/>
            <wp:effectExtent l="0" t="0" r="0" b="0"/>
            <wp:wrapNone/>
            <wp:docPr id="73" name="image37.png" descr="http://ok-t.ru/studopediaru/baza4/184086059713.files/image13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7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7611" cy="170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</w:t>
      </w:r>
      <w:r>
        <w:rPr>
          <w:spacing w:val="-1"/>
        </w:rPr>
        <w:t xml:space="preserve"> </w:t>
      </w:r>
      <w:r>
        <w:t>ряда</w:t>
      </w:r>
      <w:r>
        <w:rPr>
          <w:spacing w:val="-1"/>
        </w:rPr>
        <w:t xml:space="preserve"> </w:t>
      </w:r>
      <w:r>
        <w:t>Е3</w:t>
      </w:r>
      <w:r>
        <w:tab/>
        <w:t>;</w:t>
      </w:r>
      <w:r>
        <w:rPr>
          <w:spacing w:val="-2"/>
        </w:rPr>
        <w:t xml:space="preserve"> </w:t>
      </w:r>
      <w:r>
        <w:t>для ряда Е6</w:t>
      </w:r>
      <w:r>
        <w:tab/>
        <w:t>;</w:t>
      </w:r>
    </w:p>
    <w:p w14:paraId="71C74FE2" w14:textId="77777777" w:rsidR="00DE5205" w:rsidRDefault="00000000">
      <w:pPr>
        <w:pStyle w:val="a3"/>
        <w:tabs>
          <w:tab w:val="left" w:pos="3379"/>
          <w:tab w:val="left" w:pos="6586"/>
        </w:tabs>
        <w:spacing w:before="110"/>
      </w:pPr>
      <w:r>
        <w:t>для</w:t>
      </w:r>
      <w:r>
        <w:rPr>
          <w:spacing w:val="-1"/>
        </w:rPr>
        <w:t xml:space="preserve"> </w:t>
      </w:r>
      <w:r>
        <w:t>ряда Е12</w:t>
      </w:r>
      <w:r>
        <w:tab/>
        <w:t>; для</w:t>
      </w:r>
      <w:r>
        <w:rPr>
          <w:spacing w:val="-3"/>
        </w:rPr>
        <w:t xml:space="preserve"> </w:t>
      </w:r>
      <w:r>
        <w:t>ряда Е24</w:t>
      </w:r>
      <w:r>
        <w:tab/>
        <w:t>.</w:t>
      </w:r>
    </w:p>
    <w:p w14:paraId="065073F0" w14:textId="77777777" w:rsidR="00DE5205" w:rsidRDefault="00000000">
      <w:pPr>
        <w:pStyle w:val="a3"/>
        <w:spacing w:before="2"/>
        <w:ind w:right="849" w:firstLine="707"/>
      </w:pPr>
      <w:r>
        <w:t>При стандартизации иногда применяют ряды предпочтительных чисел,</w:t>
      </w:r>
      <w:r>
        <w:rPr>
          <w:spacing w:val="1"/>
        </w:rPr>
        <w:t xml:space="preserve"> </w:t>
      </w:r>
      <w:r>
        <w:t>построенные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арифметической</w:t>
      </w:r>
      <w:r>
        <w:rPr>
          <w:spacing w:val="1"/>
        </w:rPr>
        <w:t xml:space="preserve"> </w:t>
      </w:r>
      <w:r>
        <w:t>прогрессии.</w:t>
      </w:r>
      <w:r>
        <w:rPr>
          <w:spacing w:val="1"/>
        </w:rPr>
        <w:t xml:space="preserve"> </w:t>
      </w:r>
      <w:r>
        <w:t>Арифметическая</w:t>
      </w:r>
      <w:r>
        <w:rPr>
          <w:spacing w:val="1"/>
        </w:rPr>
        <w:t xml:space="preserve"> </w:t>
      </w:r>
      <w:r>
        <w:t>прогрессия</w:t>
      </w:r>
      <w:r>
        <w:rPr>
          <w:spacing w:val="-67"/>
        </w:rPr>
        <w:t xml:space="preserve"> </w:t>
      </w:r>
      <w:r>
        <w:t>положена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рядов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строительных</w:t>
      </w:r>
      <w:r>
        <w:rPr>
          <w:spacing w:val="1"/>
        </w:rPr>
        <w:t xml:space="preserve"> </w:t>
      </w:r>
      <w:r>
        <w:t>стандартах,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установлении</w:t>
      </w:r>
      <w:r>
        <w:rPr>
          <w:spacing w:val="21"/>
        </w:rPr>
        <w:t xml:space="preserve"> </w:t>
      </w:r>
      <w:r>
        <w:t>размеров</w:t>
      </w:r>
      <w:r>
        <w:rPr>
          <w:spacing w:val="20"/>
        </w:rPr>
        <w:t xml:space="preserve"> </w:t>
      </w:r>
      <w:r>
        <w:t>изделий</w:t>
      </w:r>
      <w:r>
        <w:rPr>
          <w:spacing w:val="25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обувной</w:t>
      </w:r>
      <w:r>
        <w:rPr>
          <w:spacing w:val="25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швейной</w:t>
      </w:r>
      <w:r>
        <w:rPr>
          <w:spacing w:val="22"/>
        </w:rPr>
        <w:t xml:space="preserve"> </w:t>
      </w:r>
      <w:r>
        <w:t>промышленности</w:t>
      </w:r>
      <w:r>
        <w:rPr>
          <w:spacing w:val="22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т.</w:t>
      </w:r>
      <w:r>
        <w:rPr>
          <w:spacing w:val="-67"/>
        </w:rPr>
        <w:t xml:space="preserve"> </w:t>
      </w:r>
      <w:r>
        <w:t>п.</w:t>
      </w:r>
    </w:p>
    <w:p w14:paraId="577C61C7" w14:textId="77777777" w:rsidR="00DE5205" w:rsidRDefault="00DE5205">
      <w:pPr>
        <w:sectPr w:rsidR="00DE5205">
          <w:pgSz w:w="11910" w:h="16840"/>
          <w:pgMar w:top="1140" w:right="0" w:bottom="1200" w:left="1400" w:header="0" w:footer="922" w:gutter="0"/>
          <w:cols w:space="720"/>
        </w:sectPr>
      </w:pPr>
    </w:p>
    <w:p w14:paraId="59BFF3D8" w14:textId="77777777" w:rsidR="00DE5205" w:rsidRDefault="00000000">
      <w:pPr>
        <w:pStyle w:val="a3"/>
        <w:spacing w:before="67"/>
        <w:ind w:right="844" w:firstLine="707"/>
      </w:pPr>
      <w:r>
        <w:lastRenderedPageBreak/>
        <w:t>Для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номинальных</w:t>
      </w:r>
      <w:r>
        <w:rPr>
          <w:spacing w:val="1"/>
        </w:rPr>
        <w:t xml:space="preserve"> </w:t>
      </w:r>
      <w:r>
        <w:t>линейных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(диаметров,</w:t>
      </w:r>
      <w:r>
        <w:rPr>
          <w:spacing w:val="1"/>
        </w:rPr>
        <w:t xml:space="preserve"> </w:t>
      </w:r>
      <w:r>
        <w:t>длин, высот и т. п.) на основе рядов предпочтительных чисел разработан</w:t>
      </w:r>
      <w:r>
        <w:rPr>
          <w:spacing w:val="1"/>
        </w:rPr>
        <w:t xml:space="preserve"> </w:t>
      </w:r>
      <w:r>
        <w:t>ГОСТ 6636 – 69 «Нормальные линейные размеры» для размеров от 0.001 до</w:t>
      </w:r>
      <w:r>
        <w:rPr>
          <w:spacing w:val="1"/>
        </w:rPr>
        <w:t xml:space="preserve"> </w:t>
      </w:r>
      <w:r>
        <w:t>100000 мм. Ряды в этом стандарте обозначены как Ra5, Ra10, Ra20, Ra40 и</w:t>
      </w:r>
      <w:r>
        <w:rPr>
          <w:spacing w:val="1"/>
        </w:rPr>
        <w:t xml:space="preserve"> </w:t>
      </w:r>
      <w:r>
        <w:t>Ra80.</w:t>
      </w:r>
    </w:p>
    <w:p w14:paraId="33FA9C88" w14:textId="77777777" w:rsidR="00DE5205" w:rsidRDefault="00000000">
      <w:pPr>
        <w:pStyle w:val="a3"/>
        <w:spacing w:before="1"/>
        <w:ind w:right="846" w:firstLine="707"/>
      </w:pPr>
      <w:r>
        <w:t>Государственный стандарт на предпочтительные числа имеет большое</w:t>
      </w:r>
      <w:r>
        <w:rPr>
          <w:spacing w:val="1"/>
        </w:rPr>
        <w:t xml:space="preserve"> </w:t>
      </w:r>
      <w:r>
        <w:t>общепромышленное значение, и его необходимо применять во всех отраслях</w:t>
      </w:r>
      <w:r>
        <w:rPr>
          <w:spacing w:val="1"/>
        </w:rPr>
        <w:t xml:space="preserve"> </w:t>
      </w:r>
      <w:r>
        <w:t>народного хозяйства при установлении параметров, числовых характеристик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количественных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предпочтительных</w:t>
      </w:r>
      <w:r>
        <w:rPr>
          <w:spacing w:val="1"/>
        </w:rPr>
        <w:t xml:space="preserve"> </w:t>
      </w:r>
      <w:r>
        <w:t>чисел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ускорению</w:t>
      </w:r>
      <w:r>
        <w:rPr>
          <w:spacing w:val="1"/>
        </w:rPr>
        <w:t xml:space="preserve"> </w:t>
      </w:r>
      <w:r>
        <w:t>процесса</w:t>
      </w:r>
      <w:r>
        <w:rPr>
          <w:spacing w:val="7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новых изделий, так как упрощает расчеты и облегчает выбор рациональных</w:t>
      </w:r>
      <w:r>
        <w:rPr>
          <w:spacing w:val="1"/>
        </w:rPr>
        <w:t xml:space="preserve"> </w:t>
      </w:r>
      <w:r>
        <w:t>параметров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числовых</w:t>
      </w:r>
      <w:r>
        <w:rPr>
          <w:spacing w:val="-3"/>
        </w:rPr>
        <w:t xml:space="preserve"> </w:t>
      </w:r>
      <w:r>
        <w:t>характеристик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процессе</w:t>
      </w:r>
      <w:r>
        <w:rPr>
          <w:spacing w:val="-1"/>
        </w:rPr>
        <w:t xml:space="preserve"> </w:t>
      </w:r>
      <w:r>
        <w:t>проектирования.</w:t>
      </w:r>
    </w:p>
    <w:p w14:paraId="3053D8EF" w14:textId="77777777" w:rsidR="00DE5205" w:rsidRDefault="00DE5205">
      <w:pPr>
        <w:pStyle w:val="a3"/>
        <w:spacing w:before="7"/>
        <w:ind w:left="0"/>
        <w:jc w:val="left"/>
      </w:pPr>
    </w:p>
    <w:p w14:paraId="1BB62643" w14:textId="77777777" w:rsidR="00DE5205" w:rsidRDefault="00000000">
      <w:pPr>
        <w:pStyle w:val="2"/>
        <w:numPr>
          <w:ilvl w:val="1"/>
          <w:numId w:val="20"/>
        </w:numPr>
        <w:tabs>
          <w:tab w:val="left" w:pos="1618"/>
        </w:tabs>
        <w:ind w:left="1010" w:right="848" w:firstLine="0"/>
        <w:jc w:val="left"/>
      </w:pPr>
      <w:r>
        <w:t>Роль</w:t>
      </w:r>
      <w:r>
        <w:rPr>
          <w:spacing w:val="41"/>
        </w:rPr>
        <w:t xml:space="preserve"> </w:t>
      </w:r>
      <w:r>
        <w:t>взаимозаменяемости</w:t>
      </w:r>
      <w:r>
        <w:rPr>
          <w:spacing w:val="40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ремонтном</w:t>
      </w:r>
      <w:r>
        <w:rPr>
          <w:spacing w:val="42"/>
        </w:rPr>
        <w:t xml:space="preserve"> </w:t>
      </w:r>
      <w:r>
        <w:t>производстве</w:t>
      </w:r>
      <w:r>
        <w:rPr>
          <w:spacing w:val="41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ее</w:t>
      </w:r>
      <w:r>
        <w:rPr>
          <w:spacing w:val="-67"/>
        </w:rPr>
        <w:t xml:space="preserve"> </w:t>
      </w:r>
      <w:r>
        <w:t>эффективность</w:t>
      </w:r>
    </w:p>
    <w:p w14:paraId="35E69F39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6B77211A" w14:textId="77777777" w:rsidR="00DE5205" w:rsidRDefault="00000000">
      <w:pPr>
        <w:pStyle w:val="a3"/>
        <w:ind w:right="850" w:firstLine="707"/>
      </w:pPr>
      <w:r>
        <w:t>Взаимозаменяемость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ремонте</w:t>
      </w:r>
      <w:r>
        <w:rPr>
          <w:spacing w:val="1"/>
        </w:rPr>
        <w:t xml:space="preserve"> </w:t>
      </w:r>
      <w:r>
        <w:t>машин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важна,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машиностроении.</w:t>
      </w:r>
    </w:p>
    <w:p w14:paraId="543DC2A7" w14:textId="77777777" w:rsidR="00DE5205" w:rsidRDefault="00000000">
      <w:pPr>
        <w:pStyle w:val="a3"/>
        <w:ind w:right="840" w:firstLine="707"/>
      </w:pPr>
      <w:r>
        <w:t>Внедрение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ремонтном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способствует автоматизации процесса сборки узлов и машин. Специализация</w:t>
      </w:r>
      <w:r>
        <w:rPr>
          <w:spacing w:val="-67"/>
        </w:rPr>
        <w:t xml:space="preserve"> </w:t>
      </w:r>
      <w:r>
        <w:t>и кооперирование при производстве и ремонте машин возможны лишь на ос-</w:t>
      </w:r>
      <w:r>
        <w:rPr>
          <w:spacing w:val="1"/>
        </w:rPr>
        <w:t xml:space="preserve"> </w:t>
      </w:r>
      <w:r>
        <w:t>нове взаимозаменяемости изготовленных или отремонтированных деталей и</w:t>
      </w:r>
      <w:r>
        <w:rPr>
          <w:spacing w:val="1"/>
        </w:rPr>
        <w:t xml:space="preserve"> </w:t>
      </w:r>
      <w:r>
        <w:t>узлов.</w:t>
      </w:r>
    </w:p>
    <w:p w14:paraId="60616332" w14:textId="77777777" w:rsidR="00DE5205" w:rsidRDefault="00000000">
      <w:pPr>
        <w:pStyle w:val="a3"/>
        <w:ind w:right="842" w:firstLine="707"/>
      </w:pPr>
      <w:r>
        <w:t>При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ремонте</w:t>
      </w:r>
      <w:r>
        <w:rPr>
          <w:spacing w:val="1"/>
        </w:rPr>
        <w:t xml:space="preserve"> </w:t>
      </w:r>
      <w:r>
        <w:t>машин</w:t>
      </w:r>
      <w:r>
        <w:rPr>
          <w:spacing w:val="1"/>
        </w:rPr>
        <w:t xml:space="preserve"> </w:t>
      </w:r>
      <w:r>
        <w:t>взаимозаменяемость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узлов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особо</w:t>
      </w:r>
      <w:r>
        <w:rPr>
          <w:spacing w:val="1"/>
        </w:rPr>
        <w:t xml:space="preserve"> </w:t>
      </w:r>
      <w:r>
        <w:t>важное</w:t>
      </w:r>
      <w:r>
        <w:rPr>
          <w:spacing w:val="1"/>
        </w:rPr>
        <w:t xml:space="preserve"> </w:t>
      </w:r>
      <w:r>
        <w:t>значение,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позволяет</w:t>
      </w:r>
      <w:r>
        <w:rPr>
          <w:spacing w:val="71"/>
        </w:rPr>
        <w:t xml:space="preserve"> </w:t>
      </w:r>
      <w:r>
        <w:t>быстро</w:t>
      </w:r>
      <w:r>
        <w:rPr>
          <w:spacing w:val="-67"/>
        </w:rPr>
        <w:t xml:space="preserve"> </w:t>
      </w:r>
      <w:r>
        <w:t>заменить</w:t>
      </w:r>
      <w:r>
        <w:rPr>
          <w:spacing w:val="1"/>
        </w:rPr>
        <w:t xml:space="preserve"> </w:t>
      </w:r>
      <w:r>
        <w:t>деталь,</w:t>
      </w:r>
      <w:r>
        <w:rPr>
          <w:spacing w:val="1"/>
        </w:rPr>
        <w:t xml:space="preserve"> </w:t>
      </w:r>
      <w:r>
        <w:t>вышедшую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строя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работающих</w:t>
      </w:r>
      <w:r>
        <w:rPr>
          <w:spacing w:val="1"/>
        </w:rPr>
        <w:t xml:space="preserve"> </w:t>
      </w:r>
      <w:r>
        <w:t>машин,</w:t>
      </w:r>
      <w:r>
        <w:rPr>
          <w:spacing w:val="1"/>
        </w:rPr>
        <w:t xml:space="preserve"> </w:t>
      </w:r>
      <w:r>
        <w:t>вдали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ремонтных</w:t>
      </w:r>
      <w:r>
        <w:rPr>
          <w:spacing w:val="1"/>
        </w:rPr>
        <w:t xml:space="preserve"> </w:t>
      </w:r>
      <w:r>
        <w:t>мастерских.</w:t>
      </w:r>
      <w:r>
        <w:rPr>
          <w:spacing w:val="1"/>
        </w:rPr>
        <w:t xml:space="preserve"> </w:t>
      </w:r>
      <w:r>
        <w:t>Ремонт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стационарных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эффективен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взаимозаменяемых</w:t>
      </w:r>
      <w:r>
        <w:rPr>
          <w:spacing w:val="1"/>
        </w:rPr>
        <w:t xml:space="preserve"> </w:t>
      </w:r>
      <w:r>
        <w:t>запасных</w:t>
      </w:r>
      <w:r>
        <w:rPr>
          <w:spacing w:val="1"/>
        </w:rPr>
        <w:t xml:space="preserve"> </w:t>
      </w:r>
      <w:r>
        <w:t>частей,</w:t>
      </w:r>
      <w:r>
        <w:rPr>
          <w:spacing w:val="1"/>
        </w:rPr>
        <w:t xml:space="preserve"> </w:t>
      </w:r>
      <w:r>
        <w:t>изготовленных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специализированных</w:t>
      </w:r>
      <w:r>
        <w:rPr>
          <w:spacing w:val="1"/>
        </w:rPr>
        <w:t xml:space="preserve"> </w:t>
      </w:r>
      <w:r>
        <w:t>заводах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восстановленных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централизованном</w:t>
      </w:r>
      <w:r>
        <w:rPr>
          <w:spacing w:val="1"/>
        </w:rPr>
        <w:t xml:space="preserve"> </w:t>
      </w:r>
      <w:r>
        <w:t>порядке.</w:t>
      </w:r>
      <w:r>
        <w:rPr>
          <w:spacing w:val="1"/>
        </w:rPr>
        <w:t xml:space="preserve"> </w:t>
      </w:r>
      <w:r>
        <w:t>Проводимая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специализация</w:t>
      </w:r>
      <w:r>
        <w:rPr>
          <w:spacing w:val="1"/>
        </w:rPr>
        <w:t xml:space="preserve"> </w:t>
      </w:r>
      <w:r>
        <w:t>ремонтных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централизованного восстановления изношенных деталей, узлов и агрегатов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преимущества,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ремонте машин.</w:t>
      </w:r>
    </w:p>
    <w:p w14:paraId="13276FE6" w14:textId="77777777" w:rsidR="00DE5205" w:rsidRDefault="00000000">
      <w:pPr>
        <w:pStyle w:val="a3"/>
        <w:spacing w:before="1"/>
        <w:ind w:right="847" w:firstLine="707"/>
      </w:pPr>
      <w:r>
        <w:t>Соблюдение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экономический</w:t>
      </w:r>
      <w:r>
        <w:rPr>
          <w:spacing w:val="1"/>
        </w:rPr>
        <w:t xml:space="preserve"> </w:t>
      </w:r>
      <w:r>
        <w:t>эффект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массовом,</w:t>
      </w:r>
      <w:r>
        <w:rPr>
          <w:spacing w:val="1"/>
        </w:rPr>
        <w:t xml:space="preserve"> </w:t>
      </w:r>
      <w:r>
        <w:t>серийном,</w:t>
      </w:r>
      <w:r>
        <w:rPr>
          <w:spacing w:val="1"/>
        </w:rPr>
        <w:t xml:space="preserve"> </w:t>
      </w:r>
      <w:r>
        <w:t>тек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единичном</w:t>
      </w:r>
      <w:r>
        <w:rPr>
          <w:spacing w:val="1"/>
        </w:rPr>
        <w:t xml:space="preserve"> </w:t>
      </w:r>
      <w:r>
        <w:t>производстве,</w:t>
      </w:r>
      <w:r>
        <w:rPr>
          <w:spacing w:val="1"/>
        </w:rPr>
        <w:t xml:space="preserve"> </w:t>
      </w:r>
      <w:r>
        <w:t>способствует повышению качества продукции, производительности труда и</w:t>
      </w:r>
      <w:r>
        <w:rPr>
          <w:spacing w:val="1"/>
        </w:rPr>
        <w:t xml:space="preserve"> </w:t>
      </w:r>
      <w:r>
        <w:t>эффективное</w:t>
      </w:r>
      <w:r>
        <w:rPr>
          <w:spacing w:val="-4"/>
        </w:rPr>
        <w:t xml:space="preserve"> </w:t>
      </w:r>
      <w:r>
        <w:t>использования машин.</w:t>
      </w:r>
    </w:p>
    <w:p w14:paraId="6AFC9242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683E7A8" w14:textId="77777777" w:rsidR="00DE5205" w:rsidRDefault="00000000">
      <w:pPr>
        <w:pStyle w:val="1"/>
        <w:spacing w:before="73" w:line="242" w:lineRule="auto"/>
        <w:ind w:right="2577"/>
      </w:pPr>
      <w:r>
        <w:lastRenderedPageBreak/>
        <w:t>Лекция</w:t>
      </w:r>
      <w:r>
        <w:rPr>
          <w:spacing w:val="-6"/>
        </w:rPr>
        <w:t xml:space="preserve"> </w:t>
      </w:r>
      <w:r>
        <w:t>10.</w:t>
      </w:r>
      <w:r>
        <w:rPr>
          <w:spacing w:val="-7"/>
        </w:rPr>
        <w:t xml:space="preserve"> </w:t>
      </w:r>
      <w:r>
        <w:t>Основные</w:t>
      </w:r>
      <w:r>
        <w:rPr>
          <w:spacing w:val="-6"/>
        </w:rPr>
        <w:t xml:space="preserve"> </w:t>
      </w:r>
      <w:r>
        <w:t>понятия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определения</w:t>
      </w:r>
      <w:r>
        <w:rPr>
          <w:spacing w:val="-77"/>
        </w:rPr>
        <w:t xml:space="preserve"> </w:t>
      </w:r>
      <w:r>
        <w:t>по допускам и</w:t>
      </w:r>
      <w:r>
        <w:rPr>
          <w:spacing w:val="-1"/>
        </w:rPr>
        <w:t xml:space="preserve"> </w:t>
      </w:r>
      <w:r>
        <w:t>посадкам</w:t>
      </w:r>
    </w:p>
    <w:p w14:paraId="3D5B17A2" w14:textId="77777777" w:rsidR="00DE5205" w:rsidRDefault="00DE5205">
      <w:pPr>
        <w:pStyle w:val="a3"/>
        <w:spacing w:before="4"/>
        <w:ind w:left="0"/>
        <w:jc w:val="left"/>
        <w:rPr>
          <w:b/>
          <w:sz w:val="27"/>
        </w:rPr>
      </w:pPr>
    </w:p>
    <w:p w14:paraId="6AA68893" w14:textId="77777777" w:rsidR="00DE5205" w:rsidRDefault="00000000">
      <w:pPr>
        <w:pStyle w:val="2"/>
        <w:numPr>
          <w:ilvl w:val="1"/>
          <w:numId w:val="16"/>
        </w:numPr>
        <w:tabs>
          <w:tab w:val="left" w:pos="1642"/>
        </w:tabs>
      </w:pPr>
      <w:r>
        <w:t>Классификация</w:t>
      </w:r>
      <w:r>
        <w:rPr>
          <w:spacing w:val="-5"/>
        </w:rPr>
        <w:t xml:space="preserve"> </w:t>
      </w:r>
      <w:r>
        <w:t>видов</w:t>
      </w:r>
      <w:r>
        <w:rPr>
          <w:spacing w:val="-3"/>
        </w:rPr>
        <w:t xml:space="preserve"> </w:t>
      </w:r>
      <w:r>
        <w:t>соединений</w:t>
      </w:r>
    </w:p>
    <w:p w14:paraId="11D270BB" w14:textId="77777777" w:rsidR="00DE5205" w:rsidRDefault="00DE5205">
      <w:pPr>
        <w:pStyle w:val="a3"/>
        <w:spacing w:before="1"/>
        <w:ind w:left="0"/>
        <w:jc w:val="left"/>
        <w:rPr>
          <w:b/>
          <w:sz w:val="36"/>
        </w:rPr>
      </w:pPr>
    </w:p>
    <w:p w14:paraId="513B7D0A" w14:textId="77777777" w:rsidR="00DE5205" w:rsidRDefault="00000000">
      <w:pPr>
        <w:pStyle w:val="a3"/>
        <w:spacing w:line="276" w:lineRule="auto"/>
        <w:ind w:right="844" w:firstLine="707"/>
      </w:pPr>
      <w:r>
        <w:t>Качество</w:t>
      </w:r>
      <w:r>
        <w:rPr>
          <w:spacing w:val="25"/>
        </w:rPr>
        <w:t xml:space="preserve"> </w:t>
      </w:r>
      <w:r>
        <w:t>изделий</w:t>
      </w:r>
      <w:r>
        <w:rPr>
          <w:spacing w:val="26"/>
        </w:rPr>
        <w:t xml:space="preserve"> </w:t>
      </w:r>
      <w:r>
        <w:t>зависит</w:t>
      </w:r>
      <w:r>
        <w:rPr>
          <w:spacing w:val="23"/>
        </w:rPr>
        <w:t xml:space="preserve"> </w:t>
      </w:r>
      <w:r>
        <w:t>от</w:t>
      </w:r>
      <w:r>
        <w:rPr>
          <w:spacing w:val="25"/>
        </w:rPr>
        <w:t xml:space="preserve"> </w:t>
      </w:r>
      <w:r>
        <w:t>надежности</w:t>
      </w:r>
      <w:r>
        <w:rPr>
          <w:spacing w:val="26"/>
        </w:rPr>
        <w:t xml:space="preserve"> </w:t>
      </w:r>
      <w:r>
        <w:t>соединения</w:t>
      </w:r>
      <w:r>
        <w:rPr>
          <w:spacing w:val="26"/>
        </w:rPr>
        <w:t xml:space="preserve"> </w:t>
      </w:r>
      <w:r>
        <w:t>деталей</w:t>
      </w:r>
      <w:r>
        <w:rPr>
          <w:spacing w:val="26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узлов.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процессах</w:t>
      </w:r>
      <w:r>
        <w:rPr>
          <w:spacing w:val="1"/>
        </w:rPr>
        <w:t xml:space="preserve"> </w:t>
      </w:r>
      <w:r>
        <w:t>узловой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сборки</w:t>
      </w:r>
      <w:r>
        <w:rPr>
          <w:spacing w:val="1"/>
        </w:rPr>
        <w:t xml:space="preserve"> </w:t>
      </w:r>
      <w:r>
        <w:t>соединяют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детали.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назначает</w:t>
      </w:r>
      <w:r>
        <w:rPr>
          <w:spacing w:val="1"/>
        </w:rPr>
        <w:t xml:space="preserve"> </w:t>
      </w:r>
      <w:r>
        <w:t>конструктор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изделия,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эксплуатации.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подразделяют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подвижные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неподвижные.</w:t>
      </w:r>
    </w:p>
    <w:p w14:paraId="7238D0EE" w14:textId="77777777" w:rsidR="00DE5205" w:rsidRDefault="00000000">
      <w:pPr>
        <w:spacing w:before="1" w:line="276" w:lineRule="auto"/>
        <w:ind w:left="302" w:right="844" w:firstLine="707"/>
        <w:jc w:val="both"/>
        <w:rPr>
          <w:sz w:val="28"/>
        </w:rPr>
      </w:pPr>
      <w:r>
        <w:rPr>
          <w:i/>
          <w:sz w:val="28"/>
        </w:rPr>
        <w:t>Подвижные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соединения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характеризуются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перемещения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частей,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неподвижные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соединения</w:t>
      </w:r>
      <w:r>
        <w:rPr>
          <w:i/>
          <w:spacing w:val="-67"/>
          <w:sz w:val="28"/>
        </w:rPr>
        <w:t xml:space="preserve"> </w:t>
      </w:r>
      <w:r>
        <w:rPr>
          <w:sz w:val="28"/>
        </w:rPr>
        <w:t>такого перемещения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не имеют.</w:t>
      </w:r>
    </w:p>
    <w:p w14:paraId="08B434AC" w14:textId="77777777" w:rsidR="00DE5205" w:rsidRDefault="00000000">
      <w:pPr>
        <w:pStyle w:val="a3"/>
        <w:tabs>
          <w:tab w:val="left" w:pos="1683"/>
          <w:tab w:val="left" w:pos="2029"/>
          <w:tab w:val="left" w:pos="2264"/>
          <w:tab w:val="left" w:pos="2321"/>
          <w:tab w:val="left" w:pos="3307"/>
          <w:tab w:val="left" w:pos="3678"/>
          <w:tab w:val="left" w:pos="3720"/>
          <w:tab w:val="left" w:pos="4758"/>
          <w:tab w:val="left" w:pos="4964"/>
          <w:tab w:val="left" w:pos="6459"/>
          <w:tab w:val="left" w:pos="6504"/>
          <w:tab w:val="left" w:pos="6603"/>
          <w:tab w:val="left" w:pos="7731"/>
          <w:tab w:val="left" w:pos="8140"/>
          <w:tab w:val="left" w:pos="8188"/>
          <w:tab w:val="left" w:pos="8338"/>
          <w:tab w:val="left" w:pos="8636"/>
        </w:tabs>
        <w:spacing w:line="276" w:lineRule="auto"/>
        <w:ind w:right="844" w:firstLine="707"/>
        <w:jc w:val="right"/>
      </w:pPr>
      <w:r>
        <w:t>Все</w:t>
      </w:r>
      <w:r>
        <w:rPr>
          <w:spacing w:val="12"/>
        </w:rPr>
        <w:t xml:space="preserve"> </w:t>
      </w:r>
      <w:r>
        <w:t>соединения</w:t>
      </w:r>
      <w:r>
        <w:rPr>
          <w:spacing w:val="12"/>
        </w:rPr>
        <w:t xml:space="preserve"> </w:t>
      </w:r>
      <w:r>
        <w:t>можно</w:t>
      </w:r>
      <w:r>
        <w:rPr>
          <w:spacing w:val="13"/>
        </w:rPr>
        <w:t xml:space="preserve"> </w:t>
      </w:r>
      <w:r>
        <w:t>подразделить</w:t>
      </w:r>
      <w:r>
        <w:rPr>
          <w:spacing w:val="8"/>
        </w:rPr>
        <w:t xml:space="preserve"> </w:t>
      </w:r>
      <w:r>
        <w:t>на</w:t>
      </w:r>
      <w:r>
        <w:rPr>
          <w:spacing w:val="12"/>
        </w:rPr>
        <w:t xml:space="preserve"> </w:t>
      </w:r>
      <w:r>
        <w:t>разъемные</w:t>
      </w:r>
      <w:r>
        <w:rPr>
          <w:spacing w:val="12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неразъемные.</w:t>
      </w:r>
      <w:r>
        <w:rPr>
          <w:spacing w:val="-67"/>
        </w:rPr>
        <w:t xml:space="preserve"> </w:t>
      </w:r>
      <w:r>
        <w:rPr>
          <w:i/>
        </w:rPr>
        <w:t>Разъемными</w:t>
      </w:r>
      <w:r>
        <w:rPr>
          <w:i/>
          <w:spacing w:val="12"/>
        </w:rPr>
        <w:t xml:space="preserve"> </w:t>
      </w:r>
      <w:r>
        <w:t>называются</w:t>
      </w:r>
      <w:r>
        <w:rPr>
          <w:spacing w:val="10"/>
        </w:rPr>
        <w:t xml:space="preserve"> </w:t>
      </w:r>
      <w:r>
        <w:t>соединения</w:t>
      </w:r>
      <w:r>
        <w:rPr>
          <w:spacing w:val="10"/>
        </w:rPr>
        <w:t xml:space="preserve"> </w:t>
      </w:r>
      <w:r>
        <w:t>,</w:t>
      </w:r>
      <w:r>
        <w:rPr>
          <w:spacing w:val="9"/>
        </w:rPr>
        <w:t xml:space="preserve"> </w:t>
      </w:r>
      <w:r>
        <w:t>которые</w:t>
      </w:r>
      <w:r>
        <w:rPr>
          <w:spacing w:val="9"/>
        </w:rPr>
        <w:t xml:space="preserve"> </w:t>
      </w:r>
      <w:r>
        <w:t>позволяют</w:t>
      </w:r>
      <w:r>
        <w:rPr>
          <w:spacing w:val="9"/>
        </w:rPr>
        <w:t xml:space="preserve"> </w:t>
      </w:r>
      <w:r>
        <w:t>производить</w:t>
      </w:r>
      <w:r>
        <w:rPr>
          <w:spacing w:val="1"/>
        </w:rPr>
        <w:t xml:space="preserve"> </w:t>
      </w:r>
      <w:r>
        <w:t>многократную</w:t>
      </w:r>
      <w:r>
        <w:tab/>
        <w:t>сборку</w:t>
      </w:r>
      <w:r>
        <w:tab/>
        <w:t>и</w:t>
      </w:r>
      <w:r>
        <w:tab/>
        <w:t>разборку</w:t>
      </w:r>
      <w:r>
        <w:tab/>
      </w:r>
      <w:r>
        <w:tab/>
        <w:t>сборочной</w:t>
      </w:r>
      <w:r>
        <w:tab/>
        <w:t>единицы</w:t>
      </w:r>
      <w:r>
        <w:tab/>
        <w:t>без</w:t>
      </w:r>
      <w:r>
        <w:tab/>
      </w:r>
      <w:r>
        <w:tab/>
      </w:r>
      <w:r>
        <w:tab/>
      </w:r>
      <w:r>
        <w:rPr>
          <w:spacing w:val="-1"/>
        </w:rPr>
        <w:t>нарушения</w:t>
      </w:r>
      <w:r>
        <w:rPr>
          <w:spacing w:val="-67"/>
        </w:rPr>
        <w:t xml:space="preserve"> </w:t>
      </w:r>
      <w:r>
        <w:t>целостности</w:t>
      </w:r>
      <w:r>
        <w:tab/>
        <w:t>собираемых</w:t>
      </w:r>
      <w:r>
        <w:tab/>
      </w:r>
      <w:r>
        <w:tab/>
        <w:t>деталей:</w:t>
      </w:r>
      <w:r>
        <w:tab/>
      </w:r>
      <w:r>
        <w:tab/>
        <w:t>резьбовые,</w:t>
      </w:r>
      <w:r>
        <w:tab/>
      </w:r>
      <w:r>
        <w:tab/>
        <w:t>штифтовые,</w:t>
      </w:r>
      <w:r>
        <w:tab/>
      </w:r>
      <w:r>
        <w:tab/>
        <w:t>шпоночные,</w:t>
      </w:r>
      <w:r>
        <w:rPr>
          <w:spacing w:val="-67"/>
        </w:rPr>
        <w:t xml:space="preserve"> </w:t>
      </w:r>
      <w:r>
        <w:t>шлицевые,</w:t>
      </w:r>
      <w:r>
        <w:rPr>
          <w:spacing w:val="61"/>
        </w:rPr>
        <w:t xml:space="preserve"> </w:t>
      </w:r>
      <w:r>
        <w:t>а</w:t>
      </w:r>
      <w:r>
        <w:rPr>
          <w:spacing w:val="61"/>
        </w:rPr>
        <w:t xml:space="preserve"> </w:t>
      </w:r>
      <w:r>
        <w:t>также</w:t>
      </w:r>
      <w:r>
        <w:rPr>
          <w:spacing w:val="61"/>
        </w:rPr>
        <w:t xml:space="preserve"> </w:t>
      </w:r>
      <w:r>
        <w:t>соединения,</w:t>
      </w:r>
      <w:r>
        <w:rPr>
          <w:spacing w:val="61"/>
        </w:rPr>
        <w:t xml:space="preserve"> </w:t>
      </w:r>
      <w:r>
        <w:t>осуществляемые</w:t>
      </w:r>
      <w:r>
        <w:rPr>
          <w:spacing w:val="61"/>
        </w:rPr>
        <w:t xml:space="preserve"> </w:t>
      </w:r>
      <w:r>
        <w:t>переходными</w:t>
      </w:r>
      <w:r>
        <w:rPr>
          <w:spacing w:val="62"/>
        </w:rPr>
        <w:t xml:space="preserve"> </w:t>
      </w:r>
      <w:r>
        <w:t>посадками.</w:t>
      </w:r>
      <w:r>
        <w:rPr>
          <w:spacing w:val="-67"/>
        </w:rPr>
        <w:t xml:space="preserve"> </w:t>
      </w:r>
      <w:r>
        <w:t>Разъемные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посадки</w:t>
      </w:r>
      <w:r>
        <w:rPr>
          <w:spacing w:val="1"/>
        </w:rPr>
        <w:t xml:space="preserve"> </w:t>
      </w:r>
      <w:r>
        <w:t>(посадки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зазором)</w:t>
      </w:r>
      <w:r>
        <w:tab/>
        <w:t>по</w:t>
      </w:r>
      <w:r>
        <w:tab/>
      </w:r>
      <w:r>
        <w:tab/>
      </w:r>
      <w:r>
        <w:tab/>
        <w:t>цилиндрическим,</w:t>
      </w:r>
      <w:r>
        <w:tab/>
        <w:t>коническим,</w:t>
      </w:r>
      <w:r>
        <w:tab/>
      </w:r>
      <w:r>
        <w:tab/>
      </w:r>
      <w:r>
        <w:tab/>
        <w:t>винтовым</w:t>
      </w:r>
      <w:r>
        <w:tab/>
        <w:t>и</w:t>
      </w:r>
      <w:r>
        <w:tab/>
      </w:r>
      <w:r>
        <w:tab/>
        <w:t>плоским</w:t>
      </w:r>
    </w:p>
    <w:p w14:paraId="045567DB" w14:textId="77777777" w:rsidR="00DE5205" w:rsidRDefault="00000000">
      <w:pPr>
        <w:pStyle w:val="a3"/>
        <w:jc w:val="left"/>
      </w:pPr>
      <w:r>
        <w:t>поверхностям.</w:t>
      </w:r>
    </w:p>
    <w:p w14:paraId="5B7DE6F7" w14:textId="77777777" w:rsidR="00DE5205" w:rsidRDefault="00000000">
      <w:pPr>
        <w:pStyle w:val="a3"/>
        <w:spacing w:before="49" w:line="276" w:lineRule="auto"/>
        <w:ind w:right="842" w:firstLine="707"/>
      </w:pPr>
      <w:r>
        <w:rPr>
          <w:i/>
        </w:rPr>
        <w:t xml:space="preserve">Неразъемными </w:t>
      </w:r>
      <w:r>
        <w:t>называются соединения, которые могут быть разобраны</w:t>
      </w:r>
      <w:r>
        <w:rPr>
          <w:spacing w:val="-67"/>
        </w:rPr>
        <w:t xml:space="preserve"> </w:t>
      </w:r>
      <w:r>
        <w:t>лишь путем разрушения или недопустимых остаточных деформаций 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конструкции.</w:t>
      </w:r>
      <w:r>
        <w:rPr>
          <w:spacing w:val="1"/>
        </w:rPr>
        <w:t xml:space="preserve"> </w:t>
      </w:r>
      <w:r>
        <w:t>Неразъемные</w:t>
      </w:r>
      <w:r>
        <w:rPr>
          <w:spacing w:val="1"/>
        </w:rPr>
        <w:t xml:space="preserve"> </w:t>
      </w:r>
      <w:r>
        <w:t>неподвижные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осуществляются</w:t>
      </w:r>
      <w:r>
        <w:rPr>
          <w:spacing w:val="1"/>
        </w:rPr>
        <w:t xml:space="preserve"> </w:t>
      </w:r>
      <w:r>
        <w:t>механическим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(запрессовкой,</w:t>
      </w:r>
      <w:r>
        <w:rPr>
          <w:spacing w:val="1"/>
        </w:rPr>
        <w:t xml:space="preserve"> </w:t>
      </w:r>
      <w:r>
        <w:t>склепыванием,</w:t>
      </w:r>
      <w:r>
        <w:rPr>
          <w:spacing w:val="-67"/>
        </w:rPr>
        <w:t xml:space="preserve"> </w:t>
      </w:r>
      <w:r>
        <w:t>загибкой,</w:t>
      </w:r>
      <w:r>
        <w:rPr>
          <w:spacing w:val="1"/>
        </w:rPr>
        <w:t xml:space="preserve"> </w:t>
      </w:r>
      <w:r>
        <w:t>кернением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чеканкой),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сил</w:t>
      </w:r>
      <w:r>
        <w:rPr>
          <w:spacing w:val="1"/>
        </w:rPr>
        <w:t xml:space="preserve"> </w:t>
      </w:r>
      <w:r>
        <w:t>физико-химического</w:t>
      </w:r>
      <w:r>
        <w:rPr>
          <w:spacing w:val="1"/>
        </w:rPr>
        <w:t xml:space="preserve"> </w:t>
      </w:r>
      <w:r>
        <w:t>сцепления (сваркой, пайкой и склеиванием) и путем погружения деталей в</w:t>
      </w:r>
      <w:r>
        <w:rPr>
          <w:spacing w:val="1"/>
        </w:rPr>
        <w:t xml:space="preserve"> </w:t>
      </w:r>
      <w:r>
        <w:t>расплавленный материал (заформовка в литейные формы, в пресс-формы и т.</w:t>
      </w:r>
      <w:r>
        <w:rPr>
          <w:spacing w:val="-67"/>
        </w:rPr>
        <w:t xml:space="preserve"> </w:t>
      </w:r>
      <w:r>
        <w:t>п.)</w:t>
      </w:r>
    </w:p>
    <w:p w14:paraId="08128A98" w14:textId="77777777" w:rsidR="00DE5205" w:rsidRDefault="00000000">
      <w:pPr>
        <w:pStyle w:val="a3"/>
        <w:ind w:right="844" w:firstLine="707"/>
      </w:pPr>
      <w:r>
        <w:t>Разъемные соединения наиболее распространены (65-85 %), однако в</w:t>
      </w:r>
      <w:r>
        <w:rPr>
          <w:spacing w:val="1"/>
        </w:rPr>
        <w:t xml:space="preserve"> </w:t>
      </w:r>
      <w:r>
        <w:t>последнее время во многих машинах удельный вес неразъемных соединений</w:t>
      </w:r>
      <w:r>
        <w:rPr>
          <w:spacing w:val="1"/>
        </w:rPr>
        <w:t xml:space="preserve"> </w:t>
      </w:r>
      <w:r>
        <w:t>начинает расти в связи с более широким использованием неремонтируемых</w:t>
      </w:r>
      <w:r>
        <w:rPr>
          <w:spacing w:val="1"/>
        </w:rPr>
        <w:t xml:space="preserve"> </w:t>
      </w:r>
      <w:r>
        <w:t>узлов.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разбить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20):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неподвижные разъемные; II - неподвижные неразъемные; III - подвижные</w:t>
      </w:r>
      <w:r>
        <w:rPr>
          <w:spacing w:val="1"/>
        </w:rPr>
        <w:t xml:space="preserve"> </w:t>
      </w:r>
      <w:r>
        <w:t>разъемные;</w:t>
      </w:r>
      <w:r>
        <w:rPr>
          <w:spacing w:val="1"/>
        </w:rPr>
        <w:t xml:space="preserve"> </w:t>
      </w:r>
      <w:r>
        <w:t>IV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неразъемные.</w:t>
      </w:r>
      <w:r>
        <w:rPr>
          <w:spacing w:val="1"/>
        </w:rPr>
        <w:t xml:space="preserve"> </w:t>
      </w:r>
      <w:r>
        <w:t>Наиболее,</w:t>
      </w:r>
      <w:r>
        <w:rPr>
          <w:spacing w:val="1"/>
        </w:rPr>
        <w:t xml:space="preserve"> </w:t>
      </w:r>
      <w:r>
        <w:t>распространены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машиностроении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III,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II.</w:t>
      </w:r>
      <w:r>
        <w:rPr>
          <w:spacing w:val="1"/>
        </w:rPr>
        <w:t xml:space="preserve"> </w:t>
      </w:r>
      <w:r>
        <w:t>Соединения</w:t>
      </w:r>
      <w:r>
        <w:rPr>
          <w:spacing w:val="-67"/>
        </w:rPr>
        <w:t xml:space="preserve"> </w:t>
      </w:r>
      <w:r>
        <w:t>класса</w:t>
      </w:r>
      <w:r>
        <w:rPr>
          <w:spacing w:val="-1"/>
        </w:rPr>
        <w:t xml:space="preserve"> </w:t>
      </w:r>
      <w:r>
        <w:t>IV</w:t>
      </w:r>
      <w:r>
        <w:rPr>
          <w:spacing w:val="-2"/>
        </w:rPr>
        <w:t xml:space="preserve"> </w:t>
      </w:r>
      <w:r>
        <w:t>встречаются редко.</w:t>
      </w:r>
    </w:p>
    <w:p w14:paraId="4A5B9C2B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7830B3E" w14:textId="77777777" w:rsidR="00DE5205" w:rsidRDefault="00000000">
      <w:pPr>
        <w:pStyle w:val="a3"/>
        <w:ind w:left="1536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9ADA062" wp14:editId="54EEAA0A">
            <wp:extent cx="4311477" cy="3485673"/>
            <wp:effectExtent l="0" t="0" r="0" b="0"/>
            <wp:docPr id="75" name="image38.jpeg" descr="https://ds03.infourok.ru/uploads/ex/047a/000386e9-12e304b8/img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8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1477" cy="3485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31966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440229A8" w14:textId="77777777" w:rsidR="00DE5205" w:rsidRDefault="00000000">
      <w:pPr>
        <w:spacing w:before="221"/>
        <w:ind w:right="546"/>
        <w:jc w:val="center"/>
        <w:rPr>
          <w:sz w:val="24"/>
        </w:rPr>
      </w:pPr>
      <w:r>
        <w:rPr>
          <w:sz w:val="24"/>
        </w:rPr>
        <w:t>Рис.</w:t>
      </w:r>
      <w:r>
        <w:rPr>
          <w:spacing w:val="-3"/>
          <w:sz w:val="24"/>
        </w:rPr>
        <w:t xml:space="preserve"> </w:t>
      </w:r>
      <w:r>
        <w:rPr>
          <w:sz w:val="24"/>
        </w:rPr>
        <w:t>20.</w:t>
      </w:r>
      <w:r>
        <w:rPr>
          <w:spacing w:val="-2"/>
          <w:sz w:val="24"/>
        </w:rPr>
        <w:t xml:space="preserve"> </w:t>
      </w:r>
      <w:r>
        <w:rPr>
          <w:sz w:val="24"/>
        </w:rPr>
        <w:t>Типы</w:t>
      </w:r>
      <w:r>
        <w:rPr>
          <w:spacing w:val="-2"/>
          <w:sz w:val="24"/>
        </w:rPr>
        <w:t xml:space="preserve"> </w:t>
      </w:r>
      <w:r>
        <w:rPr>
          <w:sz w:val="24"/>
        </w:rPr>
        <w:t>соединений</w:t>
      </w:r>
    </w:p>
    <w:p w14:paraId="2204F670" w14:textId="77777777" w:rsidR="00DE5205" w:rsidRDefault="00DE5205">
      <w:pPr>
        <w:pStyle w:val="a3"/>
        <w:ind w:left="0"/>
        <w:jc w:val="left"/>
        <w:rPr>
          <w:sz w:val="26"/>
        </w:rPr>
      </w:pPr>
    </w:p>
    <w:p w14:paraId="336EE973" w14:textId="77777777" w:rsidR="00DE5205" w:rsidRDefault="00DE5205">
      <w:pPr>
        <w:pStyle w:val="a3"/>
        <w:spacing w:before="1"/>
        <w:ind w:left="0"/>
        <w:jc w:val="left"/>
        <w:rPr>
          <w:sz w:val="22"/>
        </w:rPr>
      </w:pPr>
    </w:p>
    <w:p w14:paraId="40FEB48C" w14:textId="77777777" w:rsidR="00DE5205" w:rsidRDefault="00000000">
      <w:pPr>
        <w:pStyle w:val="a3"/>
        <w:spacing w:before="1"/>
        <w:ind w:right="850" w:firstLine="707"/>
      </w:pPr>
      <w:r>
        <w:t>Соединения</w:t>
      </w:r>
      <w:r>
        <w:rPr>
          <w:spacing w:val="1"/>
        </w:rPr>
        <w:t xml:space="preserve"> </w:t>
      </w:r>
      <w:r>
        <w:t>классифицируют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способам</w:t>
      </w:r>
      <w:r>
        <w:rPr>
          <w:spacing w:val="1"/>
        </w:rPr>
        <w:t xml:space="preserve"> </w:t>
      </w:r>
      <w:r>
        <w:t>сборки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-1"/>
        </w:rPr>
        <w:t xml:space="preserve"> </w:t>
      </w:r>
      <w:r>
        <w:t>характеристике.</w:t>
      </w:r>
    </w:p>
    <w:p w14:paraId="06613B8D" w14:textId="77777777" w:rsidR="00DE5205" w:rsidRDefault="00000000">
      <w:pPr>
        <w:pStyle w:val="a3"/>
        <w:ind w:right="844" w:firstLine="707"/>
      </w:pPr>
      <w:r>
        <w:t>К</w:t>
      </w:r>
      <w:r>
        <w:rPr>
          <w:spacing w:val="1"/>
        </w:rPr>
        <w:t xml:space="preserve"> </w:t>
      </w:r>
      <w:r>
        <w:t>классу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относят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распространенные</w:t>
      </w:r>
      <w:r>
        <w:rPr>
          <w:spacing w:val="1"/>
        </w:rPr>
        <w:t xml:space="preserve"> </w:t>
      </w:r>
      <w:r>
        <w:t>соединения,</w:t>
      </w:r>
      <w:r>
        <w:rPr>
          <w:spacing w:val="1"/>
        </w:rPr>
        <w:t xml:space="preserve"> </w:t>
      </w:r>
      <w:r>
        <w:t>осуществляемые</w:t>
      </w:r>
      <w:r>
        <w:rPr>
          <w:spacing w:val="1"/>
        </w:rPr>
        <w:t xml:space="preserve"> </w:t>
      </w:r>
      <w:r>
        <w:t>установкой</w:t>
      </w:r>
      <w:r>
        <w:rPr>
          <w:spacing w:val="1"/>
        </w:rPr>
        <w:t xml:space="preserve"> </w:t>
      </w:r>
      <w:r>
        <w:t>сопрягаемых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охватывающим</w:t>
      </w:r>
      <w:r>
        <w:rPr>
          <w:spacing w:val="1"/>
        </w:rPr>
        <w:t xml:space="preserve"> </w:t>
      </w:r>
      <w:r>
        <w:t>(охватываемым) поверхностям или по установочным элементам сборочных</w:t>
      </w:r>
      <w:r>
        <w:rPr>
          <w:spacing w:val="1"/>
        </w:rPr>
        <w:t xml:space="preserve"> </w:t>
      </w:r>
      <w:r>
        <w:t>приспособлений.</w:t>
      </w:r>
      <w:r>
        <w:rPr>
          <w:spacing w:val="1"/>
        </w:rPr>
        <w:t xml:space="preserve"> </w:t>
      </w:r>
      <w:r>
        <w:t>Соединение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гарантированным</w:t>
      </w:r>
      <w:r>
        <w:rPr>
          <w:spacing w:val="1"/>
        </w:rPr>
        <w:t xml:space="preserve"> </w:t>
      </w:r>
      <w:r>
        <w:t>зазором</w:t>
      </w:r>
      <w:r>
        <w:rPr>
          <w:spacing w:val="1"/>
        </w:rPr>
        <w:t xml:space="preserve"> </w:t>
      </w:r>
      <w:r>
        <w:t>вручную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автоматически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приложения</w:t>
      </w:r>
      <w:r>
        <w:rPr>
          <w:spacing w:val="1"/>
        </w:rPr>
        <w:t xml:space="preserve"> </w:t>
      </w:r>
      <w:r>
        <w:t>сил.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соединений</w:t>
      </w:r>
      <w:r>
        <w:rPr>
          <w:spacing w:val="1"/>
        </w:rPr>
        <w:t xml:space="preserve"> </w:t>
      </w:r>
      <w:r>
        <w:t>применяют</w:t>
      </w:r>
      <w:r>
        <w:rPr>
          <w:spacing w:val="-3"/>
        </w:rPr>
        <w:t xml:space="preserve"> </w:t>
      </w:r>
      <w:r>
        <w:t>как при</w:t>
      </w:r>
      <w:r>
        <w:rPr>
          <w:spacing w:val="-4"/>
        </w:rPr>
        <w:t xml:space="preserve"> </w:t>
      </w:r>
      <w:r>
        <w:t>узловой,</w:t>
      </w:r>
      <w:r>
        <w:rPr>
          <w:spacing w:val="-1"/>
        </w:rPr>
        <w:t xml:space="preserve"> </w:t>
      </w:r>
      <w:r>
        <w:t>так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общей</w:t>
      </w:r>
      <w:r>
        <w:rPr>
          <w:spacing w:val="-1"/>
        </w:rPr>
        <w:t xml:space="preserve"> </w:t>
      </w:r>
      <w:r>
        <w:t>сборке изделий.</w:t>
      </w:r>
    </w:p>
    <w:p w14:paraId="5B3637C9" w14:textId="77777777" w:rsidR="00DE5205" w:rsidRDefault="00000000">
      <w:pPr>
        <w:pStyle w:val="a3"/>
        <w:ind w:right="845" w:firstLine="707"/>
      </w:pPr>
      <w:r>
        <w:t>К</w:t>
      </w:r>
      <w:r>
        <w:rPr>
          <w:spacing w:val="1"/>
        </w:rPr>
        <w:t xml:space="preserve"> </w:t>
      </w:r>
      <w:r>
        <w:t>классу</w:t>
      </w:r>
      <w:r>
        <w:rPr>
          <w:spacing w:val="1"/>
        </w:rPr>
        <w:t xml:space="preserve"> </w:t>
      </w:r>
      <w:r>
        <w:t>II</w:t>
      </w:r>
      <w:r>
        <w:rPr>
          <w:spacing w:val="1"/>
        </w:rPr>
        <w:t xml:space="preserve"> </w:t>
      </w:r>
      <w:r>
        <w:t>относят</w:t>
      </w:r>
      <w:r>
        <w:rPr>
          <w:spacing w:val="1"/>
        </w:rPr>
        <w:t xml:space="preserve"> </w:t>
      </w:r>
      <w:r>
        <w:t>соединения,</w:t>
      </w:r>
      <w:r>
        <w:rPr>
          <w:spacing w:val="1"/>
        </w:rPr>
        <w:t xml:space="preserve"> </w:t>
      </w:r>
      <w:r>
        <w:t>выполняемые</w:t>
      </w:r>
      <w:r>
        <w:rPr>
          <w:spacing w:val="1"/>
        </w:rPr>
        <w:t xml:space="preserve"> </w:t>
      </w:r>
      <w:r>
        <w:t>пластическим</w:t>
      </w:r>
      <w:r>
        <w:rPr>
          <w:spacing w:val="1"/>
        </w:rPr>
        <w:t xml:space="preserve"> </w:t>
      </w:r>
      <w:r>
        <w:t>деформированием крепежных деталей (сплошных или трубчатых заклепок)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соединяемых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(расклепывание,</w:t>
      </w:r>
      <w:r>
        <w:rPr>
          <w:spacing w:val="1"/>
        </w:rPr>
        <w:t xml:space="preserve"> </w:t>
      </w:r>
      <w:r>
        <w:t>развальцовывание,</w:t>
      </w:r>
      <w:r>
        <w:rPr>
          <w:spacing w:val="1"/>
        </w:rPr>
        <w:t xml:space="preserve"> </w:t>
      </w:r>
      <w:r>
        <w:t>отбортовка,</w:t>
      </w:r>
      <w:r>
        <w:rPr>
          <w:spacing w:val="-67"/>
        </w:rPr>
        <w:t xml:space="preserve"> </w:t>
      </w:r>
      <w:r>
        <w:t>соединение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фальц,</w:t>
      </w:r>
      <w:r>
        <w:rPr>
          <w:spacing w:val="1"/>
        </w:rPr>
        <w:t xml:space="preserve"> </w:t>
      </w:r>
      <w:r>
        <w:t>отгибка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скручивание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выступов,</w:t>
      </w:r>
      <w:r>
        <w:rPr>
          <w:spacing w:val="1"/>
        </w:rPr>
        <w:t xml:space="preserve"> </w:t>
      </w:r>
      <w:r>
        <w:t>обжимка,</w:t>
      </w:r>
      <w:r>
        <w:rPr>
          <w:spacing w:val="1"/>
        </w:rPr>
        <w:t xml:space="preserve"> </w:t>
      </w:r>
      <w:r>
        <w:t>постановка</w:t>
      </w:r>
      <w:r>
        <w:rPr>
          <w:spacing w:val="1"/>
        </w:rPr>
        <w:t xml:space="preserve"> </w:t>
      </w:r>
      <w:r>
        <w:t>шплинтов,</w:t>
      </w:r>
      <w:r>
        <w:rPr>
          <w:spacing w:val="1"/>
        </w:rPr>
        <w:t xml:space="preserve"> </w:t>
      </w:r>
      <w:r>
        <w:t>постановка</w:t>
      </w:r>
      <w:r>
        <w:rPr>
          <w:spacing w:val="1"/>
        </w:rPr>
        <w:t xml:space="preserve"> </w:t>
      </w:r>
      <w:r>
        <w:t>рифленых</w:t>
      </w:r>
      <w:r>
        <w:rPr>
          <w:spacing w:val="1"/>
        </w:rPr>
        <w:t xml:space="preserve"> </w:t>
      </w:r>
      <w:r>
        <w:t>штифтов).</w:t>
      </w:r>
      <w:r>
        <w:rPr>
          <w:spacing w:val="1"/>
        </w:rPr>
        <w:t xml:space="preserve"> </w:t>
      </w:r>
      <w:r>
        <w:t>Данный</w:t>
      </w:r>
      <w:r>
        <w:rPr>
          <w:spacing w:val="-67"/>
        </w:rPr>
        <w:t xml:space="preserve"> </w:t>
      </w:r>
      <w:r>
        <w:t>класс</w:t>
      </w:r>
      <w:r>
        <w:rPr>
          <w:spacing w:val="-1"/>
        </w:rPr>
        <w:t xml:space="preserve"> </w:t>
      </w:r>
      <w:r>
        <w:t>относят к</w:t>
      </w:r>
      <w:r>
        <w:rPr>
          <w:spacing w:val="-3"/>
        </w:rPr>
        <w:t xml:space="preserve"> </w:t>
      </w:r>
      <w:r>
        <w:t>неразъемным,</w:t>
      </w:r>
      <w:r>
        <w:rPr>
          <w:spacing w:val="-3"/>
        </w:rPr>
        <w:t xml:space="preserve"> </w:t>
      </w:r>
      <w:r>
        <w:t>неподвижным соединениям.</w:t>
      </w:r>
    </w:p>
    <w:p w14:paraId="4A06F043" w14:textId="77777777" w:rsidR="00DE5205" w:rsidRDefault="00000000">
      <w:pPr>
        <w:pStyle w:val="a3"/>
        <w:ind w:right="843" w:firstLine="707"/>
      </w:pPr>
      <w:r>
        <w:t>Соединения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III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упругим</w:t>
      </w:r>
      <w:r>
        <w:rPr>
          <w:spacing w:val="1"/>
        </w:rPr>
        <w:t xml:space="preserve"> </w:t>
      </w:r>
      <w:r>
        <w:t>деформированием</w:t>
      </w:r>
      <w:r>
        <w:rPr>
          <w:spacing w:val="1"/>
        </w:rPr>
        <w:t xml:space="preserve"> </w:t>
      </w:r>
      <w:r>
        <w:t>соединяемых или соединительных деталей: запрессовкой (осуществляемой</w:t>
      </w:r>
      <w:r>
        <w:rPr>
          <w:spacing w:val="1"/>
        </w:rPr>
        <w:t xml:space="preserve"> </w:t>
      </w:r>
      <w:r>
        <w:t>приложением</w:t>
      </w:r>
      <w:r>
        <w:rPr>
          <w:spacing w:val="1"/>
        </w:rPr>
        <w:t xml:space="preserve"> </w:t>
      </w:r>
      <w:r>
        <w:t>осевой</w:t>
      </w:r>
      <w:r>
        <w:rPr>
          <w:spacing w:val="1"/>
        </w:rPr>
        <w:t xml:space="preserve"> </w:t>
      </w:r>
      <w:r>
        <w:t>силы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тепловым</w:t>
      </w:r>
      <w:r>
        <w:rPr>
          <w:spacing w:val="1"/>
        </w:rPr>
        <w:t xml:space="preserve"> </w:t>
      </w:r>
      <w:r>
        <w:t>воздействием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сопрягаемые</w:t>
      </w:r>
      <w:r>
        <w:rPr>
          <w:spacing w:val="1"/>
        </w:rPr>
        <w:t xml:space="preserve"> </w:t>
      </w:r>
      <w:r>
        <w:t>детали),</w:t>
      </w:r>
      <w:r>
        <w:rPr>
          <w:spacing w:val="1"/>
        </w:rPr>
        <w:t xml:space="preserve"> </w:t>
      </w:r>
      <w:r>
        <w:t>постановкой</w:t>
      </w:r>
      <w:r>
        <w:rPr>
          <w:spacing w:val="1"/>
        </w:rPr>
        <w:t xml:space="preserve"> </w:t>
      </w:r>
      <w:r>
        <w:t>стопорных</w:t>
      </w:r>
      <w:r>
        <w:rPr>
          <w:spacing w:val="1"/>
        </w:rPr>
        <w:t xml:space="preserve"> </w:t>
      </w:r>
      <w:r>
        <w:t>упругих</w:t>
      </w:r>
      <w:r>
        <w:rPr>
          <w:spacing w:val="1"/>
        </w:rPr>
        <w:t xml:space="preserve"> </w:t>
      </w:r>
      <w:r>
        <w:t>колец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валы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канавки</w:t>
      </w:r>
      <w:r>
        <w:rPr>
          <w:spacing w:val="1"/>
        </w:rPr>
        <w:t xml:space="preserve"> </w:t>
      </w:r>
      <w:r>
        <w:t>корпусных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постановкой</w:t>
      </w:r>
      <w:r>
        <w:rPr>
          <w:spacing w:val="1"/>
        </w:rPr>
        <w:t xml:space="preserve"> </w:t>
      </w:r>
      <w:r>
        <w:t>упругих</w:t>
      </w:r>
      <w:r>
        <w:rPr>
          <w:spacing w:val="1"/>
        </w:rPr>
        <w:t xml:space="preserve"> </w:t>
      </w:r>
      <w:r>
        <w:t>разрезных</w:t>
      </w:r>
      <w:r>
        <w:rPr>
          <w:spacing w:val="1"/>
        </w:rPr>
        <w:t xml:space="preserve"> </w:t>
      </w:r>
      <w:r>
        <w:t>шайб,</w:t>
      </w:r>
      <w:r>
        <w:rPr>
          <w:spacing w:val="1"/>
        </w:rPr>
        <w:t xml:space="preserve"> </w:t>
      </w:r>
      <w:r>
        <w:t>сборкой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 упругих защелок, пружинных фиксаторов положения сопряженных</w:t>
      </w:r>
      <w:r>
        <w:rPr>
          <w:spacing w:val="-67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пустотелых</w:t>
      </w:r>
      <w:r>
        <w:rPr>
          <w:spacing w:val="1"/>
        </w:rPr>
        <w:t xml:space="preserve"> </w:t>
      </w:r>
      <w:r>
        <w:t>упругих</w:t>
      </w:r>
      <w:r>
        <w:rPr>
          <w:spacing w:val="1"/>
        </w:rPr>
        <w:t xml:space="preserve"> </w:t>
      </w:r>
      <w:r>
        <w:t>штифтов,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клемм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упругих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(кнопки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обивки</w:t>
      </w:r>
      <w:r>
        <w:rPr>
          <w:spacing w:val="1"/>
        </w:rPr>
        <w:t xml:space="preserve"> </w:t>
      </w:r>
      <w:r>
        <w:t>дверей</w:t>
      </w:r>
      <w:r>
        <w:rPr>
          <w:spacing w:val="1"/>
        </w:rPr>
        <w:t xml:space="preserve"> </w:t>
      </w:r>
      <w:r>
        <w:t>автомобилей,</w:t>
      </w:r>
      <w:r>
        <w:rPr>
          <w:spacing w:val="1"/>
        </w:rPr>
        <w:t xml:space="preserve"> </w:t>
      </w:r>
      <w:r>
        <w:t>упругое</w:t>
      </w:r>
      <w:r>
        <w:rPr>
          <w:spacing w:val="1"/>
        </w:rPr>
        <w:t xml:space="preserve"> </w:t>
      </w:r>
      <w:r>
        <w:t>крепление</w:t>
      </w:r>
      <w:r>
        <w:rPr>
          <w:spacing w:val="1"/>
        </w:rPr>
        <w:t xml:space="preserve"> </w:t>
      </w:r>
      <w:r>
        <w:t>патрона</w:t>
      </w:r>
      <w:r>
        <w:rPr>
          <w:spacing w:val="55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рефлекторе</w:t>
      </w:r>
      <w:r>
        <w:rPr>
          <w:spacing w:val="55"/>
        </w:rPr>
        <w:t xml:space="preserve"> </w:t>
      </w:r>
      <w:r>
        <w:t>фары,</w:t>
      </w:r>
      <w:r>
        <w:rPr>
          <w:spacing w:val="55"/>
        </w:rPr>
        <w:t xml:space="preserve"> </w:t>
      </w:r>
      <w:r>
        <w:t>сборка</w:t>
      </w:r>
      <w:r>
        <w:rPr>
          <w:spacing w:val="53"/>
        </w:rPr>
        <w:t xml:space="preserve"> </w:t>
      </w:r>
      <w:r>
        <w:t>клапана</w:t>
      </w:r>
      <w:r>
        <w:rPr>
          <w:spacing w:val="54"/>
        </w:rPr>
        <w:t xml:space="preserve"> </w:t>
      </w:r>
      <w:r>
        <w:t>двигателя</w:t>
      </w:r>
      <w:r>
        <w:rPr>
          <w:spacing w:val="55"/>
        </w:rPr>
        <w:t xml:space="preserve"> </w:t>
      </w:r>
      <w:r>
        <w:t>с</w:t>
      </w:r>
      <w:r>
        <w:rPr>
          <w:spacing w:val="55"/>
        </w:rPr>
        <w:t xml:space="preserve"> </w:t>
      </w:r>
      <w:r>
        <w:t>пружиной</w:t>
      </w:r>
      <w:r>
        <w:rPr>
          <w:spacing w:val="56"/>
        </w:rPr>
        <w:t xml:space="preserve"> </w:t>
      </w:r>
      <w:r>
        <w:t>и</w:t>
      </w:r>
    </w:p>
    <w:p w14:paraId="073C16CE" w14:textId="77777777" w:rsidR="00DE5205" w:rsidRDefault="00DE5205">
      <w:pPr>
        <w:sectPr w:rsidR="00DE5205">
          <w:pgSz w:w="11910" w:h="16840"/>
          <w:pgMar w:top="1120" w:right="0" w:bottom="1200" w:left="1400" w:header="0" w:footer="922" w:gutter="0"/>
          <w:cols w:space="720"/>
        </w:sectPr>
      </w:pPr>
    </w:p>
    <w:p w14:paraId="274395DC" w14:textId="77777777" w:rsidR="00DE5205" w:rsidRDefault="00000000">
      <w:pPr>
        <w:pStyle w:val="a3"/>
        <w:spacing w:before="67"/>
        <w:ind w:right="847"/>
      </w:pPr>
      <w:r>
        <w:lastRenderedPageBreak/>
        <w:t>разрезными сухариками, соединение патрубка водяного насоса с дюритовым</w:t>
      </w:r>
      <w:r>
        <w:rPr>
          <w:spacing w:val="1"/>
        </w:rPr>
        <w:t xml:space="preserve"> </w:t>
      </w:r>
      <w:r>
        <w:t>шлангом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машинах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приборах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получили</w:t>
      </w:r>
      <w:r>
        <w:rPr>
          <w:spacing w:val="1"/>
        </w:rPr>
        <w:t xml:space="preserve"> </w:t>
      </w:r>
      <w:r>
        <w:t>штепсельные</w:t>
      </w:r>
      <w:r>
        <w:rPr>
          <w:spacing w:val="1"/>
        </w:rPr>
        <w:t xml:space="preserve"> </w:t>
      </w:r>
      <w:r>
        <w:t>разъемы,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упругие</w:t>
      </w:r>
      <w:r>
        <w:rPr>
          <w:spacing w:val="1"/>
        </w:rPr>
        <w:t xml:space="preserve"> </w:t>
      </w:r>
      <w:r>
        <w:t>наконечники</w:t>
      </w:r>
      <w:r>
        <w:rPr>
          <w:spacing w:val="1"/>
        </w:rPr>
        <w:t xml:space="preserve"> </w:t>
      </w:r>
      <w:r>
        <w:t>проводов.</w:t>
      </w:r>
      <w:r>
        <w:rPr>
          <w:spacing w:val="1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достоинствам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соединений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малые</w:t>
      </w:r>
      <w:r>
        <w:rPr>
          <w:spacing w:val="1"/>
        </w:rPr>
        <w:t xml:space="preserve"> </w:t>
      </w:r>
      <w:r>
        <w:t>габариты,</w:t>
      </w:r>
      <w:r>
        <w:rPr>
          <w:spacing w:val="1"/>
        </w:rPr>
        <w:t xml:space="preserve"> </w:t>
      </w:r>
      <w:r>
        <w:t>удобство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быстрота</w:t>
      </w:r>
      <w:r>
        <w:rPr>
          <w:spacing w:val="1"/>
        </w:rPr>
        <w:t xml:space="preserve"> </w:t>
      </w:r>
      <w:r>
        <w:t>сборки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разборки,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производства,</w:t>
      </w:r>
      <w:r>
        <w:rPr>
          <w:spacing w:val="-2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для обслуживания машин.</w:t>
      </w:r>
    </w:p>
    <w:p w14:paraId="66D8D52A" w14:textId="77777777" w:rsidR="00DE5205" w:rsidRDefault="00000000">
      <w:pPr>
        <w:pStyle w:val="a3"/>
        <w:spacing w:before="1"/>
        <w:ind w:right="851" w:firstLine="707"/>
      </w:pPr>
      <w:r>
        <w:t>В</w:t>
      </w:r>
      <w:r>
        <w:rPr>
          <w:spacing w:val="1"/>
        </w:rPr>
        <w:t xml:space="preserve"> </w:t>
      </w:r>
      <w:r>
        <w:t>большинстве</w:t>
      </w:r>
      <w:r>
        <w:rPr>
          <w:spacing w:val="1"/>
        </w:rPr>
        <w:t xml:space="preserve"> </w:t>
      </w:r>
      <w:r>
        <w:t>случаев</w:t>
      </w:r>
      <w:r>
        <w:rPr>
          <w:spacing w:val="1"/>
        </w:rPr>
        <w:t xml:space="preserve"> </w:t>
      </w:r>
      <w:r>
        <w:t>усилие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сборки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разборки</w:t>
      </w:r>
      <w:r>
        <w:rPr>
          <w:spacing w:val="1"/>
        </w:rPr>
        <w:t xml:space="preserve"> </w:t>
      </w:r>
      <w:r>
        <w:t>соединений</w:t>
      </w:r>
      <w:r>
        <w:rPr>
          <w:spacing w:val="1"/>
        </w:rPr>
        <w:t xml:space="preserve"> </w:t>
      </w:r>
      <w:r>
        <w:t>невелико,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высокая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толчков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вибраций. Соединения с упругими элементами применяют как при узловой,</w:t>
      </w:r>
      <w:r>
        <w:rPr>
          <w:spacing w:val="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 общей</w:t>
      </w:r>
      <w:r>
        <w:rPr>
          <w:spacing w:val="-1"/>
        </w:rPr>
        <w:t xml:space="preserve"> </w:t>
      </w:r>
      <w:r>
        <w:t>сборке. На</w:t>
      </w:r>
      <w:r>
        <w:rPr>
          <w:spacing w:val="-1"/>
        </w:rPr>
        <w:t xml:space="preserve"> </w:t>
      </w:r>
      <w:r>
        <w:t>рис.</w:t>
      </w:r>
      <w:r>
        <w:rPr>
          <w:spacing w:val="-2"/>
        </w:rPr>
        <w:t xml:space="preserve"> </w:t>
      </w:r>
      <w:r>
        <w:t>21 показаны</w:t>
      </w:r>
      <w:r>
        <w:rPr>
          <w:spacing w:val="-3"/>
        </w:rPr>
        <w:t xml:space="preserve"> </w:t>
      </w:r>
      <w:r>
        <w:t>примеры соединений.</w:t>
      </w:r>
    </w:p>
    <w:p w14:paraId="27768799" w14:textId="77777777" w:rsidR="00DE5205" w:rsidRDefault="00000000">
      <w:pPr>
        <w:pStyle w:val="a3"/>
        <w:spacing w:before="7"/>
        <w:ind w:left="0"/>
        <w:jc w:val="left"/>
        <w:rPr>
          <w:sz w:val="21"/>
        </w:rPr>
      </w:pPr>
      <w:r>
        <w:rPr>
          <w:noProof/>
        </w:rPr>
        <w:drawing>
          <wp:anchor distT="0" distB="0" distL="0" distR="0" simplePos="0" relativeHeight="25" behindDoc="0" locked="0" layoutInCell="1" allowOverlap="1" wp14:anchorId="62FE24B0" wp14:editId="4AD252B9">
            <wp:simplePos x="0" y="0"/>
            <wp:positionH relativeFrom="page">
              <wp:posOffset>1135697</wp:posOffset>
            </wp:positionH>
            <wp:positionV relativeFrom="paragraph">
              <wp:posOffset>183053</wp:posOffset>
            </wp:positionV>
            <wp:extent cx="5904242" cy="3043237"/>
            <wp:effectExtent l="0" t="0" r="0" b="0"/>
            <wp:wrapTopAndBottom/>
            <wp:docPr id="77" name="image39.jpeg" descr="https://studfiles.net/html/2706/278/html_nsZ8UUXQF4.wpwZ/img-RNqGS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9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4242" cy="30432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3CBC2C" w14:textId="77777777" w:rsidR="00DE5205" w:rsidRDefault="00000000">
      <w:pPr>
        <w:spacing w:before="190"/>
        <w:ind w:right="542"/>
        <w:jc w:val="center"/>
        <w:rPr>
          <w:sz w:val="24"/>
        </w:rPr>
      </w:pPr>
      <w:r>
        <w:rPr>
          <w:sz w:val="24"/>
        </w:rPr>
        <w:t>Рис.</w:t>
      </w:r>
      <w:r>
        <w:rPr>
          <w:spacing w:val="-2"/>
          <w:sz w:val="24"/>
        </w:rPr>
        <w:t xml:space="preserve"> </w:t>
      </w:r>
      <w:r>
        <w:rPr>
          <w:sz w:val="24"/>
        </w:rPr>
        <w:t>21.</w:t>
      </w:r>
      <w:r>
        <w:rPr>
          <w:spacing w:val="-1"/>
          <w:sz w:val="24"/>
        </w:rPr>
        <w:t xml:space="preserve"> </w:t>
      </w:r>
      <w:r>
        <w:rPr>
          <w:sz w:val="24"/>
        </w:rPr>
        <w:t>Соединения</w:t>
      </w:r>
    </w:p>
    <w:p w14:paraId="7A0B9150" w14:textId="77777777" w:rsidR="00DE5205" w:rsidRDefault="00000000">
      <w:pPr>
        <w:ind w:left="315" w:right="867"/>
        <w:jc w:val="center"/>
        <w:rPr>
          <w:sz w:val="24"/>
        </w:rPr>
      </w:pPr>
      <w:r>
        <w:rPr>
          <w:i/>
          <w:sz w:val="24"/>
        </w:rPr>
        <w:t xml:space="preserve">а </w:t>
      </w:r>
      <w:r>
        <w:rPr>
          <w:sz w:val="24"/>
        </w:rPr>
        <w:t xml:space="preserve">- с разъемным стопорным кольцом 1; </w:t>
      </w:r>
      <w:r>
        <w:rPr>
          <w:i/>
          <w:sz w:val="24"/>
        </w:rPr>
        <w:t xml:space="preserve">б </w:t>
      </w:r>
      <w:r>
        <w:rPr>
          <w:sz w:val="24"/>
        </w:rPr>
        <w:t>- клапан с разрезными сухариками 1 и пружиной</w:t>
      </w:r>
      <w:r>
        <w:rPr>
          <w:spacing w:val="-58"/>
          <w:sz w:val="24"/>
        </w:rPr>
        <w:t xml:space="preserve"> </w:t>
      </w:r>
      <w:r>
        <w:rPr>
          <w:sz w:val="24"/>
        </w:rPr>
        <w:t xml:space="preserve">2; </w:t>
      </w:r>
      <w:r>
        <w:rPr>
          <w:i/>
          <w:sz w:val="24"/>
        </w:rPr>
        <w:t xml:space="preserve">в </w:t>
      </w:r>
      <w:r>
        <w:rPr>
          <w:sz w:val="24"/>
        </w:rPr>
        <w:t xml:space="preserve">- с подпружиненным развальцованным шариком; </w:t>
      </w:r>
      <w:r>
        <w:rPr>
          <w:i/>
          <w:sz w:val="24"/>
        </w:rPr>
        <w:t xml:space="preserve">г </w:t>
      </w:r>
      <w:r>
        <w:rPr>
          <w:sz w:val="24"/>
        </w:rPr>
        <w:t xml:space="preserve">- поршень-кольцо; </w:t>
      </w:r>
      <w:r>
        <w:rPr>
          <w:i/>
          <w:sz w:val="24"/>
        </w:rPr>
        <w:t xml:space="preserve">д </w:t>
      </w:r>
      <w:r>
        <w:rPr>
          <w:sz w:val="24"/>
        </w:rPr>
        <w:t>- крышка 1 с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пружинной защелкой 2; </w:t>
      </w:r>
      <w:r>
        <w:rPr>
          <w:i/>
          <w:sz w:val="24"/>
        </w:rPr>
        <w:t xml:space="preserve">ж </w:t>
      </w:r>
      <w:r>
        <w:rPr>
          <w:sz w:val="24"/>
        </w:rPr>
        <w:t xml:space="preserve">- упругий наконечник 1 с крышкой 2; </w:t>
      </w:r>
      <w:r>
        <w:rPr>
          <w:i/>
          <w:sz w:val="24"/>
        </w:rPr>
        <w:t xml:space="preserve">з </w:t>
      </w:r>
      <w:r>
        <w:rPr>
          <w:sz w:val="24"/>
        </w:rPr>
        <w:t>- дюритовый шланг1 с</w:t>
      </w:r>
      <w:r>
        <w:rPr>
          <w:spacing w:val="1"/>
          <w:sz w:val="24"/>
        </w:rPr>
        <w:t xml:space="preserve"> </w:t>
      </w:r>
      <w:r>
        <w:rPr>
          <w:sz w:val="24"/>
        </w:rPr>
        <w:t>металлическим</w:t>
      </w:r>
      <w:r>
        <w:rPr>
          <w:spacing w:val="-2"/>
          <w:sz w:val="24"/>
        </w:rPr>
        <w:t xml:space="preserve"> </w:t>
      </w:r>
      <w:r>
        <w:rPr>
          <w:sz w:val="24"/>
        </w:rPr>
        <w:t>патрубком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</w:p>
    <w:p w14:paraId="28D2A625" w14:textId="77777777" w:rsidR="00DE5205" w:rsidRDefault="00DE5205">
      <w:pPr>
        <w:pStyle w:val="a3"/>
        <w:spacing w:before="1"/>
        <w:ind w:left="0"/>
        <w:jc w:val="left"/>
      </w:pPr>
    </w:p>
    <w:p w14:paraId="343CAB7D" w14:textId="77777777" w:rsidR="00DE5205" w:rsidRDefault="00000000">
      <w:pPr>
        <w:pStyle w:val="a3"/>
        <w:ind w:right="848" w:firstLine="707"/>
      </w:pPr>
      <w:r>
        <w:t>Класс</w:t>
      </w:r>
      <w:r>
        <w:rPr>
          <w:spacing w:val="1"/>
        </w:rPr>
        <w:t xml:space="preserve"> </w:t>
      </w:r>
      <w:r>
        <w:t>IV</w:t>
      </w:r>
      <w:r>
        <w:rPr>
          <w:spacing w:val="1"/>
        </w:rPr>
        <w:t xml:space="preserve"> </w:t>
      </w:r>
      <w:r>
        <w:t>объединяет</w:t>
      </w:r>
      <w:r>
        <w:rPr>
          <w:spacing w:val="1"/>
        </w:rPr>
        <w:t xml:space="preserve"> </w:t>
      </w:r>
      <w:r>
        <w:t>разъемные</w:t>
      </w:r>
      <w:r>
        <w:rPr>
          <w:spacing w:val="1"/>
        </w:rPr>
        <w:t xml:space="preserve"> </w:t>
      </w:r>
      <w:r>
        <w:t>соединения,</w:t>
      </w:r>
      <w:r>
        <w:rPr>
          <w:spacing w:val="1"/>
        </w:rPr>
        <w:t xml:space="preserve"> </w:t>
      </w:r>
      <w:r>
        <w:t>осуществляемые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крепежными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фиксирующими</w:t>
      </w:r>
      <w:r>
        <w:rPr>
          <w:spacing w:val="1"/>
        </w:rPr>
        <w:t xml:space="preserve"> </w:t>
      </w:r>
      <w:r>
        <w:t>деталями</w:t>
      </w:r>
      <w:r>
        <w:rPr>
          <w:spacing w:val="1"/>
        </w:rPr>
        <w:t xml:space="preserve"> </w:t>
      </w:r>
      <w:r>
        <w:t>(резьбовые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клинья, цилиндрические и конические штифты). Наиболее распространены</w:t>
      </w:r>
      <w:r>
        <w:rPr>
          <w:spacing w:val="1"/>
        </w:rPr>
        <w:t xml:space="preserve"> </w:t>
      </w:r>
      <w:r>
        <w:t>резьбовые</w:t>
      </w:r>
      <w:r>
        <w:rPr>
          <w:spacing w:val="1"/>
        </w:rPr>
        <w:t xml:space="preserve"> </w:t>
      </w:r>
      <w:r>
        <w:t>соединения;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отдельными</w:t>
      </w:r>
      <w:r>
        <w:rPr>
          <w:spacing w:val="1"/>
        </w:rPr>
        <w:t xml:space="preserve"> </w:t>
      </w:r>
      <w:r>
        <w:t>крепежными</w:t>
      </w:r>
      <w:r>
        <w:rPr>
          <w:spacing w:val="1"/>
        </w:rPr>
        <w:t xml:space="preserve"> </w:t>
      </w:r>
      <w:r>
        <w:t>деталями</w:t>
      </w:r>
      <w:r>
        <w:rPr>
          <w:spacing w:val="1"/>
        </w:rPr>
        <w:t xml:space="preserve"> </w:t>
      </w:r>
      <w:r>
        <w:t>(винтами,</w:t>
      </w:r>
      <w:r>
        <w:rPr>
          <w:spacing w:val="1"/>
        </w:rPr>
        <w:t xml:space="preserve"> </w:t>
      </w:r>
      <w:r>
        <w:t>болтами,</w:t>
      </w:r>
      <w:r>
        <w:rPr>
          <w:spacing w:val="1"/>
        </w:rPr>
        <w:t xml:space="preserve"> </w:t>
      </w:r>
      <w:r>
        <w:t>шпильками),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специальными</w:t>
      </w:r>
      <w:r>
        <w:rPr>
          <w:spacing w:val="1"/>
        </w:rPr>
        <w:t xml:space="preserve"> </w:t>
      </w:r>
      <w:r>
        <w:t>крепежными</w:t>
      </w:r>
      <w:r>
        <w:rPr>
          <w:spacing w:val="1"/>
        </w:rPr>
        <w:t xml:space="preserve"> </w:t>
      </w:r>
      <w:r>
        <w:t>деталями. При сборке данных соединений обеспечивают требуемый натяг и</w:t>
      </w:r>
      <w:r>
        <w:rPr>
          <w:spacing w:val="1"/>
        </w:rPr>
        <w:t xml:space="preserve"> </w:t>
      </w:r>
      <w:r>
        <w:t>стопорение</w:t>
      </w:r>
      <w:r>
        <w:rPr>
          <w:spacing w:val="-4"/>
        </w:rPr>
        <w:t xml:space="preserve"> </w:t>
      </w:r>
      <w:r>
        <w:t>резьбовых</w:t>
      </w:r>
      <w:r>
        <w:rPr>
          <w:spacing w:val="-3"/>
        </w:rPr>
        <w:t xml:space="preserve"> </w:t>
      </w:r>
      <w:r>
        <w:t>деталей</w:t>
      </w:r>
      <w:r>
        <w:rPr>
          <w:spacing w:val="-1"/>
        </w:rPr>
        <w:t xml:space="preserve"> </w:t>
      </w:r>
      <w:r>
        <w:t>различными способами.</w:t>
      </w:r>
    </w:p>
    <w:p w14:paraId="168BB048" w14:textId="77777777" w:rsidR="00DE5205" w:rsidRDefault="00000000">
      <w:pPr>
        <w:pStyle w:val="a3"/>
        <w:spacing w:before="3"/>
        <w:ind w:right="844" w:firstLine="707"/>
      </w:pPr>
      <w:r>
        <w:t>Повышая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можно</w:t>
      </w:r>
      <w:r>
        <w:rPr>
          <w:spacing w:val="71"/>
        </w:rPr>
        <w:t xml:space="preserve"> </w:t>
      </w:r>
      <w:r>
        <w:t>снизить</w:t>
      </w:r>
      <w:r>
        <w:rPr>
          <w:spacing w:val="-67"/>
        </w:rPr>
        <w:t xml:space="preserve"> </w:t>
      </w:r>
      <w:r>
        <w:t>себестоимость выполнения сборки в результате уменьшения пригоночных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себестоимость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растет.</w:t>
      </w:r>
      <w:r>
        <w:rPr>
          <w:spacing w:val="1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соединений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технико-экономический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учѐтом</w:t>
      </w:r>
      <w:r>
        <w:rPr>
          <w:spacing w:val="1"/>
        </w:rPr>
        <w:t xml:space="preserve"> </w:t>
      </w:r>
      <w:r>
        <w:t>условий работы изделия, технологию обработки деталей и сборки, условий</w:t>
      </w:r>
      <w:r>
        <w:rPr>
          <w:spacing w:val="1"/>
        </w:rPr>
        <w:t xml:space="preserve"> </w:t>
      </w:r>
      <w:r>
        <w:t>эксплуатации,</w:t>
      </w:r>
      <w:r>
        <w:rPr>
          <w:spacing w:val="17"/>
        </w:rPr>
        <w:t xml:space="preserve"> </w:t>
      </w:r>
      <w:r>
        <w:t>разборки</w:t>
      </w:r>
      <w:r>
        <w:rPr>
          <w:spacing w:val="16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сборки</w:t>
      </w:r>
      <w:r>
        <w:rPr>
          <w:spacing w:val="16"/>
        </w:rPr>
        <w:t xml:space="preserve"> </w:t>
      </w:r>
      <w:r>
        <w:t>при</w:t>
      </w:r>
      <w:r>
        <w:rPr>
          <w:spacing w:val="16"/>
        </w:rPr>
        <w:t xml:space="preserve"> </w:t>
      </w:r>
      <w:r>
        <w:t>ремонте,</w:t>
      </w:r>
      <w:r>
        <w:rPr>
          <w:spacing w:val="17"/>
        </w:rPr>
        <w:t xml:space="preserve"> </w:t>
      </w:r>
      <w:r>
        <w:t>а</w:t>
      </w:r>
      <w:r>
        <w:rPr>
          <w:spacing w:val="18"/>
        </w:rPr>
        <w:t xml:space="preserve"> </w:t>
      </w:r>
      <w:r>
        <w:t>также</w:t>
      </w:r>
      <w:r>
        <w:rPr>
          <w:spacing w:val="18"/>
        </w:rPr>
        <w:t xml:space="preserve"> </w:t>
      </w:r>
      <w:r>
        <w:t>затраты</w:t>
      </w:r>
      <w:r>
        <w:rPr>
          <w:spacing w:val="18"/>
        </w:rPr>
        <w:t xml:space="preserve"> </w:t>
      </w:r>
      <w:r>
        <w:t>на</w:t>
      </w:r>
    </w:p>
    <w:p w14:paraId="07F673C8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4C466EC" w14:textId="77777777" w:rsidR="00DE5205" w:rsidRDefault="00000000">
      <w:pPr>
        <w:pStyle w:val="a3"/>
        <w:spacing w:before="67"/>
        <w:ind w:right="848"/>
      </w:pPr>
      <w:r>
        <w:lastRenderedPageBreak/>
        <w:t>соединение при изготовлении, эксплуатации и ремонте. Определяют общие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соединение.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соединения</w:t>
      </w:r>
      <w:r>
        <w:rPr>
          <w:spacing w:val="-67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соединения.</w:t>
      </w:r>
    </w:p>
    <w:p w14:paraId="4DAD261A" w14:textId="77777777" w:rsidR="00DE5205" w:rsidRDefault="00000000">
      <w:pPr>
        <w:pStyle w:val="a3"/>
        <w:spacing w:before="1"/>
        <w:ind w:right="844" w:firstLine="707"/>
      </w:pPr>
      <w:r>
        <w:t>Соединения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узлов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входящего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коммуникаций</w:t>
      </w:r>
      <w:r>
        <w:rPr>
          <w:spacing w:val="1"/>
        </w:rPr>
        <w:t xml:space="preserve"> </w:t>
      </w:r>
      <w:r>
        <w:t>пожаротушения,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средства</w:t>
      </w:r>
      <w:r>
        <w:rPr>
          <w:spacing w:val="71"/>
        </w:rPr>
        <w:t xml:space="preserve"> </w:t>
      </w:r>
      <w:r>
        <w:t>технического</w:t>
      </w:r>
      <w:r>
        <w:rPr>
          <w:spacing w:val="-67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осуществляются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способами(рис.</w:t>
      </w:r>
      <w:r>
        <w:rPr>
          <w:spacing w:val="-3"/>
        </w:rPr>
        <w:t xml:space="preserve"> </w:t>
      </w:r>
      <w:r>
        <w:t>22)</w:t>
      </w:r>
    </w:p>
    <w:p w14:paraId="069BA065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1B64FA37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0BDFDA50" w14:textId="77777777" w:rsidR="00DE5205" w:rsidRDefault="00000000">
      <w:pPr>
        <w:pStyle w:val="a3"/>
        <w:spacing w:before="3"/>
        <w:ind w:left="0"/>
        <w:jc w:val="left"/>
        <w:rPr>
          <w:sz w:val="13"/>
        </w:rPr>
      </w:pPr>
      <w:r>
        <w:rPr>
          <w:noProof/>
        </w:rPr>
        <w:drawing>
          <wp:anchor distT="0" distB="0" distL="0" distR="0" simplePos="0" relativeHeight="26" behindDoc="0" locked="0" layoutInCell="1" allowOverlap="1" wp14:anchorId="01BC546F" wp14:editId="30FFD5E8">
            <wp:simplePos x="0" y="0"/>
            <wp:positionH relativeFrom="page">
              <wp:posOffset>1354836</wp:posOffset>
            </wp:positionH>
            <wp:positionV relativeFrom="paragraph">
              <wp:posOffset>121702</wp:posOffset>
            </wp:positionV>
            <wp:extent cx="5105740" cy="1905000"/>
            <wp:effectExtent l="0" t="0" r="0" b="0"/>
            <wp:wrapTopAndBottom/>
            <wp:docPr id="79" name="image40.jpeg" descr="http://www.obereg.su/upload/medialibrary/30a/30ac815224b57725edffd0be45dd7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0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574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C6E9BC" w14:textId="77777777" w:rsidR="00DE5205" w:rsidRDefault="00000000">
      <w:pPr>
        <w:spacing w:before="239"/>
        <w:ind w:left="2275"/>
        <w:rPr>
          <w:sz w:val="24"/>
        </w:rPr>
      </w:pPr>
      <w:r>
        <w:rPr>
          <w:sz w:val="24"/>
        </w:rPr>
        <w:t>Рис.22.</w:t>
      </w:r>
      <w:r>
        <w:rPr>
          <w:spacing w:val="-3"/>
          <w:sz w:val="24"/>
        </w:rPr>
        <w:t xml:space="preserve"> </w:t>
      </w:r>
      <w:r>
        <w:rPr>
          <w:sz w:val="24"/>
        </w:rPr>
        <w:t>Соединения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деталей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узлов</w:t>
      </w:r>
      <w:r>
        <w:rPr>
          <w:spacing w:val="-1"/>
          <w:sz w:val="24"/>
        </w:rPr>
        <w:t xml:space="preserve"> </w:t>
      </w:r>
      <w:r>
        <w:rPr>
          <w:sz w:val="24"/>
        </w:rPr>
        <w:t>рукавной</w:t>
      </w:r>
      <w:r>
        <w:rPr>
          <w:spacing w:val="-3"/>
          <w:sz w:val="24"/>
        </w:rPr>
        <w:t xml:space="preserve"> </w:t>
      </w:r>
      <w:r>
        <w:rPr>
          <w:sz w:val="24"/>
        </w:rPr>
        <w:t>линии</w:t>
      </w:r>
    </w:p>
    <w:p w14:paraId="5B018D63" w14:textId="77777777" w:rsidR="00DE5205" w:rsidRDefault="00DE5205">
      <w:pPr>
        <w:pStyle w:val="a3"/>
        <w:spacing w:before="6"/>
        <w:ind w:left="0"/>
        <w:jc w:val="left"/>
      </w:pPr>
    </w:p>
    <w:p w14:paraId="659A02BA" w14:textId="77777777" w:rsidR="00DE5205" w:rsidRDefault="00000000">
      <w:pPr>
        <w:pStyle w:val="2"/>
        <w:numPr>
          <w:ilvl w:val="1"/>
          <w:numId w:val="16"/>
        </w:numPr>
        <w:tabs>
          <w:tab w:val="left" w:pos="1642"/>
        </w:tabs>
      </w:pPr>
      <w:r>
        <w:t>Понятия</w:t>
      </w:r>
      <w:r>
        <w:rPr>
          <w:spacing w:val="-4"/>
        </w:rPr>
        <w:t xml:space="preserve"> </w:t>
      </w:r>
      <w:r>
        <w:t>«вал» и</w:t>
      </w:r>
      <w:r>
        <w:rPr>
          <w:spacing w:val="-3"/>
        </w:rPr>
        <w:t xml:space="preserve"> </w:t>
      </w:r>
      <w:r>
        <w:t>«отверстие»</w:t>
      </w:r>
    </w:p>
    <w:p w14:paraId="60678BC2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7F698AC8" w14:textId="77777777" w:rsidR="00DE5205" w:rsidRDefault="00000000">
      <w:pPr>
        <w:pStyle w:val="a3"/>
        <w:spacing w:line="242" w:lineRule="auto"/>
        <w:ind w:right="853" w:firstLine="707"/>
      </w:pPr>
      <w:r>
        <w:t>В соединении деталей, входящих одна в другую, есть охватывающие и</w:t>
      </w:r>
      <w:r>
        <w:rPr>
          <w:spacing w:val="1"/>
        </w:rPr>
        <w:t xml:space="preserve"> </w:t>
      </w:r>
      <w:r>
        <w:t>охватываемые</w:t>
      </w:r>
      <w:r>
        <w:rPr>
          <w:spacing w:val="-4"/>
        </w:rPr>
        <w:t xml:space="preserve"> </w:t>
      </w:r>
      <w:r>
        <w:t>поверхности.</w:t>
      </w:r>
    </w:p>
    <w:p w14:paraId="0EFE1DC9" w14:textId="77777777" w:rsidR="00DE5205" w:rsidRDefault="00000000">
      <w:pPr>
        <w:pStyle w:val="a3"/>
        <w:ind w:right="850" w:firstLine="707"/>
      </w:pPr>
      <w:r>
        <w:rPr>
          <w:i/>
        </w:rPr>
        <w:t>Вал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термин,</w:t>
      </w:r>
      <w:r>
        <w:rPr>
          <w:spacing w:val="1"/>
        </w:rPr>
        <w:t xml:space="preserve"> </w:t>
      </w:r>
      <w:r>
        <w:t>условно</w:t>
      </w:r>
      <w:r>
        <w:rPr>
          <w:spacing w:val="1"/>
        </w:rPr>
        <w:t xml:space="preserve"> </w:t>
      </w:r>
      <w:r>
        <w:t>применяемый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наружных</w:t>
      </w:r>
      <w:r>
        <w:rPr>
          <w:spacing w:val="1"/>
        </w:rPr>
        <w:t xml:space="preserve"> </w:t>
      </w:r>
      <w:r>
        <w:t>(охватываемых)</w:t>
      </w:r>
      <w:r>
        <w:rPr>
          <w:spacing w:val="24"/>
        </w:rPr>
        <w:t xml:space="preserve"> </w:t>
      </w:r>
      <w:r>
        <w:t>элементов</w:t>
      </w:r>
      <w:r>
        <w:rPr>
          <w:spacing w:val="24"/>
        </w:rPr>
        <w:t xml:space="preserve"> </w:t>
      </w:r>
      <w:r>
        <w:t>деталей,</w:t>
      </w:r>
      <w:r>
        <w:rPr>
          <w:spacing w:val="20"/>
        </w:rPr>
        <w:t xml:space="preserve"> </w:t>
      </w:r>
      <w:r>
        <w:t>включая</w:t>
      </w:r>
      <w:r>
        <w:rPr>
          <w:spacing w:val="23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нецилиндрические</w:t>
      </w:r>
      <w:r>
        <w:rPr>
          <w:spacing w:val="25"/>
        </w:rPr>
        <w:t xml:space="preserve"> </w:t>
      </w:r>
      <w:r>
        <w:t>элементы,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соответственно</w:t>
      </w:r>
      <w:r>
        <w:rPr>
          <w:spacing w:val="1"/>
        </w:rPr>
        <w:t xml:space="preserve"> </w:t>
      </w:r>
      <w:r>
        <w:t>сопрягаемых</w:t>
      </w:r>
      <w:r>
        <w:rPr>
          <w:spacing w:val="1"/>
        </w:rPr>
        <w:t xml:space="preserve"> </w:t>
      </w:r>
      <w:r>
        <w:t>размеров.</w:t>
      </w:r>
    </w:p>
    <w:p w14:paraId="45C956B3" w14:textId="77777777" w:rsidR="00DE5205" w:rsidRDefault="00000000">
      <w:pPr>
        <w:pStyle w:val="a3"/>
        <w:ind w:right="849" w:firstLine="707"/>
      </w:pPr>
      <w:r>
        <w:rPr>
          <w:i/>
        </w:rPr>
        <w:t>Отверстие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термин,</w:t>
      </w:r>
      <w:r>
        <w:rPr>
          <w:spacing w:val="1"/>
        </w:rPr>
        <w:t xml:space="preserve"> </w:t>
      </w:r>
      <w:r>
        <w:t>условно</w:t>
      </w:r>
      <w:r>
        <w:rPr>
          <w:spacing w:val="1"/>
        </w:rPr>
        <w:t xml:space="preserve"> </w:t>
      </w:r>
      <w:r>
        <w:t>применяемый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внутренних (охватывающих) элементов деталей, включая нецилиндрические</w:t>
      </w:r>
      <w:r>
        <w:rPr>
          <w:spacing w:val="1"/>
        </w:rPr>
        <w:t xml:space="preserve"> </w:t>
      </w:r>
      <w:r>
        <w:t>элементы,</w:t>
      </w:r>
      <w:r>
        <w:rPr>
          <w:spacing w:val="-4"/>
        </w:rPr>
        <w:t xml:space="preserve"> </w:t>
      </w:r>
      <w:r>
        <w:t>и соответственно сопрягаемых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(рис.</w:t>
      </w:r>
      <w:r>
        <w:rPr>
          <w:spacing w:val="-3"/>
        </w:rPr>
        <w:t xml:space="preserve"> </w:t>
      </w:r>
      <w:r>
        <w:t>23).</w:t>
      </w:r>
    </w:p>
    <w:p w14:paraId="580FF116" w14:textId="77777777" w:rsidR="00DE5205" w:rsidRDefault="00000000">
      <w:pPr>
        <w:pStyle w:val="a3"/>
        <w:ind w:right="847" w:firstLine="707"/>
      </w:pPr>
      <w:r>
        <w:t>Для</w:t>
      </w:r>
      <w:r>
        <w:rPr>
          <w:spacing w:val="1"/>
        </w:rPr>
        <w:t xml:space="preserve"> </w:t>
      </w:r>
      <w:r>
        <w:t>сопрягаемых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сборочных чертежей, при необходимости – образцов изделий устанавливают</w:t>
      </w:r>
      <w:r>
        <w:rPr>
          <w:spacing w:val="1"/>
        </w:rPr>
        <w:t xml:space="preserve"> </w:t>
      </w:r>
      <w:r>
        <w:t>охватывающие и охватываемые поверхности сопряжѐнных деталей и, таким</w:t>
      </w:r>
      <w:r>
        <w:rPr>
          <w:spacing w:val="1"/>
        </w:rPr>
        <w:t xml:space="preserve"> </w:t>
      </w:r>
      <w:r>
        <w:t>образом,</w:t>
      </w:r>
      <w:r>
        <w:rPr>
          <w:spacing w:val="39"/>
        </w:rPr>
        <w:t xml:space="preserve"> </w:t>
      </w:r>
      <w:r>
        <w:t>принадлежность</w:t>
      </w:r>
      <w:r>
        <w:rPr>
          <w:spacing w:val="39"/>
        </w:rPr>
        <w:t xml:space="preserve"> </w:t>
      </w:r>
      <w:r>
        <w:t>поверхностей</w:t>
      </w:r>
      <w:r>
        <w:rPr>
          <w:spacing w:val="41"/>
        </w:rPr>
        <w:t xml:space="preserve"> </w:t>
      </w:r>
      <w:r>
        <w:t>сопряжений</w:t>
      </w:r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группам</w:t>
      </w:r>
      <w:r>
        <w:rPr>
          <w:spacing w:val="40"/>
        </w:rPr>
        <w:t xml:space="preserve"> </w:t>
      </w:r>
      <w:r>
        <w:t>«вал»</w:t>
      </w:r>
      <w:r>
        <w:rPr>
          <w:spacing w:val="39"/>
        </w:rPr>
        <w:t xml:space="preserve"> </w:t>
      </w:r>
      <w:r>
        <w:t>и</w:t>
      </w:r>
    </w:p>
    <w:p w14:paraId="76A0AD95" w14:textId="77777777" w:rsidR="00DE5205" w:rsidRDefault="00000000">
      <w:pPr>
        <w:pStyle w:val="a3"/>
        <w:spacing w:line="321" w:lineRule="exact"/>
        <w:jc w:val="left"/>
      </w:pPr>
      <w:r>
        <w:t>«отверстие».</w:t>
      </w:r>
    </w:p>
    <w:p w14:paraId="0D30301B" w14:textId="77777777" w:rsidR="00DE5205" w:rsidRDefault="00DE5205">
      <w:pPr>
        <w:spacing w:line="321" w:lineRule="exact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CB242C5" w14:textId="77777777" w:rsidR="00DE5205" w:rsidRDefault="00000000">
      <w:pPr>
        <w:pStyle w:val="a3"/>
        <w:ind w:left="913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61BDE5DF" wp14:editId="4D287C85">
            <wp:extent cx="5070902" cy="2266950"/>
            <wp:effectExtent l="0" t="0" r="0" b="0"/>
            <wp:docPr id="81" name="image41.png" descr="http://i44.servimg.com/u/f44/16/54/42/63/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1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0902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83391" w14:textId="77777777" w:rsidR="00DE5205" w:rsidRDefault="00DE5205">
      <w:pPr>
        <w:pStyle w:val="a3"/>
        <w:spacing w:before="1"/>
        <w:ind w:left="0"/>
        <w:jc w:val="left"/>
        <w:rPr>
          <w:sz w:val="27"/>
        </w:rPr>
      </w:pPr>
    </w:p>
    <w:p w14:paraId="0E9F1DC4" w14:textId="77777777" w:rsidR="00DE5205" w:rsidRDefault="00000000">
      <w:pPr>
        <w:tabs>
          <w:tab w:val="left" w:pos="2124"/>
        </w:tabs>
        <w:spacing w:before="90"/>
        <w:ind w:right="548"/>
        <w:jc w:val="center"/>
        <w:rPr>
          <w:sz w:val="24"/>
        </w:rPr>
      </w:pPr>
      <w:r>
        <w:rPr>
          <w:sz w:val="24"/>
        </w:rPr>
        <w:t>Рис.</w:t>
      </w:r>
      <w:r>
        <w:rPr>
          <w:spacing w:val="-1"/>
          <w:sz w:val="24"/>
        </w:rPr>
        <w:t xml:space="preserve"> </w:t>
      </w:r>
      <w:r>
        <w:rPr>
          <w:sz w:val="24"/>
        </w:rPr>
        <w:t>23.</w:t>
      </w:r>
      <w:r>
        <w:rPr>
          <w:spacing w:val="49"/>
          <w:sz w:val="24"/>
        </w:rPr>
        <w:t xml:space="preserve"> </w:t>
      </w:r>
      <w:r>
        <w:rPr>
          <w:sz w:val="24"/>
        </w:rPr>
        <w:t>Вал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z w:val="24"/>
        </w:rPr>
        <w:tab/>
        <w:t>Отверстие</w:t>
      </w:r>
    </w:p>
    <w:p w14:paraId="0945A4C0" w14:textId="77777777" w:rsidR="00DE5205" w:rsidRDefault="00DE5205">
      <w:pPr>
        <w:pStyle w:val="a3"/>
        <w:spacing w:before="8"/>
        <w:ind w:left="0"/>
        <w:jc w:val="left"/>
        <w:rPr>
          <w:sz w:val="35"/>
        </w:rPr>
      </w:pPr>
    </w:p>
    <w:p w14:paraId="4FCE043C" w14:textId="77777777" w:rsidR="00DE5205" w:rsidRDefault="00000000">
      <w:pPr>
        <w:pStyle w:val="a3"/>
        <w:spacing w:before="1"/>
        <w:ind w:right="844" w:firstLine="707"/>
      </w:pPr>
      <w:r>
        <w:t>Конструктивно</w:t>
      </w:r>
      <w:r>
        <w:rPr>
          <w:spacing w:val="1"/>
        </w:rPr>
        <w:t xml:space="preserve"> </w:t>
      </w:r>
      <w:r>
        <w:t>любая</w:t>
      </w:r>
      <w:r>
        <w:rPr>
          <w:spacing w:val="1"/>
        </w:rPr>
        <w:t xml:space="preserve"> </w:t>
      </w:r>
      <w:r>
        <w:t>деталь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(поверхностей)</w:t>
      </w:r>
      <w:r>
        <w:rPr>
          <w:spacing w:val="1"/>
        </w:rPr>
        <w:t xml:space="preserve"> </w:t>
      </w:r>
      <w:r>
        <w:t>различной</w:t>
      </w:r>
      <w:r>
        <w:rPr>
          <w:spacing w:val="1"/>
        </w:rPr>
        <w:t xml:space="preserve"> </w:t>
      </w:r>
      <w:r>
        <w:t>геометрической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взаимодействует</w:t>
      </w:r>
      <w:r>
        <w:rPr>
          <w:spacing w:val="1"/>
        </w:rPr>
        <w:t xml:space="preserve"> </w:t>
      </w:r>
      <w:r>
        <w:t>(образует посадки сопряжения) с поверхностями других деталей, а остальная</w:t>
      </w:r>
      <w:r>
        <w:rPr>
          <w:spacing w:val="1"/>
        </w:rPr>
        <w:t xml:space="preserve"> </w:t>
      </w:r>
      <w:r>
        <w:t>часть элементов является свободной (несопрягаемой). На рис. 24 показаны</w:t>
      </w:r>
      <w:r>
        <w:rPr>
          <w:spacing w:val="1"/>
        </w:rPr>
        <w:t xml:space="preserve"> </w:t>
      </w:r>
      <w:r>
        <w:t>виды</w:t>
      </w:r>
      <w:r>
        <w:rPr>
          <w:spacing w:val="-1"/>
        </w:rPr>
        <w:t xml:space="preserve"> </w:t>
      </w:r>
      <w:r>
        <w:t>поверхностей.</w:t>
      </w:r>
    </w:p>
    <w:p w14:paraId="2D854B43" w14:textId="77777777" w:rsidR="00DE5205" w:rsidRDefault="00000000">
      <w:pPr>
        <w:pStyle w:val="a3"/>
        <w:spacing w:before="1"/>
        <w:ind w:left="0"/>
        <w:jc w:val="left"/>
        <w:rPr>
          <w:sz w:val="23"/>
        </w:rPr>
      </w:pPr>
      <w:r>
        <w:rPr>
          <w:noProof/>
        </w:rPr>
        <w:drawing>
          <wp:anchor distT="0" distB="0" distL="0" distR="0" simplePos="0" relativeHeight="27" behindDoc="0" locked="0" layoutInCell="1" allowOverlap="1" wp14:anchorId="253DD25C" wp14:editId="4FBBD74E">
            <wp:simplePos x="0" y="0"/>
            <wp:positionH relativeFrom="page">
              <wp:posOffset>1160607</wp:posOffset>
            </wp:positionH>
            <wp:positionV relativeFrom="paragraph">
              <wp:posOffset>193794</wp:posOffset>
            </wp:positionV>
            <wp:extent cx="5813402" cy="2773680"/>
            <wp:effectExtent l="0" t="0" r="0" b="0"/>
            <wp:wrapTopAndBottom/>
            <wp:docPr id="83" name="image42.png" descr="https://ds03.infourok.ru/uploads/ex/0b4c/00032c13-4f79806f/hello_html_5142f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2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3402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A51E88" w14:textId="77777777" w:rsidR="00DE5205" w:rsidRDefault="00DE5205">
      <w:pPr>
        <w:pStyle w:val="a3"/>
        <w:spacing w:before="6"/>
        <w:ind w:left="0"/>
        <w:jc w:val="left"/>
        <w:rPr>
          <w:sz w:val="37"/>
        </w:rPr>
      </w:pPr>
    </w:p>
    <w:p w14:paraId="72913566" w14:textId="77777777" w:rsidR="00DE5205" w:rsidRDefault="00000000">
      <w:pPr>
        <w:ind w:right="547"/>
        <w:jc w:val="center"/>
        <w:rPr>
          <w:sz w:val="24"/>
        </w:rPr>
      </w:pPr>
      <w:r>
        <w:rPr>
          <w:sz w:val="24"/>
        </w:rPr>
        <w:t>Рис.</w:t>
      </w:r>
      <w:r>
        <w:rPr>
          <w:spacing w:val="-2"/>
          <w:sz w:val="24"/>
        </w:rPr>
        <w:t xml:space="preserve"> </w:t>
      </w:r>
      <w:r>
        <w:rPr>
          <w:sz w:val="24"/>
        </w:rPr>
        <w:t>24.</w:t>
      </w:r>
      <w:r>
        <w:rPr>
          <w:spacing w:val="-2"/>
          <w:sz w:val="24"/>
        </w:rPr>
        <w:t xml:space="preserve"> </w:t>
      </w:r>
      <w:r>
        <w:rPr>
          <w:sz w:val="24"/>
        </w:rPr>
        <w:t>Виды</w:t>
      </w:r>
      <w:r>
        <w:rPr>
          <w:spacing w:val="-2"/>
          <w:sz w:val="24"/>
        </w:rPr>
        <w:t xml:space="preserve"> </w:t>
      </w:r>
      <w:r>
        <w:rPr>
          <w:sz w:val="24"/>
        </w:rPr>
        <w:t>поверхностей.</w:t>
      </w:r>
    </w:p>
    <w:p w14:paraId="47BA7CC5" w14:textId="77777777" w:rsidR="00DE5205" w:rsidRDefault="00DE5205">
      <w:pPr>
        <w:pStyle w:val="a3"/>
        <w:spacing w:before="3"/>
        <w:ind w:left="0"/>
        <w:jc w:val="left"/>
        <w:rPr>
          <w:sz w:val="24"/>
        </w:rPr>
      </w:pPr>
    </w:p>
    <w:p w14:paraId="58516F00" w14:textId="77777777" w:rsidR="00DE5205" w:rsidRDefault="00000000">
      <w:pPr>
        <w:spacing w:before="1" w:line="242" w:lineRule="auto"/>
        <w:ind w:left="302" w:right="848" w:firstLine="707"/>
        <w:jc w:val="both"/>
        <w:rPr>
          <w:sz w:val="28"/>
        </w:rPr>
      </w:pPr>
      <w:r>
        <w:rPr>
          <w:i/>
          <w:sz w:val="28"/>
        </w:rPr>
        <w:t>Сопрягаемые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поверхности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которым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детали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соединяются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сборочные единицы.</w:t>
      </w:r>
    </w:p>
    <w:p w14:paraId="471C403F" w14:textId="77777777" w:rsidR="00DE5205" w:rsidRDefault="00000000">
      <w:pPr>
        <w:pStyle w:val="a3"/>
        <w:ind w:right="845" w:firstLine="707"/>
      </w:pPr>
      <w:r>
        <w:t>Размеры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формы</w:t>
      </w:r>
      <w:r>
        <w:rPr>
          <w:spacing w:val="70"/>
        </w:rPr>
        <w:t xml:space="preserve"> </w:t>
      </w:r>
      <w:r>
        <w:t>условно</w:t>
      </w:r>
      <w:r>
        <w:rPr>
          <w:spacing w:val="1"/>
        </w:rPr>
        <w:t xml:space="preserve"> </w:t>
      </w:r>
      <w:r>
        <w:t>делят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группы: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>валов,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>отверстий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размеры,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относящиеся к валам и отверстиям. Размеры, не относящиеся к отверстиям и</w:t>
      </w:r>
      <w:r>
        <w:rPr>
          <w:spacing w:val="1"/>
        </w:rPr>
        <w:t xml:space="preserve"> </w:t>
      </w:r>
      <w:r>
        <w:t>валам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фаски,</w:t>
      </w:r>
      <w:r>
        <w:rPr>
          <w:spacing w:val="1"/>
        </w:rPr>
        <w:t xml:space="preserve"> </w:t>
      </w:r>
      <w:r>
        <w:t>радиусы</w:t>
      </w:r>
      <w:r>
        <w:rPr>
          <w:spacing w:val="1"/>
        </w:rPr>
        <w:t xml:space="preserve"> </w:t>
      </w:r>
      <w:r>
        <w:t>скруглений,</w:t>
      </w:r>
      <w:r>
        <w:rPr>
          <w:spacing w:val="1"/>
        </w:rPr>
        <w:t xml:space="preserve"> </w:t>
      </w:r>
      <w:r>
        <w:t>галтели,</w:t>
      </w:r>
      <w:r>
        <w:rPr>
          <w:spacing w:val="1"/>
        </w:rPr>
        <w:t xml:space="preserve"> </w:t>
      </w:r>
      <w:r>
        <w:t>выступы,</w:t>
      </w:r>
      <w:r>
        <w:rPr>
          <w:spacing w:val="1"/>
        </w:rPr>
        <w:t xml:space="preserve"> </w:t>
      </w:r>
      <w:r>
        <w:t>впадины,</w:t>
      </w:r>
      <w:r>
        <w:rPr>
          <w:spacing w:val="-67"/>
        </w:rPr>
        <w:t xml:space="preserve"> </w:t>
      </w:r>
      <w:r>
        <w:t>расстояния</w:t>
      </w:r>
      <w:r>
        <w:rPr>
          <w:spacing w:val="-1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осями</w:t>
      </w:r>
      <w:r>
        <w:rPr>
          <w:spacing w:val="-2"/>
        </w:rPr>
        <w:t xml:space="preserve"> </w:t>
      </w:r>
      <w:r>
        <w:t>и др.</w:t>
      </w:r>
    </w:p>
    <w:p w14:paraId="21D98449" w14:textId="77777777" w:rsidR="00DE5205" w:rsidRDefault="00DE5205">
      <w:pPr>
        <w:sectPr w:rsidR="00DE5205">
          <w:pgSz w:w="11910" w:h="16840"/>
          <w:pgMar w:top="1120" w:right="0" w:bottom="1200" w:left="1400" w:header="0" w:footer="922" w:gutter="0"/>
          <w:cols w:space="720"/>
        </w:sectPr>
      </w:pPr>
    </w:p>
    <w:p w14:paraId="30B49E5E" w14:textId="77777777" w:rsidR="00DE5205" w:rsidRDefault="00000000">
      <w:pPr>
        <w:pStyle w:val="2"/>
        <w:numPr>
          <w:ilvl w:val="1"/>
          <w:numId w:val="16"/>
        </w:numPr>
        <w:tabs>
          <w:tab w:val="left" w:pos="1642"/>
        </w:tabs>
        <w:spacing w:before="72" w:line="242" w:lineRule="auto"/>
        <w:ind w:left="1010" w:right="2829" w:firstLine="0"/>
      </w:pPr>
      <w:r>
        <w:lastRenderedPageBreak/>
        <w:t>Предельные размеры, предельные отклонения,</w:t>
      </w:r>
      <w:r>
        <w:rPr>
          <w:spacing w:val="-67"/>
        </w:rPr>
        <w:t xml:space="preserve"> </w:t>
      </w:r>
      <w:r>
        <w:t>допуски</w:t>
      </w:r>
      <w:r>
        <w:rPr>
          <w:spacing w:val="-2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посадки</w:t>
      </w:r>
    </w:p>
    <w:p w14:paraId="1C2C3852" w14:textId="77777777" w:rsidR="00DE5205" w:rsidRDefault="00DE5205">
      <w:pPr>
        <w:pStyle w:val="a3"/>
        <w:spacing w:before="5"/>
        <w:ind w:left="0"/>
        <w:jc w:val="left"/>
        <w:rPr>
          <w:b/>
          <w:sz w:val="19"/>
        </w:rPr>
      </w:pPr>
    </w:p>
    <w:p w14:paraId="67794FCB" w14:textId="77777777" w:rsidR="00DE5205" w:rsidRDefault="00DE5205">
      <w:pPr>
        <w:rPr>
          <w:sz w:val="19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3F70CD1" w14:textId="77777777" w:rsidR="00DE5205" w:rsidRDefault="00DE5205">
      <w:pPr>
        <w:pStyle w:val="a3"/>
        <w:ind w:left="0"/>
        <w:jc w:val="left"/>
        <w:rPr>
          <w:b/>
          <w:sz w:val="30"/>
        </w:rPr>
      </w:pPr>
    </w:p>
    <w:p w14:paraId="27B3813F" w14:textId="77777777" w:rsidR="00DE5205" w:rsidRDefault="00DE5205">
      <w:pPr>
        <w:pStyle w:val="a3"/>
        <w:spacing w:before="7"/>
        <w:ind w:left="0"/>
        <w:jc w:val="left"/>
        <w:rPr>
          <w:b/>
          <w:sz w:val="33"/>
        </w:rPr>
      </w:pPr>
    </w:p>
    <w:p w14:paraId="2C722721" w14:textId="77777777" w:rsidR="00DE5205" w:rsidRDefault="00000000">
      <w:pPr>
        <w:pStyle w:val="a3"/>
        <w:spacing w:before="1"/>
        <w:jc w:val="left"/>
      </w:pPr>
      <w:r>
        <w:t>д.).</w:t>
      </w:r>
    </w:p>
    <w:p w14:paraId="3253DD47" w14:textId="77777777" w:rsidR="00DE5205" w:rsidRDefault="00000000">
      <w:pPr>
        <w:pStyle w:val="a3"/>
        <w:spacing w:before="89" w:line="322" w:lineRule="exact"/>
        <w:ind w:left="290"/>
        <w:jc w:val="left"/>
      </w:pPr>
      <w:r>
        <w:br w:type="column"/>
      </w:r>
      <w:r>
        <w:t>Основные</w:t>
      </w:r>
      <w:r>
        <w:rPr>
          <w:spacing w:val="-4"/>
        </w:rPr>
        <w:t xml:space="preserve"> </w:t>
      </w:r>
      <w:r>
        <w:t>понятия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термины</w:t>
      </w:r>
      <w:r>
        <w:rPr>
          <w:spacing w:val="-3"/>
        </w:rPr>
        <w:t xml:space="preserve"> </w:t>
      </w:r>
      <w:r>
        <w:t>регламентированы</w:t>
      </w:r>
      <w:r>
        <w:rPr>
          <w:spacing w:val="-4"/>
        </w:rPr>
        <w:t xml:space="preserve"> </w:t>
      </w:r>
      <w:r>
        <w:t>ГОСТом</w:t>
      </w:r>
      <w:r>
        <w:rPr>
          <w:spacing w:val="-3"/>
        </w:rPr>
        <w:t xml:space="preserve"> </w:t>
      </w:r>
      <w:r>
        <w:t>25346–89.</w:t>
      </w:r>
    </w:p>
    <w:p w14:paraId="565CC0C9" w14:textId="77777777" w:rsidR="00DE5205" w:rsidRDefault="00000000">
      <w:pPr>
        <w:pStyle w:val="a3"/>
        <w:ind w:left="290"/>
        <w:jc w:val="left"/>
      </w:pPr>
      <w:r>
        <w:rPr>
          <w:i/>
        </w:rPr>
        <w:t>Размер</w:t>
      </w:r>
      <w:r>
        <w:rPr>
          <w:i/>
          <w:spacing w:val="17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числовое</w:t>
      </w:r>
      <w:r>
        <w:rPr>
          <w:spacing w:val="12"/>
        </w:rPr>
        <w:t xml:space="preserve"> </w:t>
      </w:r>
      <w:r>
        <w:t>значение</w:t>
      </w:r>
      <w:r>
        <w:rPr>
          <w:spacing w:val="12"/>
        </w:rPr>
        <w:t xml:space="preserve"> </w:t>
      </w:r>
      <w:r>
        <w:t>линейной</w:t>
      </w:r>
      <w:r>
        <w:rPr>
          <w:spacing w:val="12"/>
        </w:rPr>
        <w:t xml:space="preserve"> </w:t>
      </w:r>
      <w:r>
        <w:t>величины</w:t>
      </w:r>
      <w:r>
        <w:rPr>
          <w:spacing w:val="12"/>
        </w:rPr>
        <w:t xml:space="preserve"> </w:t>
      </w:r>
      <w:r>
        <w:t>(диаметра,</w:t>
      </w:r>
      <w:r>
        <w:rPr>
          <w:spacing w:val="11"/>
        </w:rPr>
        <w:t xml:space="preserve"> </w:t>
      </w:r>
      <w:r>
        <w:t>длины</w:t>
      </w:r>
      <w:r>
        <w:rPr>
          <w:spacing w:val="12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т.</w:t>
      </w:r>
    </w:p>
    <w:p w14:paraId="3F5CD09C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66BBD898" w14:textId="77777777" w:rsidR="00DE5205" w:rsidRDefault="00000000">
      <w:pPr>
        <w:tabs>
          <w:tab w:val="left" w:pos="2583"/>
          <w:tab w:val="left" w:pos="3643"/>
          <w:tab w:val="left" w:pos="4008"/>
          <w:tab w:val="left" w:pos="5114"/>
          <w:tab w:val="left" w:pos="7167"/>
          <w:tab w:val="left" w:pos="8812"/>
        </w:tabs>
        <w:ind w:left="290"/>
        <w:rPr>
          <w:sz w:val="28"/>
        </w:rPr>
      </w:pPr>
      <w:r>
        <w:rPr>
          <w:i/>
          <w:sz w:val="28"/>
        </w:rPr>
        <w:t>Действительный</w:t>
      </w:r>
      <w:r>
        <w:rPr>
          <w:i/>
          <w:sz w:val="28"/>
        </w:rPr>
        <w:tab/>
        <w:t>размер</w:t>
      </w:r>
      <w:r>
        <w:rPr>
          <w:i/>
          <w:sz w:val="28"/>
        </w:rPr>
        <w:tab/>
      </w:r>
      <w:r>
        <w:rPr>
          <w:b/>
          <w:sz w:val="28"/>
        </w:rPr>
        <w:t>–</w:t>
      </w:r>
      <w:r>
        <w:rPr>
          <w:b/>
          <w:sz w:val="28"/>
        </w:rPr>
        <w:tab/>
      </w:r>
      <w:r>
        <w:rPr>
          <w:sz w:val="28"/>
        </w:rPr>
        <w:t>размер,</w:t>
      </w:r>
      <w:r>
        <w:rPr>
          <w:sz w:val="28"/>
        </w:rPr>
        <w:tab/>
        <w:t>установленный</w:t>
      </w:r>
      <w:r>
        <w:rPr>
          <w:sz w:val="28"/>
        </w:rPr>
        <w:tab/>
        <w:t>измерением</w:t>
      </w:r>
      <w:r>
        <w:rPr>
          <w:sz w:val="28"/>
        </w:rPr>
        <w:tab/>
        <w:t>с</w:t>
      </w:r>
    </w:p>
    <w:p w14:paraId="4F713CF3" w14:textId="77777777" w:rsidR="00DE5205" w:rsidRDefault="00DE5205">
      <w:pPr>
        <w:rPr>
          <w:sz w:val="28"/>
        </w:rPr>
        <w:sectPr w:rsidR="00DE5205">
          <w:type w:val="continuous"/>
          <w:pgSz w:w="11910" w:h="16840"/>
          <w:pgMar w:top="1040" w:right="0" w:bottom="280" w:left="1400" w:header="720" w:footer="720" w:gutter="0"/>
          <w:cols w:num="2" w:space="720" w:equalWidth="0">
            <w:col w:w="680" w:space="40"/>
            <w:col w:w="9790"/>
          </w:cols>
        </w:sectPr>
      </w:pPr>
    </w:p>
    <w:p w14:paraId="463C082D" w14:textId="77777777" w:rsidR="00DE5205" w:rsidRDefault="00000000">
      <w:pPr>
        <w:pStyle w:val="a3"/>
        <w:spacing w:before="2" w:line="322" w:lineRule="exact"/>
      </w:pPr>
      <w:r>
        <w:t>допустимой</w:t>
      </w:r>
      <w:r>
        <w:rPr>
          <w:spacing w:val="-4"/>
        </w:rPr>
        <w:t xml:space="preserve"> </w:t>
      </w:r>
      <w:r>
        <w:t>погрешностью.</w:t>
      </w:r>
    </w:p>
    <w:p w14:paraId="08126E48" w14:textId="77777777" w:rsidR="00DE5205" w:rsidRDefault="00000000">
      <w:pPr>
        <w:pStyle w:val="a3"/>
        <w:ind w:right="845" w:firstLine="707"/>
      </w:pPr>
      <w:r>
        <w:rPr>
          <w:i/>
        </w:rPr>
        <w:t>Предельные</w:t>
      </w:r>
      <w:r>
        <w:rPr>
          <w:i/>
          <w:spacing w:val="1"/>
        </w:rPr>
        <w:t xml:space="preserve"> </w:t>
      </w:r>
      <w:r>
        <w:rPr>
          <w:i/>
        </w:rPr>
        <w:t>размеры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предельно</w:t>
      </w:r>
      <w:r>
        <w:rPr>
          <w:spacing w:val="1"/>
        </w:rPr>
        <w:t xml:space="preserve"> </w:t>
      </w:r>
      <w:r>
        <w:t>допустимых</w:t>
      </w:r>
      <w:r>
        <w:rPr>
          <w:spacing w:val="1"/>
        </w:rPr>
        <w:t xml:space="preserve"> </w:t>
      </w:r>
      <w:r>
        <w:t>размера,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находиться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действительный</w:t>
      </w:r>
      <w:r>
        <w:rPr>
          <w:spacing w:val="-1"/>
        </w:rPr>
        <w:t xml:space="preserve"> </w:t>
      </w:r>
      <w:r>
        <w:t>размер.</w:t>
      </w:r>
    </w:p>
    <w:p w14:paraId="461D8205" w14:textId="77777777" w:rsidR="00DE5205" w:rsidRDefault="00000000">
      <w:pPr>
        <w:spacing w:line="321" w:lineRule="exact"/>
        <w:ind w:left="1010"/>
        <w:jc w:val="both"/>
        <w:rPr>
          <w:sz w:val="28"/>
        </w:rPr>
      </w:pPr>
      <w:r>
        <w:rPr>
          <w:i/>
          <w:sz w:val="28"/>
        </w:rPr>
        <w:t>Наибольший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предельный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размер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больший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размеров.</w:t>
      </w:r>
    </w:p>
    <w:p w14:paraId="7511C6B1" w14:textId="77777777" w:rsidR="00DE5205" w:rsidRDefault="00000000">
      <w:pPr>
        <w:ind w:left="1010"/>
        <w:jc w:val="both"/>
        <w:rPr>
          <w:sz w:val="28"/>
        </w:rPr>
      </w:pPr>
      <w:r>
        <w:rPr>
          <w:i/>
          <w:sz w:val="28"/>
        </w:rPr>
        <w:t>Наименьший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предельный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размер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меньший</w:t>
      </w:r>
      <w:r>
        <w:rPr>
          <w:spacing w:val="-5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размеров.</w:t>
      </w:r>
    </w:p>
    <w:p w14:paraId="46005C14" w14:textId="77777777" w:rsidR="00DE5205" w:rsidRDefault="00000000">
      <w:pPr>
        <w:pStyle w:val="a3"/>
        <w:spacing w:before="2"/>
        <w:ind w:right="849" w:firstLine="707"/>
      </w:pPr>
      <w:r>
        <w:rPr>
          <w:i/>
        </w:rPr>
        <w:t>Номинальный</w:t>
      </w:r>
      <w:r>
        <w:rPr>
          <w:i/>
          <w:spacing w:val="1"/>
        </w:rPr>
        <w:t xml:space="preserve"> </w:t>
      </w:r>
      <w:r>
        <w:rPr>
          <w:i/>
        </w:rPr>
        <w:t>размер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размер,</w:t>
      </w:r>
      <w:r>
        <w:rPr>
          <w:spacing w:val="1"/>
        </w:rPr>
        <w:t xml:space="preserve"> </w:t>
      </w:r>
      <w:r>
        <w:t>полученный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расчетов и указанный на чертеже. Он служит началом отчета отклонений и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предельные</w:t>
      </w:r>
      <w:r>
        <w:rPr>
          <w:spacing w:val="1"/>
        </w:rPr>
        <w:t xml:space="preserve"> </w:t>
      </w:r>
      <w:r>
        <w:t>размеры.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деталей,</w:t>
      </w:r>
      <w:r>
        <w:rPr>
          <w:spacing w:val="-67"/>
        </w:rPr>
        <w:t xml:space="preserve"> </w:t>
      </w:r>
      <w:r>
        <w:t>составляющих соединение,</w:t>
      </w:r>
      <w:r>
        <w:rPr>
          <w:spacing w:val="-1"/>
        </w:rPr>
        <w:t xml:space="preserve"> </w:t>
      </w:r>
      <w:r>
        <w:t>номинальный</w:t>
      </w:r>
      <w:r>
        <w:rPr>
          <w:spacing w:val="-4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является</w:t>
      </w:r>
      <w:r>
        <w:rPr>
          <w:spacing w:val="-4"/>
        </w:rPr>
        <w:t xml:space="preserve"> </w:t>
      </w:r>
      <w:r>
        <w:t>общим.</w:t>
      </w:r>
    </w:p>
    <w:p w14:paraId="16D934C6" w14:textId="77777777" w:rsidR="00DE5205" w:rsidRDefault="00000000">
      <w:pPr>
        <w:pStyle w:val="a3"/>
        <w:ind w:right="847" w:firstLine="707"/>
      </w:pPr>
      <w:r>
        <w:t>Не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размер,</w:t>
      </w:r>
      <w:r>
        <w:rPr>
          <w:spacing w:val="1"/>
        </w:rPr>
        <w:t xml:space="preserve"> </w:t>
      </w:r>
      <w:r>
        <w:t>полученный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расчета,</w:t>
      </w:r>
      <w:r>
        <w:rPr>
          <w:spacing w:val="1"/>
        </w:rPr>
        <w:t xml:space="preserve"> </w:t>
      </w:r>
      <w:r>
        <w:t>может</w:t>
      </w:r>
      <w:r>
        <w:rPr>
          <w:spacing w:val="70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принят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номинальный.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взаимозаменяемости,</w:t>
      </w:r>
      <w:r>
        <w:rPr>
          <w:spacing w:val="1"/>
        </w:rPr>
        <w:t xml:space="preserve"> </w:t>
      </w:r>
      <w:r>
        <w:t>уменьшить номенклатуру изделий и типоразмеров заготовок, стандартного</w:t>
      </w:r>
      <w:r>
        <w:rPr>
          <w:spacing w:val="1"/>
        </w:rPr>
        <w:t xml:space="preserve"> </w:t>
      </w:r>
      <w:r>
        <w:t>или нормализованного режущего и измерительного инструмента, оснастки и</w:t>
      </w:r>
      <w:r>
        <w:rPr>
          <w:spacing w:val="1"/>
        </w:rPr>
        <w:t xml:space="preserve"> </w:t>
      </w:r>
      <w:r>
        <w:t>калибров,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специализации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кооперирования</w:t>
      </w:r>
      <w:r>
        <w:rPr>
          <w:spacing w:val="1"/>
        </w:rPr>
        <w:t xml:space="preserve"> </w:t>
      </w:r>
      <w:r>
        <w:t>предприятий,</w:t>
      </w:r>
      <w:r>
        <w:rPr>
          <w:spacing w:val="1"/>
        </w:rPr>
        <w:t xml:space="preserve"> </w:t>
      </w:r>
      <w:r>
        <w:t>удешевления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размеров,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расчетом, следует округлять в соответствии со значениями, указанными в</w:t>
      </w:r>
      <w:r>
        <w:rPr>
          <w:spacing w:val="1"/>
        </w:rPr>
        <w:t xml:space="preserve"> </w:t>
      </w:r>
      <w:r>
        <w:t>ГОСТе 6636–69. При этом полученное расчетом или иным путем исходное</w:t>
      </w:r>
      <w:r>
        <w:rPr>
          <w:spacing w:val="1"/>
        </w:rPr>
        <w:t xml:space="preserve"> </w:t>
      </w:r>
      <w:r>
        <w:t>значение размера, если оно отличается от стандартного, следует округлить до</w:t>
      </w:r>
      <w:r>
        <w:rPr>
          <w:spacing w:val="-67"/>
        </w:rPr>
        <w:t xml:space="preserve"> </w:t>
      </w:r>
      <w:r>
        <w:t>ближайшего</w:t>
      </w:r>
      <w:r>
        <w:rPr>
          <w:spacing w:val="1"/>
        </w:rPr>
        <w:t xml:space="preserve"> </w:t>
      </w:r>
      <w:r>
        <w:t>большего</w:t>
      </w:r>
      <w:r>
        <w:rPr>
          <w:spacing w:val="1"/>
        </w:rPr>
        <w:t xml:space="preserve"> </w:t>
      </w:r>
      <w:r>
        <w:t>стандартного</w:t>
      </w:r>
      <w:r>
        <w:rPr>
          <w:spacing w:val="1"/>
        </w:rPr>
        <w:t xml:space="preserve"> </w:t>
      </w:r>
      <w:r>
        <w:t>размера.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нормальные</w:t>
      </w:r>
      <w:r>
        <w:rPr>
          <w:spacing w:val="-67"/>
        </w:rPr>
        <w:t xml:space="preserve"> </w:t>
      </w:r>
      <w:r>
        <w:t>линейные размеры построен на базе рядов предпочтительных чисел ГОСТ</w:t>
      </w:r>
      <w:r>
        <w:rPr>
          <w:spacing w:val="1"/>
        </w:rPr>
        <w:t xml:space="preserve"> </w:t>
      </w:r>
      <w:r>
        <w:t>8032–84.</w:t>
      </w:r>
    </w:p>
    <w:p w14:paraId="25CA4AAD" w14:textId="77777777" w:rsidR="00DE5205" w:rsidRDefault="00000000">
      <w:pPr>
        <w:pStyle w:val="a3"/>
        <w:spacing w:line="322" w:lineRule="exact"/>
        <w:ind w:left="1010"/>
      </w:pPr>
      <w:r>
        <w:t>Принятые</w:t>
      </w:r>
      <w:r>
        <w:rPr>
          <w:spacing w:val="-5"/>
        </w:rPr>
        <w:t xml:space="preserve"> </w:t>
      </w:r>
      <w:r>
        <w:t>обозначения:</w:t>
      </w:r>
    </w:p>
    <w:p w14:paraId="5C9F91E8" w14:textId="77777777" w:rsidR="00DE5205" w:rsidRDefault="00000000">
      <w:pPr>
        <w:pStyle w:val="a3"/>
        <w:spacing w:line="322" w:lineRule="exact"/>
      </w:pPr>
      <w:r>
        <w:rPr>
          <w:i/>
        </w:rPr>
        <w:t>D</w:t>
      </w:r>
      <w:r>
        <w:rPr>
          <w:i/>
          <w:spacing w:val="-4"/>
        </w:rPr>
        <w:t xml:space="preserve"> </w:t>
      </w:r>
      <w:r>
        <w:t>(</w:t>
      </w:r>
      <w:r>
        <w:rPr>
          <w:i/>
        </w:rPr>
        <w:t>d</w:t>
      </w:r>
      <w:r>
        <w:t>)</w:t>
      </w:r>
      <w:r>
        <w:rPr>
          <w:spacing w:val="-3"/>
        </w:rPr>
        <w:t xml:space="preserve"> </w:t>
      </w:r>
      <w:r>
        <w:rPr>
          <w:i/>
        </w:rPr>
        <w:t>–</w:t>
      </w:r>
      <w:r>
        <w:rPr>
          <w:i/>
          <w:spacing w:val="-1"/>
        </w:rPr>
        <w:t xml:space="preserve"> </w:t>
      </w:r>
      <w:r>
        <w:t>номинальный</w:t>
      </w:r>
      <w:r>
        <w:rPr>
          <w:spacing w:val="-2"/>
        </w:rPr>
        <w:t xml:space="preserve"> </w:t>
      </w:r>
      <w:r>
        <w:t>размер</w:t>
      </w:r>
      <w:r>
        <w:rPr>
          <w:spacing w:val="-3"/>
        </w:rPr>
        <w:t xml:space="preserve"> </w:t>
      </w:r>
      <w:r>
        <w:t>отверстия</w:t>
      </w:r>
      <w:r>
        <w:rPr>
          <w:spacing w:val="-2"/>
        </w:rPr>
        <w:t xml:space="preserve"> </w:t>
      </w:r>
      <w:r>
        <w:t>(вала);</w:t>
      </w:r>
    </w:p>
    <w:p w14:paraId="70AD60EC" w14:textId="77777777" w:rsidR="00DE5205" w:rsidRDefault="00000000">
      <w:pPr>
        <w:pStyle w:val="a3"/>
        <w:ind w:right="844"/>
      </w:pPr>
      <w:r>
        <w:rPr>
          <w:i/>
        </w:rPr>
        <w:t>D</w:t>
      </w:r>
      <w:r>
        <w:rPr>
          <w:vertAlign w:val="subscript"/>
        </w:rPr>
        <w:t>max</w:t>
      </w:r>
      <w:r>
        <w:t>,(</w:t>
      </w:r>
      <w:r>
        <w:rPr>
          <w:i/>
        </w:rPr>
        <w:t>d</w:t>
      </w:r>
      <w:r>
        <w:rPr>
          <w:vertAlign w:val="subscript"/>
        </w:rPr>
        <w:t>mах</w:t>
      </w:r>
      <w:r>
        <w:t>),</w:t>
      </w:r>
      <w:r>
        <w:rPr>
          <w:spacing w:val="1"/>
        </w:rPr>
        <w:t xml:space="preserve"> </w:t>
      </w:r>
      <w:r>
        <w:rPr>
          <w:i/>
        </w:rPr>
        <w:t>D</w:t>
      </w:r>
      <w:r>
        <w:rPr>
          <w:vertAlign w:val="subscript"/>
        </w:rPr>
        <w:t>min</w:t>
      </w:r>
      <w:r>
        <w:t>,(</w:t>
      </w:r>
      <w:r>
        <w:rPr>
          <w:i/>
        </w:rPr>
        <w:t>d</w:t>
      </w:r>
      <w:r>
        <w:rPr>
          <w:vertAlign w:val="subscript"/>
        </w:rPr>
        <w:t>min</w:t>
      </w:r>
      <w:r>
        <w:t>)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rPr>
          <w:i/>
        </w:rPr>
        <w:t>D</w:t>
      </w:r>
      <w:r>
        <w:rPr>
          <w:i/>
          <w:vertAlign w:val="subscript"/>
        </w:rPr>
        <w:t>д</w:t>
      </w:r>
      <w:r>
        <w:rPr>
          <w:i/>
          <w:spacing w:val="1"/>
        </w:rPr>
        <w:t xml:space="preserve"> </w:t>
      </w:r>
      <w:r>
        <w:t>(</w:t>
      </w:r>
      <w:r>
        <w:rPr>
          <w:i/>
        </w:rPr>
        <w:t>d</w:t>
      </w:r>
      <w:r>
        <w:rPr>
          <w:i/>
          <w:vertAlign w:val="subscript"/>
        </w:rPr>
        <w:t>д</w:t>
      </w:r>
      <w:r>
        <w:t>),</w:t>
      </w:r>
      <w:r>
        <w:rPr>
          <w:spacing w:val="1"/>
        </w:rPr>
        <w:t xml:space="preserve"> </w:t>
      </w:r>
      <w:r>
        <w:rPr>
          <w:i/>
        </w:rPr>
        <w:t>D</w:t>
      </w:r>
      <w:r>
        <w:rPr>
          <w:i/>
          <w:vertAlign w:val="subscript"/>
        </w:rPr>
        <w:t>m</w:t>
      </w:r>
      <w:r>
        <w:rPr>
          <w:i/>
          <w:spacing w:val="1"/>
        </w:rPr>
        <w:t xml:space="preserve"> </w:t>
      </w:r>
      <w:r>
        <w:t>(</w:t>
      </w:r>
      <w:r>
        <w:rPr>
          <w:i/>
        </w:rPr>
        <w:t>d</w:t>
      </w:r>
      <w:r>
        <w:rPr>
          <w:i/>
          <w:vertAlign w:val="subscript"/>
        </w:rPr>
        <w:t>m</w:t>
      </w:r>
      <w:r>
        <w:t>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>отверстия</w:t>
      </w:r>
      <w:r>
        <w:rPr>
          <w:spacing w:val="71"/>
        </w:rPr>
        <w:t xml:space="preserve"> </w:t>
      </w:r>
      <w:r>
        <w:t>(вала),</w:t>
      </w:r>
      <w:r>
        <w:rPr>
          <w:spacing w:val="1"/>
        </w:rPr>
        <w:t xml:space="preserve"> </w:t>
      </w:r>
      <w:r>
        <w:t>наибольший (максимальный), наименьший (минимальный), действительный,</w:t>
      </w:r>
      <w:r>
        <w:rPr>
          <w:spacing w:val="1"/>
        </w:rPr>
        <w:t xml:space="preserve"> </w:t>
      </w:r>
      <w:r>
        <w:t>средний.</w:t>
      </w:r>
    </w:p>
    <w:p w14:paraId="466C304D" w14:textId="77777777" w:rsidR="00DE5205" w:rsidRDefault="00000000">
      <w:pPr>
        <w:pStyle w:val="a3"/>
        <w:spacing w:before="1" w:line="322" w:lineRule="exact"/>
      </w:pPr>
      <w:r>
        <w:rPr>
          <w:i/>
        </w:rPr>
        <w:t>ES</w:t>
      </w:r>
      <w:r>
        <w:rPr>
          <w:i/>
          <w:spacing w:val="-2"/>
        </w:rPr>
        <w:t xml:space="preserve"> </w:t>
      </w:r>
      <w:r>
        <w:t>(</w:t>
      </w:r>
      <w:r>
        <w:rPr>
          <w:i/>
        </w:rPr>
        <w:t>es</w:t>
      </w:r>
      <w:r>
        <w:t>)</w:t>
      </w:r>
      <w:r>
        <w:rPr>
          <w:spacing w:val="-4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верхнее</w:t>
      </w:r>
      <w:r>
        <w:rPr>
          <w:spacing w:val="-1"/>
        </w:rPr>
        <w:t xml:space="preserve"> </w:t>
      </w:r>
      <w:r>
        <w:t>предельное</w:t>
      </w:r>
      <w:r>
        <w:rPr>
          <w:spacing w:val="-4"/>
        </w:rPr>
        <w:t xml:space="preserve"> </w:t>
      </w:r>
      <w:r>
        <w:t>отклонение</w:t>
      </w:r>
      <w:r>
        <w:rPr>
          <w:spacing w:val="-2"/>
        </w:rPr>
        <w:t xml:space="preserve"> </w:t>
      </w:r>
      <w:r>
        <w:t>отверстия</w:t>
      </w:r>
      <w:r>
        <w:rPr>
          <w:spacing w:val="-1"/>
        </w:rPr>
        <w:t xml:space="preserve"> </w:t>
      </w:r>
      <w:r>
        <w:t>(вала);</w:t>
      </w:r>
    </w:p>
    <w:p w14:paraId="3F85C979" w14:textId="77777777" w:rsidR="00DE5205" w:rsidRDefault="00000000">
      <w:pPr>
        <w:pStyle w:val="a3"/>
        <w:spacing w:line="322" w:lineRule="exact"/>
      </w:pPr>
      <w:r>
        <w:rPr>
          <w:i/>
        </w:rPr>
        <w:t>E</w:t>
      </w:r>
      <w:r>
        <w:rPr>
          <w:i/>
          <w:spacing w:val="-3"/>
        </w:rPr>
        <w:t xml:space="preserve"> </w:t>
      </w:r>
      <w:r>
        <w:rPr>
          <w:i/>
        </w:rPr>
        <w:t>I</w:t>
      </w:r>
      <w:r>
        <w:rPr>
          <w:i/>
          <w:spacing w:val="-1"/>
        </w:rPr>
        <w:t xml:space="preserve"> </w:t>
      </w:r>
      <w:r>
        <w:t>(</w:t>
      </w:r>
      <w:r>
        <w:rPr>
          <w:i/>
        </w:rPr>
        <w:t>ei</w:t>
      </w:r>
      <w:r>
        <w:t>)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нижнее</w:t>
      </w:r>
      <w:r>
        <w:rPr>
          <w:spacing w:val="-3"/>
        </w:rPr>
        <w:t xml:space="preserve"> </w:t>
      </w:r>
      <w:r>
        <w:t>предельное</w:t>
      </w:r>
      <w:r>
        <w:rPr>
          <w:spacing w:val="-1"/>
        </w:rPr>
        <w:t xml:space="preserve"> </w:t>
      </w:r>
      <w:r>
        <w:t>отклонение</w:t>
      </w:r>
      <w:r>
        <w:rPr>
          <w:spacing w:val="-2"/>
        </w:rPr>
        <w:t xml:space="preserve"> </w:t>
      </w:r>
      <w:r>
        <w:t>отверстия (вала);</w:t>
      </w:r>
    </w:p>
    <w:p w14:paraId="0A8EF616" w14:textId="77777777" w:rsidR="00DE5205" w:rsidRDefault="00000000">
      <w:pPr>
        <w:pStyle w:val="a3"/>
        <w:ind w:right="847"/>
      </w:pPr>
      <w:r>
        <w:rPr>
          <w:i/>
        </w:rPr>
        <w:t>S,</w:t>
      </w:r>
      <w:r>
        <w:rPr>
          <w:i/>
          <w:spacing w:val="1"/>
        </w:rPr>
        <w:t xml:space="preserve"> </w:t>
      </w:r>
      <w:r>
        <w:rPr>
          <w:i/>
        </w:rPr>
        <w:t>S</w:t>
      </w:r>
      <w:r>
        <w:rPr>
          <w:vertAlign w:val="subscript"/>
        </w:rPr>
        <w:t>max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rPr>
          <w:i/>
        </w:rPr>
        <w:t>S</w:t>
      </w:r>
      <w:r>
        <w:rPr>
          <w:vertAlign w:val="subscript"/>
        </w:rPr>
        <w:t>min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rPr>
          <w:i/>
        </w:rPr>
        <w:t>S</w:t>
      </w:r>
      <w:r>
        <w:rPr>
          <w:vertAlign w:val="subscript"/>
        </w:rPr>
        <w:t>m</w:t>
      </w:r>
      <w:r>
        <w:t>–</w:t>
      </w:r>
      <w:r>
        <w:rPr>
          <w:spacing w:val="1"/>
        </w:rPr>
        <w:t xml:space="preserve"> </w:t>
      </w:r>
      <w:r>
        <w:t>зазоры,</w:t>
      </w:r>
      <w:r>
        <w:rPr>
          <w:spacing w:val="1"/>
        </w:rPr>
        <w:t xml:space="preserve"> </w:t>
      </w:r>
      <w:r>
        <w:t>наибольший</w:t>
      </w:r>
      <w:r>
        <w:rPr>
          <w:spacing w:val="1"/>
        </w:rPr>
        <w:t xml:space="preserve"> </w:t>
      </w:r>
      <w:r>
        <w:t>(максимальный),</w:t>
      </w:r>
      <w:r>
        <w:rPr>
          <w:spacing w:val="1"/>
        </w:rPr>
        <w:t xml:space="preserve"> </w:t>
      </w:r>
      <w:r>
        <w:t>наименьший</w:t>
      </w:r>
      <w:r>
        <w:rPr>
          <w:spacing w:val="1"/>
        </w:rPr>
        <w:t xml:space="preserve"> </w:t>
      </w:r>
      <w:r>
        <w:t>(минимальный),</w:t>
      </w:r>
      <w:r>
        <w:rPr>
          <w:spacing w:val="-2"/>
        </w:rPr>
        <w:t xml:space="preserve"> </w:t>
      </w:r>
      <w:r>
        <w:t>средний соответственно;</w:t>
      </w:r>
    </w:p>
    <w:p w14:paraId="29835647" w14:textId="77777777" w:rsidR="00DE5205" w:rsidRDefault="00000000">
      <w:pPr>
        <w:pStyle w:val="a3"/>
        <w:tabs>
          <w:tab w:val="left" w:pos="762"/>
          <w:tab w:val="left" w:pos="1530"/>
          <w:tab w:val="left" w:pos="2272"/>
          <w:tab w:val="left" w:pos="2805"/>
          <w:tab w:val="left" w:pos="3151"/>
          <w:tab w:val="left" w:pos="4215"/>
          <w:tab w:val="left" w:pos="5909"/>
          <w:tab w:val="left" w:pos="8137"/>
        </w:tabs>
        <w:spacing w:line="242" w:lineRule="auto"/>
        <w:ind w:right="849"/>
        <w:jc w:val="left"/>
      </w:pPr>
      <w:r>
        <w:rPr>
          <w:i/>
        </w:rPr>
        <w:t>N</w:t>
      </w:r>
      <w:r>
        <w:t>,</w:t>
      </w:r>
      <w:r>
        <w:tab/>
      </w:r>
      <w:r>
        <w:rPr>
          <w:i/>
        </w:rPr>
        <w:t>N</w:t>
      </w:r>
      <w:r>
        <w:rPr>
          <w:vertAlign w:val="subscript"/>
        </w:rPr>
        <w:t>max</w:t>
      </w:r>
      <w:r>
        <w:t>,</w:t>
      </w:r>
      <w:r>
        <w:tab/>
      </w:r>
      <w:r>
        <w:rPr>
          <w:i/>
        </w:rPr>
        <w:t>N</w:t>
      </w:r>
      <w:r>
        <w:rPr>
          <w:vertAlign w:val="subscript"/>
        </w:rPr>
        <w:t>min</w:t>
      </w:r>
      <w:r>
        <w:t>,</w:t>
      </w:r>
      <w:r>
        <w:tab/>
      </w:r>
      <w:r>
        <w:rPr>
          <w:i/>
        </w:rPr>
        <w:t>N</w:t>
      </w:r>
      <w:r>
        <w:rPr>
          <w:vertAlign w:val="subscript"/>
        </w:rPr>
        <w:t>m</w:t>
      </w:r>
      <w:r>
        <w:tab/>
      </w:r>
      <w:r>
        <w:rPr>
          <w:i/>
        </w:rPr>
        <w:t>–</w:t>
      </w:r>
      <w:r>
        <w:rPr>
          <w:i/>
        </w:rPr>
        <w:tab/>
      </w:r>
      <w:r>
        <w:t>натяги,</w:t>
      </w:r>
      <w:r>
        <w:tab/>
        <w:t>наибольший</w:t>
      </w:r>
      <w:r>
        <w:tab/>
        <w:t>(максимальный),</w:t>
      </w:r>
      <w:r>
        <w:tab/>
      </w:r>
      <w:r>
        <w:rPr>
          <w:spacing w:val="-1"/>
        </w:rPr>
        <w:t>наименьший</w:t>
      </w:r>
      <w:r>
        <w:rPr>
          <w:spacing w:val="-67"/>
        </w:rPr>
        <w:t xml:space="preserve"> </w:t>
      </w:r>
      <w:r>
        <w:t>(минимальный),</w:t>
      </w:r>
      <w:r>
        <w:rPr>
          <w:spacing w:val="-2"/>
        </w:rPr>
        <w:t xml:space="preserve"> </w:t>
      </w:r>
      <w:r>
        <w:t>средний соответственно;</w:t>
      </w:r>
    </w:p>
    <w:p w14:paraId="2E91A2AF" w14:textId="77777777" w:rsidR="00DE5205" w:rsidRDefault="00000000">
      <w:pPr>
        <w:pStyle w:val="a3"/>
        <w:ind w:right="843"/>
        <w:jc w:val="left"/>
      </w:pPr>
      <w:r>
        <w:rPr>
          <w:i/>
        </w:rPr>
        <w:t>TD,</w:t>
      </w:r>
      <w:r>
        <w:rPr>
          <w:i/>
          <w:spacing w:val="6"/>
        </w:rPr>
        <w:t xml:space="preserve"> </w:t>
      </w:r>
      <w:r>
        <w:rPr>
          <w:i/>
        </w:rPr>
        <w:t>Td,</w:t>
      </w:r>
      <w:r>
        <w:rPr>
          <w:i/>
          <w:spacing w:val="7"/>
        </w:rPr>
        <w:t xml:space="preserve"> </w:t>
      </w:r>
      <w:r>
        <w:rPr>
          <w:i/>
        </w:rPr>
        <w:t>TS,</w:t>
      </w:r>
      <w:r>
        <w:rPr>
          <w:i/>
          <w:spacing w:val="7"/>
        </w:rPr>
        <w:t xml:space="preserve"> </w:t>
      </w:r>
      <w:r>
        <w:rPr>
          <w:i/>
        </w:rPr>
        <w:t>TN,</w:t>
      </w:r>
      <w:r>
        <w:rPr>
          <w:i/>
          <w:spacing w:val="7"/>
        </w:rPr>
        <w:t xml:space="preserve"> </w:t>
      </w:r>
      <w:r>
        <w:rPr>
          <w:i/>
        </w:rPr>
        <w:t>TSN</w:t>
      </w:r>
      <w:r>
        <w:rPr>
          <w:i/>
          <w:spacing w:val="8"/>
        </w:rPr>
        <w:t xml:space="preserve"> </w:t>
      </w:r>
      <w:r>
        <w:t>–</w:t>
      </w:r>
      <w:r>
        <w:rPr>
          <w:spacing w:val="9"/>
        </w:rPr>
        <w:t xml:space="preserve"> </w:t>
      </w:r>
      <w:r>
        <w:t>допуски</w:t>
      </w:r>
      <w:r>
        <w:rPr>
          <w:spacing w:val="8"/>
        </w:rPr>
        <w:t xml:space="preserve"> </w:t>
      </w:r>
      <w:r>
        <w:t>отверстия,</w:t>
      </w:r>
      <w:r>
        <w:rPr>
          <w:spacing w:val="7"/>
        </w:rPr>
        <w:t xml:space="preserve"> </w:t>
      </w:r>
      <w:r>
        <w:t>вала,</w:t>
      </w:r>
      <w:r>
        <w:rPr>
          <w:spacing w:val="7"/>
        </w:rPr>
        <w:t xml:space="preserve"> </w:t>
      </w:r>
      <w:r>
        <w:t>зазора,</w:t>
      </w:r>
      <w:r>
        <w:rPr>
          <w:spacing w:val="5"/>
        </w:rPr>
        <w:t xml:space="preserve"> </w:t>
      </w:r>
      <w:r>
        <w:t>натяга,</w:t>
      </w:r>
      <w:r>
        <w:rPr>
          <w:spacing w:val="7"/>
        </w:rPr>
        <w:t xml:space="preserve"> </w:t>
      </w:r>
      <w:r>
        <w:t>зазора</w:t>
      </w:r>
      <w:r>
        <w:rPr>
          <w:spacing w:val="10"/>
        </w:rPr>
        <w:t xml:space="preserve"> </w:t>
      </w:r>
      <w:r>
        <w:t>–</w:t>
      </w:r>
      <w:r>
        <w:rPr>
          <w:spacing w:val="7"/>
        </w:rPr>
        <w:t xml:space="preserve"> </w:t>
      </w:r>
      <w:r>
        <w:t>натяга</w:t>
      </w:r>
      <w:r>
        <w:rPr>
          <w:spacing w:val="-67"/>
        </w:rPr>
        <w:t xml:space="preserve"> </w:t>
      </w:r>
      <w:r>
        <w:t>(в</w:t>
      </w:r>
      <w:r>
        <w:rPr>
          <w:spacing w:val="-2"/>
        </w:rPr>
        <w:t xml:space="preserve"> </w:t>
      </w:r>
      <w:r>
        <w:t>переходной</w:t>
      </w:r>
      <w:r>
        <w:rPr>
          <w:spacing w:val="-3"/>
        </w:rPr>
        <w:t xml:space="preserve"> </w:t>
      </w:r>
      <w:r>
        <w:t>посадке) соответственно;</w:t>
      </w:r>
    </w:p>
    <w:p w14:paraId="241AD297" w14:textId="77777777" w:rsidR="00DE5205" w:rsidRDefault="00000000">
      <w:pPr>
        <w:pStyle w:val="a3"/>
        <w:tabs>
          <w:tab w:val="left" w:pos="1029"/>
          <w:tab w:val="left" w:pos="1756"/>
          <w:tab w:val="left" w:pos="4168"/>
          <w:tab w:val="left" w:pos="4574"/>
          <w:tab w:val="left" w:pos="5821"/>
          <w:tab w:val="left" w:pos="6380"/>
          <w:tab w:val="left" w:pos="7997"/>
        </w:tabs>
        <w:ind w:right="849"/>
        <w:jc w:val="left"/>
      </w:pPr>
      <w:r>
        <w:rPr>
          <w:i/>
        </w:rPr>
        <w:t>IT</w:t>
      </w:r>
      <w:r>
        <w:t>1,</w:t>
      </w:r>
      <w:r>
        <w:tab/>
      </w:r>
      <w:r>
        <w:rPr>
          <w:i/>
        </w:rPr>
        <w:t>IT</w:t>
      </w:r>
      <w:r>
        <w:t>2,</w:t>
      </w:r>
      <w:r>
        <w:tab/>
      </w:r>
      <w:r>
        <w:rPr>
          <w:i/>
        </w:rPr>
        <w:t>IT</w:t>
      </w:r>
      <w:r>
        <w:t>3…</w:t>
      </w:r>
      <w:r>
        <w:rPr>
          <w:i/>
        </w:rPr>
        <w:t>ITn</w:t>
      </w:r>
      <w:r>
        <w:t>……</w:t>
      </w:r>
      <w:r>
        <w:rPr>
          <w:i/>
        </w:rPr>
        <w:t>IT</w:t>
      </w:r>
      <w:r>
        <w:t>18</w:t>
      </w:r>
      <w:r>
        <w:tab/>
        <w:t>–</w:t>
      </w:r>
      <w:r>
        <w:tab/>
        <w:t>допуски</w:t>
      </w:r>
      <w:r>
        <w:tab/>
        <w:t>по</w:t>
      </w:r>
      <w:r>
        <w:tab/>
        <w:t>квалитетам</w:t>
      </w:r>
      <w:r>
        <w:tab/>
      </w:r>
      <w:r>
        <w:rPr>
          <w:spacing w:val="-1"/>
        </w:rPr>
        <w:t>обозначаются</w:t>
      </w:r>
      <w:r>
        <w:rPr>
          <w:spacing w:val="-67"/>
        </w:rPr>
        <w:t xml:space="preserve"> </w:t>
      </w:r>
      <w:r>
        <w:t>сочетанием</w:t>
      </w:r>
      <w:r>
        <w:rPr>
          <w:spacing w:val="-4"/>
        </w:rPr>
        <w:t xml:space="preserve"> </w:t>
      </w:r>
      <w:r>
        <w:t xml:space="preserve">букв </w:t>
      </w:r>
      <w:r>
        <w:rPr>
          <w:i/>
        </w:rPr>
        <w:t>IT</w:t>
      </w:r>
      <w:r>
        <w:rPr>
          <w:i/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порядковым номером</w:t>
      </w:r>
      <w:r>
        <w:rPr>
          <w:spacing w:val="-3"/>
        </w:rPr>
        <w:t xml:space="preserve"> </w:t>
      </w:r>
      <w:r>
        <w:t>квалитета.</w:t>
      </w:r>
    </w:p>
    <w:p w14:paraId="340DBB7B" w14:textId="77777777" w:rsidR="00DE5205" w:rsidRDefault="00DE5205">
      <w:pPr>
        <w:sectPr w:rsidR="00DE5205">
          <w:type w:val="continuous"/>
          <w:pgSz w:w="11910" w:h="16840"/>
          <w:pgMar w:top="1040" w:right="0" w:bottom="280" w:left="1400" w:header="720" w:footer="720" w:gutter="0"/>
          <w:cols w:space="720"/>
        </w:sectPr>
      </w:pPr>
    </w:p>
    <w:p w14:paraId="0DDE223F" w14:textId="77777777" w:rsidR="00DE5205" w:rsidRDefault="00000000">
      <w:pPr>
        <w:pStyle w:val="a3"/>
        <w:spacing w:before="67"/>
        <w:ind w:right="845" w:firstLine="707"/>
      </w:pPr>
      <w:r>
        <w:rPr>
          <w:b/>
          <w:i/>
        </w:rPr>
        <w:lastRenderedPageBreak/>
        <w:t>Отклонение</w:t>
      </w:r>
      <w:r>
        <w:rPr>
          <w:b/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алгебраическая</w:t>
      </w:r>
      <w:r>
        <w:rPr>
          <w:spacing w:val="1"/>
        </w:rPr>
        <w:t xml:space="preserve"> </w:t>
      </w:r>
      <w:r>
        <w:t>разность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размером</w:t>
      </w:r>
      <w:r>
        <w:rPr>
          <w:spacing w:val="-67"/>
        </w:rPr>
        <w:t xml:space="preserve"> </w:t>
      </w:r>
      <w:r>
        <w:t>(действительным,</w:t>
      </w:r>
      <w:r>
        <w:rPr>
          <w:spacing w:val="1"/>
        </w:rPr>
        <w:t xml:space="preserve"> </w:t>
      </w:r>
      <w:r>
        <w:t>предельным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соответствующим</w:t>
      </w:r>
      <w:r>
        <w:rPr>
          <w:spacing w:val="1"/>
        </w:rPr>
        <w:t xml:space="preserve"> </w:t>
      </w:r>
      <w:r>
        <w:t>номинальным</w:t>
      </w:r>
      <w:r>
        <w:rPr>
          <w:spacing w:val="1"/>
        </w:rPr>
        <w:t xml:space="preserve"> </w:t>
      </w:r>
      <w:r>
        <w:t>размером:</w:t>
      </w:r>
    </w:p>
    <w:p w14:paraId="1DD48615" w14:textId="77777777" w:rsidR="00DE5205" w:rsidRDefault="00000000">
      <w:pPr>
        <w:pStyle w:val="a5"/>
        <w:numPr>
          <w:ilvl w:val="0"/>
          <w:numId w:val="15"/>
        </w:numPr>
        <w:tabs>
          <w:tab w:val="left" w:pos="1022"/>
        </w:tabs>
        <w:spacing w:before="1" w:line="342" w:lineRule="exact"/>
        <w:rPr>
          <w:sz w:val="28"/>
        </w:rPr>
      </w:pP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отверстия </w:t>
      </w:r>
      <w:r>
        <w:rPr>
          <w:i/>
          <w:sz w:val="28"/>
        </w:rPr>
        <w:t>ES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=</w:t>
      </w:r>
      <w:r>
        <w:rPr>
          <w:spacing w:val="-4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  <w:vertAlign w:val="subscript"/>
        </w:rPr>
        <w:t>max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</w:rPr>
        <w:t>;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EI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=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  <w:vertAlign w:val="subscript"/>
        </w:rPr>
        <w:t>min</w:t>
      </w:r>
      <w:r>
        <w:rPr>
          <w:sz w:val="28"/>
        </w:rPr>
        <w:t xml:space="preserve"> –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</w:rPr>
        <w:t>;</w:t>
      </w:r>
    </w:p>
    <w:p w14:paraId="7D289A22" w14:textId="77777777" w:rsidR="00DE5205" w:rsidRDefault="00000000">
      <w:pPr>
        <w:pStyle w:val="a5"/>
        <w:numPr>
          <w:ilvl w:val="0"/>
          <w:numId w:val="15"/>
        </w:numPr>
        <w:tabs>
          <w:tab w:val="left" w:pos="1022"/>
        </w:tabs>
        <w:spacing w:line="342" w:lineRule="exact"/>
        <w:rPr>
          <w:sz w:val="28"/>
        </w:rPr>
      </w:pP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вала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 xml:space="preserve">es </w:t>
      </w:r>
      <w:r>
        <w:rPr>
          <w:sz w:val="28"/>
        </w:rPr>
        <w:t>=</w:t>
      </w:r>
      <w:r>
        <w:rPr>
          <w:spacing w:val="-3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  <w:vertAlign w:val="subscript"/>
        </w:rPr>
        <w:t>max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3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</w:rPr>
        <w:t>;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 xml:space="preserve">ei </w:t>
      </w:r>
      <w:r>
        <w:rPr>
          <w:sz w:val="28"/>
        </w:rPr>
        <w:t>=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  <w:vertAlign w:val="subscript"/>
        </w:rPr>
        <w:t>min</w:t>
      </w:r>
      <w:r>
        <w:rPr>
          <w:sz w:val="28"/>
        </w:rPr>
        <w:t xml:space="preserve"> –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</w:rPr>
        <w:t>.</w:t>
      </w:r>
    </w:p>
    <w:p w14:paraId="19AE07A2" w14:textId="77777777" w:rsidR="00DE5205" w:rsidRDefault="00000000">
      <w:pPr>
        <w:pStyle w:val="a3"/>
        <w:spacing w:before="241"/>
        <w:ind w:right="843" w:firstLine="707"/>
      </w:pPr>
      <w:r>
        <w:rPr>
          <w:i/>
        </w:rPr>
        <w:t>Действительное</w:t>
      </w:r>
      <w:r>
        <w:rPr>
          <w:i/>
          <w:spacing w:val="1"/>
        </w:rPr>
        <w:t xml:space="preserve"> </w:t>
      </w:r>
      <w:r>
        <w:rPr>
          <w:i/>
        </w:rPr>
        <w:t>отклонение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алгебраическая</w:t>
      </w:r>
      <w:r>
        <w:rPr>
          <w:spacing w:val="1"/>
        </w:rPr>
        <w:t xml:space="preserve"> </w:t>
      </w:r>
      <w:r>
        <w:t>разность</w:t>
      </w:r>
      <w:r>
        <w:rPr>
          <w:spacing w:val="1"/>
        </w:rPr>
        <w:t xml:space="preserve"> </w:t>
      </w:r>
      <w:r>
        <w:t>между</w:t>
      </w:r>
      <w:r>
        <w:rPr>
          <w:spacing w:val="-67"/>
        </w:rPr>
        <w:t xml:space="preserve"> </w:t>
      </w:r>
      <w:r>
        <w:t>действительным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номинальным</w:t>
      </w:r>
      <w:r>
        <w:rPr>
          <w:spacing w:val="1"/>
        </w:rPr>
        <w:t xml:space="preserve"> </w:t>
      </w:r>
      <w:r>
        <w:t>размерами.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положительным,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действительный</w:t>
      </w:r>
      <w:r>
        <w:rPr>
          <w:spacing w:val="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номинального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отрицательным, если он меньше номинального. Если действительный размер</w:t>
      </w:r>
      <w:r>
        <w:rPr>
          <w:spacing w:val="1"/>
        </w:rPr>
        <w:t xml:space="preserve"> </w:t>
      </w:r>
      <w:r>
        <w:t>равен</w:t>
      </w:r>
      <w:r>
        <w:rPr>
          <w:spacing w:val="-1"/>
        </w:rPr>
        <w:t xml:space="preserve"> </w:t>
      </w:r>
      <w:r>
        <w:t>номинальному,</w:t>
      </w:r>
      <w:r>
        <w:rPr>
          <w:spacing w:val="-1"/>
        </w:rPr>
        <w:t xml:space="preserve"> </w:t>
      </w:r>
      <w:r>
        <w:t>то его</w:t>
      </w:r>
      <w:r>
        <w:rPr>
          <w:spacing w:val="-1"/>
        </w:rPr>
        <w:t xml:space="preserve"> </w:t>
      </w:r>
      <w:r>
        <w:t>отклонение</w:t>
      </w:r>
      <w:r>
        <w:rPr>
          <w:spacing w:val="-2"/>
        </w:rPr>
        <w:t xml:space="preserve"> </w:t>
      </w:r>
      <w:r>
        <w:t>равно</w:t>
      </w:r>
      <w:r>
        <w:rPr>
          <w:spacing w:val="1"/>
        </w:rPr>
        <w:t xml:space="preserve"> </w:t>
      </w:r>
      <w:r>
        <w:t>нулю.</w:t>
      </w:r>
    </w:p>
    <w:p w14:paraId="4467A04D" w14:textId="77777777" w:rsidR="00DE5205" w:rsidRDefault="00000000">
      <w:pPr>
        <w:pStyle w:val="a3"/>
        <w:ind w:right="842" w:firstLine="707"/>
      </w:pPr>
      <w:r>
        <w:t>Для</w:t>
      </w:r>
      <w:r>
        <w:rPr>
          <w:spacing w:val="1"/>
        </w:rPr>
        <w:t xml:space="preserve"> </w:t>
      </w:r>
      <w:r>
        <w:t>упрощения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удобства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чертежах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таблицах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допуски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посадки</w:t>
      </w:r>
      <w:r>
        <w:rPr>
          <w:spacing w:val="1"/>
        </w:rPr>
        <w:t xml:space="preserve"> </w:t>
      </w:r>
      <w:r>
        <w:t>вместо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принято</w:t>
      </w:r>
      <w:r>
        <w:rPr>
          <w:spacing w:val="1"/>
        </w:rPr>
        <w:t xml:space="preserve"> </w:t>
      </w:r>
      <w:r>
        <w:t>проставлять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отклонений:</w:t>
      </w:r>
      <w:r>
        <w:rPr>
          <w:spacing w:val="1"/>
        </w:rPr>
        <w:t xml:space="preserve"> </w:t>
      </w:r>
      <w:r>
        <w:t>верхнего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нижнего.</w:t>
      </w:r>
      <w:r>
        <w:rPr>
          <w:spacing w:val="1"/>
        </w:rPr>
        <w:t xml:space="preserve"> </w:t>
      </w:r>
      <w:r>
        <w:t>Отклонения всегда указывают со знаком «+» или «–». Верхнее предельное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t>ставится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номинального</w:t>
      </w:r>
      <w:r>
        <w:rPr>
          <w:spacing w:val="1"/>
        </w:rPr>
        <w:t xml:space="preserve"> </w:t>
      </w:r>
      <w:r>
        <w:t>размера,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нижнее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несколько ниже. Отклонения, равные нулю, на чертеже не проставляют. Если</w:t>
      </w:r>
      <w:r>
        <w:rPr>
          <w:spacing w:val="-67"/>
        </w:rPr>
        <w:t xml:space="preserve"> </w:t>
      </w:r>
      <w:r>
        <w:t>верхнее и нижнее предельные отклонения равны по абсолютной величине, но</w:t>
      </w:r>
      <w:r>
        <w:rPr>
          <w:spacing w:val="-67"/>
        </w:rPr>
        <w:t xml:space="preserve"> </w:t>
      </w:r>
      <w:r>
        <w:t>противоположны по знаку, то числовое значение отклонения указывают со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«±»;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t>указывают</w:t>
      </w:r>
      <w:r>
        <w:rPr>
          <w:spacing w:val="1"/>
        </w:rPr>
        <w:t xml:space="preserve"> </w:t>
      </w:r>
      <w:r>
        <w:t>вслед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номинальным</w:t>
      </w:r>
      <w:r>
        <w:rPr>
          <w:spacing w:val="1"/>
        </w:rPr>
        <w:t xml:space="preserve"> </w:t>
      </w:r>
      <w:r>
        <w:t>размером.</w:t>
      </w:r>
      <w:r>
        <w:rPr>
          <w:spacing w:val="1"/>
        </w:rPr>
        <w:t xml:space="preserve"> </w:t>
      </w:r>
      <w:r>
        <w:t>Например:</w:t>
      </w:r>
    </w:p>
    <w:p w14:paraId="567D8AA1" w14:textId="77777777" w:rsidR="00DE5205" w:rsidRDefault="00000000">
      <w:pPr>
        <w:spacing w:before="5" w:line="164" w:lineRule="exact"/>
        <w:ind w:left="302"/>
        <w:jc w:val="both"/>
        <w:rPr>
          <w:sz w:val="28"/>
        </w:rPr>
      </w:pPr>
      <w:r>
        <w:rPr>
          <w:rFonts w:ascii="Cambria Math" w:hAnsi="Cambria Math"/>
          <w:sz w:val="24"/>
        </w:rPr>
        <w:t>12</w:t>
      </w:r>
      <w:r>
        <w:rPr>
          <w:rFonts w:ascii="Cambria Math" w:hAnsi="Cambria Math"/>
          <w:sz w:val="24"/>
          <w:vertAlign w:val="superscript"/>
        </w:rPr>
        <w:t>−0,045</w:t>
      </w:r>
      <w:r>
        <w:rPr>
          <w:sz w:val="28"/>
        </w:rPr>
        <w:t>;</w:t>
      </w:r>
      <w:r>
        <w:rPr>
          <w:spacing w:val="87"/>
          <w:sz w:val="28"/>
        </w:rPr>
        <w:t xml:space="preserve"> </w:t>
      </w:r>
      <w:r>
        <w:rPr>
          <w:rFonts w:ascii="Cambria Math" w:hAnsi="Cambria Math"/>
          <w:sz w:val="24"/>
        </w:rPr>
        <w:t>25</w:t>
      </w:r>
      <w:r>
        <w:rPr>
          <w:rFonts w:ascii="Cambria Math" w:hAnsi="Cambria Math"/>
          <w:sz w:val="24"/>
          <w:vertAlign w:val="superscript"/>
        </w:rPr>
        <w:t>+0,013</w:t>
      </w:r>
      <w:r>
        <w:rPr>
          <w:rFonts w:ascii="Cambria Math" w:hAnsi="Cambria Math"/>
          <w:spacing w:val="36"/>
          <w:sz w:val="24"/>
        </w:rPr>
        <w:t xml:space="preserve"> </w:t>
      </w:r>
      <w:r>
        <w:rPr>
          <w:sz w:val="28"/>
        </w:rPr>
        <w:t xml:space="preserve">;  </w:t>
      </w:r>
      <w:r>
        <w:rPr>
          <w:spacing w:val="27"/>
          <w:sz w:val="28"/>
        </w:rPr>
        <w:t xml:space="preserve"> </w:t>
      </w:r>
      <w:r>
        <w:rPr>
          <w:sz w:val="28"/>
        </w:rPr>
        <w:t>3</w:t>
      </w:r>
      <w:r>
        <w:rPr>
          <w:sz w:val="28"/>
          <w:vertAlign w:val="superscript"/>
        </w:rPr>
        <w:t>+0,06</w:t>
      </w:r>
      <w:r>
        <w:rPr>
          <w:sz w:val="28"/>
        </w:rPr>
        <w:t xml:space="preserve">;  </w:t>
      </w:r>
      <w:r>
        <w:rPr>
          <w:spacing w:val="27"/>
          <w:sz w:val="28"/>
        </w:rPr>
        <w:t xml:space="preserve"> </w:t>
      </w:r>
      <w:r>
        <w:rPr>
          <w:sz w:val="28"/>
        </w:rPr>
        <w:t>45±0,031.</w:t>
      </w:r>
    </w:p>
    <w:p w14:paraId="293C2878" w14:textId="77777777" w:rsidR="00DE5205" w:rsidRDefault="00000000">
      <w:pPr>
        <w:tabs>
          <w:tab w:val="left" w:pos="1607"/>
        </w:tabs>
        <w:ind w:left="568"/>
        <w:rPr>
          <w:rFonts w:ascii="Cambria Math" w:hAnsi="Cambria Math"/>
          <w:sz w:val="17"/>
        </w:rPr>
      </w:pPr>
      <w:r>
        <w:rPr>
          <w:rFonts w:ascii="Cambria Math" w:hAnsi="Cambria Math"/>
          <w:w w:val="105"/>
          <w:sz w:val="17"/>
        </w:rPr>
        <w:t>−0,105</w:t>
      </w:r>
      <w:r>
        <w:rPr>
          <w:rFonts w:ascii="Cambria Math" w:hAnsi="Cambria Math"/>
          <w:w w:val="105"/>
          <w:sz w:val="17"/>
        </w:rPr>
        <w:tab/>
        <w:t>10,008</w:t>
      </w:r>
    </w:p>
    <w:p w14:paraId="03E93F3E" w14:textId="77777777" w:rsidR="00DE5205" w:rsidRDefault="00DE5205">
      <w:pPr>
        <w:pStyle w:val="a3"/>
        <w:spacing w:before="4"/>
        <w:ind w:left="0"/>
        <w:jc w:val="left"/>
        <w:rPr>
          <w:rFonts w:ascii="Cambria Math"/>
          <w:sz w:val="18"/>
        </w:rPr>
      </w:pPr>
    </w:p>
    <w:p w14:paraId="262BD11E" w14:textId="77777777" w:rsidR="00DE5205" w:rsidRDefault="00000000">
      <w:pPr>
        <w:pStyle w:val="a3"/>
        <w:spacing w:before="89"/>
        <w:ind w:right="849" w:firstLine="707"/>
      </w:pPr>
      <w:r>
        <w:rPr>
          <w:i/>
        </w:rPr>
        <w:t xml:space="preserve">Основное отклонение </w:t>
      </w:r>
      <w:r>
        <w:t>– одно из двух отклонений (верхнее или нижнее),</w:t>
      </w:r>
      <w:r>
        <w:rPr>
          <w:spacing w:val="-67"/>
        </w:rPr>
        <w:t xml:space="preserve"> </w:t>
      </w:r>
      <w:r>
        <w:t>используемое для определения поля допуска относительно нулевой линии.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отклонением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отклонение,</w:t>
      </w:r>
      <w:r>
        <w:rPr>
          <w:spacing w:val="1"/>
        </w:rPr>
        <w:t xml:space="preserve"> </w:t>
      </w:r>
      <w:r>
        <w:t>ближайшее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нулевой</w:t>
      </w:r>
      <w:r>
        <w:rPr>
          <w:spacing w:val="1"/>
        </w:rPr>
        <w:t xml:space="preserve"> </w:t>
      </w:r>
      <w:r>
        <w:t>линии.</w:t>
      </w:r>
    </w:p>
    <w:p w14:paraId="7A022A16" w14:textId="77777777" w:rsidR="00DE5205" w:rsidRDefault="00000000">
      <w:pPr>
        <w:pStyle w:val="a3"/>
        <w:ind w:right="844" w:firstLine="707"/>
      </w:pPr>
      <w:r>
        <w:rPr>
          <w:i/>
        </w:rPr>
        <w:t xml:space="preserve">Нулевая линия </w:t>
      </w:r>
      <w:r>
        <w:t>– линия, соответствующая номинальному размеру, от</w:t>
      </w:r>
      <w:r>
        <w:rPr>
          <w:spacing w:val="1"/>
        </w:rPr>
        <w:t xml:space="preserve"> </w:t>
      </w:r>
      <w:r>
        <w:t>которой откладываются отклонения размеров при графическом изображении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посадок.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нулевая</w:t>
      </w:r>
      <w:r>
        <w:rPr>
          <w:spacing w:val="1"/>
        </w:rPr>
        <w:t xml:space="preserve"> </w:t>
      </w:r>
      <w:r>
        <w:t>линия</w:t>
      </w:r>
      <w:r>
        <w:rPr>
          <w:spacing w:val="1"/>
        </w:rPr>
        <w:t xml:space="preserve"> </w:t>
      </w:r>
      <w:r>
        <w:t>расположена</w:t>
      </w:r>
      <w:r>
        <w:rPr>
          <w:spacing w:val="1"/>
        </w:rPr>
        <w:t xml:space="preserve"> </w:t>
      </w:r>
      <w:r>
        <w:t>горизонтально,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положительные отклонения откладываются вверх от нее, а отрицательные –</w:t>
      </w:r>
      <w:r>
        <w:rPr>
          <w:spacing w:val="1"/>
        </w:rPr>
        <w:t xml:space="preserve"> </w:t>
      </w:r>
      <w:r>
        <w:t>вниз.</w:t>
      </w:r>
    </w:p>
    <w:p w14:paraId="4015850E" w14:textId="77777777" w:rsidR="00DE5205" w:rsidRDefault="00000000">
      <w:pPr>
        <w:pStyle w:val="a3"/>
        <w:spacing w:before="1"/>
        <w:ind w:right="848" w:firstLine="707"/>
      </w:pPr>
      <w:r>
        <w:rPr>
          <w:i/>
        </w:rPr>
        <w:t>Допуск</w:t>
      </w:r>
      <w:r>
        <w:rPr>
          <w:i/>
          <w:spacing w:val="1"/>
        </w:rPr>
        <w:t xml:space="preserve"> </w:t>
      </w:r>
      <w:r>
        <w:rPr>
          <w:i/>
        </w:rPr>
        <w:t>размера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разность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наибольшим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наименьшим</w:t>
      </w:r>
      <w:r>
        <w:rPr>
          <w:spacing w:val="1"/>
        </w:rPr>
        <w:t xml:space="preserve"> </w:t>
      </w:r>
      <w:r>
        <w:t>предельными размерами или абсолютная величина алгебраической разности</w:t>
      </w:r>
      <w:r>
        <w:rPr>
          <w:spacing w:val="1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верхним и нижним отклонениями:</w:t>
      </w:r>
    </w:p>
    <w:p w14:paraId="149E35B1" w14:textId="77777777" w:rsidR="00DE5205" w:rsidRDefault="00000000">
      <w:pPr>
        <w:pStyle w:val="a5"/>
        <w:numPr>
          <w:ilvl w:val="0"/>
          <w:numId w:val="15"/>
        </w:numPr>
        <w:tabs>
          <w:tab w:val="left" w:pos="1022"/>
        </w:tabs>
        <w:spacing w:line="342" w:lineRule="exact"/>
        <w:rPr>
          <w:sz w:val="28"/>
        </w:rPr>
      </w:pP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отверстия </w:t>
      </w:r>
      <w:r>
        <w:rPr>
          <w:i/>
          <w:sz w:val="28"/>
        </w:rPr>
        <w:t>TD</w:t>
      </w:r>
      <w:r>
        <w:rPr>
          <w:i/>
          <w:spacing w:val="-3"/>
          <w:sz w:val="28"/>
        </w:rPr>
        <w:t xml:space="preserve"> </w:t>
      </w:r>
      <w:r>
        <w:rPr>
          <w:sz w:val="28"/>
        </w:rPr>
        <w:t>=</w:t>
      </w:r>
      <w:r>
        <w:rPr>
          <w:spacing w:val="-4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  <w:vertAlign w:val="subscript"/>
        </w:rPr>
        <w:t>max</w:t>
      </w:r>
      <w:r>
        <w:rPr>
          <w:sz w:val="28"/>
        </w:rPr>
        <w:t xml:space="preserve"> –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  <w:vertAlign w:val="subscript"/>
        </w:rPr>
        <w:t>mi</w:t>
      </w:r>
      <w:r>
        <w:rPr>
          <w:i/>
          <w:sz w:val="28"/>
          <w:vertAlign w:val="subscript"/>
        </w:rPr>
        <w:t>n</w:t>
      </w:r>
      <w:r>
        <w:rPr>
          <w:sz w:val="28"/>
        </w:rPr>
        <w:t>=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ES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 xml:space="preserve">– </w:t>
      </w:r>
      <w:r>
        <w:rPr>
          <w:i/>
          <w:sz w:val="28"/>
        </w:rPr>
        <w:t>EI</w:t>
      </w:r>
      <w:r>
        <w:rPr>
          <w:sz w:val="28"/>
        </w:rPr>
        <w:t>;</w:t>
      </w:r>
    </w:p>
    <w:p w14:paraId="147E8558" w14:textId="77777777" w:rsidR="00DE5205" w:rsidRDefault="00000000">
      <w:pPr>
        <w:pStyle w:val="a5"/>
        <w:numPr>
          <w:ilvl w:val="0"/>
          <w:numId w:val="15"/>
        </w:numPr>
        <w:tabs>
          <w:tab w:val="left" w:pos="1022"/>
        </w:tabs>
        <w:spacing w:line="342" w:lineRule="exact"/>
        <w:rPr>
          <w:sz w:val="28"/>
        </w:rPr>
      </w:pP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вала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Td =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  <w:vertAlign w:val="subscript"/>
        </w:rPr>
        <w:t>max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3"/>
          <w:sz w:val="28"/>
        </w:rPr>
        <w:t xml:space="preserve"> </w:t>
      </w:r>
      <w:r>
        <w:rPr>
          <w:i/>
          <w:sz w:val="28"/>
        </w:rPr>
        <w:t>d</w:t>
      </w:r>
      <w:r>
        <w:rPr>
          <w:sz w:val="28"/>
          <w:vertAlign w:val="subscript"/>
        </w:rPr>
        <w:t>min</w:t>
      </w:r>
      <w:r>
        <w:rPr>
          <w:sz w:val="28"/>
        </w:rPr>
        <w:t xml:space="preserve"> </w:t>
      </w:r>
      <w:r>
        <w:rPr>
          <w:i/>
          <w:sz w:val="28"/>
        </w:rPr>
        <w:t>= es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ei</w:t>
      </w:r>
      <w:r>
        <w:rPr>
          <w:sz w:val="28"/>
        </w:rPr>
        <w:t>.</w:t>
      </w:r>
    </w:p>
    <w:p w14:paraId="54CE43BB" w14:textId="77777777" w:rsidR="00DE5205" w:rsidRDefault="00000000">
      <w:pPr>
        <w:pStyle w:val="a3"/>
        <w:ind w:right="850" w:firstLine="707"/>
      </w:pPr>
      <w:r>
        <w:t>Допуск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мерой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размера.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меньше</w:t>
      </w:r>
      <w:r>
        <w:rPr>
          <w:spacing w:val="1"/>
        </w:rPr>
        <w:t xml:space="preserve"> </w:t>
      </w:r>
      <w:r>
        <w:t>допуск,</w:t>
      </w:r>
      <w:r>
        <w:rPr>
          <w:spacing w:val="1"/>
        </w:rPr>
        <w:t xml:space="preserve"> </w:t>
      </w:r>
      <w:r>
        <w:t>тем</w:t>
      </w:r>
      <w:r>
        <w:rPr>
          <w:spacing w:val="-67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требуемая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меньше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колебание</w:t>
      </w:r>
      <w:r>
        <w:rPr>
          <w:spacing w:val="-67"/>
        </w:rPr>
        <w:t xml:space="preserve"> </w:t>
      </w:r>
      <w:r>
        <w:t>действительных размеров</w:t>
      </w:r>
      <w:r>
        <w:rPr>
          <w:spacing w:val="-2"/>
        </w:rPr>
        <w:t xml:space="preserve"> </w:t>
      </w:r>
      <w:r>
        <w:t>детали.</w:t>
      </w:r>
    </w:p>
    <w:p w14:paraId="080930B5" w14:textId="77777777" w:rsidR="00DE5205" w:rsidRDefault="00000000">
      <w:pPr>
        <w:pStyle w:val="a3"/>
        <w:spacing w:before="1"/>
        <w:ind w:right="845" w:firstLine="707"/>
      </w:pPr>
      <w:r>
        <w:t>При обработке каждая деталь приобретает свой действительный размер</w:t>
      </w:r>
      <w:r>
        <w:rPr>
          <w:spacing w:val="-67"/>
        </w:rPr>
        <w:t xml:space="preserve"> </w:t>
      </w:r>
      <w:r>
        <w:t>и может быть оценена как годная, если он находится в интервале предельных</w:t>
      </w:r>
      <w:r>
        <w:rPr>
          <w:spacing w:val="-67"/>
        </w:rPr>
        <w:t xml:space="preserve"> </w:t>
      </w:r>
      <w:r>
        <w:t>размеров,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забракована,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действительный</w:t>
      </w:r>
      <w:r>
        <w:rPr>
          <w:spacing w:val="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вышел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границы.</w:t>
      </w:r>
    </w:p>
    <w:p w14:paraId="639E4613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9F33B31" w14:textId="77777777" w:rsidR="00DE5205" w:rsidRDefault="00000000">
      <w:pPr>
        <w:pStyle w:val="a3"/>
        <w:spacing w:before="67" w:line="242" w:lineRule="auto"/>
        <w:ind w:right="853" w:firstLine="707"/>
      </w:pPr>
      <w:r>
        <w:lastRenderedPageBreak/>
        <w:t>Условие</w:t>
      </w:r>
      <w:r>
        <w:rPr>
          <w:spacing w:val="1"/>
        </w:rPr>
        <w:t xml:space="preserve"> </w:t>
      </w:r>
      <w:r>
        <w:t>годности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выражено</w:t>
      </w:r>
      <w:r>
        <w:rPr>
          <w:spacing w:val="1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неравенством:</w:t>
      </w:r>
      <w:r>
        <w:rPr>
          <w:spacing w:val="70"/>
        </w:rPr>
        <w:t xml:space="preserve"> </w:t>
      </w:r>
      <w:r>
        <w:rPr>
          <w:i/>
        </w:rPr>
        <w:t>D</w:t>
      </w:r>
      <w:r>
        <w:rPr>
          <w:vertAlign w:val="subscript"/>
        </w:rPr>
        <w:t>max</w:t>
      </w:r>
      <w:r>
        <w:t>(</w:t>
      </w:r>
      <w:r>
        <w:rPr>
          <w:i/>
        </w:rPr>
        <w:t>d</w:t>
      </w:r>
      <w:r>
        <w:rPr>
          <w:vertAlign w:val="subscript"/>
        </w:rPr>
        <w:t>max</w:t>
      </w:r>
      <w:r>
        <w:t>)</w:t>
      </w:r>
      <w:r>
        <w:rPr>
          <w:spacing w:val="-1"/>
        </w:rPr>
        <w:t xml:space="preserve"> </w:t>
      </w:r>
      <w:r>
        <w:t xml:space="preserve">≥ </w:t>
      </w:r>
      <w:r>
        <w:rPr>
          <w:i/>
        </w:rPr>
        <w:t>D</w:t>
      </w:r>
      <w:r>
        <w:rPr>
          <w:i/>
          <w:vertAlign w:val="subscript"/>
        </w:rPr>
        <w:t>д</w:t>
      </w:r>
      <w:r>
        <w:rPr>
          <w:i/>
          <w:spacing w:val="-1"/>
        </w:rPr>
        <w:t xml:space="preserve"> </w:t>
      </w:r>
      <w:r>
        <w:t>(</w:t>
      </w:r>
      <w:r>
        <w:rPr>
          <w:i/>
        </w:rPr>
        <w:t>d</w:t>
      </w:r>
      <w:r>
        <w:rPr>
          <w:i/>
          <w:vertAlign w:val="subscript"/>
        </w:rPr>
        <w:t>д</w:t>
      </w:r>
      <w:r>
        <w:t xml:space="preserve">) </w:t>
      </w:r>
      <w:r>
        <w:rPr>
          <w:i/>
        </w:rPr>
        <w:t>≥</w:t>
      </w:r>
      <w:r>
        <w:rPr>
          <w:i/>
          <w:spacing w:val="-1"/>
        </w:rPr>
        <w:t xml:space="preserve"> </w:t>
      </w:r>
      <w:r>
        <w:rPr>
          <w:i/>
        </w:rPr>
        <w:t>D</w:t>
      </w:r>
      <w:r>
        <w:rPr>
          <w:vertAlign w:val="subscript"/>
        </w:rPr>
        <w:t>min</w:t>
      </w:r>
      <w:r>
        <w:t xml:space="preserve"> (</w:t>
      </w:r>
      <w:r>
        <w:rPr>
          <w:i/>
        </w:rPr>
        <w:t>d</w:t>
      </w:r>
      <w:r>
        <w:rPr>
          <w:vertAlign w:val="subscript"/>
        </w:rPr>
        <w:t>min</w:t>
      </w:r>
      <w:r>
        <w:t>).</w:t>
      </w:r>
    </w:p>
    <w:p w14:paraId="13329D0C" w14:textId="77777777" w:rsidR="00DE5205" w:rsidRDefault="00000000">
      <w:pPr>
        <w:pStyle w:val="a3"/>
        <w:ind w:right="848" w:firstLine="707"/>
      </w:pPr>
      <w:r>
        <w:rPr>
          <w:i/>
        </w:rPr>
        <w:t xml:space="preserve">Поле допуска </w:t>
      </w:r>
      <w:r>
        <w:t>– поле, ограниченное верхним и нижним отклонениями.</w:t>
      </w:r>
      <w:r>
        <w:rPr>
          <w:spacing w:val="1"/>
        </w:rPr>
        <w:t xml:space="preserve"> </w:t>
      </w:r>
      <w:r>
        <w:t>Поле допуска определяется числовым значением допуска и его положением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номинального размера. При</w:t>
      </w:r>
      <w:r>
        <w:rPr>
          <w:spacing w:val="1"/>
        </w:rPr>
        <w:t xml:space="preserve"> </w:t>
      </w:r>
      <w:r>
        <w:t>графическом изображении</w:t>
      </w:r>
      <w:r>
        <w:rPr>
          <w:spacing w:val="1"/>
        </w:rPr>
        <w:t xml:space="preserve"> </w:t>
      </w:r>
      <w:r>
        <w:t>поле</w:t>
      </w:r>
      <w:r>
        <w:rPr>
          <w:spacing w:val="1"/>
        </w:rPr>
        <w:t xml:space="preserve"> </w:t>
      </w:r>
      <w:r>
        <w:t>допуска заключено между двумя линиями, соответствующими верхнему и</w:t>
      </w:r>
      <w:r>
        <w:rPr>
          <w:spacing w:val="1"/>
        </w:rPr>
        <w:t xml:space="preserve"> </w:t>
      </w:r>
      <w:r>
        <w:t>нижнему</w:t>
      </w:r>
      <w:r>
        <w:rPr>
          <w:spacing w:val="-5"/>
        </w:rPr>
        <w:t xml:space="preserve"> </w:t>
      </w:r>
      <w:r>
        <w:t>отклонениям относительно</w:t>
      </w:r>
      <w:r>
        <w:rPr>
          <w:spacing w:val="1"/>
        </w:rPr>
        <w:t xml:space="preserve"> </w:t>
      </w:r>
      <w:r>
        <w:t>нулевой линии (рис.</w:t>
      </w:r>
      <w:r>
        <w:rPr>
          <w:spacing w:val="-4"/>
        </w:rPr>
        <w:t xml:space="preserve"> </w:t>
      </w:r>
      <w:r>
        <w:t>25).</w:t>
      </w:r>
    </w:p>
    <w:p w14:paraId="17BF8B76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A55E6E4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3C877512" w14:textId="77777777" w:rsidR="00DE5205" w:rsidRDefault="00000000">
      <w:pPr>
        <w:pStyle w:val="a3"/>
        <w:spacing w:before="9"/>
        <w:ind w:left="0"/>
        <w:jc w:val="left"/>
        <w:rPr>
          <w:sz w:val="12"/>
        </w:rPr>
      </w:pPr>
      <w:r>
        <w:rPr>
          <w:noProof/>
        </w:rPr>
        <w:drawing>
          <wp:anchor distT="0" distB="0" distL="0" distR="0" simplePos="0" relativeHeight="28" behindDoc="0" locked="0" layoutInCell="1" allowOverlap="1" wp14:anchorId="743FBAE7" wp14:editId="4BF21B84">
            <wp:simplePos x="0" y="0"/>
            <wp:positionH relativeFrom="page">
              <wp:posOffset>1697735</wp:posOffset>
            </wp:positionH>
            <wp:positionV relativeFrom="paragraph">
              <wp:posOffset>118102</wp:posOffset>
            </wp:positionV>
            <wp:extent cx="4725724" cy="1812036"/>
            <wp:effectExtent l="0" t="0" r="0" b="0"/>
            <wp:wrapTopAndBottom/>
            <wp:docPr id="85" name="image43.png" descr="https://konspekta.net/lektsiiorgimg/baza1/949075833505.files/image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3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5724" cy="181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A30EE1" w14:textId="77777777" w:rsidR="00DE5205" w:rsidRDefault="00000000">
      <w:pPr>
        <w:tabs>
          <w:tab w:val="left" w:pos="4401"/>
        </w:tabs>
        <w:ind w:left="153"/>
        <w:jc w:val="center"/>
        <w:rPr>
          <w:i/>
          <w:sz w:val="28"/>
        </w:rPr>
      </w:pPr>
      <w:r>
        <w:rPr>
          <w:i/>
          <w:sz w:val="28"/>
        </w:rPr>
        <w:t>а</w:t>
      </w:r>
      <w:r>
        <w:rPr>
          <w:i/>
          <w:sz w:val="28"/>
        </w:rPr>
        <w:tab/>
        <w:t>б</w:t>
      </w:r>
    </w:p>
    <w:p w14:paraId="117E9154" w14:textId="77777777" w:rsidR="00DE5205" w:rsidRDefault="00DE5205">
      <w:pPr>
        <w:pStyle w:val="a3"/>
        <w:spacing w:before="9"/>
        <w:ind w:left="0"/>
        <w:jc w:val="left"/>
        <w:rPr>
          <w:i/>
        </w:rPr>
      </w:pPr>
    </w:p>
    <w:p w14:paraId="3F99F0D9" w14:textId="77777777" w:rsidR="00DE5205" w:rsidRDefault="00000000">
      <w:pPr>
        <w:ind w:right="545"/>
        <w:jc w:val="center"/>
        <w:rPr>
          <w:sz w:val="24"/>
        </w:rPr>
      </w:pPr>
      <w:r>
        <w:rPr>
          <w:sz w:val="24"/>
        </w:rPr>
        <w:t>Рис.</w:t>
      </w:r>
      <w:r>
        <w:rPr>
          <w:spacing w:val="-3"/>
          <w:sz w:val="24"/>
        </w:rPr>
        <w:t xml:space="preserve"> </w:t>
      </w:r>
      <w:r>
        <w:rPr>
          <w:sz w:val="24"/>
        </w:rPr>
        <w:t>25.</w:t>
      </w:r>
      <w:r>
        <w:rPr>
          <w:spacing w:val="-7"/>
          <w:sz w:val="24"/>
        </w:rPr>
        <w:t xml:space="preserve"> </w:t>
      </w:r>
      <w:r>
        <w:rPr>
          <w:sz w:val="24"/>
        </w:rPr>
        <w:t>Схемы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полей</w:t>
      </w:r>
      <w:r>
        <w:rPr>
          <w:spacing w:val="-3"/>
          <w:sz w:val="24"/>
        </w:rPr>
        <w:t xml:space="preserve"> </w:t>
      </w:r>
      <w:r>
        <w:rPr>
          <w:sz w:val="24"/>
        </w:rPr>
        <w:t>допусков:</w:t>
      </w:r>
    </w:p>
    <w:p w14:paraId="0FB98A8E" w14:textId="77777777" w:rsidR="00DE5205" w:rsidRDefault="00000000">
      <w:pPr>
        <w:ind w:right="546"/>
        <w:jc w:val="center"/>
        <w:rPr>
          <w:sz w:val="24"/>
        </w:rPr>
      </w:pPr>
      <w:r>
        <w:rPr>
          <w:i/>
          <w:sz w:val="24"/>
        </w:rPr>
        <w:t>а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отверстия</w:t>
      </w:r>
      <w:r>
        <w:rPr>
          <w:spacing w:val="-1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ES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 xml:space="preserve">и </w:t>
      </w:r>
      <w:r>
        <w:rPr>
          <w:i/>
          <w:sz w:val="24"/>
        </w:rPr>
        <w:t>EI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положительные); </w:t>
      </w:r>
      <w:r>
        <w:rPr>
          <w:i/>
          <w:sz w:val="24"/>
        </w:rPr>
        <w:t>б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вала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es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 xml:space="preserve">ei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отрицательные)</w:t>
      </w:r>
    </w:p>
    <w:p w14:paraId="5C051545" w14:textId="77777777" w:rsidR="00DE5205" w:rsidRDefault="00DE5205">
      <w:pPr>
        <w:pStyle w:val="a3"/>
        <w:spacing w:before="11"/>
        <w:ind w:left="0"/>
        <w:jc w:val="left"/>
        <w:rPr>
          <w:sz w:val="20"/>
        </w:rPr>
      </w:pPr>
    </w:p>
    <w:p w14:paraId="4A0DCDEF" w14:textId="77777777" w:rsidR="00DE5205" w:rsidRDefault="00000000">
      <w:pPr>
        <w:pStyle w:val="a3"/>
        <w:ind w:right="844" w:firstLine="707"/>
      </w:pPr>
      <w:r>
        <w:t>При</w:t>
      </w:r>
      <w:r>
        <w:rPr>
          <w:spacing w:val="1"/>
        </w:rPr>
        <w:t xml:space="preserve"> </w:t>
      </w:r>
      <w:r>
        <w:t>соединении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образуется</w:t>
      </w:r>
      <w:r>
        <w:rPr>
          <w:spacing w:val="1"/>
        </w:rPr>
        <w:t xml:space="preserve"> </w:t>
      </w:r>
      <w:r>
        <w:t>посадка.</w:t>
      </w:r>
      <w:r>
        <w:rPr>
          <w:spacing w:val="1"/>
        </w:rPr>
        <w:t xml:space="preserve"> </w:t>
      </w:r>
      <w:r>
        <w:t>Посадка</w:t>
      </w:r>
      <w:r>
        <w:rPr>
          <w:spacing w:val="1"/>
        </w:rPr>
        <w:t xml:space="preserve"> </w:t>
      </w:r>
      <w:r>
        <w:t>характеризует свободу относительного перемещения соединяемых деталей</w:t>
      </w:r>
      <w:r>
        <w:rPr>
          <w:spacing w:val="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степень</w:t>
      </w:r>
      <w:r>
        <w:rPr>
          <w:spacing w:val="-1"/>
        </w:rPr>
        <w:t xml:space="preserve"> </w:t>
      </w:r>
      <w:r>
        <w:t>сопротивления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взаимному</w:t>
      </w:r>
      <w:r>
        <w:rPr>
          <w:spacing w:val="-4"/>
        </w:rPr>
        <w:t xml:space="preserve"> </w:t>
      </w:r>
      <w:r>
        <w:t>перемещению.</w:t>
      </w:r>
    </w:p>
    <w:p w14:paraId="0EA229D0" w14:textId="77777777" w:rsidR="00DE5205" w:rsidRDefault="00000000">
      <w:pPr>
        <w:pStyle w:val="a3"/>
        <w:spacing w:before="2"/>
        <w:ind w:right="849" w:firstLine="707"/>
      </w:pPr>
      <w:r>
        <w:t>Взаимное расположение полей допусков отверстия и вала определяет</w:t>
      </w:r>
      <w:r>
        <w:rPr>
          <w:spacing w:val="1"/>
        </w:rPr>
        <w:t xml:space="preserve"> </w:t>
      </w:r>
      <w:r>
        <w:t>тип</w:t>
      </w:r>
      <w:r>
        <w:rPr>
          <w:spacing w:val="-3"/>
        </w:rPr>
        <w:t xml:space="preserve"> </w:t>
      </w:r>
      <w:r>
        <w:t>посадки:</w:t>
      </w:r>
      <w:r>
        <w:rPr>
          <w:spacing w:val="1"/>
        </w:rPr>
        <w:t xml:space="preserve"> </w:t>
      </w:r>
      <w:r>
        <w:t>с зазором,</w:t>
      </w:r>
      <w:r>
        <w:rPr>
          <w:spacing w:val="-2"/>
        </w:rPr>
        <w:t xml:space="preserve"> </w:t>
      </w:r>
      <w:r>
        <w:t>натягом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переходные.</w:t>
      </w:r>
    </w:p>
    <w:p w14:paraId="7E2AB7D2" w14:textId="77777777" w:rsidR="00DE5205" w:rsidRDefault="00000000">
      <w:pPr>
        <w:pStyle w:val="a3"/>
        <w:ind w:right="849" w:firstLine="707"/>
      </w:pPr>
      <w:r>
        <w:rPr>
          <w:i/>
        </w:rPr>
        <w:t xml:space="preserve">Посадка </w:t>
      </w:r>
      <w:r>
        <w:t>– характер соединения двух деталей, определяемый разностью</w:t>
      </w:r>
      <w:r>
        <w:rPr>
          <w:spacing w:val="-67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размеров</w:t>
      </w:r>
      <w:r>
        <w:rPr>
          <w:spacing w:val="-2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сборки.</w:t>
      </w:r>
    </w:p>
    <w:p w14:paraId="47DAFA62" w14:textId="77777777" w:rsidR="00DE5205" w:rsidRDefault="00000000">
      <w:pPr>
        <w:ind w:left="302" w:right="849" w:firstLine="707"/>
        <w:jc w:val="both"/>
        <w:rPr>
          <w:sz w:val="28"/>
        </w:rPr>
      </w:pPr>
      <w:r>
        <w:rPr>
          <w:i/>
          <w:sz w:val="28"/>
        </w:rPr>
        <w:t>Допуск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посадки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сумма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отверстия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вала,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соединение.</w:t>
      </w:r>
    </w:p>
    <w:p w14:paraId="36C46EA0" w14:textId="77777777" w:rsidR="00DE5205" w:rsidRDefault="00000000">
      <w:pPr>
        <w:pStyle w:val="a3"/>
        <w:spacing w:line="242" w:lineRule="auto"/>
        <w:ind w:firstLine="707"/>
        <w:jc w:val="left"/>
      </w:pPr>
      <w:r>
        <w:rPr>
          <w:i/>
        </w:rPr>
        <w:t>Зазор</w:t>
      </w:r>
      <w:r>
        <w:rPr>
          <w:i/>
          <w:spacing w:val="7"/>
        </w:rPr>
        <w:t xml:space="preserve"> </w:t>
      </w:r>
      <w:r>
        <w:t>(S)</w:t>
      </w:r>
      <w:r>
        <w:rPr>
          <w:spacing w:val="4"/>
        </w:rPr>
        <w:t xml:space="preserve"> </w:t>
      </w:r>
      <w:r>
        <w:t>–</w:t>
      </w:r>
      <w:r>
        <w:rPr>
          <w:spacing w:val="6"/>
        </w:rPr>
        <w:t xml:space="preserve"> </w:t>
      </w:r>
      <w:r>
        <w:t>разность</w:t>
      </w:r>
      <w:r>
        <w:rPr>
          <w:spacing w:val="-1"/>
        </w:rPr>
        <w:t xml:space="preserve"> </w:t>
      </w:r>
      <w:r>
        <w:t>между размерами</w:t>
      </w:r>
      <w:r>
        <w:rPr>
          <w:spacing w:val="4"/>
        </w:rPr>
        <w:t xml:space="preserve"> </w:t>
      </w:r>
      <w:r>
        <w:t>отверстия</w:t>
      </w:r>
      <w:r>
        <w:rPr>
          <w:spacing w:val="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вала</w:t>
      </w:r>
      <w:r>
        <w:rPr>
          <w:spacing w:val="9"/>
        </w:rPr>
        <w:t xml:space="preserve"> </w:t>
      </w:r>
      <w:r>
        <w:t>до</w:t>
      </w:r>
      <w:r>
        <w:rPr>
          <w:spacing w:val="3"/>
        </w:rPr>
        <w:t xml:space="preserve"> </w:t>
      </w:r>
      <w:r>
        <w:t>сборки,</w:t>
      </w:r>
      <w:r>
        <w:rPr>
          <w:spacing w:val="3"/>
        </w:rPr>
        <w:t xml:space="preserve"> </w:t>
      </w:r>
      <w:r>
        <w:t>если</w:t>
      </w:r>
      <w:r>
        <w:rPr>
          <w:spacing w:val="-67"/>
        </w:rPr>
        <w:t xml:space="preserve"> </w:t>
      </w:r>
      <w:r>
        <w:t>отверстие</w:t>
      </w:r>
      <w:r>
        <w:rPr>
          <w:spacing w:val="-4"/>
        </w:rPr>
        <w:t xml:space="preserve"> </w:t>
      </w:r>
      <w:r>
        <w:t>больше размера вала.</w:t>
      </w:r>
    </w:p>
    <w:p w14:paraId="28D4AE9E" w14:textId="77777777" w:rsidR="00DE5205" w:rsidRDefault="00000000">
      <w:pPr>
        <w:pStyle w:val="a3"/>
        <w:ind w:right="848" w:firstLine="707"/>
        <w:jc w:val="left"/>
      </w:pPr>
      <w:r>
        <w:rPr>
          <w:i/>
        </w:rPr>
        <w:t>Натяг</w:t>
      </w:r>
      <w:r>
        <w:rPr>
          <w:i/>
          <w:spacing w:val="50"/>
        </w:rPr>
        <w:t xml:space="preserve"> </w:t>
      </w:r>
      <w:r>
        <w:t>(N)</w:t>
      </w:r>
      <w:r>
        <w:rPr>
          <w:spacing w:val="49"/>
        </w:rPr>
        <w:t xml:space="preserve"> </w:t>
      </w:r>
      <w:r>
        <w:t>–</w:t>
      </w:r>
      <w:r>
        <w:rPr>
          <w:spacing w:val="51"/>
        </w:rPr>
        <w:t xml:space="preserve"> </w:t>
      </w:r>
      <w:r>
        <w:t>разность</w:t>
      </w:r>
      <w:r>
        <w:rPr>
          <w:spacing w:val="47"/>
        </w:rPr>
        <w:t xml:space="preserve"> </w:t>
      </w:r>
      <w:r>
        <w:t>между</w:t>
      </w:r>
      <w:r>
        <w:rPr>
          <w:spacing w:val="44"/>
        </w:rPr>
        <w:t xml:space="preserve"> </w:t>
      </w:r>
      <w:r>
        <w:t>размерами</w:t>
      </w:r>
      <w:r>
        <w:rPr>
          <w:spacing w:val="50"/>
        </w:rPr>
        <w:t xml:space="preserve"> </w:t>
      </w:r>
      <w:r>
        <w:t>вала</w:t>
      </w:r>
      <w:r>
        <w:rPr>
          <w:spacing w:val="48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отверстия</w:t>
      </w:r>
      <w:r>
        <w:rPr>
          <w:spacing w:val="50"/>
        </w:rPr>
        <w:t xml:space="preserve"> </w:t>
      </w:r>
      <w:r>
        <w:t>до</w:t>
      </w:r>
      <w:r>
        <w:rPr>
          <w:spacing w:val="49"/>
        </w:rPr>
        <w:t xml:space="preserve"> </w:t>
      </w:r>
      <w:r>
        <w:t>сборки,</w:t>
      </w:r>
      <w:r>
        <w:rPr>
          <w:spacing w:val="-67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вала</w:t>
      </w:r>
      <w:r>
        <w:rPr>
          <w:spacing w:val="-4"/>
        </w:rPr>
        <w:t xml:space="preserve"> </w:t>
      </w:r>
      <w:r>
        <w:t>больше размера отверстия.</w:t>
      </w:r>
    </w:p>
    <w:p w14:paraId="023BA99C" w14:textId="77777777" w:rsidR="00DE5205" w:rsidRDefault="00000000">
      <w:pPr>
        <w:tabs>
          <w:tab w:val="left" w:pos="2752"/>
          <w:tab w:val="left" w:pos="3133"/>
          <w:tab w:val="left" w:pos="4853"/>
          <w:tab w:val="left" w:pos="5920"/>
          <w:tab w:val="left" w:pos="7215"/>
          <w:tab w:val="left" w:pos="7594"/>
          <w:tab w:val="left" w:pos="8232"/>
        </w:tabs>
        <w:spacing w:line="276" w:lineRule="auto"/>
        <w:ind w:left="302" w:right="845" w:firstLine="707"/>
        <w:rPr>
          <w:sz w:val="28"/>
        </w:rPr>
      </w:pPr>
      <w:r>
        <w:rPr>
          <w:i/>
          <w:sz w:val="28"/>
        </w:rPr>
        <w:t>Наибольший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наименьший</w:t>
      </w:r>
      <w:r>
        <w:rPr>
          <w:i/>
          <w:sz w:val="28"/>
        </w:rPr>
        <w:tab/>
        <w:t>зазоры</w:t>
      </w:r>
      <w:r>
        <w:rPr>
          <w:i/>
          <w:sz w:val="28"/>
        </w:rPr>
        <w:tab/>
        <w:t>(натяги)</w:t>
      </w:r>
      <w:r>
        <w:rPr>
          <w:i/>
          <w:sz w:val="28"/>
        </w:rPr>
        <w:tab/>
      </w:r>
      <w:r>
        <w:rPr>
          <w:sz w:val="28"/>
        </w:rPr>
        <w:t>–</w:t>
      </w:r>
      <w:r>
        <w:rPr>
          <w:sz w:val="28"/>
        </w:rPr>
        <w:tab/>
        <w:t>два</w:t>
      </w:r>
      <w:r>
        <w:rPr>
          <w:sz w:val="28"/>
        </w:rPr>
        <w:tab/>
      </w:r>
      <w:r>
        <w:rPr>
          <w:spacing w:val="-1"/>
          <w:sz w:val="28"/>
        </w:rPr>
        <w:t>предельных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значения,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5"/>
          <w:sz w:val="28"/>
        </w:rPr>
        <w:t xml:space="preserve"> </w:t>
      </w:r>
      <w:r>
        <w:rPr>
          <w:sz w:val="28"/>
        </w:rPr>
        <w:t>которыми должен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находиться зазор (натяг).</w:t>
      </w:r>
    </w:p>
    <w:p w14:paraId="45E680B7" w14:textId="77777777" w:rsidR="00DE5205" w:rsidRDefault="00000000">
      <w:pPr>
        <w:tabs>
          <w:tab w:val="left" w:pos="2343"/>
          <w:tab w:val="left" w:pos="3302"/>
          <w:tab w:val="left" w:pos="4533"/>
          <w:tab w:val="left" w:pos="5351"/>
          <w:tab w:val="left" w:pos="6601"/>
          <w:tab w:val="left" w:pos="8879"/>
        </w:tabs>
        <w:spacing w:line="276" w:lineRule="auto"/>
        <w:ind w:left="302" w:right="845" w:firstLine="707"/>
        <w:rPr>
          <w:sz w:val="28"/>
        </w:rPr>
      </w:pPr>
      <w:r>
        <w:rPr>
          <w:i/>
          <w:sz w:val="28"/>
        </w:rPr>
        <w:t>Средний</w:t>
      </w:r>
      <w:r>
        <w:rPr>
          <w:i/>
          <w:sz w:val="28"/>
        </w:rPr>
        <w:tab/>
        <w:t>зазор</w:t>
      </w:r>
      <w:r>
        <w:rPr>
          <w:i/>
          <w:sz w:val="28"/>
        </w:rPr>
        <w:tab/>
        <w:t>(натяг)</w:t>
      </w:r>
      <w:r>
        <w:rPr>
          <w:i/>
          <w:sz w:val="28"/>
        </w:rPr>
        <w:tab/>
      </w:r>
      <w:r>
        <w:rPr>
          <w:sz w:val="28"/>
        </w:rPr>
        <w:t>есть</w:t>
      </w:r>
      <w:r>
        <w:rPr>
          <w:sz w:val="28"/>
        </w:rPr>
        <w:tab/>
        <w:t>среднее</w:t>
      </w:r>
      <w:r>
        <w:rPr>
          <w:sz w:val="28"/>
        </w:rPr>
        <w:tab/>
        <w:t>арифметическое</w:t>
      </w:r>
      <w:r>
        <w:rPr>
          <w:sz w:val="28"/>
        </w:rPr>
        <w:tab/>
        <w:t>между</w:t>
      </w:r>
      <w:r>
        <w:rPr>
          <w:spacing w:val="-67"/>
          <w:sz w:val="28"/>
        </w:rPr>
        <w:t xml:space="preserve"> </w:t>
      </w:r>
      <w:r>
        <w:rPr>
          <w:sz w:val="28"/>
        </w:rPr>
        <w:t>наибольшим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наименьшим зазором (натягом).</w:t>
      </w:r>
    </w:p>
    <w:p w14:paraId="36E4CB6B" w14:textId="77777777" w:rsidR="00DE5205" w:rsidRDefault="00000000">
      <w:pPr>
        <w:ind w:left="302" w:right="848" w:firstLine="707"/>
        <w:rPr>
          <w:sz w:val="28"/>
        </w:rPr>
      </w:pPr>
      <w:r>
        <w:rPr>
          <w:i/>
          <w:sz w:val="28"/>
        </w:rPr>
        <w:t>Посадка</w:t>
      </w:r>
      <w:r>
        <w:rPr>
          <w:i/>
          <w:spacing w:val="9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8"/>
          <w:sz w:val="28"/>
        </w:rPr>
        <w:t xml:space="preserve"> </w:t>
      </w:r>
      <w:r>
        <w:rPr>
          <w:i/>
          <w:sz w:val="28"/>
        </w:rPr>
        <w:t>зазором</w:t>
      </w:r>
      <w:r>
        <w:rPr>
          <w:i/>
          <w:spacing w:val="15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9"/>
          <w:sz w:val="28"/>
        </w:rPr>
        <w:t xml:space="preserve"> </w:t>
      </w:r>
      <w:r>
        <w:rPr>
          <w:sz w:val="28"/>
        </w:rPr>
        <w:t>посадка,</w:t>
      </w:r>
      <w:r>
        <w:rPr>
          <w:spacing w:val="8"/>
          <w:sz w:val="28"/>
        </w:rPr>
        <w:t xml:space="preserve"> </w:t>
      </w:r>
      <w:r>
        <w:rPr>
          <w:sz w:val="28"/>
        </w:rPr>
        <w:t>при</w:t>
      </w:r>
      <w:r>
        <w:rPr>
          <w:spacing w:val="8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8"/>
          <w:sz w:val="28"/>
        </w:rPr>
        <w:t xml:space="preserve"> </w:t>
      </w:r>
      <w:r>
        <w:rPr>
          <w:sz w:val="28"/>
        </w:rPr>
        <w:t>всегда</w:t>
      </w:r>
      <w:r>
        <w:rPr>
          <w:spacing w:val="9"/>
          <w:sz w:val="28"/>
        </w:rPr>
        <w:t xml:space="preserve"> </w:t>
      </w:r>
      <w:r>
        <w:rPr>
          <w:sz w:val="28"/>
        </w:rPr>
        <w:t>обеспечивается</w:t>
      </w:r>
      <w:r>
        <w:rPr>
          <w:spacing w:val="8"/>
          <w:sz w:val="28"/>
        </w:rPr>
        <w:t xml:space="preserve"> </w:t>
      </w:r>
      <w:r>
        <w:rPr>
          <w:sz w:val="28"/>
        </w:rPr>
        <w:t>зазор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соединении.</w:t>
      </w:r>
    </w:p>
    <w:p w14:paraId="025C97AC" w14:textId="77777777" w:rsidR="00DE5205" w:rsidRDefault="00000000">
      <w:pPr>
        <w:pStyle w:val="a3"/>
        <w:ind w:right="848"/>
        <w:jc w:val="left"/>
      </w:pPr>
      <w:r>
        <w:t>В</w:t>
      </w:r>
      <w:r>
        <w:rPr>
          <w:spacing w:val="36"/>
        </w:rPr>
        <w:t xml:space="preserve"> </w:t>
      </w:r>
      <w:r>
        <w:t>посадках</w:t>
      </w:r>
      <w:r>
        <w:rPr>
          <w:spacing w:val="37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зазором</w:t>
      </w:r>
      <w:r>
        <w:rPr>
          <w:spacing w:val="36"/>
        </w:rPr>
        <w:t xml:space="preserve"> </w:t>
      </w:r>
      <w:r>
        <w:t>поле</w:t>
      </w:r>
      <w:r>
        <w:rPr>
          <w:spacing w:val="36"/>
        </w:rPr>
        <w:t xml:space="preserve"> </w:t>
      </w:r>
      <w:r>
        <w:t>допуска</w:t>
      </w:r>
      <w:r>
        <w:rPr>
          <w:spacing w:val="34"/>
        </w:rPr>
        <w:t xml:space="preserve"> </w:t>
      </w:r>
      <w:r>
        <w:t>отверстия</w:t>
      </w:r>
      <w:r>
        <w:rPr>
          <w:spacing w:val="36"/>
        </w:rPr>
        <w:t xml:space="preserve"> </w:t>
      </w:r>
      <w:r>
        <w:t>расположено</w:t>
      </w:r>
      <w:r>
        <w:rPr>
          <w:spacing w:val="37"/>
        </w:rPr>
        <w:t xml:space="preserve"> </w:t>
      </w:r>
      <w:r>
        <w:t>над</w:t>
      </w:r>
      <w:r>
        <w:rPr>
          <w:spacing w:val="37"/>
        </w:rPr>
        <w:t xml:space="preserve"> </w:t>
      </w:r>
      <w:r>
        <w:t>полем</w:t>
      </w:r>
      <w:r>
        <w:rPr>
          <w:spacing w:val="-67"/>
        </w:rPr>
        <w:t xml:space="preserve"> </w:t>
      </w:r>
      <w:r>
        <w:t>допуска</w:t>
      </w:r>
      <w:r>
        <w:rPr>
          <w:spacing w:val="66"/>
        </w:rPr>
        <w:t xml:space="preserve"> </w:t>
      </w:r>
      <w:r>
        <w:t>вала.</w:t>
      </w:r>
      <w:r>
        <w:rPr>
          <w:spacing w:val="65"/>
        </w:rPr>
        <w:t xml:space="preserve"> </w:t>
      </w:r>
      <w:r>
        <w:t>К</w:t>
      </w:r>
      <w:r>
        <w:rPr>
          <w:spacing w:val="65"/>
        </w:rPr>
        <w:t xml:space="preserve"> </w:t>
      </w:r>
      <w:r>
        <w:t>посадкам</w:t>
      </w:r>
      <w:r>
        <w:rPr>
          <w:spacing w:val="65"/>
        </w:rPr>
        <w:t xml:space="preserve"> </w:t>
      </w:r>
      <w:r>
        <w:t>с</w:t>
      </w:r>
      <w:r>
        <w:rPr>
          <w:spacing w:val="65"/>
        </w:rPr>
        <w:t xml:space="preserve"> </w:t>
      </w:r>
      <w:r>
        <w:t>зазором</w:t>
      </w:r>
      <w:r>
        <w:rPr>
          <w:spacing w:val="65"/>
        </w:rPr>
        <w:t xml:space="preserve"> </w:t>
      </w:r>
      <w:r>
        <w:t>относятся</w:t>
      </w:r>
      <w:r>
        <w:rPr>
          <w:spacing w:val="66"/>
        </w:rPr>
        <w:t xml:space="preserve"> </w:t>
      </w:r>
      <w:r>
        <w:t>также</w:t>
      </w:r>
      <w:r>
        <w:rPr>
          <w:spacing w:val="66"/>
        </w:rPr>
        <w:t xml:space="preserve"> </w:t>
      </w:r>
      <w:r>
        <w:t>посадки,</w:t>
      </w:r>
      <w:r>
        <w:rPr>
          <w:spacing w:val="64"/>
        </w:rPr>
        <w:t xml:space="preserve"> </w:t>
      </w:r>
      <w:r>
        <w:t>в</w:t>
      </w:r>
      <w:r>
        <w:rPr>
          <w:spacing w:val="64"/>
        </w:rPr>
        <w:t xml:space="preserve"> </w:t>
      </w:r>
      <w:r>
        <w:t>которых</w:t>
      </w:r>
    </w:p>
    <w:p w14:paraId="3533661F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FE1756E" w14:textId="77777777" w:rsidR="00DE5205" w:rsidRDefault="00000000">
      <w:pPr>
        <w:pStyle w:val="a3"/>
        <w:spacing w:before="67" w:line="242" w:lineRule="auto"/>
        <w:ind w:right="853"/>
      </w:pPr>
      <w:r>
        <w:lastRenderedPageBreak/>
        <w:t>нижняя граница поля допуска отверстия совпадает с верхней границей поля</w:t>
      </w:r>
      <w:r>
        <w:rPr>
          <w:spacing w:val="1"/>
        </w:rPr>
        <w:t xml:space="preserve"> </w:t>
      </w:r>
      <w:r>
        <w:t>допуска</w:t>
      </w:r>
      <w:r>
        <w:rPr>
          <w:spacing w:val="-1"/>
        </w:rPr>
        <w:t xml:space="preserve"> </w:t>
      </w:r>
      <w:r>
        <w:t>вала.</w:t>
      </w:r>
    </w:p>
    <w:p w14:paraId="5762AFFC" w14:textId="77777777" w:rsidR="00DE5205" w:rsidRDefault="00000000">
      <w:pPr>
        <w:pStyle w:val="a3"/>
        <w:ind w:right="847" w:firstLine="707"/>
      </w:pPr>
      <w:r>
        <w:rPr>
          <w:i/>
        </w:rPr>
        <w:t xml:space="preserve">Посадка с натягом </w:t>
      </w:r>
      <w:r>
        <w:t>– посадка, при которой всегда обеспечивается натяг</w:t>
      </w:r>
      <w:r>
        <w:rPr>
          <w:spacing w:val="-67"/>
        </w:rPr>
        <w:t xml:space="preserve"> </w:t>
      </w:r>
      <w:r>
        <w:t>в соединении. В посадках с натягом поле допуска отверстия расположено под</w:t>
      </w:r>
      <w:r>
        <w:rPr>
          <w:spacing w:val="-67"/>
        </w:rPr>
        <w:t xml:space="preserve"> </w:t>
      </w:r>
      <w:r>
        <w:t>полем</w:t>
      </w:r>
      <w:r>
        <w:rPr>
          <w:spacing w:val="-4"/>
        </w:rPr>
        <w:t xml:space="preserve"> </w:t>
      </w:r>
      <w:r>
        <w:t>допуска вала</w:t>
      </w:r>
    </w:p>
    <w:p w14:paraId="00064B24" w14:textId="77777777" w:rsidR="00DE5205" w:rsidRDefault="00000000">
      <w:pPr>
        <w:pStyle w:val="a3"/>
        <w:tabs>
          <w:tab w:val="left" w:pos="3926"/>
        </w:tabs>
        <w:ind w:right="844" w:firstLine="707"/>
        <w:jc w:val="right"/>
      </w:pPr>
      <w:r>
        <w:rPr>
          <w:i/>
        </w:rPr>
        <w:t>Переходной</w:t>
      </w:r>
      <w:r>
        <w:rPr>
          <w:i/>
          <w:spacing w:val="125"/>
        </w:rPr>
        <w:t xml:space="preserve"> </w:t>
      </w:r>
      <w:r>
        <w:rPr>
          <w:i/>
        </w:rPr>
        <w:t>посадкой</w:t>
      </w:r>
      <w:r>
        <w:rPr>
          <w:i/>
        </w:rPr>
        <w:tab/>
      </w:r>
      <w:r>
        <w:t>называется</w:t>
      </w:r>
      <w:r>
        <w:rPr>
          <w:spacing w:val="57"/>
        </w:rPr>
        <w:t xml:space="preserve"> </w:t>
      </w:r>
      <w:r>
        <w:t>посадка,</w:t>
      </w:r>
      <w:r>
        <w:rPr>
          <w:spacing w:val="55"/>
        </w:rPr>
        <w:t xml:space="preserve"> </w:t>
      </w:r>
      <w:r>
        <w:t>при</w:t>
      </w:r>
      <w:r>
        <w:rPr>
          <w:spacing w:val="56"/>
        </w:rPr>
        <w:t xml:space="preserve"> </w:t>
      </w:r>
      <w:r>
        <w:t>которой</w:t>
      </w:r>
      <w:r>
        <w:rPr>
          <w:spacing w:val="54"/>
        </w:rPr>
        <w:t xml:space="preserve"> </w:t>
      </w:r>
      <w:r>
        <w:t>возможно</w:t>
      </w:r>
      <w:r>
        <w:rPr>
          <w:spacing w:val="-67"/>
        </w:rPr>
        <w:t xml:space="preserve"> </w:t>
      </w:r>
      <w:r>
        <w:t>получение</w:t>
      </w:r>
      <w:r>
        <w:rPr>
          <w:spacing w:val="7"/>
        </w:rPr>
        <w:t xml:space="preserve"> </w:t>
      </w:r>
      <w:r>
        <w:t>как</w:t>
      </w:r>
      <w:r>
        <w:rPr>
          <w:spacing w:val="7"/>
        </w:rPr>
        <w:t xml:space="preserve"> </w:t>
      </w:r>
      <w:r>
        <w:t>зазора,</w:t>
      </w:r>
      <w:r>
        <w:rPr>
          <w:spacing w:val="6"/>
        </w:rPr>
        <w:t xml:space="preserve"> </w:t>
      </w:r>
      <w:r>
        <w:t>так</w:t>
      </w:r>
      <w:r>
        <w:rPr>
          <w:spacing w:val="7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натяга</w:t>
      </w:r>
      <w:r>
        <w:rPr>
          <w:spacing w:val="7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соединении.</w:t>
      </w:r>
      <w:r>
        <w:rPr>
          <w:spacing w:val="6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такой</w:t>
      </w:r>
      <w:r>
        <w:rPr>
          <w:spacing w:val="7"/>
        </w:rPr>
        <w:t xml:space="preserve"> </w:t>
      </w:r>
      <w:r>
        <w:t>посадке</w:t>
      </w:r>
      <w:r>
        <w:rPr>
          <w:spacing w:val="7"/>
        </w:rPr>
        <w:t xml:space="preserve"> </w:t>
      </w:r>
      <w:r>
        <w:t>поля</w:t>
      </w:r>
      <w:r>
        <w:rPr>
          <w:spacing w:val="-67"/>
        </w:rPr>
        <w:t xml:space="preserve"> </w:t>
      </w:r>
      <w:r>
        <w:t>допусков</w:t>
      </w:r>
      <w:r>
        <w:rPr>
          <w:spacing w:val="-4"/>
        </w:rPr>
        <w:t xml:space="preserve"> </w:t>
      </w:r>
      <w:r>
        <w:t>отверстия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вала</w:t>
      </w:r>
      <w:r>
        <w:rPr>
          <w:spacing w:val="-4"/>
        </w:rPr>
        <w:t xml:space="preserve"> </w:t>
      </w:r>
      <w:r>
        <w:t>полностью</w:t>
      </w:r>
      <w:r>
        <w:rPr>
          <w:spacing w:val="-3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частично</w:t>
      </w:r>
      <w:r>
        <w:rPr>
          <w:spacing w:val="-2"/>
        </w:rPr>
        <w:t xml:space="preserve"> </w:t>
      </w:r>
      <w:r>
        <w:t>перекрывают</w:t>
      </w:r>
      <w:r>
        <w:rPr>
          <w:spacing w:val="-3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друга.</w:t>
      </w:r>
    </w:p>
    <w:p w14:paraId="0C7D4979" w14:textId="77777777" w:rsidR="00DE5205" w:rsidRDefault="00000000">
      <w:pPr>
        <w:ind w:left="302" w:right="849" w:firstLine="707"/>
        <w:jc w:val="both"/>
        <w:rPr>
          <w:sz w:val="28"/>
        </w:rPr>
      </w:pPr>
      <w:r>
        <w:rPr>
          <w:i/>
          <w:sz w:val="28"/>
        </w:rPr>
        <w:t>Допуск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посадки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сумма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отверстия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вала,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соединение.</w:t>
      </w:r>
    </w:p>
    <w:p w14:paraId="3D784C93" w14:textId="77777777" w:rsidR="00DE5205" w:rsidRDefault="00000000">
      <w:pPr>
        <w:pStyle w:val="a3"/>
        <w:spacing w:after="3" w:line="321" w:lineRule="exact"/>
      </w:pPr>
      <w:r>
        <w:t>Характеристики</w:t>
      </w:r>
      <w:r>
        <w:rPr>
          <w:spacing w:val="-5"/>
        </w:rPr>
        <w:t xml:space="preserve"> </w:t>
      </w:r>
      <w:r>
        <w:t>посадок:</w:t>
      </w: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0"/>
        <w:gridCol w:w="3193"/>
      </w:tblGrid>
      <w:tr w:rsidR="00DE5205" w14:paraId="3C9FA789" w14:textId="77777777">
        <w:trPr>
          <w:trHeight w:val="275"/>
        </w:trPr>
        <w:tc>
          <w:tcPr>
            <w:tcW w:w="3190" w:type="dxa"/>
          </w:tcPr>
          <w:p w14:paraId="4B1E6B94" w14:textId="77777777" w:rsidR="00DE5205" w:rsidRDefault="00000000">
            <w:pPr>
              <w:pStyle w:val="TableParagraph"/>
              <w:spacing w:line="256" w:lineRule="exact"/>
              <w:ind w:left="460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посадок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зазором</w:t>
            </w:r>
          </w:p>
        </w:tc>
        <w:tc>
          <w:tcPr>
            <w:tcW w:w="3190" w:type="dxa"/>
          </w:tcPr>
          <w:p w14:paraId="6911DBAA" w14:textId="77777777" w:rsidR="00DE5205" w:rsidRDefault="00000000">
            <w:pPr>
              <w:pStyle w:val="TableParagraph"/>
              <w:spacing w:line="256" w:lineRule="exact"/>
              <w:ind w:left="453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посадок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натягом</w:t>
            </w:r>
          </w:p>
        </w:tc>
        <w:tc>
          <w:tcPr>
            <w:tcW w:w="3193" w:type="dxa"/>
          </w:tcPr>
          <w:p w14:paraId="6D24ECDC" w14:textId="77777777" w:rsidR="00DE5205" w:rsidRDefault="00000000">
            <w:pPr>
              <w:pStyle w:val="TableParagraph"/>
              <w:spacing w:line="256" w:lineRule="exact"/>
              <w:ind w:left="331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переходных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посадок</w:t>
            </w:r>
          </w:p>
        </w:tc>
      </w:tr>
      <w:tr w:rsidR="00DE5205" w:rsidRPr="00E27221" w14:paraId="5F743238" w14:textId="77777777">
        <w:trPr>
          <w:trHeight w:val="1382"/>
        </w:trPr>
        <w:tc>
          <w:tcPr>
            <w:tcW w:w="3190" w:type="dxa"/>
          </w:tcPr>
          <w:p w14:paraId="53EB1719" w14:textId="77777777" w:rsidR="00DE5205" w:rsidRPr="00E27221" w:rsidRDefault="00000000">
            <w:pPr>
              <w:pStyle w:val="TableParagraph"/>
              <w:ind w:right="360"/>
              <w:jc w:val="both"/>
              <w:rPr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 xml:space="preserve"> –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 xml:space="preserve">EI </w:t>
            </w:r>
            <w:r w:rsidRPr="00E27221">
              <w:rPr>
                <w:sz w:val="24"/>
                <w:lang w:val="en-US"/>
              </w:rPr>
              <w:t xml:space="preserve">– </w:t>
            </w:r>
            <w:r w:rsidRPr="00E27221">
              <w:rPr>
                <w:i/>
                <w:sz w:val="24"/>
                <w:lang w:val="en-US"/>
              </w:rPr>
              <w:t>es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57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–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 xml:space="preserve">ES </w:t>
            </w:r>
            <w:r w:rsidRPr="00E27221">
              <w:rPr>
                <w:sz w:val="24"/>
                <w:lang w:val="en-US"/>
              </w:rPr>
              <w:t xml:space="preserve">– </w:t>
            </w:r>
            <w:r w:rsidRPr="00E27221">
              <w:rPr>
                <w:i/>
                <w:sz w:val="24"/>
                <w:lang w:val="en-US"/>
              </w:rPr>
              <w:t>ei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58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>=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>0,5 (</w:t>
            </w: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+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>);</w:t>
            </w:r>
          </w:p>
          <w:p w14:paraId="7CE1FC3C" w14:textId="77777777" w:rsidR="00DE5205" w:rsidRPr="00E27221" w:rsidRDefault="00000000">
            <w:pPr>
              <w:pStyle w:val="TableParagraph"/>
              <w:jc w:val="both"/>
              <w:rPr>
                <w:sz w:val="24"/>
                <w:lang w:val="en-US"/>
              </w:rPr>
            </w:pPr>
            <w:r>
              <w:rPr>
                <w:i/>
                <w:sz w:val="24"/>
              </w:rPr>
              <w:t>Т</w:t>
            </w: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i/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 xml:space="preserve">= </w:t>
            </w: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>–</w:t>
            </w:r>
            <w:r w:rsidRPr="00E27221">
              <w:rPr>
                <w:spacing w:val="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pacing w:val="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 xml:space="preserve">= </w:t>
            </w:r>
            <w:r w:rsidRPr="00E27221">
              <w:rPr>
                <w:i/>
                <w:sz w:val="24"/>
                <w:lang w:val="en-US"/>
              </w:rPr>
              <w:t xml:space="preserve">TD </w:t>
            </w:r>
            <w:r w:rsidRPr="00E27221">
              <w:rPr>
                <w:sz w:val="24"/>
                <w:lang w:val="en-US"/>
              </w:rPr>
              <w:t>+</w:t>
            </w:r>
            <w:r w:rsidRPr="00E27221">
              <w:rPr>
                <w:spacing w:val="-3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Td</w:t>
            </w:r>
            <w:r w:rsidRPr="00E27221">
              <w:rPr>
                <w:sz w:val="24"/>
                <w:lang w:val="en-US"/>
              </w:rPr>
              <w:t>;</w:t>
            </w:r>
          </w:p>
        </w:tc>
        <w:tc>
          <w:tcPr>
            <w:tcW w:w="3190" w:type="dxa"/>
          </w:tcPr>
          <w:p w14:paraId="0496880E" w14:textId="77777777" w:rsidR="00DE5205" w:rsidRPr="00E27221" w:rsidRDefault="00000000">
            <w:pPr>
              <w:pStyle w:val="TableParagraph"/>
              <w:ind w:right="334"/>
              <w:jc w:val="both"/>
              <w:rPr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 xml:space="preserve"> –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 xml:space="preserve">ei </w:t>
            </w:r>
            <w:r w:rsidRPr="00E27221">
              <w:rPr>
                <w:sz w:val="24"/>
                <w:lang w:val="en-US"/>
              </w:rPr>
              <w:t xml:space="preserve">– </w:t>
            </w:r>
            <w:r w:rsidRPr="00E27221">
              <w:rPr>
                <w:i/>
                <w:sz w:val="24"/>
                <w:lang w:val="en-US"/>
              </w:rPr>
              <w:t>ES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57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–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 xml:space="preserve">es </w:t>
            </w:r>
            <w:r w:rsidRPr="00E27221">
              <w:rPr>
                <w:sz w:val="24"/>
                <w:lang w:val="en-US"/>
              </w:rPr>
              <w:t xml:space="preserve">– </w:t>
            </w:r>
            <w:r w:rsidRPr="00E27221">
              <w:rPr>
                <w:i/>
                <w:sz w:val="24"/>
                <w:lang w:val="en-US"/>
              </w:rPr>
              <w:t>EI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58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>=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>0,5</w:t>
            </w:r>
            <w:r w:rsidRPr="00E27221">
              <w:rPr>
                <w:spacing w:val="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>(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 xml:space="preserve">+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>);</w:t>
            </w:r>
          </w:p>
          <w:p w14:paraId="1DEE371D" w14:textId="77777777" w:rsidR="00DE5205" w:rsidRPr="00E27221" w:rsidRDefault="00000000">
            <w:pPr>
              <w:pStyle w:val="TableParagraph"/>
              <w:jc w:val="both"/>
              <w:rPr>
                <w:sz w:val="24"/>
                <w:lang w:val="en-US"/>
              </w:rPr>
            </w:pPr>
            <w:r>
              <w:rPr>
                <w:i/>
                <w:sz w:val="24"/>
              </w:rPr>
              <w:t>Т</w:t>
            </w:r>
            <w:r w:rsidRPr="00E27221">
              <w:rPr>
                <w:i/>
                <w:sz w:val="24"/>
                <w:lang w:val="en-US"/>
              </w:rPr>
              <w:t xml:space="preserve">N </w:t>
            </w:r>
            <w:r w:rsidRPr="00E27221">
              <w:rPr>
                <w:sz w:val="24"/>
                <w:lang w:val="en-US"/>
              </w:rPr>
              <w:t>=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 xml:space="preserve">–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pacing w:val="2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>=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TD</w:t>
            </w:r>
            <w:r w:rsidRPr="00E27221">
              <w:rPr>
                <w:i/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>+</w:t>
            </w:r>
            <w:r w:rsidRPr="00E27221">
              <w:rPr>
                <w:spacing w:val="-4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Td</w:t>
            </w:r>
            <w:r w:rsidRPr="00E27221">
              <w:rPr>
                <w:sz w:val="24"/>
                <w:lang w:val="en-US"/>
              </w:rPr>
              <w:t>;</w:t>
            </w:r>
          </w:p>
        </w:tc>
        <w:tc>
          <w:tcPr>
            <w:tcW w:w="3193" w:type="dxa"/>
          </w:tcPr>
          <w:p w14:paraId="56C50596" w14:textId="77777777" w:rsidR="00DE5205" w:rsidRPr="00E27221" w:rsidRDefault="00000000">
            <w:pPr>
              <w:pStyle w:val="TableParagraph"/>
              <w:ind w:right="337"/>
              <w:jc w:val="both"/>
              <w:rPr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–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 xml:space="preserve">ES </w:t>
            </w:r>
            <w:r w:rsidRPr="00E27221">
              <w:rPr>
                <w:sz w:val="24"/>
                <w:lang w:val="en-US"/>
              </w:rPr>
              <w:t xml:space="preserve">– </w:t>
            </w:r>
            <w:r w:rsidRPr="00E27221">
              <w:rPr>
                <w:i/>
                <w:sz w:val="24"/>
                <w:lang w:val="en-US"/>
              </w:rPr>
              <w:t>ei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57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 xml:space="preserve"> – </w:t>
            </w:r>
            <w:r w:rsidRPr="00E27221">
              <w:rPr>
                <w:i/>
                <w:sz w:val="24"/>
                <w:lang w:val="en-US"/>
              </w:rPr>
              <w:t>D</w:t>
            </w:r>
            <w:r w:rsidRPr="00E27221">
              <w:rPr>
                <w:sz w:val="24"/>
                <w:vertAlign w:val="subscript"/>
                <w:lang w:val="en-US"/>
              </w:rPr>
              <w:t>min</w:t>
            </w:r>
            <w:r w:rsidRPr="00E27221">
              <w:rPr>
                <w:sz w:val="24"/>
                <w:lang w:val="en-US"/>
              </w:rPr>
              <w:t xml:space="preserve"> = </w:t>
            </w:r>
            <w:r w:rsidRPr="00E27221">
              <w:rPr>
                <w:i/>
                <w:sz w:val="24"/>
                <w:lang w:val="en-US"/>
              </w:rPr>
              <w:t xml:space="preserve">es </w:t>
            </w:r>
            <w:r w:rsidRPr="00E27221">
              <w:rPr>
                <w:sz w:val="24"/>
                <w:lang w:val="en-US"/>
              </w:rPr>
              <w:t xml:space="preserve">– </w:t>
            </w:r>
            <w:r w:rsidRPr="00E27221">
              <w:rPr>
                <w:i/>
                <w:sz w:val="24"/>
                <w:lang w:val="en-US"/>
              </w:rPr>
              <w:t>EI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58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>(</w:t>
            </w: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>) =</w:t>
            </w:r>
            <w:r w:rsidRPr="00E27221">
              <w:rPr>
                <w:spacing w:val="-2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>0,5 (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sz w:val="24"/>
                <w:lang w:val="en-US"/>
              </w:rPr>
              <w:t xml:space="preserve">– </w:t>
            </w:r>
            <w:r w:rsidRPr="00E27221">
              <w:rPr>
                <w:i/>
                <w:sz w:val="24"/>
                <w:lang w:val="en-US"/>
              </w:rPr>
              <w:t>S</w:t>
            </w:r>
            <w:r w:rsidRPr="00E27221">
              <w:rPr>
                <w:sz w:val="24"/>
                <w:vertAlign w:val="subscript"/>
                <w:lang w:val="en-US"/>
              </w:rPr>
              <w:t>max</w:t>
            </w:r>
            <w:r w:rsidRPr="00E27221">
              <w:rPr>
                <w:sz w:val="24"/>
                <w:lang w:val="en-US"/>
              </w:rPr>
              <w:t>);</w:t>
            </w:r>
          </w:p>
        </w:tc>
      </w:tr>
    </w:tbl>
    <w:p w14:paraId="07B7694F" w14:textId="77777777" w:rsidR="00DE5205" w:rsidRDefault="00000000">
      <w:pPr>
        <w:pStyle w:val="a3"/>
        <w:ind w:right="850" w:firstLine="707"/>
      </w:pPr>
      <w:r>
        <w:t>Результат со знаком минус будет означать, что среднее значение для</w:t>
      </w:r>
      <w:r>
        <w:rPr>
          <w:spacing w:val="1"/>
        </w:rPr>
        <w:t xml:space="preserve"> </w:t>
      </w:r>
      <w:r>
        <w:t xml:space="preserve">посадки соответствует </w:t>
      </w:r>
      <w:r>
        <w:rPr>
          <w:i/>
        </w:rPr>
        <w:t>S</w:t>
      </w:r>
      <w:r>
        <w:rPr>
          <w:vertAlign w:val="subscript"/>
        </w:rPr>
        <w:t>m</w:t>
      </w:r>
      <w:r>
        <w:t>.</w:t>
      </w:r>
    </w:p>
    <w:p w14:paraId="224FC2CF" w14:textId="77777777" w:rsidR="00DE5205" w:rsidRPr="00E27221" w:rsidRDefault="00000000">
      <w:pPr>
        <w:spacing w:line="321" w:lineRule="exact"/>
        <w:ind w:left="302"/>
        <w:jc w:val="both"/>
        <w:rPr>
          <w:sz w:val="28"/>
          <w:lang w:val="en-US"/>
        </w:rPr>
      </w:pPr>
      <w:r>
        <w:rPr>
          <w:i/>
          <w:sz w:val="28"/>
        </w:rPr>
        <w:t>Т</w:t>
      </w:r>
      <w:r w:rsidRPr="00E27221">
        <w:rPr>
          <w:i/>
          <w:sz w:val="28"/>
          <w:lang w:val="en-US"/>
        </w:rPr>
        <w:t>S</w:t>
      </w:r>
      <w:r w:rsidRPr="00E27221">
        <w:rPr>
          <w:sz w:val="28"/>
          <w:lang w:val="en-US"/>
        </w:rPr>
        <w:t>(</w:t>
      </w:r>
      <w:r w:rsidRPr="00E27221">
        <w:rPr>
          <w:i/>
          <w:sz w:val="28"/>
          <w:lang w:val="en-US"/>
        </w:rPr>
        <w:t>N</w:t>
      </w:r>
      <w:r w:rsidRPr="00E27221">
        <w:rPr>
          <w:sz w:val="28"/>
          <w:lang w:val="en-US"/>
        </w:rPr>
        <w:t>)</w:t>
      </w:r>
      <w:r w:rsidRPr="00E27221">
        <w:rPr>
          <w:spacing w:val="-1"/>
          <w:sz w:val="28"/>
          <w:lang w:val="en-US"/>
        </w:rPr>
        <w:t xml:space="preserve"> </w:t>
      </w:r>
      <w:r w:rsidRPr="00E27221">
        <w:rPr>
          <w:sz w:val="28"/>
          <w:lang w:val="en-US"/>
        </w:rPr>
        <w:t>=</w:t>
      </w:r>
      <w:r w:rsidRPr="00E27221">
        <w:rPr>
          <w:spacing w:val="-1"/>
          <w:sz w:val="28"/>
          <w:lang w:val="en-US"/>
        </w:rPr>
        <w:t xml:space="preserve"> </w:t>
      </w:r>
      <w:r>
        <w:rPr>
          <w:i/>
          <w:sz w:val="28"/>
        </w:rPr>
        <w:t>Т</w:t>
      </w:r>
      <w:r w:rsidRPr="00E27221">
        <w:rPr>
          <w:i/>
          <w:sz w:val="28"/>
          <w:lang w:val="en-US"/>
        </w:rPr>
        <w:t>N</w:t>
      </w:r>
      <w:r w:rsidRPr="00E27221">
        <w:rPr>
          <w:sz w:val="28"/>
          <w:lang w:val="en-US"/>
        </w:rPr>
        <w:t>(</w:t>
      </w:r>
      <w:r w:rsidRPr="00E27221">
        <w:rPr>
          <w:i/>
          <w:sz w:val="28"/>
          <w:lang w:val="en-US"/>
        </w:rPr>
        <w:t>S</w:t>
      </w:r>
      <w:r w:rsidRPr="00E27221">
        <w:rPr>
          <w:sz w:val="28"/>
          <w:lang w:val="en-US"/>
        </w:rPr>
        <w:t>)</w:t>
      </w:r>
      <w:r w:rsidRPr="00E27221">
        <w:rPr>
          <w:spacing w:val="-1"/>
          <w:sz w:val="28"/>
          <w:lang w:val="en-US"/>
        </w:rPr>
        <w:t xml:space="preserve"> </w:t>
      </w:r>
      <w:r w:rsidRPr="00E27221">
        <w:rPr>
          <w:sz w:val="28"/>
          <w:lang w:val="en-US"/>
        </w:rPr>
        <w:t>=</w:t>
      </w:r>
      <w:r w:rsidRPr="00E27221">
        <w:rPr>
          <w:spacing w:val="-3"/>
          <w:sz w:val="28"/>
          <w:lang w:val="en-US"/>
        </w:rPr>
        <w:t xml:space="preserve"> </w:t>
      </w:r>
      <w:r w:rsidRPr="00E27221">
        <w:rPr>
          <w:i/>
          <w:sz w:val="28"/>
          <w:lang w:val="en-US"/>
        </w:rPr>
        <w:t>S</w:t>
      </w:r>
      <w:r w:rsidRPr="00E27221">
        <w:rPr>
          <w:sz w:val="28"/>
          <w:vertAlign w:val="subscript"/>
          <w:lang w:val="en-US"/>
        </w:rPr>
        <w:t>max</w:t>
      </w:r>
      <w:r w:rsidRPr="00E27221">
        <w:rPr>
          <w:sz w:val="28"/>
          <w:lang w:val="en-US"/>
        </w:rPr>
        <w:t>+</w:t>
      </w:r>
      <w:r w:rsidRPr="00E27221">
        <w:rPr>
          <w:spacing w:val="-2"/>
          <w:sz w:val="28"/>
          <w:lang w:val="en-US"/>
        </w:rPr>
        <w:t xml:space="preserve"> </w:t>
      </w:r>
      <w:r w:rsidRPr="00E27221">
        <w:rPr>
          <w:i/>
          <w:sz w:val="28"/>
          <w:lang w:val="en-US"/>
        </w:rPr>
        <w:t>N</w:t>
      </w:r>
      <w:r w:rsidRPr="00E27221">
        <w:rPr>
          <w:sz w:val="28"/>
          <w:vertAlign w:val="subscript"/>
          <w:lang w:val="en-US"/>
        </w:rPr>
        <w:t>max</w:t>
      </w:r>
      <w:r w:rsidRPr="00E27221">
        <w:rPr>
          <w:sz w:val="28"/>
          <w:lang w:val="en-US"/>
        </w:rPr>
        <w:t>=</w:t>
      </w:r>
      <w:r w:rsidRPr="00E27221">
        <w:rPr>
          <w:spacing w:val="-1"/>
          <w:sz w:val="28"/>
          <w:lang w:val="en-US"/>
        </w:rPr>
        <w:t xml:space="preserve"> </w:t>
      </w:r>
      <w:r w:rsidRPr="00E27221">
        <w:rPr>
          <w:i/>
          <w:sz w:val="28"/>
          <w:lang w:val="en-US"/>
        </w:rPr>
        <w:t>TD</w:t>
      </w:r>
      <w:r w:rsidRPr="00E27221">
        <w:rPr>
          <w:i/>
          <w:spacing w:val="-3"/>
          <w:sz w:val="28"/>
          <w:lang w:val="en-US"/>
        </w:rPr>
        <w:t xml:space="preserve"> </w:t>
      </w:r>
      <w:r w:rsidRPr="00E27221">
        <w:rPr>
          <w:sz w:val="28"/>
          <w:lang w:val="en-US"/>
        </w:rPr>
        <w:t>+</w:t>
      </w:r>
      <w:r w:rsidRPr="00E27221">
        <w:rPr>
          <w:spacing w:val="-1"/>
          <w:sz w:val="28"/>
          <w:lang w:val="en-US"/>
        </w:rPr>
        <w:t xml:space="preserve"> </w:t>
      </w:r>
      <w:r w:rsidRPr="00E27221">
        <w:rPr>
          <w:i/>
          <w:sz w:val="28"/>
          <w:lang w:val="en-US"/>
        </w:rPr>
        <w:t>Td</w:t>
      </w:r>
      <w:r w:rsidRPr="00E27221">
        <w:rPr>
          <w:sz w:val="28"/>
          <w:lang w:val="en-US"/>
        </w:rPr>
        <w:t>.</w:t>
      </w:r>
    </w:p>
    <w:p w14:paraId="68F14122" w14:textId="77777777" w:rsidR="00DE5205" w:rsidRDefault="00000000">
      <w:pPr>
        <w:pStyle w:val="a3"/>
        <w:ind w:right="852" w:firstLine="707"/>
      </w:pPr>
      <w:r>
        <w:t>В машиностроении и приборостроении широко используются посадки</w:t>
      </w:r>
      <w:r>
        <w:rPr>
          <w:spacing w:val="1"/>
        </w:rPr>
        <w:t xml:space="preserve"> </w:t>
      </w:r>
      <w:r>
        <w:t>всех трех групп: с зазором, натягом и переходные. Посадку любой группы</w:t>
      </w:r>
      <w:r>
        <w:rPr>
          <w:spacing w:val="1"/>
        </w:rPr>
        <w:t xml:space="preserve"> </w:t>
      </w:r>
      <w:r>
        <w:t>можно получить, либо изменяя размеры обеих сопрягаемых деталей, либо</w:t>
      </w:r>
      <w:r>
        <w:rPr>
          <w:spacing w:val="1"/>
        </w:rPr>
        <w:t xml:space="preserve"> </w:t>
      </w:r>
      <w:r>
        <w:t>одной</w:t>
      </w:r>
      <w:r>
        <w:rPr>
          <w:spacing w:val="-1"/>
        </w:rPr>
        <w:t xml:space="preserve"> </w:t>
      </w:r>
      <w:r>
        <w:t>сопряженной</w:t>
      </w:r>
      <w:r>
        <w:rPr>
          <w:spacing w:val="-3"/>
        </w:rPr>
        <w:t xml:space="preserve"> </w:t>
      </w:r>
      <w:r>
        <w:t>детали.</w:t>
      </w:r>
    </w:p>
    <w:p w14:paraId="0A5CAF90" w14:textId="77777777" w:rsidR="00DE5205" w:rsidRDefault="00DE5205">
      <w:pPr>
        <w:pStyle w:val="a3"/>
        <w:ind w:left="0"/>
        <w:jc w:val="left"/>
        <w:rPr>
          <w:sz w:val="32"/>
        </w:rPr>
      </w:pPr>
    </w:p>
    <w:p w14:paraId="20C7E49B" w14:textId="77777777" w:rsidR="00DE5205" w:rsidRDefault="00000000">
      <w:pPr>
        <w:pStyle w:val="2"/>
        <w:numPr>
          <w:ilvl w:val="1"/>
          <w:numId w:val="16"/>
        </w:numPr>
        <w:tabs>
          <w:tab w:val="left" w:pos="1642"/>
        </w:tabs>
      </w:pPr>
      <w:r>
        <w:t>Общие</w:t>
      </w:r>
      <w:r>
        <w:rPr>
          <w:spacing w:val="-3"/>
        </w:rPr>
        <w:t xml:space="preserve"> </w:t>
      </w:r>
      <w:r>
        <w:t>сведения</w:t>
      </w:r>
      <w:r>
        <w:rPr>
          <w:spacing w:val="-4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системе</w:t>
      </w:r>
      <w:r>
        <w:rPr>
          <w:spacing w:val="-2"/>
        </w:rPr>
        <w:t xml:space="preserve"> </w:t>
      </w:r>
      <w:r>
        <w:t>допусков</w:t>
      </w:r>
    </w:p>
    <w:p w14:paraId="2F99D81D" w14:textId="77777777" w:rsidR="00DE5205" w:rsidRDefault="00000000">
      <w:pPr>
        <w:spacing w:before="48"/>
        <w:ind w:left="1010"/>
        <w:rPr>
          <w:b/>
          <w:sz w:val="28"/>
        </w:rPr>
      </w:pP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посадок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гладких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цилиндрических соединений</w:t>
      </w:r>
    </w:p>
    <w:p w14:paraId="3C04A727" w14:textId="77777777" w:rsidR="00DE5205" w:rsidRDefault="00DE5205">
      <w:pPr>
        <w:pStyle w:val="a3"/>
        <w:spacing w:before="1"/>
        <w:ind w:left="0"/>
        <w:jc w:val="left"/>
        <w:rPr>
          <w:b/>
          <w:sz w:val="36"/>
        </w:rPr>
      </w:pPr>
    </w:p>
    <w:p w14:paraId="198D5C1C" w14:textId="77777777" w:rsidR="00DE5205" w:rsidRDefault="00000000">
      <w:pPr>
        <w:pStyle w:val="a3"/>
        <w:spacing w:line="276" w:lineRule="auto"/>
        <w:ind w:right="851" w:firstLine="707"/>
      </w:pPr>
      <w:r>
        <w:t>Системой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посадок</w:t>
      </w:r>
      <w:r>
        <w:rPr>
          <w:spacing w:val="1"/>
        </w:rPr>
        <w:t xml:space="preserve"> </w:t>
      </w:r>
      <w:r>
        <w:t>называется</w:t>
      </w:r>
      <w:r>
        <w:rPr>
          <w:spacing w:val="1"/>
        </w:rPr>
        <w:t xml:space="preserve"> </w:t>
      </w:r>
      <w:r>
        <w:t>закономерно</w:t>
      </w:r>
      <w:r>
        <w:rPr>
          <w:spacing w:val="1"/>
        </w:rPr>
        <w:t xml:space="preserve"> </w:t>
      </w:r>
      <w:r>
        <w:t>построенная</w:t>
      </w:r>
      <w:r>
        <w:rPr>
          <w:spacing w:val="-67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стандартизованных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посадок,</w:t>
      </w:r>
      <w:r>
        <w:rPr>
          <w:spacing w:val="1"/>
        </w:rPr>
        <w:t xml:space="preserve"> </w:t>
      </w:r>
      <w:r>
        <w:t>образованных</w:t>
      </w:r>
      <w:r>
        <w:rPr>
          <w:spacing w:val="1"/>
        </w:rPr>
        <w:t xml:space="preserve"> </w:t>
      </w:r>
      <w:r>
        <w:t>отверстиями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валами,</w:t>
      </w:r>
      <w:r>
        <w:rPr>
          <w:spacing w:val="-67"/>
        </w:rPr>
        <w:t xml:space="preserve"> </w:t>
      </w:r>
      <w:r>
        <w:t>имеющими</w:t>
      </w:r>
      <w:r>
        <w:rPr>
          <w:spacing w:val="-1"/>
        </w:rPr>
        <w:t xml:space="preserve"> </w:t>
      </w:r>
      <w:r>
        <w:t>стандартные</w:t>
      </w:r>
      <w:r>
        <w:rPr>
          <w:spacing w:val="-3"/>
        </w:rPr>
        <w:t xml:space="preserve"> </w:t>
      </w:r>
      <w:r>
        <w:t>предельные</w:t>
      </w:r>
      <w:r>
        <w:rPr>
          <w:spacing w:val="-3"/>
        </w:rPr>
        <w:t xml:space="preserve"> </w:t>
      </w:r>
      <w:r>
        <w:t>отклонения.</w:t>
      </w:r>
    </w:p>
    <w:p w14:paraId="5F1368F3" w14:textId="77777777" w:rsidR="00DE5205" w:rsidRDefault="00000000">
      <w:pPr>
        <w:pStyle w:val="a3"/>
        <w:spacing w:line="276" w:lineRule="auto"/>
        <w:ind w:right="848" w:firstLine="707"/>
      </w:pPr>
      <w:r>
        <w:t>Системы</w:t>
      </w:r>
      <w:r>
        <w:rPr>
          <w:spacing w:val="1"/>
        </w:rPr>
        <w:t xml:space="preserve"> </w:t>
      </w:r>
      <w:r>
        <w:t>допусков и</w:t>
      </w:r>
      <w:r>
        <w:rPr>
          <w:spacing w:val="1"/>
        </w:rPr>
        <w:t xml:space="preserve"> </w:t>
      </w:r>
      <w:r>
        <w:t>посадок</w:t>
      </w:r>
      <w:r>
        <w:rPr>
          <w:spacing w:val="1"/>
        </w:rPr>
        <w:t xml:space="preserve"> </w:t>
      </w:r>
      <w:r>
        <w:t>разрабатываются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отдельным</w:t>
      </w:r>
      <w:r>
        <w:rPr>
          <w:spacing w:val="1"/>
        </w:rPr>
        <w:t xml:space="preserve"> </w:t>
      </w:r>
      <w:r>
        <w:t>типам</w:t>
      </w:r>
      <w:r>
        <w:rPr>
          <w:spacing w:val="1"/>
        </w:rPr>
        <w:t xml:space="preserve"> </w:t>
      </w:r>
      <w:r>
        <w:t>соединений: для гладких цилиндрических и плоских соединений, для гладких</w:t>
      </w:r>
      <w:r>
        <w:rPr>
          <w:spacing w:val="-67"/>
        </w:rPr>
        <w:t xml:space="preserve"> </w:t>
      </w:r>
      <w:r>
        <w:t>конических,</w:t>
      </w:r>
      <w:r>
        <w:rPr>
          <w:spacing w:val="-3"/>
        </w:rPr>
        <w:t xml:space="preserve"> </w:t>
      </w:r>
      <w:r>
        <w:t>шпоночных,</w:t>
      </w:r>
      <w:r>
        <w:rPr>
          <w:spacing w:val="-2"/>
        </w:rPr>
        <w:t xml:space="preserve"> </w:t>
      </w:r>
      <w:r>
        <w:t>шлицевых,</w:t>
      </w:r>
      <w:r>
        <w:rPr>
          <w:spacing w:val="-5"/>
        </w:rPr>
        <w:t xml:space="preserve"> </w:t>
      </w:r>
      <w:r>
        <w:t>резьбовых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других соединений.</w:t>
      </w:r>
    </w:p>
    <w:p w14:paraId="06AE16C3" w14:textId="77777777" w:rsidR="00DE5205" w:rsidRDefault="00000000">
      <w:pPr>
        <w:pStyle w:val="a3"/>
        <w:spacing w:line="276" w:lineRule="auto"/>
        <w:ind w:right="842" w:firstLine="707"/>
      </w:pPr>
      <w:r>
        <w:t>Стандартизация</w:t>
      </w:r>
      <w:r>
        <w:rPr>
          <w:spacing w:val="1"/>
        </w:rPr>
        <w:t xml:space="preserve"> </w:t>
      </w:r>
      <w:r>
        <w:t>полей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посадок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проектировании, изготовлении, эксплуатации и ремонте машин дает большой</w:t>
      </w:r>
      <w:r>
        <w:rPr>
          <w:spacing w:val="-67"/>
        </w:rPr>
        <w:t xml:space="preserve"> </w:t>
      </w:r>
      <w:r>
        <w:t>технико-экономический</w:t>
      </w:r>
      <w:r>
        <w:rPr>
          <w:spacing w:val="1"/>
        </w:rPr>
        <w:t xml:space="preserve"> </w:t>
      </w:r>
      <w:r>
        <w:t>эффект.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сводит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достаточному</w:t>
      </w:r>
      <w:r>
        <w:rPr>
          <w:spacing w:val="1"/>
        </w:rPr>
        <w:t xml:space="preserve"> </w:t>
      </w:r>
      <w:r>
        <w:t>минимуму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полей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деталей.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стандартизацией</w:t>
      </w:r>
      <w:r>
        <w:rPr>
          <w:spacing w:val="1"/>
        </w:rPr>
        <w:t xml:space="preserve"> </w:t>
      </w:r>
      <w:r>
        <w:t>номинальных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необходимую</w:t>
      </w:r>
      <w:r>
        <w:rPr>
          <w:spacing w:val="70"/>
        </w:rPr>
        <w:t xml:space="preserve"> </w:t>
      </w:r>
      <w:r>
        <w:t>основу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сокращения</w:t>
      </w:r>
      <w:r>
        <w:rPr>
          <w:spacing w:val="1"/>
        </w:rPr>
        <w:t xml:space="preserve"> </w:t>
      </w:r>
      <w:r>
        <w:t>типоразмеров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обеспечения</w:t>
      </w:r>
      <w:r>
        <w:rPr>
          <w:spacing w:val="71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взаимозаменяемости.</w:t>
      </w:r>
    </w:p>
    <w:p w14:paraId="5FABDA34" w14:textId="77777777" w:rsidR="00DE5205" w:rsidRDefault="00DE5205">
      <w:pPr>
        <w:spacing w:line="276" w:lineRule="auto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EDEF2E7" w14:textId="77777777" w:rsidR="00DE5205" w:rsidRDefault="00000000">
      <w:pPr>
        <w:pStyle w:val="a3"/>
        <w:spacing w:before="67" w:line="276" w:lineRule="auto"/>
        <w:ind w:right="844" w:firstLine="707"/>
      </w:pPr>
      <w:r>
        <w:lastRenderedPageBreak/>
        <w:t>Основные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допуски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посадки</w:t>
      </w:r>
      <w:r>
        <w:rPr>
          <w:spacing w:val="7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гладких соединений и деталей регламентируется «Единой системой допусков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посадок»</w:t>
      </w:r>
      <w:r>
        <w:rPr>
          <w:spacing w:val="1"/>
        </w:rPr>
        <w:t xml:space="preserve"> </w:t>
      </w:r>
      <w:r>
        <w:t>(ЕСДП).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введена</w:t>
      </w:r>
      <w:r>
        <w:rPr>
          <w:spacing w:val="1"/>
        </w:rPr>
        <w:t xml:space="preserve"> </w:t>
      </w:r>
      <w:r>
        <w:t>вместо</w:t>
      </w:r>
      <w:r>
        <w:rPr>
          <w:spacing w:val="1"/>
        </w:rPr>
        <w:t xml:space="preserve"> </w:t>
      </w:r>
      <w:r>
        <w:t>действовавший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национальной</w:t>
      </w:r>
      <w:r>
        <w:rPr>
          <w:spacing w:val="-1"/>
        </w:rPr>
        <w:t xml:space="preserve"> </w:t>
      </w:r>
      <w:r>
        <w:t>системы допусков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посадок ОСТ.</w:t>
      </w:r>
    </w:p>
    <w:p w14:paraId="2A1964FB" w14:textId="77777777" w:rsidR="00DE5205" w:rsidRDefault="00000000">
      <w:pPr>
        <w:pStyle w:val="a3"/>
        <w:spacing w:before="3" w:line="276" w:lineRule="auto"/>
        <w:ind w:right="851" w:firstLine="707"/>
      </w:pPr>
      <w:r>
        <w:t>ЕСДП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ИСО,</w:t>
      </w:r>
      <w:r>
        <w:rPr>
          <w:spacing w:val="1"/>
        </w:rPr>
        <w:t xml:space="preserve"> </w:t>
      </w:r>
      <w:r>
        <w:t>изложенной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рекомендации</w:t>
      </w:r>
      <w:r>
        <w:rPr>
          <w:spacing w:val="-1"/>
        </w:rPr>
        <w:t xml:space="preserve"> </w:t>
      </w:r>
      <w:r>
        <w:t>ИСО</w:t>
      </w:r>
      <w:r>
        <w:rPr>
          <w:spacing w:val="-4"/>
        </w:rPr>
        <w:t xml:space="preserve"> </w:t>
      </w:r>
      <w:r>
        <w:t>Р286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1962</w:t>
      </w:r>
      <w:r>
        <w:rPr>
          <w:spacing w:val="1"/>
        </w:rPr>
        <w:t xml:space="preserve"> </w:t>
      </w:r>
      <w:r>
        <w:t>году.</w:t>
      </w:r>
    </w:p>
    <w:p w14:paraId="2B43BB97" w14:textId="77777777" w:rsidR="00DE5205" w:rsidRDefault="00000000">
      <w:pPr>
        <w:pStyle w:val="a3"/>
        <w:spacing w:line="276" w:lineRule="auto"/>
        <w:ind w:right="844" w:firstLine="707"/>
      </w:pPr>
      <w:r>
        <w:t>Основы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ЕСДП</w:t>
      </w:r>
      <w:r>
        <w:rPr>
          <w:spacing w:val="1"/>
        </w:rPr>
        <w:t xml:space="preserve"> </w:t>
      </w:r>
      <w:r>
        <w:t>изложены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25347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82</w:t>
      </w:r>
      <w:r>
        <w:rPr>
          <w:spacing w:val="1"/>
        </w:rPr>
        <w:t xml:space="preserve"> </w:t>
      </w:r>
      <w:r>
        <w:t>«Поля</w:t>
      </w:r>
      <w:r>
        <w:rPr>
          <w:spacing w:val="1"/>
        </w:rPr>
        <w:t xml:space="preserve"> </w:t>
      </w:r>
      <w:r>
        <w:t>допусков и рекомендуемые посадки»; ГОСТ 25346 – 82 «Общие положения,</w:t>
      </w:r>
      <w:r>
        <w:rPr>
          <w:spacing w:val="1"/>
        </w:rPr>
        <w:t xml:space="preserve"> </w:t>
      </w:r>
      <w:r>
        <w:t>ряды допусков и основных отклонений». ГОСТ 25348 – 82 (для размеров</w:t>
      </w:r>
      <w:r>
        <w:rPr>
          <w:spacing w:val="1"/>
        </w:rPr>
        <w:t xml:space="preserve"> </w:t>
      </w:r>
      <w:r>
        <w:t>3150…10</w:t>
      </w:r>
      <w:r>
        <w:rPr>
          <w:spacing w:val="-4"/>
        </w:rPr>
        <w:t xml:space="preserve"> </w:t>
      </w:r>
      <w:r>
        <w:t>000мм).</w:t>
      </w:r>
    </w:p>
    <w:p w14:paraId="6080517E" w14:textId="77777777" w:rsidR="00DE5205" w:rsidRDefault="00DE5205">
      <w:pPr>
        <w:pStyle w:val="a3"/>
        <w:spacing w:before="7"/>
        <w:ind w:left="0"/>
        <w:jc w:val="left"/>
        <w:rPr>
          <w:sz w:val="32"/>
        </w:rPr>
      </w:pPr>
    </w:p>
    <w:p w14:paraId="35C32D1C" w14:textId="77777777" w:rsidR="00DE5205" w:rsidRDefault="00000000">
      <w:pPr>
        <w:pStyle w:val="2"/>
        <w:numPr>
          <w:ilvl w:val="1"/>
          <w:numId w:val="16"/>
        </w:numPr>
        <w:tabs>
          <w:tab w:val="left" w:pos="1642"/>
        </w:tabs>
      </w:pPr>
      <w:r>
        <w:t>Посадки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отверстия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вала</w:t>
      </w:r>
    </w:p>
    <w:p w14:paraId="1BA658F3" w14:textId="77777777" w:rsidR="00DE5205" w:rsidRDefault="00DE5205">
      <w:pPr>
        <w:pStyle w:val="a3"/>
        <w:spacing w:before="10"/>
        <w:ind w:left="0"/>
        <w:jc w:val="left"/>
        <w:rPr>
          <w:b/>
          <w:sz w:val="35"/>
        </w:rPr>
      </w:pPr>
    </w:p>
    <w:p w14:paraId="57AF2A95" w14:textId="77777777" w:rsidR="00DE5205" w:rsidRDefault="00000000">
      <w:pPr>
        <w:pStyle w:val="a3"/>
        <w:spacing w:line="276" w:lineRule="auto"/>
        <w:ind w:right="851" w:firstLine="707"/>
      </w:pPr>
      <w:r>
        <w:t>В</w:t>
      </w:r>
      <w:r>
        <w:rPr>
          <w:spacing w:val="14"/>
        </w:rPr>
        <w:t xml:space="preserve"> </w:t>
      </w:r>
      <w:r>
        <w:t>системах</w:t>
      </w:r>
      <w:r>
        <w:rPr>
          <w:spacing w:val="15"/>
        </w:rPr>
        <w:t xml:space="preserve"> </w:t>
      </w:r>
      <w:r>
        <w:t>ИСО</w:t>
      </w:r>
      <w:r>
        <w:rPr>
          <w:spacing w:val="14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ЕСДП</w:t>
      </w:r>
      <w:r>
        <w:rPr>
          <w:spacing w:val="14"/>
        </w:rPr>
        <w:t xml:space="preserve"> </w:t>
      </w:r>
      <w:r>
        <w:t>предусмотрены</w:t>
      </w:r>
      <w:r>
        <w:rPr>
          <w:spacing w:val="15"/>
        </w:rPr>
        <w:t xml:space="preserve"> </w:t>
      </w:r>
      <w:r>
        <w:t>посадки</w:t>
      </w:r>
      <w:r>
        <w:rPr>
          <w:spacing w:val="15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системе</w:t>
      </w:r>
      <w:r>
        <w:rPr>
          <w:spacing w:val="15"/>
        </w:rPr>
        <w:t xml:space="preserve"> </w:t>
      </w:r>
      <w:r>
        <w:t>отверстия</w:t>
      </w:r>
      <w:r>
        <w:rPr>
          <w:spacing w:val="-67"/>
        </w:rPr>
        <w:t xml:space="preserve"> </w:t>
      </w:r>
      <w:r>
        <w:t>и системе вала.</w:t>
      </w:r>
    </w:p>
    <w:p w14:paraId="76017AD4" w14:textId="77777777" w:rsidR="00DE5205" w:rsidRDefault="00000000">
      <w:pPr>
        <w:pStyle w:val="a3"/>
        <w:spacing w:before="1" w:line="276" w:lineRule="auto"/>
        <w:ind w:right="845" w:firstLine="707"/>
      </w:pPr>
      <w:r>
        <w:rPr>
          <w:i/>
        </w:rPr>
        <w:t>Посадки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системе</w:t>
      </w:r>
      <w:r>
        <w:rPr>
          <w:i/>
          <w:spacing w:val="1"/>
        </w:rPr>
        <w:t xml:space="preserve"> </w:t>
      </w:r>
      <w:r>
        <w:rPr>
          <w:i/>
        </w:rPr>
        <w:t>отверстия</w:t>
      </w:r>
      <w:r>
        <w:rPr>
          <w:i/>
          <w:spacing w:val="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26)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посадки,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зазоры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натяги</w:t>
      </w:r>
      <w:r>
        <w:rPr>
          <w:spacing w:val="1"/>
        </w:rPr>
        <w:t xml:space="preserve"> </w:t>
      </w:r>
      <w:r>
        <w:t>получаются</w:t>
      </w:r>
      <w:r>
        <w:rPr>
          <w:spacing w:val="1"/>
        </w:rPr>
        <w:t xml:space="preserve"> </w:t>
      </w:r>
      <w:r>
        <w:t>соединением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валов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 отверстием</w:t>
      </w:r>
      <w:r>
        <w:rPr>
          <w:spacing w:val="1"/>
        </w:rPr>
        <w:t xml:space="preserve"> </w:t>
      </w:r>
      <w:r>
        <w:rPr>
          <w:i/>
        </w:rPr>
        <w:t>H</w:t>
      </w:r>
      <w:r>
        <w:t>, у которого</w:t>
      </w:r>
      <w:r>
        <w:rPr>
          <w:spacing w:val="1"/>
        </w:rPr>
        <w:t xml:space="preserve"> </w:t>
      </w:r>
      <w:r>
        <w:t>нижнее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rPr>
          <w:i/>
        </w:rPr>
        <w:t>EI = 0</w:t>
      </w:r>
      <w:r>
        <w:t>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верхнее</w:t>
      </w:r>
      <w:r>
        <w:rPr>
          <w:spacing w:val="-67"/>
        </w:rPr>
        <w:t xml:space="preserve"> </w:t>
      </w:r>
      <w:r>
        <w:t>отклонение</w:t>
      </w:r>
    </w:p>
    <w:p w14:paraId="31D21C04" w14:textId="77777777" w:rsidR="00DE5205" w:rsidRDefault="00000000">
      <w:pPr>
        <w:pStyle w:val="a3"/>
        <w:spacing w:line="322" w:lineRule="exact"/>
      </w:pPr>
      <w:r>
        <w:rPr>
          <w:i/>
        </w:rPr>
        <w:t>ES</w:t>
      </w:r>
      <w:r>
        <w:rPr>
          <w:i/>
          <w:spacing w:val="-1"/>
        </w:rPr>
        <w:t xml:space="preserve"> </w:t>
      </w:r>
      <w:r>
        <w:rPr>
          <w:i/>
        </w:rPr>
        <w:t>=</w:t>
      </w:r>
      <w:r>
        <w:rPr>
          <w:i/>
          <w:spacing w:val="-2"/>
        </w:rPr>
        <w:t xml:space="preserve"> </w:t>
      </w:r>
      <w:r>
        <w:t>допуску</w:t>
      </w:r>
      <w:r>
        <w:rPr>
          <w:spacing w:val="-5"/>
        </w:rPr>
        <w:t xml:space="preserve"> </w:t>
      </w:r>
      <w:r>
        <w:t>основного</w:t>
      </w:r>
      <w:r>
        <w:rPr>
          <w:spacing w:val="-4"/>
        </w:rPr>
        <w:t xml:space="preserve"> </w:t>
      </w:r>
      <w:r>
        <w:t>отверстия</w:t>
      </w:r>
      <w:r>
        <w:rPr>
          <w:spacing w:val="-1"/>
        </w:rPr>
        <w:t xml:space="preserve"> </w:t>
      </w:r>
      <w:r>
        <w:t>со знаком</w:t>
      </w:r>
      <w:r>
        <w:rPr>
          <w:spacing w:val="-2"/>
        </w:rPr>
        <w:t xml:space="preserve"> </w:t>
      </w:r>
      <w:r>
        <w:t>«плюс»</w:t>
      </w:r>
    </w:p>
    <w:p w14:paraId="648988D0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0B5278B8" w14:textId="77777777" w:rsidR="00DE5205" w:rsidRDefault="00000000">
      <w:pPr>
        <w:pStyle w:val="a3"/>
        <w:spacing w:before="6"/>
        <w:ind w:left="0"/>
        <w:jc w:val="left"/>
        <w:rPr>
          <w:sz w:val="13"/>
        </w:rPr>
      </w:pPr>
      <w:r>
        <w:rPr>
          <w:noProof/>
        </w:rPr>
        <w:drawing>
          <wp:anchor distT="0" distB="0" distL="0" distR="0" simplePos="0" relativeHeight="29" behindDoc="0" locked="0" layoutInCell="1" allowOverlap="1" wp14:anchorId="22166A80" wp14:editId="51007848">
            <wp:simplePos x="0" y="0"/>
            <wp:positionH relativeFrom="page">
              <wp:posOffset>1832596</wp:posOffset>
            </wp:positionH>
            <wp:positionV relativeFrom="paragraph">
              <wp:posOffset>123755</wp:posOffset>
            </wp:positionV>
            <wp:extent cx="4638047" cy="2538412"/>
            <wp:effectExtent l="0" t="0" r="0" b="0"/>
            <wp:wrapTopAndBottom/>
            <wp:docPr id="87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4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8047" cy="253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EDE68F" w14:textId="77777777" w:rsidR="00DE5205" w:rsidRDefault="00000000">
      <w:pPr>
        <w:spacing w:before="22"/>
        <w:ind w:left="3065"/>
        <w:jc w:val="both"/>
        <w:rPr>
          <w:sz w:val="24"/>
        </w:rPr>
      </w:pPr>
      <w:r>
        <w:rPr>
          <w:sz w:val="24"/>
        </w:rPr>
        <w:t>Рис.</w:t>
      </w:r>
      <w:r>
        <w:rPr>
          <w:spacing w:val="-3"/>
          <w:sz w:val="24"/>
        </w:rPr>
        <w:t xml:space="preserve"> </w:t>
      </w:r>
      <w:r>
        <w:rPr>
          <w:sz w:val="24"/>
        </w:rPr>
        <w:t>26.</w:t>
      </w:r>
      <w:r>
        <w:rPr>
          <w:spacing w:val="-12"/>
          <w:sz w:val="24"/>
        </w:rPr>
        <w:t xml:space="preserve"> </w:t>
      </w:r>
      <w:r>
        <w:rPr>
          <w:sz w:val="24"/>
        </w:rPr>
        <w:t>Посадки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3"/>
          <w:sz w:val="24"/>
        </w:rPr>
        <w:t xml:space="preserve"> </w:t>
      </w:r>
      <w:r>
        <w:rPr>
          <w:sz w:val="24"/>
        </w:rPr>
        <w:t>отверстия</w:t>
      </w:r>
    </w:p>
    <w:p w14:paraId="42B2F33C" w14:textId="77777777" w:rsidR="00DE5205" w:rsidRDefault="00000000">
      <w:pPr>
        <w:pStyle w:val="a3"/>
        <w:spacing w:before="40" w:line="276" w:lineRule="auto"/>
        <w:ind w:right="847" w:firstLine="707"/>
      </w:pPr>
      <w:r>
        <w:rPr>
          <w:i/>
        </w:rPr>
        <w:t xml:space="preserve">Посадки в системе вала </w:t>
      </w:r>
      <w:r>
        <w:t>(рис. 27) – это посадки, в которых различные</w:t>
      </w:r>
      <w:r>
        <w:rPr>
          <w:spacing w:val="1"/>
        </w:rPr>
        <w:t xml:space="preserve"> </w:t>
      </w:r>
      <w:r>
        <w:t>зазоры и натяги получаются соединением различных отверстий с основным</w:t>
      </w:r>
      <w:r>
        <w:rPr>
          <w:spacing w:val="1"/>
        </w:rPr>
        <w:t xml:space="preserve"> </w:t>
      </w:r>
      <w:r>
        <w:t>валом</w:t>
      </w:r>
      <w:r>
        <w:rPr>
          <w:spacing w:val="37"/>
        </w:rPr>
        <w:t xml:space="preserve"> </w:t>
      </w:r>
      <w:r>
        <w:rPr>
          <w:i/>
        </w:rPr>
        <w:t>h</w:t>
      </w:r>
      <w:r>
        <w:t>,</w:t>
      </w:r>
      <w:r>
        <w:rPr>
          <w:spacing w:val="-1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которого</w:t>
      </w:r>
      <w:r>
        <w:rPr>
          <w:spacing w:val="67"/>
        </w:rPr>
        <w:t xml:space="preserve"> </w:t>
      </w:r>
      <w:r>
        <w:t>верхнее</w:t>
      </w:r>
      <w:r>
        <w:rPr>
          <w:spacing w:val="67"/>
        </w:rPr>
        <w:t xml:space="preserve"> </w:t>
      </w:r>
      <w:r>
        <w:t>отклонение</w:t>
      </w:r>
      <w:r>
        <w:rPr>
          <w:spacing w:val="4"/>
        </w:rPr>
        <w:t xml:space="preserve"> </w:t>
      </w:r>
      <w:r>
        <w:rPr>
          <w:i/>
        </w:rPr>
        <w:t>es</w:t>
      </w:r>
      <w:r>
        <w:rPr>
          <w:i/>
          <w:spacing w:val="1"/>
        </w:rPr>
        <w:t xml:space="preserve"> </w:t>
      </w:r>
      <w:r>
        <w:rPr>
          <w:i/>
        </w:rPr>
        <w:t>=</w:t>
      </w:r>
      <w:r>
        <w:rPr>
          <w:i/>
          <w:spacing w:val="-1"/>
        </w:rPr>
        <w:t xml:space="preserve"> </w:t>
      </w:r>
      <w:r>
        <w:rPr>
          <w:i/>
        </w:rPr>
        <w:t>0</w:t>
      </w:r>
      <w:r>
        <w:t>,</w:t>
      </w:r>
      <w:r>
        <w:rPr>
          <w:spacing w:val="68"/>
        </w:rPr>
        <w:t xml:space="preserve"> </w:t>
      </w:r>
      <w:r>
        <w:t>а</w:t>
      </w:r>
      <w:r>
        <w:rPr>
          <w:spacing w:val="69"/>
        </w:rPr>
        <w:t xml:space="preserve"> </w:t>
      </w:r>
      <w:r>
        <w:t>нижнее</w:t>
      </w:r>
      <w:r>
        <w:rPr>
          <w:spacing w:val="66"/>
        </w:rPr>
        <w:t xml:space="preserve"> </w:t>
      </w:r>
      <w:r>
        <w:t>отклонение</w:t>
      </w:r>
    </w:p>
    <w:p w14:paraId="662A253A" w14:textId="77777777" w:rsidR="00DE5205" w:rsidRDefault="00000000">
      <w:pPr>
        <w:pStyle w:val="a3"/>
      </w:pPr>
      <w:r>
        <w:rPr>
          <w:i/>
        </w:rPr>
        <w:t>ei</w:t>
      </w:r>
      <w:r>
        <w:rPr>
          <w:i/>
          <w:spacing w:val="-1"/>
        </w:rPr>
        <w:t xml:space="preserve"> </w:t>
      </w:r>
      <w:r>
        <w:rPr>
          <w:i/>
        </w:rPr>
        <w:t>=</w:t>
      </w:r>
      <w:r>
        <w:rPr>
          <w:i/>
          <w:spacing w:val="-2"/>
        </w:rPr>
        <w:t xml:space="preserve"> </w:t>
      </w:r>
      <w:r>
        <w:t>допуску</w:t>
      </w:r>
      <w:r>
        <w:rPr>
          <w:spacing w:val="-5"/>
        </w:rPr>
        <w:t xml:space="preserve"> </w:t>
      </w:r>
      <w:r>
        <w:t>основного вала</w:t>
      </w:r>
      <w:r>
        <w:rPr>
          <w:spacing w:val="-3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знаком</w:t>
      </w:r>
      <w:r>
        <w:rPr>
          <w:spacing w:val="-1"/>
        </w:rPr>
        <w:t xml:space="preserve"> </w:t>
      </w:r>
      <w:r>
        <w:t>«минус».</w:t>
      </w:r>
    </w:p>
    <w:p w14:paraId="79E31981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856583C" w14:textId="77777777" w:rsidR="00DE5205" w:rsidRDefault="00000000">
      <w:pPr>
        <w:pStyle w:val="a3"/>
        <w:ind w:left="1032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1A133C73" wp14:editId="6F02B688">
            <wp:extent cx="5068923" cy="3566160"/>
            <wp:effectExtent l="0" t="0" r="0" b="0"/>
            <wp:docPr id="89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5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8923" cy="356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3BEB4" w14:textId="77777777" w:rsidR="00DE5205" w:rsidRDefault="00000000">
      <w:pPr>
        <w:spacing w:before="64"/>
        <w:ind w:left="3348"/>
        <w:rPr>
          <w:sz w:val="24"/>
        </w:rPr>
      </w:pPr>
      <w:r>
        <w:rPr>
          <w:sz w:val="24"/>
        </w:rPr>
        <w:t>Рис.</w:t>
      </w:r>
      <w:r>
        <w:rPr>
          <w:spacing w:val="-2"/>
          <w:sz w:val="24"/>
        </w:rPr>
        <w:t xml:space="preserve"> </w:t>
      </w:r>
      <w:r>
        <w:rPr>
          <w:sz w:val="24"/>
        </w:rPr>
        <w:t>27.</w:t>
      </w:r>
      <w:r>
        <w:rPr>
          <w:spacing w:val="-12"/>
          <w:sz w:val="24"/>
        </w:rPr>
        <w:t xml:space="preserve"> </w:t>
      </w:r>
      <w:r>
        <w:rPr>
          <w:sz w:val="24"/>
        </w:rPr>
        <w:t>Посадки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2"/>
          <w:sz w:val="24"/>
        </w:rPr>
        <w:t xml:space="preserve"> </w:t>
      </w:r>
      <w:r>
        <w:rPr>
          <w:sz w:val="24"/>
        </w:rPr>
        <w:t>вала</w:t>
      </w:r>
    </w:p>
    <w:p w14:paraId="3037CF1E" w14:textId="77777777" w:rsidR="00DE5205" w:rsidRDefault="00DE5205">
      <w:pPr>
        <w:pStyle w:val="a3"/>
        <w:spacing w:before="2"/>
        <w:ind w:left="0"/>
        <w:jc w:val="left"/>
        <w:rPr>
          <w:sz w:val="31"/>
        </w:rPr>
      </w:pPr>
    </w:p>
    <w:p w14:paraId="68116F90" w14:textId="77777777" w:rsidR="00DE5205" w:rsidRDefault="00000000">
      <w:pPr>
        <w:pStyle w:val="a3"/>
        <w:spacing w:line="276" w:lineRule="auto"/>
        <w:ind w:right="846" w:firstLine="707"/>
      </w:pPr>
      <w:r>
        <w:t>Точные</w:t>
      </w:r>
      <w:r>
        <w:rPr>
          <w:spacing w:val="1"/>
        </w:rPr>
        <w:t xml:space="preserve"> </w:t>
      </w:r>
      <w:r>
        <w:t>отверстия</w:t>
      </w:r>
      <w:r>
        <w:rPr>
          <w:spacing w:val="1"/>
        </w:rPr>
        <w:t xml:space="preserve"> </w:t>
      </w:r>
      <w:r>
        <w:t>обрабатывают</w:t>
      </w:r>
      <w:r>
        <w:rPr>
          <w:spacing w:val="1"/>
        </w:rPr>
        <w:t xml:space="preserve"> </w:t>
      </w:r>
      <w:r>
        <w:t>дорогостоящим</w:t>
      </w:r>
      <w:r>
        <w:rPr>
          <w:spacing w:val="1"/>
        </w:rPr>
        <w:t xml:space="preserve"> </w:t>
      </w:r>
      <w:r>
        <w:t>инструментом</w:t>
      </w:r>
      <w:r>
        <w:rPr>
          <w:spacing w:val="1"/>
        </w:rPr>
        <w:t xml:space="preserve"> </w:t>
      </w:r>
      <w:r>
        <w:t>(зенкерами,</w:t>
      </w:r>
      <w:r>
        <w:rPr>
          <w:spacing w:val="1"/>
        </w:rPr>
        <w:t xml:space="preserve"> </w:t>
      </w:r>
      <w:r>
        <w:t>развертками,</w:t>
      </w:r>
      <w:r>
        <w:rPr>
          <w:spacing w:val="1"/>
        </w:rPr>
        <w:t xml:space="preserve"> </w:t>
      </w:r>
      <w:r>
        <w:t>протяжками).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инструмент</w:t>
      </w:r>
      <w:r>
        <w:rPr>
          <w:spacing w:val="70"/>
        </w:rPr>
        <w:t xml:space="preserve"> </w:t>
      </w:r>
      <w:r>
        <w:t>предназначен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отверстия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определенным</w:t>
      </w:r>
      <w:r>
        <w:rPr>
          <w:spacing w:val="1"/>
        </w:rPr>
        <w:t xml:space="preserve"> </w:t>
      </w:r>
      <w:r>
        <w:t>полем</w:t>
      </w:r>
      <w:r>
        <w:rPr>
          <w:spacing w:val="1"/>
        </w:rPr>
        <w:t xml:space="preserve"> </w:t>
      </w:r>
      <w:r>
        <w:t>допуска.</w:t>
      </w:r>
      <w:r>
        <w:rPr>
          <w:spacing w:val="1"/>
        </w:rPr>
        <w:t xml:space="preserve"> </w:t>
      </w:r>
      <w:r>
        <w:t>Валы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обрабатывают одним</w:t>
      </w:r>
      <w:r>
        <w:rPr>
          <w:spacing w:val="1"/>
        </w:rPr>
        <w:t xml:space="preserve"> </w:t>
      </w:r>
      <w:r>
        <w:t>резцом.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системе отверстия различных по предельным размерам отверстий меньше,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вала.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сокращается</w:t>
      </w:r>
      <w:r>
        <w:rPr>
          <w:spacing w:val="1"/>
        </w:rPr>
        <w:t xml:space="preserve"> </w:t>
      </w:r>
      <w:r>
        <w:t>номенклатура</w:t>
      </w:r>
      <w:r>
        <w:rPr>
          <w:spacing w:val="1"/>
        </w:rPr>
        <w:t xml:space="preserve"> </w:t>
      </w:r>
      <w:r>
        <w:t>режущего</w:t>
      </w:r>
      <w:r>
        <w:rPr>
          <w:spacing w:val="1"/>
        </w:rPr>
        <w:t xml:space="preserve"> </w:t>
      </w:r>
      <w:r>
        <w:t>инструмента.</w:t>
      </w:r>
    </w:p>
    <w:p w14:paraId="7FF1D3F4" w14:textId="77777777" w:rsidR="00DE5205" w:rsidRDefault="00000000">
      <w:pPr>
        <w:pStyle w:val="a3"/>
        <w:spacing w:before="1"/>
        <w:ind w:left="1010"/>
      </w:pPr>
      <w:r>
        <w:t>Система</w:t>
      </w:r>
      <w:r>
        <w:rPr>
          <w:spacing w:val="-3"/>
        </w:rPr>
        <w:t xml:space="preserve"> </w:t>
      </w:r>
      <w:r>
        <w:t>отверстия</w:t>
      </w:r>
      <w:r>
        <w:rPr>
          <w:spacing w:val="-6"/>
        </w:rPr>
        <w:t xml:space="preserve"> </w:t>
      </w:r>
      <w:r>
        <w:t>получила</w:t>
      </w:r>
      <w:r>
        <w:rPr>
          <w:spacing w:val="-3"/>
        </w:rPr>
        <w:t xml:space="preserve"> </w:t>
      </w:r>
      <w:r>
        <w:t>преимущественное</w:t>
      </w:r>
      <w:r>
        <w:rPr>
          <w:spacing w:val="-6"/>
        </w:rPr>
        <w:t xml:space="preserve"> </w:t>
      </w:r>
      <w:r>
        <w:t>распространение.</w:t>
      </w:r>
    </w:p>
    <w:p w14:paraId="7B5D4660" w14:textId="77777777" w:rsidR="00DE5205" w:rsidRDefault="00000000">
      <w:pPr>
        <w:spacing w:before="47"/>
        <w:ind w:left="302" w:right="848" w:firstLine="707"/>
        <w:jc w:val="both"/>
        <w:rPr>
          <w:sz w:val="28"/>
        </w:rPr>
      </w:pPr>
      <w:r>
        <w:rPr>
          <w:i/>
          <w:sz w:val="28"/>
        </w:rPr>
        <w:t>Основы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построения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ЕСДП.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ЕСДП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характерны</w:t>
      </w:r>
      <w:r>
        <w:rPr>
          <w:spacing w:val="1"/>
          <w:sz w:val="28"/>
        </w:rPr>
        <w:t xml:space="preserve"> </w:t>
      </w:r>
      <w:r>
        <w:rPr>
          <w:sz w:val="28"/>
        </w:rPr>
        <w:t>следующие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признаки:</w:t>
      </w:r>
    </w:p>
    <w:p w14:paraId="4461D220" w14:textId="77777777" w:rsidR="00DE5205" w:rsidRDefault="00000000">
      <w:pPr>
        <w:pStyle w:val="a3"/>
        <w:spacing w:before="2"/>
        <w:ind w:right="5700"/>
      </w:pPr>
      <w:r>
        <w:t>а) интервалы номинальных размеров;</w:t>
      </w:r>
      <w:r>
        <w:rPr>
          <w:spacing w:val="-67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единица допуска;</w:t>
      </w:r>
    </w:p>
    <w:p w14:paraId="77C6FC33" w14:textId="77777777" w:rsidR="00DE5205" w:rsidRDefault="00000000">
      <w:pPr>
        <w:pStyle w:val="a3"/>
        <w:spacing w:line="321" w:lineRule="exact"/>
      </w:pPr>
      <w:r>
        <w:t>в)</w:t>
      </w:r>
      <w:r>
        <w:rPr>
          <w:spacing w:val="-3"/>
        </w:rPr>
        <w:t xml:space="preserve"> </w:t>
      </w:r>
      <w:r>
        <w:t>квалитеты.</w:t>
      </w:r>
    </w:p>
    <w:p w14:paraId="27C623EB" w14:textId="77777777" w:rsidR="00DE5205" w:rsidRDefault="00000000">
      <w:pPr>
        <w:pStyle w:val="a3"/>
        <w:ind w:right="850"/>
      </w:pPr>
      <w:r>
        <w:t>а)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рядов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весь</w:t>
      </w:r>
      <w:r>
        <w:rPr>
          <w:spacing w:val="1"/>
        </w:rPr>
        <w:t xml:space="preserve"> </w:t>
      </w:r>
      <w:r>
        <w:t>диапазон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разделен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интервалов.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номинальных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500</w:t>
      </w:r>
      <w:r>
        <w:rPr>
          <w:spacing w:val="1"/>
        </w:rPr>
        <w:t xml:space="preserve"> </w:t>
      </w:r>
      <w:r>
        <w:t>мм</w:t>
      </w:r>
      <w:r>
        <w:rPr>
          <w:spacing w:val="1"/>
        </w:rPr>
        <w:t xml:space="preserve"> </w:t>
      </w:r>
      <w:r>
        <w:t>установлено</w:t>
      </w:r>
      <w:r>
        <w:rPr>
          <w:spacing w:val="-4"/>
        </w:rPr>
        <w:t xml:space="preserve"> </w:t>
      </w:r>
      <w:r>
        <w:t>13 интервалов: св.</w:t>
      </w:r>
      <w:r>
        <w:rPr>
          <w:spacing w:val="-2"/>
        </w:rPr>
        <w:t xml:space="preserve"> </w:t>
      </w:r>
      <w:r>
        <w:t>1 до</w:t>
      </w:r>
      <w:r>
        <w:rPr>
          <w:spacing w:val="-3"/>
        </w:rPr>
        <w:t xml:space="preserve"> </w:t>
      </w:r>
      <w:r>
        <w:t>3;</w:t>
      </w:r>
      <w:r>
        <w:rPr>
          <w:spacing w:val="-3"/>
        </w:rPr>
        <w:t xml:space="preserve"> </w:t>
      </w:r>
      <w:r>
        <w:t>3…6; 6…10; …;</w:t>
      </w:r>
      <w:r>
        <w:rPr>
          <w:spacing w:val="-3"/>
        </w:rPr>
        <w:t xml:space="preserve"> </w:t>
      </w:r>
      <w:r>
        <w:t>400…500 мм.</w:t>
      </w:r>
    </w:p>
    <w:p w14:paraId="775CBDB8" w14:textId="77777777" w:rsidR="00DE5205" w:rsidRDefault="00000000">
      <w:pPr>
        <w:pStyle w:val="a3"/>
        <w:ind w:right="851"/>
      </w:pPr>
      <w:r>
        <w:t>б) Для построения рядов допусков установлена единица допуска i, которая</w:t>
      </w:r>
      <w:r>
        <w:rPr>
          <w:spacing w:val="1"/>
        </w:rPr>
        <w:t xml:space="preserve"> </w:t>
      </w:r>
      <w:r>
        <w:t>выражает зависимость допуска от номинального размера и является мерой</w:t>
      </w:r>
      <w:r>
        <w:rPr>
          <w:spacing w:val="1"/>
        </w:rPr>
        <w:t xml:space="preserve"> </w:t>
      </w:r>
      <w:r>
        <w:t>точности.</w:t>
      </w:r>
    </w:p>
    <w:p w14:paraId="3BE72365" w14:textId="77777777" w:rsidR="00DE5205" w:rsidRDefault="00000000">
      <w:pPr>
        <w:pStyle w:val="a3"/>
      </w:pPr>
      <w:r>
        <w:rPr>
          <w:noProof/>
        </w:rPr>
        <w:drawing>
          <wp:anchor distT="0" distB="0" distL="0" distR="0" simplePos="0" relativeHeight="15744000" behindDoc="0" locked="0" layoutInCell="1" allowOverlap="1" wp14:anchorId="5621666E" wp14:editId="5A6380DF">
            <wp:simplePos x="0" y="0"/>
            <wp:positionH relativeFrom="page">
              <wp:posOffset>1712467</wp:posOffset>
            </wp:positionH>
            <wp:positionV relativeFrom="paragraph">
              <wp:posOffset>245621</wp:posOffset>
            </wp:positionV>
            <wp:extent cx="1162050" cy="228600"/>
            <wp:effectExtent l="0" t="0" r="0" b="0"/>
            <wp:wrapNone/>
            <wp:docPr id="91" name="image46.png" descr="http://ok-t.ru/studopediaru/baza5/523649673525.files/image03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6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</w:t>
      </w:r>
      <w:r>
        <w:rPr>
          <w:spacing w:val="-2"/>
        </w:rPr>
        <w:t xml:space="preserve"> </w:t>
      </w:r>
      <w:r>
        <w:t>размеров</w:t>
      </w:r>
      <w:r>
        <w:rPr>
          <w:spacing w:val="-3"/>
        </w:rPr>
        <w:t xml:space="preserve"> </w:t>
      </w:r>
      <w:r>
        <w:t>до 500 мм:</w:t>
      </w:r>
    </w:p>
    <w:p w14:paraId="2D45B4BB" w14:textId="77777777" w:rsidR="00DE5205" w:rsidRDefault="00000000">
      <w:pPr>
        <w:pStyle w:val="a3"/>
        <w:spacing w:before="201"/>
      </w:pPr>
      <w:r>
        <w:t>i =</w:t>
      </w:r>
      <w:r>
        <w:rPr>
          <w:spacing w:val="-2"/>
        </w:rPr>
        <w:t xml:space="preserve"> </w:t>
      </w:r>
      <w:r>
        <w:t>0,45</w:t>
      </w:r>
    </w:p>
    <w:p w14:paraId="66333802" w14:textId="77777777" w:rsidR="00DE5205" w:rsidRDefault="00000000">
      <w:pPr>
        <w:pStyle w:val="a3"/>
        <w:spacing w:line="324" w:lineRule="auto"/>
        <w:ind w:right="6527"/>
        <w:jc w:val="left"/>
      </w:pPr>
      <w:r>
        <w:rPr>
          <w:noProof/>
        </w:rPr>
        <w:drawing>
          <wp:anchor distT="0" distB="0" distL="0" distR="0" simplePos="0" relativeHeight="485312512" behindDoc="1" locked="0" layoutInCell="1" allowOverlap="1" wp14:anchorId="3653CEF8" wp14:editId="4837BF68">
            <wp:simplePos x="0" y="0"/>
            <wp:positionH relativeFrom="page">
              <wp:posOffset>1983739</wp:posOffset>
            </wp:positionH>
            <wp:positionV relativeFrom="paragraph">
              <wp:posOffset>257112</wp:posOffset>
            </wp:positionV>
            <wp:extent cx="390525" cy="161925"/>
            <wp:effectExtent l="0" t="0" r="0" b="0"/>
            <wp:wrapNone/>
            <wp:docPr id="93" name="image47.png" descr="http://ok-t.ru/studopediaru/baza5/523649673525.files/image04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7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 размеров 500…10 000 мм:</w:t>
      </w:r>
      <w:r>
        <w:rPr>
          <w:spacing w:val="-67"/>
        </w:rPr>
        <w:t xml:space="preserve"> </w:t>
      </w:r>
      <w:r>
        <w:t>i =</w:t>
      </w:r>
      <w:r>
        <w:rPr>
          <w:spacing w:val="-1"/>
        </w:rPr>
        <w:t xml:space="preserve"> </w:t>
      </w:r>
      <w:r>
        <w:t>0,004</w:t>
      </w:r>
      <w:r>
        <w:rPr>
          <w:spacing w:val="1"/>
        </w:rPr>
        <w:t xml:space="preserve"> </w:t>
      </w:r>
      <w:r>
        <w:t>D</w:t>
      </w:r>
    </w:p>
    <w:p w14:paraId="55F888E8" w14:textId="77777777" w:rsidR="00DE5205" w:rsidRDefault="00DE5205">
      <w:pPr>
        <w:spacing w:line="324" w:lineRule="auto"/>
        <w:sectPr w:rsidR="00DE5205">
          <w:pgSz w:w="11910" w:h="16840"/>
          <w:pgMar w:top="1120" w:right="0" w:bottom="1180" w:left="1400" w:header="0" w:footer="922" w:gutter="0"/>
          <w:cols w:space="720"/>
        </w:sectPr>
      </w:pPr>
    </w:p>
    <w:p w14:paraId="3AA90080" w14:textId="77777777" w:rsidR="00DE5205" w:rsidRDefault="00000000">
      <w:pPr>
        <w:pStyle w:val="a3"/>
        <w:tabs>
          <w:tab w:val="left" w:pos="1501"/>
        </w:tabs>
        <w:spacing w:before="60" w:line="242" w:lineRule="auto"/>
        <w:ind w:right="946"/>
        <w:jc w:val="left"/>
      </w:pPr>
      <w:r>
        <w:rPr>
          <w:noProof/>
        </w:rPr>
        <w:lastRenderedPageBreak/>
        <w:drawing>
          <wp:anchor distT="0" distB="0" distL="0" distR="0" simplePos="0" relativeHeight="32" behindDoc="0" locked="0" layoutInCell="1" allowOverlap="1" wp14:anchorId="1DB6E548" wp14:editId="0C86AF3C">
            <wp:simplePos x="0" y="0"/>
            <wp:positionH relativeFrom="page">
              <wp:posOffset>1108710</wp:posOffset>
            </wp:positionH>
            <wp:positionV relativeFrom="paragraph">
              <wp:posOffset>490858</wp:posOffset>
            </wp:positionV>
            <wp:extent cx="1352550" cy="228600"/>
            <wp:effectExtent l="0" t="0" r="0" b="0"/>
            <wp:wrapTopAndBottom/>
            <wp:docPr id="95" name="image48.png" descr="http://ok-t.ru/studopediaru/baza5/523649673525.files/image0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8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5313536" behindDoc="1" locked="0" layoutInCell="1" allowOverlap="1" wp14:anchorId="25FD4D7E" wp14:editId="01929333">
            <wp:simplePos x="0" y="0"/>
            <wp:positionH relativeFrom="page">
              <wp:posOffset>1684020</wp:posOffset>
            </wp:positionH>
            <wp:positionV relativeFrom="paragraph">
              <wp:posOffset>124082</wp:posOffset>
            </wp:positionV>
            <wp:extent cx="85725" cy="57150"/>
            <wp:effectExtent l="0" t="0" r="0" b="0"/>
            <wp:wrapNone/>
            <wp:docPr id="97" name="image49.png" descr="http://ok-t.ru/studopediaru/baza5/523649673525.files/image0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49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25" cy="57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где</w:t>
      </w:r>
      <w:r>
        <w:rPr>
          <w:spacing w:val="98"/>
        </w:rPr>
        <w:t xml:space="preserve"> </w:t>
      </w:r>
      <w:r>
        <w:t>D</w:t>
      </w:r>
      <w:r>
        <w:tab/>
        <w:t>-</w:t>
      </w:r>
      <w:r>
        <w:rPr>
          <w:spacing w:val="26"/>
        </w:rPr>
        <w:t xml:space="preserve"> </w:t>
      </w:r>
      <w:r>
        <w:t>среднее</w:t>
      </w:r>
      <w:r>
        <w:rPr>
          <w:spacing w:val="23"/>
        </w:rPr>
        <w:t xml:space="preserve"> </w:t>
      </w:r>
      <w:r>
        <w:t>геометрическое</w:t>
      </w:r>
      <w:r>
        <w:rPr>
          <w:spacing w:val="23"/>
        </w:rPr>
        <w:t xml:space="preserve"> </w:t>
      </w:r>
      <w:r>
        <w:t>для</w:t>
      </w:r>
      <w:r>
        <w:rPr>
          <w:spacing w:val="23"/>
        </w:rPr>
        <w:t xml:space="preserve"> </w:t>
      </w:r>
      <w:r>
        <w:t>каждого</w:t>
      </w:r>
      <w:r>
        <w:rPr>
          <w:spacing w:val="24"/>
        </w:rPr>
        <w:t xml:space="preserve"> </w:t>
      </w:r>
      <w:r>
        <w:t>интервала</w:t>
      </w:r>
      <w:r>
        <w:rPr>
          <w:spacing w:val="25"/>
        </w:rPr>
        <w:t xml:space="preserve"> </w:t>
      </w:r>
      <w:r>
        <w:t>номинальных</w:t>
      </w:r>
      <w:r>
        <w:rPr>
          <w:spacing w:val="-67"/>
        </w:rPr>
        <w:t xml:space="preserve"> </w:t>
      </w:r>
      <w:r>
        <w:t>размеров</w:t>
      </w:r>
    </w:p>
    <w:p w14:paraId="00850EA3" w14:textId="77777777" w:rsidR="00DE5205" w:rsidRDefault="00000000">
      <w:pPr>
        <w:pStyle w:val="a3"/>
        <w:spacing w:before="9"/>
        <w:jc w:val="left"/>
      </w:pPr>
      <w:r>
        <w:t>Допуск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любого</w:t>
      </w:r>
      <w:r>
        <w:rPr>
          <w:spacing w:val="-5"/>
        </w:rPr>
        <w:t xml:space="preserve"> </w:t>
      </w:r>
      <w:r>
        <w:t>квалитета:</w:t>
      </w:r>
    </w:p>
    <w:p w14:paraId="0B8F386B" w14:textId="77777777" w:rsidR="00DE5205" w:rsidRDefault="00000000">
      <w:pPr>
        <w:pStyle w:val="a3"/>
        <w:tabs>
          <w:tab w:val="left" w:pos="1249"/>
        </w:tabs>
        <w:spacing w:before="22"/>
        <w:jc w:val="left"/>
      </w:pPr>
      <w:r>
        <w:rPr>
          <w:noProof/>
        </w:rPr>
        <w:drawing>
          <wp:anchor distT="0" distB="0" distL="0" distR="0" simplePos="0" relativeHeight="485314048" behindDoc="1" locked="0" layoutInCell="1" allowOverlap="1" wp14:anchorId="6F25B662" wp14:editId="14D2C9E9">
            <wp:simplePos x="0" y="0"/>
            <wp:positionH relativeFrom="page">
              <wp:posOffset>1397000</wp:posOffset>
            </wp:positionH>
            <wp:positionV relativeFrom="paragraph">
              <wp:posOffset>33150</wp:posOffset>
            </wp:positionV>
            <wp:extent cx="247650" cy="114300"/>
            <wp:effectExtent l="0" t="0" r="0" b="0"/>
            <wp:wrapNone/>
            <wp:docPr id="99" name="image50.png" descr="http://ok-t.ru/studopediaru/baza5/523649673525.files/image04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0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</w:t>
      </w:r>
      <w:r>
        <w:rPr>
          <w:spacing w:val="-1"/>
        </w:rPr>
        <w:t xml:space="preserve"> </w:t>
      </w:r>
      <w:r>
        <w:t>=</w:t>
      </w:r>
      <w:r>
        <w:tab/>
        <w:t>, (1)</w:t>
      </w:r>
    </w:p>
    <w:p w14:paraId="10741301" w14:textId="77777777" w:rsidR="00DE5205" w:rsidRDefault="00000000">
      <w:pPr>
        <w:pStyle w:val="a3"/>
        <w:spacing w:before="2"/>
        <w:jc w:val="left"/>
      </w:pPr>
      <w:r>
        <w:t>где</w:t>
      </w:r>
      <w:r>
        <w:rPr>
          <w:spacing w:val="56"/>
        </w:rPr>
        <w:t xml:space="preserve"> </w:t>
      </w:r>
      <w:r>
        <w:t>а</w:t>
      </w:r>
      <w:r>
        <w:rPr>
          <w:spacing w:val="55"/>
        </w:rPr>
        <w:t xml:space="preserve"> </w:t>
      </w:r>
      <w:r>
        <w:t>–</w:t>
      </w:r>
      <w:r>
        <w:rPr>
          <w:spacing w:val="58"/>
        </w:rPr>
        <w:t xml:space="preserve"> </w:t>
      </w:r>
      <w:r>
        <w:t>число</w:t>
      </w:r>
      <w:r>
        <w:rPr>
          <w:spacing w:val="57"/>
        </w:rPr>
        <w:t xml:space="preserve"> </w:t>
      </w:r>
      <w:r>
        <w:t>единиц</w:t>
      </w:r>
      <w:r>
        <w:rPr>
          <w:spacing w:val="54"/>
        </w:rPr>
        <w:t xml:space="preserve"> </w:t>
      </w:r>
      <w:r>
        <w:t>допуска,</w:t>
      </w:r>
      <w:r>
        <w:rPr>
          <w:spacing w:val="57"/>
        </w:rPr>
        <w:t xml:space="preserve"> </w:t>
      </w:r>
      <w:r>
        <w:t>зависящее</w:t>
      </w:r>
      <w:r>
        <w:rPr>
          <w:spacing w:val="56"/>
        </w:rPr>
        <w:t xml:space="preserve"> </w:t>
      </w:r>
      <w:r>
        <w:t>от</w:t>
      </w:r>
      <w:r>
        <w:rPr>
          <w:spacing w:val="55"/>
        </w:rPr>
        <w:t xml:space="preserve"> </w:t>
      </w:r>
      <w:r>
        <w:t>квалитета</w:t>
      </w:r>
      <w:r>
        <w:rPr>
          <w:spacing w:val="54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не</w:t>
      </w:r>
      <w:r>
        <w:rPr>
          <w:spacing w:val="57"/>
        </w:rPr>
        <w:t xml:space="preserve"> </w:t>
      </w:r>
      <w:r>
        <w:t>зависящее</w:t>
      </w:r>
      <w:r>
        <w:rPr>
          <w:spacing w:val="54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номинального</w:t>
      </w:r>
      <w:r>
        <w:rPr>
          <w:spacing w:val="-3"/>
        </w:rPr>
        <w:t xml:space="preserve"> </w:t>
      </w:r>
      <w:r>
        <w:t>размера</w:t>
      </w:r>
      <w:r>
        <w:rPr>
          <w:spacing w:val="2"/>
        </w:rPr>
        <w:t xml:space="preserve"> </w:t>
      </w:r>
      <w:r>
        <w:t>(коэф.</w:t>
      </w:r>
      <w:r>
        <w:rPr>
          <w:spacing w:val="-2"/>
        </w:rPr>
        <w:t xml:space="preserve"> </w:t>
      </w:r>
      <w:r>
        <w:t>точности).</w:t>
      </w:r>
    </w:p>
    <w:p w14:paraId="5009B9D5" w14:textId="77777777" w:rsidR="00DE5205" w:rsidRDefault="00000000">
      <w:pPr>
        <w:pStyle w:val="a3"/>
        <w:jc w:val="left"/>
      </w:pPr>
      <w:r>
        <w:t>в)</w:t>
      </w:r>
      <w:r>
        <w:rPr>
          <w:spacing w:val="1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каждом</w:t>
      </w:r>
      <w:r>
        <w:rPr>
          <w:spacing w:val="2"/>
        </w:rPr>
        <w:t xml:space="preserve"> </w:t>
      </w:r>
      <w:r>
        <w:t>изделии</w:t>
      </w:r>
      <w:r>
        <w:rPr>
          <w:spacing w:val="2"/>
        </w:rPr>
        <w:t xml:space="preserve"> </w:t>
      </w:r>
      <w:r>
        <w:t>детали</w:t>
      </w:r>
      <w:r>
        <w:rPr>
          <w:spacing w:val="3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назначения</w:t>
      </w:r>
      <w:r>
        <w:rPr>
          <w:spacing w:val="3"/>
        </w:rPr>
        <w:t xml:space="preserve"> </w:t>
      </w:r>
      <w:r>
        <w:t>изготовляют</w:t>
      </w:r>
      <w:r>
        <w:rPr>
          <w:spacing w:val="1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различной</w:t>
      </w:r>
      <w:r>
        <w:rPr>
          <w:spacing w:val="-67"/>
        </w:rPr>
        <w:t xml:space="preserve"> </w:t>
      </w:r>
      <w:r>
        <w:t>точностью.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нормирования</w:t>
      </w:r>
      <w:r>
        <w:rPr>
          <w:spacing w:val="-2"/>
        </w:rPr>
        <w:t xml:space="preserve"> </w:t>
      </w:r>
      <w:r>
        <w:t>уровней</w:t>
      </w:r>
      <w:r>
        <w:rPr>
          <w:spacing w:val="-4"/>
        </w:rPr>
        <w:t xml:space="preserve"> </w:t>
      </w:r>
      <w:r>
        <w:t>точности</w:t>
      </w:r>
      <w:r>
        <w:rPr>
          <w:spacing w:val="-2"/>
        </w:rPr>
        <w:t xml:space="preserve"> </w:t>
      </w:r>
      <w:r>
        <w:t>установлены</w:t>
      </w:r>
      <w:r>
        <w:rPr>
          <w:spacing w:val="-2"/>
        </w:rPr>
        <w:t xml:space="preserve"> </w:t>
      </w:r>
      <w:r>
        <w:t>квалитеты.</w:t>
      </w:r>
    </w:p>
    <w:p w14:paraId="202B05DF" w14:textId="77777777" w:rsidR="00DE5205" w:rsidRDefault="00000000">
      <w:pPr>
        <w:pStyle w:val="a3"/>
        <w:ind w:right="845" w:firstLine="707"/>
      </w:pPr>
      <w:r>
        <w:rPr>
          <w:i/>
        </w:rPr>
        <w:t xml:space="preserve">Квалитет </w:t>
      </w:r>
      <w:r>
        <w:t>– это совокупность допусков, характеризуемых постоянной</w:t>
      </w:r>
      <w:r>
        <w:rPr>
          <w:spacing w:val="1"/>
        </w:rPr>
        <w:t xml:space="preserve"> </w:t>
      </w:r>
      <w:r>
        <w:t>относительной</w:t>
      </w:r>
      <w:r>
        <w:rPr>
          <w:spacing w:val="1"/>
        </w:rPr>
        <w:t xml:space="preserve"> </w:t>
      </w:r>
      <w:r>
        <w:t>точностью</w:t>
      </w:r>
      <w:r>
        <w:rPr>
          <w:spacing w:val="1"/>
        </w:rPr>
        <w:t xml:space="preserve"> </w:t>
      </w:r>
      <w:r>
        <w:t>(определяемой</w:t>
      </w:r>
      <w:r>
        <w:rPr>
          <w:spacing w:val="1"/>
        </w:rPr>
        <w:t xml:space="preserve"> </w:t>
      </w:r>
      <w:r>
        <w:t>коэффициентом</w:t>
      </w:r>
      <w:r>
        <w:rPr>
          <w:spacing w:val="1"/>
        </w:rPr>
        <w:t xml:space="preserve"> </w:t>
      </w:r>
      <w:r>
        <w:t>α)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номинальных</w:t>
      </w:r>
      <w:r>
        <w:rPr>
          <w:spacing w:val="-4"/>
        </w:rPr>
        <w:t xml:space="preserve"> </w:t>
      </w:r>
      <w:r>
        <w:t>размеров</w:t>
      </w:r>
      <w:r>
        <w:rPr>
          <w:spacing w:val="-4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интервала.</w:t>
      </w:r>
    </w:p>
    <w:p w14:paraId="2D8D03F2" w14:textId="77777777" w:rsidR="00DE5205" w:rsidRDefault="00000000">
      <w:pPr>
        <w:pStyle w:val="a3"/>
        <w:spacing w:line="321" w:lineRule="exact"/>
        <w:ind w:left="1010"/>
      </w:pPr>
      <w:r>
        <w:t>Всего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ЕСДП</w:t>
      </w:r>
      <w:r>
        <w:rPr>
          <w:spacing w:val="-3"/>
        </w:rPr>
        <w:t xml:space="preserve"> </w:t>
      </w:r>
      <w:r>
        <w:t>предусмотрено 19 квалитетов:</w:t>
      </w:r>
    </w:p>
    <w:p w14:paraId="15DD1CC7" w14:textId="77777777" w:rsidR="00DE5205" w:rsidRDefault="00000000">
      <w:pPr>
        <w:pStyle w:val="a3"/>
        <w:ind w:right="2128"/>
        <w:jc w:val="left"/>
      </w:pPr>
      <w:r>
        <w:t>01; 0; 1; 2; …; 16; 17. Квалитет определяет допуск на изготовление.</w:t>
      </w:r>
      <w:r>
        <w:rPr>
          <w:spacing w:val="-67"/>
        </w:rPr>
        <w:t xml:space="preserve"> </w:t>
      </w:r>
      <w:r>
        <w:t>1…4 – концевые меры,</w:t>
      </w:r>
      <w:r>
        <w:rPr>
          <w:spacing w:val="-1"/>
        </w:rPr>
        <w:t xml:space="preserve"> </w:t>
      </w:r>
      <w:r>
        <w:t>калибры;</w:t>
      </w:r>
    </w:p>
    <w:p w14:paraId="5EA5CB2B" w14:textId="77777777" w:rsidR="00DE5205" w:rsidRDefault="00000000">
      <w:pPr>
        <w:pStyle w:val="a3"/>
        <w:spacing w:before="2"/>
        <w:ind w:right="3692"/>
        <w:jc w:val="left"/>
      </w:pPr>
      <w:r>
        <w:t>4…12 – соединяемые (сопрягаемые) размеры деталей;</w:t>
      </w:r>
      <w:r>
        <w:rPr>
          <w:spacing w:val="-67"/>
        </w:rPr>
        <w:t xml:space="preserve"> </w:t>
      </w:r>
      <w:r>
        <w:t>12…17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несопрягаемые размеры</w:t>
      </w:r>
      <w:r>
        <w:rPr>
          <w:spacing w:val="-4"/>
        </w:rPr>
        <w:t xml:space="preserve"> </w:t>
      </w:r>
      <w:r>
        <w:t>деталей.</w:t>
      </w:r>
    </w:p>
    <w:p w14:paraId="19701866" w14:textId="77777777" w:rsidR="00DE5205" w:rsidRDefault="00000000">
      <w:pPr>
        <w:pStyle w:val="a3"/>
        <w:ind w:right="843"/>
      </w:pPr>
      <w:r>
        <w:t>Для каждого квалитета по формуле (1)</w:t>
      </w:r>
      <w:r>
        <w:rPr>
          <w:spacing w:val="70"/>
        </w:rPr>
        <w:t xml:space="preserve"> </w:t>
      </w:r>
      <w:r>
        <w:t>построены ряды допусков, в каждом</w:t>
      </w:r>
      <w:r>
        <w:rPr>
          <w:spacing w:val="1"/>
        </w:rPr>
        <w:t xml:space="preserve"> </w:t>
      </w:r>
      <w:r>
        <w:t>из которых различные размеры имеют одинаковую относительную точность,</w:t>
      </w:r>
      <w:r>
        <w:rPr>
          <w:spacing w:val="1"/>
        </w:rPr>
        <w:t xml:space="preserve"> </w:t>
      </w:r>
      <w:r>
        <w:t>определяемую</w:t>
      </w:r>
      <w:r>
        <w:rPr>
          <w:spacing w:val="-2"/>
        </w:rPr>
        <w:t xml:space="preserve"> </w:t>
      </w:r>
      <w:r>
        <w:t>коэффициентом</w:t>
      </w:r>
      <w:r>
        <w:rPr>
          <w:spacing w:val="2"/>
        </w:rPr>
        <w:t xml:space="preserve"> </w:t>
      </w:r>
      <w:r>
        <w:rPr>
          <w:i/>
        </w:rPr>
        <w:t>а</w:t>
      </w:r>
      <w:r>
        <w:t>.</w:t>
      </w:r>
    </w:p>
    <w:p w14:paraId="7C64CA7B" w14:textId="77777777" w:rsidR="00DE5205" w:rsidRDefault="00000000">
      <w:pPr>
        <w:pStyle w:val="a3"/>
        <w:spacing w:line="242" w:lineRule="auto"/>
        <w:ind w:right="849" w:firstLine="707"/>
      </w:pPr>
      <w:r>
        <w:rPr>
          <w:i/>
        </w:rPr>
        <w:t xml:space="preserve">Основные отклонения. </w:t>
      </w:r>
      <w:r>
        <w:t>Характеристикой расположения поля допуска в</w:t>
      </w:r>
      <w:r>
        <w:rPr>
          <w:spacing w:val="1"/>
        </w:rPr>
        <w:t xml:space="preserve"> </w:t>
      </w:r>
      <w:r>
        <w:t>ЕСДП</w:t>
      </w:r>
      <w:r>
        <w:rPr>
          <w:spacing w:val="-3"/>
        </w:rPr>
        <w:t xml:space="preserve"> </w:t>
      </w:r>
      <w:r>
        <w:t>является знак</w:t>
      </w:r>
      <w:r>
        <w:rPr>
          <w:spacing w:val="-3"/>
        </w:rPr>
        <w:t xml:space="preserve"> </w:t>
      </w:r>
      <w:r>
        <w:t>и числовое</w:t>
      </w:r>
      <w:r>
        <w:rPr>
          <w:spacing w:val="-1"/>
        </w:rPr>
        <w:t xml:space="preserve"> </w:t>
      </w:r>
      <w:r>
        <w:t>значение основного</w:t>
      </w:r>
      <w:r>
        <w:rPr>
          <w:spacing w:val="-4"/>
        </w:rPr>
        <w:t xml:space="preserve"> </w:t>
      </w:r>
      <w:r>
        <w:t>отклонения.</w:t>
      </w:r>
    </w:p>
    <w:p w14:paraId="41B8D130" w14:textId="77777777" w:rsidR="00DE5205" w:rsidRDefault="00000000">
      <w:pPr>
        <w:pStyle w:val="a3"/>
        <w:spacing w:line="317" w:lineRule="exact"/>
      </w:pPr>
      <w:r>
        <w:t>Каждое</w:t>
      </w:r>
      <w:r>
        <w:rPr>
          <w:spacing w:val="6"/>
        </w:rPr>
        <w:t xml:space="preserve"> </w:t>
      </w:r>
      <w:r>
        <w:t>расположение</w:t>
      </w:r>
      <w:r>
        <w:rPr>
          <w:spacing w:val="6"/>
        </w:rPr>
        <w:t xml:space="preserve"> </w:t>
      </w:r>
      <w:r>
        <w:t>основного</w:t>
      </w:r>
      <w:r>
        <w:rPr>
          <w:spacing w:val="7"/>
        </w:rPr>
        <w:t xml:space="preserve"> </w:t>
      </w:r>
      <w:r>
        <w:t>отклонения</w:t>
      </w:r>
      <w:r>
        <w:rPr>
          <w:spacing w:val="6"/>
        </w:rPr>
        <w:t xml:space="preserve"> </w:t>
      </w:r>
      <w:r>
        <w:t>обозначается</w:t>
      </w:r>
      <w:r>
        <w:rPr>
          <w:spacing w:val="7"/>
        </w:rPr>
        <w:t xml:space="preserve"> </w:t>
      </w:r>
      <w:r>
        <w:t>латинской</w:t>
      </w:r>
      <w:r>
        <w:rPr>
          <w:spacing w:val="6"/>
        </w:rPr>
        <w:t xml:space="preserve"> </w:t>
      </w:r>
      <w:r>
        <w:t>буквой</w:t>
      </w:r>
    </w:p>
    <w:p w14:paraId="6A3DE5B1" w14:textId="77777777" w:rsidR="00DE5205" w:rsidRDefault="00000000">
      <w:pPr>
        <w:pStyle w:val="a5"/>
        <w:numPr>
          <w:ilvl w:val="0"/>
          <w:numId w:val="49"/>
        </w:numPr>
        <w:tabs>
          <w:tab w:val="left" w:pos="540"/>
        </w:tabs>
        <w:ind w:right="850" w:firstLine="0"/>
        <w:rPr>
          <w:sz w:val="28"/>
        </w:rPr>
      </w:pPr>
      <w:r>
        <w:rPr>
          <w:sz w:val="28"/>
        </w:rPr>
        <w:t>малой для валов, большой – для отверстий. Всего в ЕСДП предусмотрено</w:t>
      </w:r>
      <w:r>
        <w:rPr>
          <w:spacing w:val="1"/>
          <w:sz w:val="28"/>
        </w:rPr>
        <w:t xml:space="preserve"> </w:t>
      </w:r>
      <w:r>
        <w:rPr>
          <w:sz w:val="28"/>
        </w:rPr>
        <w:t>27 вариантов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отклонений.</w:t>
      </w:r>
    </w:p>
    <w:p w14:paraId="63A1AD89" w14:textId="77777777" w:rsidR="00DE5205" w:rsidRDefault="00000000">
      <w:pPr>
        <w:pStyle w:val="a3"/>
        <w:ind w:right="852"/>
      </w:pPr>
      <w:r>
        <w:t>Буквой h обозначается верхнее отклонение вала, равное нулю (основной вал),</w:t>
      </w:r>
      <w:r>
        <w:rPr>
          <w:spacing w:val="-67"/>
        </w:rPr>
        <w:t xml:space="preserve"> </w:t>
      </w:r>
      <w:r>
        <w:t>буквой H – нижнее отклонение отверстия, равное нулю (основное отверстие).</w:t>
      </w:r>
      <w:r>
        <w:rPr>
          <w:spacing w:val="-67"/>
        </w:rPr>
        <w:t xml:space="preserve"> </w:t>
      </w:r>
      <w:r>
        <w:t>Отклонения</w:t>
      </w:r>
      <w:r>
        <w:rPr>
          <w:spacing w:val="49"/>
        </w:rPr>
        <w:t xml:space="preserve"> </w:t>
      </w:r>
      <w:r>
        <w:t>А¼Н</w:t>
      </w:r>
      <w:r>
        <w:rPr>
          <w:spacing w:val="49"/>
        </w:rPr>
        <w:t xml:space="preserve"> </w:t>
      </w:r>
      <w:r>
        <w:t>(а¼h)</w:t>
      </w:r>
      <w:r>
        <w:rPr>
          <w:spacing w:val="49"/>
        </w:rPr>
        <w:t xml:space="preserve"> </w:t>
      </w:r>
      <w:r>
        <w:t>предназначены</w:t>
      </w:r>
      <w:r>
        <w:rPr>
          <w:spacing w:val="49"/>
        </w:rPr>
        <w:t xml:space="preserve"> </w:t>
      </w:r>
      <w:r>
        <w:t>для</w:t>
      </w:r>
      <w:r>
        <w:rPr>
          <w:spacing w:val="50"/>
        </w:rPr>
        <w:t xml:space="preserve"> </w:t>
      </w:r>
      <w:r>
        <w:t>образования</w:t>
      </w:r>
      <w:r>
        <w:rPr>
          <w:spacing w:val="48"/>
        </w:rPr>
        <w:t xml:space="preserve"> </w:t>
      </w:r>
      <w:r>
        <w:t>полей</w:t>
      </w:r>
      <w:r>
        <w:rPr>
          <w:spacing w:val="49"/>
        </w:rPr>
        <w:t xml:space="preserve"> </w:t>
      </w:r>
      <w:r>
        <w:t>допусков</w:t>
      </w:r>
      <w:r>
        <w:rPr>
          <w:spacing w:val="49"/>
        </w:rPr>
        <w:t xml:space="preserve"> </w:t>
      </w:r>
      <w:r>
        <w:t>в</w:t>
      </w:r>
    </w:p>
    <w:p w14:paraId="4C8B52BC" w14:textId="77777777" w:rsidR="00DE5205" w:rsidRDefault="00000000">
      <w:pPr>
        <w:pStyle w:val="a3"/>
        <w:tabs>
          <w:tab w:val="left" w:pos="3691"/>
        </w:tabs>
        <w:spacing w:before="111"/>
        <w:ind w:right="848"/>
      </w:pPr>
      <w:r>
        <w:rPr>
          <w:noProof/>
        </w:rPr>
        <w:drawing>
          <wp:anchor distT="0" distB="0" distL="0" distR="0" simplePos="0" relativeHeight="485314560" behindDoc="1" locked="0" layoutInCell="1" allowOverlap="1" wp14:anchorId="7598BBD8" wp14:editId="7F6B4341">
            <wp:simplePos x="0" y="0"/>
            <wp:positionH relativeFrom="page">
              <wp:posOffset>2804414</wp:posOffset>
            </wp:positionH>
            <wp:positionV relativeFrom="paragraph">
              <wp:posOffset>49406</wp:posOffset>
            </wp:positionV>
            <wp:extent cx="390525" cy="161925"/>
            <wp:effectExtent l="0" t="0" r="0" b="0"/>
            <wp:wrapNone/>
            <wp:docPr id="101" name="image51.png" descr="http://ok-t.ru/studopediaru/baza5/523649673525.files/image06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1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5315072" behindDoc="1" locked="0" layoutInCell="1" allowOverlap="1" wp14:anchorId="51000322" wp14:editId="08850632">
            <wp:simplePos x="0" y="0"/>
            <wp:positionH relativeFrom="page">
              <wp:posOffset>3433698</wp:posOffset>
            </wp:positionH>
            <wp:positionV relativeFrom="paragraph">
              <wp:posOffset>87506</wp:posOffset>
            </wp:positionV>
            <wp:extent cx="276225" cy="123825"/>
            <wp:effectExtent l="0" t="0" r="0" b="0"/>
            <wp:wrapNone/>
            <wp:docPr id="103" name="image52.png" descr="http://ok-t.ru/studopediaru/baza5/523649673525.files/image0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2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посадках</w:t>
      </w:r>
      <w:r>
        <w:rPr>
          <w:spacing w:val="6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зазором;</w:t>
      </w:r>
      <w:r>
        <w:rPr>
          <w:spacing w:val="5"/>
        </w:rPr>
        <w:t xml:space="preserve"> </w:t>
      </w:r>
      <w:r>
        <w:t>J</w:t>
      </w:r>
      <w:r>
        <w:tab/>
        <w:t>(j</w:t>
      </w:r>
      <w:r>
        <w:rPr>
          <w:spacing w:val="4"/>
        </w:rPr>
        <w:t xml:space="preserve"> </w:t>
      </w:r>
      <w:r>
        <w:t>)</w:t>
      </w:r>
      <w:r>
        <w:rPr>
          <w:spacing w:val="8"/>
        </w:rPr>
        <w:t xml:space="preserve"> </w:t>
      </w:r>
      <w:r>
        <w:t>–</w:t>
      </w:r>
      <w:r>
        <w:rPr>
          <w:spacing w:val="8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переходных</w:t>
      </w:r>
      <w:r>
        <w:rPr>
          <w:spacing w:val="6"/>
        </w:rPr>
        <w:t xml:space="preserve"> </w:t>
      </w:r>
      <w:r>
        <w:t>посадках;</w:t>
      </w:r>
      <w:r>
        <w:rPr>
          <w:spacing w:val="8"/>
        </w:rPr>
        <w:t xml:space="preserve"> </w:t>
      </w:r>
      <w:r>
        <w:t>P¼ZC</w:t>
      </w:r>
      <w:r>
        <w:rPr>
          <w:spacing w:val="8"/>
        </w:rPr>
        <w:t xml:space="preserve"> </w:t>
      </w:r>
      <w:r>
        <w:t>(p¼zc)</w:t>
      </w:r>
      <w:r>
        <w:rPr>
          <w:spacing w:val="8"/>
        </w:rPr>
        <w:t xml:space="preserve"> </w:t>
      </w:r>
      <w:r>
        <w:t>в</w:t>
      </w:r>
      <w:r>
        <w:rPr>
          <w:spacing w:val="-68"/>
        </w:rPr>
        <w:t xml:space="preserve"> </w:t>
      </w:r>
      <w:r>
        <w:t>посадках</w:t>
      </w:r>
      <w:r>
        <w:rPr>
          <w:spacing w:val="-3"/>
        </w:rPr>
        <w:t xml:space="preserve"> </w:t>
      </w:r>
      <w:r>
        <w:t>с натягом.</w:t>
      </w:r>
    </w:p>
    <w:p w14:paraId="17F1DAB4" w14:textId="77777777" w:rsidR="00DE5205" w:rsidRDefault="00000000">
      <w:pPr>
        <w:pStyle w:val="a3"/>
        <w:ind w:right="847"/>
      </w:pPr>
      <w:r>
        <w:t>При одном и том же буквенном обозначении числовое значение основного</w:t>
      </w:r>
      <w:r>
        <w:rPr>
          <w:spacing w:val="1"/>
        </w:rPr>
        <w:t xml:space="preserve"> </w:t>
      </w:r>
      <w:r>
        <w:t>отклонения</w:t>
      </w:r>
      <w:r>
        <w:rPr>
          <w:spacing w:val="-1"/>
        </w:rPr>
        <w:t xml:space="preserve"> </w:t>
      </w:r>
      <w:r>
        <w:t>изменяется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зависимости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номинального</w:t>
      </w:r>
      <w:r>
        <w:rPr>
          <w:spacing w:val="-4"/>
        </w:rPr>
        <w:t xml:space="preserve"> </w:t>
      </w:r>
      <w:r>
        <w:t>размера.</w:t>
      </w:r>
    </w:p>
    <w:p w14:paraId="345FEE27" w14:textId="77777777" w:rsidR="00DE5205" w:rsidRDefault="00000000">
      <w:pPr>
        <w:pStyle w:val="a3"/>
        <w:spacing w:before="2"/>
        <w:ind w:right="843" w:firstLine="707"/>
      </w:pPr>
      <w:r>
        <w:rPr>
          <w:i/>
        </w:rPr>
        <w:t xml:space="preserve">Образование и обозначение полей допусков и посадок. </w:t>
      </w:r>
      <w:r>
        <w:t>Поле допуска в</w:t>
      </w:r>
      <w:r>
        <w:rPr>
          <w:spacing w:val="1"/>
        </w:rPr>
        <w:t xml:space="preserve"> </w:t>
      </w:r>
      <w:r>
        <w:t>ЕСДП</w:t>
      </w:r>
      <w:r>
        <w:rPr>
          <w:spacing w:val="1"/>
        </w:rPr>
        <w:t xml:space="preserve"> </w:t>
      </w:r>
      <w:r>
        <w:t>образуется</w:t>
      </w:r>
      <w:r>
        <w:rPr>
          <w:spacing w:val="1"/>
        </w:rPr>
        <w:t xml:space="preserve"> </w:t>
      </w:r>
      <w:r>
        <w:t>сочетанием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(характеристика</w:t>
      </w:r>
      <w:r>
        <w:rPr>
          <w:spacing w:val="1"/>
        </w:rPr>
        <w:t xml:space="preserve"> </w:t>
      </w:r>
      <w:r>
        <w:t>расположения) и квалитета (характеристика допуска). Условное обозначение</w:t>
      </w:r>
      <w:r>
        <w:rPr>
          <w:spacing w:val="1"/>
        </w:rPr>
        <w:t xml:space="preserve"> </w:t>
      </w:r>
      <w:r>
        <w:t>поля</w:t>
      </w:r>
      <w:r>
        <w:rPr>
          <w:spacing w:val="1"/>
        </w:rPr>
        <w:t xml:space="preserve"> </w:t>
      </w:r>
      <w:r>
        <w:t>допуска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буквы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номера</w:t>
      </w:r>
      <w:r>
        <w:rPr>
          <w:spacing w:val="1"/>
        </w:rPr>
        <w:t xml:space="preserve"> </w:t>
      </w:r>
      <w:r>
        <w:t>квалитета:</w:t>
      </w:r>
    </w:p>
    <w:p w14:paraId="5F4021F0" w14:textId="77777777" w:rsidR="00DE5205" w:rsidRDefault="00000000">
      <w:pPr>
        <w:pStyle w:val="a3"/>
        <w:spacing w:line="320" w:lineRule="exact"/>
        <w:jc w:val="left"/>
      </w:pPr>
      <w:r>
        <w:t>Например:</w:t>
      </w:r>
    </w:p>
    <w:p w14:paraId="3A62D0E0" w14:textId="77777777" w:rsidR="00DE5205" w:rsidRDefault="00000000">
      <w:pPr>
        <w:pStyle w:val="a3"/>
        <w:jc w:val="left"/>
      </w:pPr>
      <w:r>
        <w:t>Поля</w:t>
      </w:r>
      <w:r>
        <w:rPr>
          <w:spacing w:val="-2"/>
        </w:rPr>
        <w:t xml:space="preserve"> </w:t>
      </w:r>
      <w:r>
        <w:t>допусков</w:t>
      </w:r>
      <w:r>
        <w:rPr>
          <w:spacing w:val="-4"/>
        </w:rPr>
        <w:t xml:space="preserve"> </w:t>
      </w:r>
      <w:r>
        <w:t>валов:</w:t>
      </w:r>
      <w:r>
        <w:rPr>
          <w:spacing w:val="-2"/>
        </w:rPr>
        <w:t xml:space="preserve"> </w:t>
      </w:r>
      <w:r>
        <w:t>h6;</w:t>
      </w:r>
      <w:r>
        <w:rPr>
          <w:spacing w:val="-4"/>
        </w:rPr>
        <w:t xml:space="preserve"> </w:t>
      </w:r>
      <w:r>
        <w:t>d10;</w:t>
      </w:r>
      <w:r>
        <w:rPr>
          <w:spacing w:val="-1"/>
        </w:rPr>
        <w:t xml:space="preserve"> </w:t>
      </w:r>
      <w:r>
        <w:t>js5.</w:t>
      </w:r>
    </w:p>
    <w:p w14:paraId="7BF3EF4C" w14:textId="77777777" w:rsidR="00DE5205" w:rsidRDefault="00000000">
      <w:pPr>
        <w:pStyle w:val="a3"/>
        <w:tabs>
          <w:tab w:val="left" w:pos="4865"/>
        </w:tabs>
        <w:spacing w:before="114" w:line="322" w:lineRule="exact"/>
        <w:jc w:val="left"/>
      </w:pPr>
      <w:r>
        <w:rPr>
          <w:noProof/>
        </w:rPr>
        <w:drawing>
          <wp:anchor distT="0" distB="0" distL="0" distR="0" simplePos="0" relativeHeight="485315584" behindDoc="1" locked="0" layoutInCell="1" allowOverlap="1" wp14:anchorId="724B73A5" wp14:editId="53A065B8">
            <wp:simplePos x="0" y="0"/>
            <wp:positionH relativeFrom="page">
              <wp:posOffset>3901059</wp:posOffset>
            </wp:positionH>
            <wp:positionV relativeFrom="paragraph">
              <wp:posOffset>156015</wp:posOffset>
            </wp:positionV>
            <wp:extent cx="38100" cy="57028"/>
            <wp:effectExtent l="0" t="0" r="0" b="0"/>
            <wp:wrapNone/>
            <wp:docPr id="105" name="image53.png" descr="http://ok-t.ru/studopediaru/baza5/523649673525.files/image06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0" cy="570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Поля</w:t>
      </w:r>
      <w:r>
        <w:rPr>
          <w:spacing w:val="-4"/>
        </w:rPr>
        <w:t xml:space="preserve"> </w:t>
      </w:r>
      <w:r>
        <w:t>допусков</w:t>
      </w:r>
      <w:r>
        <w:rPr>
          <w:spacing w:val="-5"/>
        </w:rPr>
        <w:t xml:space="preserve"> </w:t>
      </w:r>
      <w:r>
        <w:t>отверстий:</w:t>
      </w:r>
      <w:r>
        <w:rPr>
          <w:spacing w:val="-2"/>
        </w:rPr>
        <w:t xml:space="preserve"> </w:t>
      </w:r>
      <w:r>
        <w:t>H6;D10;J</w:t>
      </w:r>
      <w:r>
        <w:tab/>
        <w:t>5.</w:t>
      </w:r>
    </w:p>
    <w:p w14:paraId="58303337" w14:textId="77777777" w:rsidR="00DE5205" w:rsidRDefault="00000000">
      <w:pPr>
        <w:pStyle w:val="a3"/>
        <w:ind w:right="844" w:firstLine="707"/>
      </w:pPr>
      <w:r>
        <w:t>Посадка в ЕСДП образуется сочетанием поля допуска отверстия и поля</w:t>
      </w:r>
      <w:r>
        <w:rPr>
          <w:spacing w:val="-67"/>
        </w:rPr>
        <w:t xml:space="preserve"> </w:t>
      </w:r>
      <w:r>
        <w:t>допуска</w:t>
      </w:r>
      <w:r>
        <w:rPr>
          <w:spacing w:val="1"/>
        </w:rPr>
        <w:t xml:space="preserve"> </w:t>
      </w:r>
      <w:r>
        <w:t>вала.</w:t>
      </w:r>
      <w:r>
        <w:rPr>
          <w:spacing w:val="1"/>
        </w:rPr>
        <w:t xml:space="preserve"> </w:t>
      </w:r>
      <w:r>
        <w:t>Условное</w:t>
      </w:r>
      <w:r>
        <w:rPr>
          <w:spacing w:val="1"/>
        </w:rPr>
        <w:t xml:space="preserve"> </w:t>
      </w:r>
      <w:r>
        <w:t>обозначение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дроби,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числителе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указывается</w:t>
      </w:r>
      <w:r>
        <w:rPr>
          <w:spacing w:val="-1"/>
        </w:rPr>
        <w:t xml:space="preserve"> </w:t>
      </w:r>
      <w:r>
        <w:t>поля</w:t>
      </w:r>
      <w:r>
        <w:rPr>
          <w:spacing w:val="-1"/>
        </w:rPr>
        <w:t xml:space="preserve"> </w:t>
      </w:r>
      <w:r>
        <w:t>допуска</w:t>
      </w:r>
      <w:r>
        <w:rPr>
          <w:spacing w:val="-1"/>
        </w:rPr>
        <w:t xml:space="preserve"> </w:t>
      </w:r>
      <w:r>
        <w:t>отверстия,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знаменателе</w:t>
      </w:r>
      <w:r>
        <w:rPr>
          <w:spacing w:val="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поле</w:t>
      </w:r>
      <w:r>
        <w:rPr>
          <w:spacing w:val="-4"/>
        </w:rPr>
        <w:t xml:space="preserve"> </w:t>
      </w:r>
      <w:r>
        <w:t>допуска</w:t>
      </w:r>
      <w:r>
        <w:rPr>
          <w:spacing w:val="-1"/>
        </w:rPr>
        <w:t xml:space="preserve"> </w:t>
      </w:r>
      <w:r>
        <w:t>вала.</w:t>
      </w:r>
    </w:p>
    <w:p w14:paraId="4C29A184" w14:textId="77777777" w:rsidR="00DE5205" w:rsidRDefault="00DE5205">
      <w:pPr>
        <w:sectPr w:rsidR="00DE5205">
          <w:pgSz w:w="11910" w:h="16840"/>
          <w:pgMar w:top="1160" w:right="0" w:bottom="1200" w:left="1400" w:header="0" w:footer="922" w:gutter="0"/>
          <w:cols w:space="720"/>
        </w:sectPr>
      </w:pPr>
    </w:p>
    <w:p w14:paraId="74262B4D" w14:textId="77777777" w:rsidR="00DE5205" w:rsidRDefault="00000000">
      <w:pPr>
        <w:pStyle w:val="a3"/>
        <w:spacing w:before="67"/>
        <w:jc w:val="left"/>
      </w:pPr>
      <w:r>
        <w:rPr>
          <w:noProof/>
        </w:rPr>
        <w:lastRenderedPageBreak/>
        <w:drawing>
          <wp:anchor distT="0" distB="0" distL="0" distR="0" simplePos="0" relativeHeight="15748096" behindDoc="0" locked="0" layoutInCell="1" allowOverlap="1" wp14:anchorId="4B6B2985" wp14:editId="6924BFCF">
            <wp:simplePos x="0" y="0"/>
            <wp:positionH relativeFrom="page">
              <wp:posOffset>1153160</wp:posOffset>
            </wp:positionH>
            <wp:positionV relativeFrom="paragraph">
              <wp:posOffset>309824</wp:posOffset>
            </wp:positionV>
            <wp:extent cx="247650" cy="399631"/>
            <wp:effectExtent l="0" t="0" r="0" b="0"/>
            <wp:wrapNone/>
            <wp:docPr id="107" name="image54.png" descr="http://ok-t.ru/studopediaru/baza5/523649673525.files/image0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4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399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5316608" behindDoc="1" locked="0" layoutInCell="1" allowOverlap="1" wp14:anchorId="41DF6900" wp14:editId="32CC080E">
            <wp:simplePos x="0" y="0"/>
            <wp:positionH relativeFrom="page">
              <wp:posOffset>1561591</wp:posOffset>
            </wp:positionH>
            <wp:positionV relativeFrom="paragraph">
              <wp:posOffset>337950</wp:posOffset>
            </wp:positionV>
            <wp:extent cx="257174" cy="361950"/>
            <wp:effectExtent l="0" t="0" r="0" b="0"/>
            <wp:wrapNone/>
            <wp:docPr id="109" name="image55.png" descr="http://ok-t.ru/studopediaru/baza5/523649673525.files/image0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5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174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5317120" behindDoc="1" locked="0" layoutInCell="1" allowOverlap="1" wp14:anchorId="585DDFDE" wp14:editId="24623F3C">
            <wp:simplePos x="0" y="0"/>
            <wp:positionH relativeFrom="page">
              <wp:posOffset>1998598</wp:posOffset>
            </wp:positionH>
            <wp:positionV relativeFrom="paragraph">
              <wp:posOffset>309824</wp:posOffset>
            </wp:positionV>
            <wp:extent cx="257175" cy="399631"/>
            <wp:effectExtent l="0" t="0" r="0" b="0"/>
            <wp:wrapNone/>
            <wp:docPr id="111" name="image56.png" descr="http://ok-t.ru/studopediaru/baza5/523649673525.files/image0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6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399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Например:</w:t>
      </w:r>
    </w:p>
    <w:p w14:paraId="77582DD1" w14:textId="77777777" w:rsidR="00DE5205" w:rsidRDefault="00DE5205">
      <w:pPr>
        <w:pStyle w:val="a3"/>
        <w:spacing w:before="3"/>
        <w:ind w:left="0"/>
        <w:jc w:val="left"/>
        <w:rPr>
          <w:sz w:val="44"/>
        </w:rPr>
      </w:pPr>
    </w:p>
    <w:p w14:paraId="0CE2AD14" w14:textId="77777777" w:rsidR="00DE5205" w:rsidRDefault="00000000">
      <w:pPr>
        <w:pStyle w:val="2"/>
        <w:spacing w:line="321" w:lineRule="exact"/>
        <w:ind w:left="851"/>
        <w:jc w:val="both"/>
      </w:pPr>
      <w:r>
        <w:t xml:space="preserve">;      </w:t>
      </w:r>
      <w:r>
        <w:rPr>
          <w:spacing w:val="5"/>
        </w:rPr>
        <w:t xml:space="preserve"> </w:t>
      </w:r>
      <w:r>
        <w:t xml:space="preserve">;       </w:t>
      </w:r>
      <w:r>
        <w:rPr>
          <w:spacing w:val="32"/>
        </w:rPr>
        <w:t xml:space="preserve"> </w:t>
      </w:r>
      <w:r>
        <w:t>.</w:t>
      </w:r>
    </w:p>
    <w:p w14:paraId="6F169F5F" w14:textId="77777777" w:rsidR="00DE5205" w:rsidRDefault="00000000">
      <w:pPr>
        <w:pStyle w:val="a3"/>
        <w:ind w:right="848" w:firstLine="707"/>
      </w:pPr>
      <w:r>
        <w:rPr>
          <w:i/>
        </w:rPr>
        <w:t xml:space="preserve">Поля допусков и их отборы. </w:t>
      </w:r>
      <w:r>
        <w:t>В системе ИСО и ЕСДП принципиально</w:t>
      </w:r>
      <w:r>
        <w:rPr>
          <w:spacing w:val="1"/>
        </w:rPr>
        <w:t xml:space="preserve"> </w:t>
      </w:r>
      <w:r>
        <w:t>допускаются любые сочетания основных отклонений и квалитетов. Таким</w:t>
      </w:r>
      <w:r>
        <w:rPr>
          <w:spacing w:val="1"/>
        </w:rPr>
        <w:t xml:space="preserve"> </w:t>
      </w:r>
      <w:r>
        <w:t>образом, теоретически можно получить очень большое число допусков. Для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500</w:t>
      </w:r>
      <w:r>
        <w:rPr>
          <w:spacing w:val="1"/>
        </w:rPr>
        <w:t xml:space="preserve"> </w:t>
      </w:r>
      <w:r>
        <w:t>мм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19</w:t>
      </w:r>
      <w:r>
        <w:rPr>
          <w:spacing w:val="1"/>
        </w:rPr>
        <w:t xml:space="preserve"> </w:t>
      </w:r>
      <w:r>
        <w:t>квалитетов</w:t>
      </w:r>
      <w:r>
        <w:rPr>
          <w:spacing w:val="1"/>
        </w:rPr>
        <w:t xml:space="preserve"> </w:t>
      </w:r>
      <w:r>
        <w:t>27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образовать</w:t>
      </w:r>
      <w:r>
        <w:rPr>
          <w:spacing w:val="-3"/>
        </w:rPr>
        <w:t xml:space="preserve"> </w:t>
      </w:r>
      <w:r>
        <w:t>517</w:t>
      </w:r>
      <w:r>
        <w:rPr>
          <w:spacing w:val="-3"/>
        </w:rPr>
        <w:t xml:space="preserve"> </w:t>
      </w:r>
      <w:r>
        <w:t>полей допусков.</w:t>
      </w:r>
    </w:p>
    <w:p w14:paraId="51ECE7D0" w14:textId="77777777" w:rsidR="00DE5205" w:rsidRDefault="00000000">
      <w:pPr>
        <w:pStyle w:val="a3"/>
        <w:ind w:right="845" w:firstLine="707"/>
      </w:pP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поля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технический</w:t>
      </w:r>
      <w:r>
        <w:rPr>
          <w:spacing w:val="1"/>
        </w:rPr>
        <w:t xml:space="preserve"> </w:t>
      </w:r>
      <w:r>
        <w:t>смысл.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полей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неприемлемо,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привело к чрезмерному усложнению инструментального хозяйства. Поэтому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ЕСДП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ограниченного</w:t>
      </w:r>
      <w:r>
        <w:rPr>
          <w:spacing w:val="70"/>
        </w:rPr>
        <w:t xml:space="preserve"> </w:t>
      </w:r>
      <w:r>
        <w:t>отбора</w:t>
      </w:r>
      <w:r>
        <w:rPr>
          <w:spacing w:val="1"/>
        </w:rPr>
        <w:t xml:space="preserve"> </w:t>
      </w:r>
      <w:r>
        <w:t>полей</w:t>
      </w:r>
      <w:r>
        <w:rPr>
          <w:spacing w:val="-1"/>
        </w:rPr>
        <w:t xml:space="preserve"> </w:t>
      </w:r>
      <w:r>
        <w:t>допусков.</w:t>
      </w:r>
    </w:p>
    <w:p w14:paraId="0885EA69" w14:textId="77777777" w:rsidR="00DE5205" w:rsidRDefault="00000000">
      <w:pPr>
        <w:pStyle w:val="a3"/>
        <w:ind w:right="844" w:firstLine="707"/>
      </w:pPr>
      <w:r>
        <w:t>Поля допусков, разрешенные для применения в ЕСДП в ГОСТ 25347 –</w:t>
      </w:r>
      <w:r>
        <w:rPr>
          <w:spacing w:val="1"/>
        </w:rPr>
        <w:t xml:space="preserve"> </w:t>
      </w:r>
      <w:r>
        <w:t>82, ГОСТ 25348 – 82 и представляют собой ограничительные отборы из всей</w:t>
      </w:r>
      <w:r>
        <w:rPr>
          <w:spacing w:val="1"/>
        </w:rPr>
        <w:t xml:space="preserve"> </w:t>
      </w:r>
      <w:r>
        <w:t>совокупности полей допусков. Отборы в ЕСДП содержат поля допусков для</w:t>
      </w:r>
      <w:r>
        <w:rPr>
          <w:spacing w:val="1"/>
        </w:rPr>
        <w:t xml:space="preserve"> </w:t>
      </w:r>
      <w:r>
        <w:t>сопрягаемых</w:t>
      </w:r>
      <w:r>
        <w:rPr>
          <w:spacing w:val="-4"/>
        </w:rPr>
        <w:t xml:space="preserve"> </w:t>
      </w:r>
      <w:r>
        <w:t>и несопрягаемых</w:t>
      </w:r>
      <w:r>
        <w:rPr>
          <w:spacing w:val="1"/>
        </w:rPr>
        <w:t xml:space="preserve"> </w:t>
      </w:r>
      <w:r>
        <w:t>размеров.</w:t>
      </w:r>
    </w:p>
    <w:p w14:paraId="147E7B70" w14:textId="77777777" w:rsidR="00DE5205" w:rsidRDefault="00000000">
      <w:pPr>
        <w:pStyle w:val="a3"/>
        <w:ind w:right="845" w:firstLine="707"/>
      </w:pPr>
      <w:r>
        <w:t>В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25347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82</w:t>
      </w:r>
      <w:r>
        <w:rPr>
          <w:spacing w:val="1"/>
        </w:rPr>
        <w:t xml:space="preserve"> </w:t>
      </w:r>
      <w:r>
        <w:t>поля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сопрягаемых</w:t>
      </w:r>
      <w:r>
        <w:rPr>
          <w:spacing w:val="71"/>
        </w:rPr>
        <w:t xml:space="preserve"> </w:t>
      </w:r>
      <w:r>
        <w:t>размеров</w:t>
      </w:r>
      <w:r>
        <w:rPr>
          <w:spacing w:val="-67"/>
        </w:rPr>
        <w:t xml:space="preserve"> </w:t>
      </w:r>
      <w:r>
        <w:t>разделены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два</w:t>
      </w:r>
      <w:r>
        <w:rPr>
          <w:spacing w:val="-2"/>
        </w:rPr>
        <w:t xml:space="preserve"> </w:t>
      </w:r>
      <w:r>
        <w:t>ряда:</w:t>
      </w:r>
      <w:r>
        <w:rPr>
          <w:spacing w:val="-3"/>
        </w:rPr>
        <w:t xml:space="preserve"> </w:t>
      </w:r>
      <w:r>
        <w:t>основной и</w:t>
      </w:r>
      <w:r>
        <w:rPr>
          <w:spacing w:val="-3"/>
        </w:rPr>
        <w:t xml:space="preserve"> </w:t>
      </w:r>
      <w:r>
        <w:t>дополнительный.</w:t>
      </w:r>
    </w:p>
    <w:p w14:paraId="5352417E" w14:textId="77777777" w:rsidR="00DE5205" w:rsidRDefault="00000000">
      <w:pPr>
        <w:pStyle w:val="a3"/>
        <w:ind w:right="853" w:firstLine="707"/>
      </w:pPr>
      <w:r>
        <w:t>Основной ряд содержит поля допусков, необходимые для обеспечения</w:t>
      </w:r>
      <w:r>
        <w:rPr>
          <w:spacing w:val="1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-1"/>
        </w:rPr>
        <w:t xml:space="preserve"> </w:t>
      </w:r>
      <w:r>
        <w:t>машиностроения.</w:t>
      </w:r>
    </w:p>
    <w:p w14:paraId="15A75565" w14:textId="77777777" w:rsidR="00DE5205" w:rsidRDefault="00000000">
      <w:pPr>
        <w:pStyle w:val="a3"/>
        <w:ind w:right="847"/>
      </w:pPr>
      <w:r>
        <w:t>Из основного ряда выделен еще более узкий отбор предпочтительных полей</w:t>
      </w:r>
      <w:r>
        <w:rPr>
          <w:spacing w:val="1"/>
        </w:rPr>
        <w:t xml:space="preserve"> </w:t>
      </w:r>
      <w:r>
        <w:t>допусков, рекомендуемых для первоочередного применения. На их основе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90¼95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посадок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сократить</w:t>
      </w:r>
      <w:r>
        <w:rPr>
          <w:spacing w:val="1"/>
        </w:rPr>
        <w:t xml:space="preserve"> </w:t>
      </w:r>
      <w:r>
        <w:t>номенклатуру</w:t>
      </w:r>
      <w:r>
        <w:rPr>
          <w:spacing w:val="-5"/>
        </w:rPr>
        <w:t xml:space="preserve"> </w:t>
      </w:r>
      <w:r>
        <w:t>режущего</w:t>
      </w:r>
      <w:r>
        <w:rPr>
          <w:spacing w:val="-3"/>
        </w:rPr>
        <w:t xml:space="preserve"> </w:t>
      </w:r>
      <w:r>
        <w:t>инструмента и</w:t>
      </w:r>
      <w:r>
        <w:rPr>
          <w:spacing w:val="-3"/>
        </w:rPr>
        <w:t xml:space="preserve"> </w:t>
      </w:r>
      <w:r>
        <w:t>калибров.</w:t>
      </w:r>
    </w:p>
    <w:p w14:paraId="4F83B644" w14:textId="77777777" w:rsidR="00DE5205" w:rsidRDefault="00000000">
      <w:pPr>
        <w:pStyle w:val="a3"/>
        <w:ind w:right="851" w:firstLine="707"/>
      </w:pPr>
      <w:r>
        <w:t>Дополнительные поля допусков применяются ограниченно и только в</w:t>
      </w:r>
      <w:r>
        <w:rPr>
          <w:spacing w:val="1"/>
        </w:rPr>
        <w:t xml:space="preserve"> </w:t>
      </w:r>
      <w:r>
        <w:t>технически</w:t>
      </w:r>
      <w:r>
        <w:rPr>
          <w:spacing w:val="-1"/>
        </w:rPr>
        <w:t xml:space="preserve"> </w:t>
      </w:r>
      <w:r>
        <w:t>и экономически</w:t>
      </w:r>
      <w:r>
        <w:rPr>
          <w:spacing w:val="-3"/>
        </w:rPr>
        <w:t xml:space="preserve"> </w:t>
      </w:r>
      <w:r>
        <w:t>обоснованных</w:t>
      </w:r>
      <w:r>
        <w:rPr>
          <w:spacing w:val="1"/>
        </w:rPr>
        <w:t xml:space="preserve"> </w:t>
      </w:r>
      <w:r>
        <w:t>случаях.</w:t>
      </w:r>
    </w:p>
    <w:p w14:paraId="0AF43FD9" w14:textId="77777777" w:rsidR="00DE5205" w:rsidRDefault="00000000">
      <w:pPr>
        <w:pStyle w:val="a3"/>
        <w:spacing w:line="242" w:lineRule="auto"/>
        <w:ind w:right="843" w:firstLine="707"/>
      </w:pPr>
      <w:r>
        <w:t>Для несопрягаемых размеров в ГОСТ 25347 – 82 и ГОСТ 25348 – 82 в</w:t>
      </w:r>
      <w:r>
        <w:rPr>
          <w:spacing w:val="1"/>
        </w:rPr>
        <w:t xml:space="preserve"> </w:t>
      </w:r>
      <w:r>
        <w:t>каждом</w:t>
      </w:r>
      <w:r>
        <w:rPr>
          <w:spacing w:val="49"/>
        </w:rPr>
        <w:t xml:space="preserve"> </w:t>
      </w:r>
      <w:r>
        <w:t>из</w:t>
      </w:r>
      <w:r>
        <w:rPr>
          <w:spacing w:val="49"/>
        </w:rPr>
        <w:t xml:space="preserve"> </w:t>
      </w:r>
      <w:r>
        <w:t>квалитетов</w:t>
      </w:r>
      <w:r>
        <w:rPr>
          <w:spacing w:val="52"/>
        </w:rPr>
        <w:t xml:space="preserve"> </w:t>
      </w:r>
      <w:r>
        <w:t>предусмотрены</w:t>
      </w:r>
      <w:r>
        <w:rPr>
          <w:spacing w:val="51"/>
        </w:rPr>
        <w:t xml:space="preserve"> </w:t>
      </w:r>
      <w:r>
        <w:t>поля</w:t>
      </w:r>
      <w:r>
        <w:rPr>
          <w:spacing w:val="50"/>
        </w:rPr>
        <w:t xml:space="preserve"> </w:t>
      </w:r>
      <w:r>
        <w:t>допусков</w:t>
      </w:r>
      <w:r>
        <w:rPr>
          <w:spacing w:val="52"/>
        </w:rPr>
        <w:t xml:space="preserve"> </w:t>
      </w:r>
      <w:r>
        <w:t>с</w:t>
      </w:r>
      <w:r>
        <w:rPr>
          <w:spacing w:val="50"/>
        </w:rPr>
        <w:t xml:space="preserve"> </w:t>
      </w:r>
      <w:r>
        <w:t>односторонним</w:t>
      </w:r>
      <w:r>
        <w:rPr>
          <w:spacing w:val="53"/>
        </w:rPr>
        <w:t xml:space="preserve"> </w:t>
      </w:r>
      <w:r>
        <w:t>(</w:t>
      </w:r>
      <w:r>
        <w:rPr>
          <w:spacing w:val="50"/>
        </w:rPr>
        <w:t xml:space="preserve"> </w:t>
      </w:r>
      <w:r>
        <w:t>в</w:t>
      </w:r>
    </w:p>
    <w:p w14:paraId="574225F2" w14:textId="77777777" w:rsidR="00DE5205" w:rsidRDefault="00000000">
      <w:pPr>
        <w:pStyle w:val="a3"/>
        <w:ind w:right="853"/>
      </w:pPr>
      <w:r>
        <w:t>«тело»</w:t>
      </w:r>
      <w:r>
        <w:rPr>
          <w:spacing w:val="17"/>
        </w:rPr>
        <w:t xml:space="preserve"> </w:t>
      </w:r>
      <w:r>
        <w:t>материала)</w:t>
      </w:r>
      <w:r>
        <w:rPr>
          <w:spacing w:val="15"/>
        </w:rPr>
        <w:t xml:space="preserve"> </w:t>
      </w:r>
      <w:r>
        <w:t>расположением</w:t>
      </w:r>
      <w:r>
        <w:rPr>
          <w:spacing w:val="16"/>
        </w:rPr>
        <w:t xml:space="preserve"> </w:t>
      </w:r>
      <w:r>
        <w:t>относительно</w:t>
      </w:r>
      <w:r>
        <w:rPr>
          <w:spacing w:val="17"/>
        </w:rPr>
        <w:t xml:space="preserve"> </w:t>
      </w:r>
      <w:r>
        <w:t>номинального</w:t>
      </w:r>
      <w:r>
        <w:rPr>
          <w:spacing w:val="18"/>
        </w:rPr>
        <w:t xml:space="preserve"> </w:t>
      </w:r>
      <w:r>
        <w:t>размера</w:t>
      </w:r>
      <w:r>
        <w:rPr>
          <w:spacing w:val="16"/>
        </w:rPr>
        <w:t xml:space="preserve"> </w:t>
      </w:r>
      <w:r>
        <w:t>(H</w:t>
      </w:r>
      <w:r>
        <w:rPr>
          <w:spacing w:val="13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h )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симметричные (Js</w:t>
      </w:r>
      <w:r>
        <w:rPr>
          <w:spacing w:val="1"/>
        </w:rPr>
        <w:t xml:space="preserve"> </w:t>
      </w:r>
      <w:r>
        <w:t>и js).</w:t>
      </w:r>
    </w:p>
    <w:p w14:paraId="1FB6A502" w14:textId="77777777" w:rsidR="00DE5205" w:rsidRDefault="00000000">
      <w:pPr>
        <w:pStyle w:val="a3"/>
        <w:ind w:right="848" w:firstLine="707"/>
      </w:pPr>
      <w:r>
        <w:rPr>
          <w:i/>
        </w:rPr>
        <w:t>Посадки.</w:t>
      </w:r>
      <w:r>
        <w:rPr>
          <w:i/>
          <w:spacing w:val="1"/>
        </w:rPr>
        <w:t xml:space="preserve"> </w:t>
      </w:r>
      <w:r>
        <w:t>Посадки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ЕСДП</w:t>
      </w:r>
      <w:r>
        <w:rPr>
          <w:spacing w:val="1"/>
        </w:rPr>
        <w:t xml:space="preserve"> </w:t>
      </w:r>
      <w:r>
        <w:t>носят</w:t>
      </w:r>
      <w:r>
        <w:rPr>
          <w:spacing w:val="1"/>
        </w:rPr>
        <w:t xml:space="preserve"> </w:t>
      </w:r>
      <w:r>
        <w:t>рекомендуемый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образованию</w:t>
      </w:r>
      <w:r>
        <w:rPr>
          <w:spacing w:val="1"/>
        </w:rPr>
        <w:t xml:space="preserve"> </w:t>
      </w:r>
      <w:r>
        <w:t>посадок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сочетание</w:t>
      </w:r>
      <w:r>
        <w:rPr>
          <w:spacing w:val="-1"/>
        </w:rPr>
        <w:t xml:space="preserve"> </w:t>
      </w:r>
      <w:r>
        <w:t>допусков</w:t>
      </w:r>
      <w:r>
        <w:rPr>
          <w:spacing w:val="-2"/>
        </w:rPr>
        <w:t xml:space="preserve"> </w:t>
      </w:r>
      <w:r>
        <w:t>(квалитетов)</w:t>
      </w:r>
      <w:r>
        <w:rPr>
          <w:spacing w:val="-2"/>
        </w:rPr>
        <w:t xml:space="preserve"> </w:t>
      </w:r>
      <w:r>
        <w:t>отверстия</w:t>
      </w:r>
      <w:r>
        <w:rPr>
          <w:spacing w:val="1"/>
        </w:rPr>
        <w:t xml:space="preserve"> </w:t>
      </w:r>
      <w:r>
        <w:t>и вала.</w:t>
      </w:r>
    </w:p>
    <w:p w14:paraId="3CE50D60" w14:textId="77777777" w:rsidR="00DE5205" w:rsidRDefault="00000000">
      <w:pPr>
        <w:pStyle w:val="a3"/>
        <w:spacing w:line="321" w:lineRule="exact"/>
      </w:pPr>
      <w:r>
        <w:rPr>
          <w:noProof/>
        </w:rPr>
        <w:drawing>
          <wp:anchor distT="0" distB="0" distL="0" distR="0" simplePos="0" relativeHeight="485317632" behindDoc="1" locked="0" layoutInCell="1" allowOverlap="1" wp14:anchorId="6820B6BD" wp14:editId="4A0F579D">
            <wp:simplePos x="0" y="0"/>
            <wp:positionH relativeFrom="page">
              <wp:posOffset>3057398</wp:posOffset>
            </wp:positionH>
            <wp:positionV relativeFrom="paragraph">
              <wp:posOffset>246055</wp:posOffset>
            </wp:positionV>
            <wp:extent cx="438150" cy="428625"/>
            <wp:effectExtent l="0" t="0" r="0" b="0"/>
            <wp:wrapNone/>
            <wp:docPr id="113" name="image57.png" descr="http://ok-t.ru/studopediaru/baza5/523649673525.files/image0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7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а)</w:t>
      </w:r>
      <w:r>
        <w:rPr>
          <w:spacing w:val="55"/>
        </w:rPr>
        <w:t xml:space="preserve"> </w:t>
      </w:r>
      <w:r>
        <w:t>При</w:t>
      </w:r>
      <w:r>
        <w:rPr>
          <w:spacing w:val="123"/>
        </w:rPr>
        <w:t xml:space="preserve"> </w:t>
      </w:r>
      <w:r>
        <w:t>размерах</w:t>
      </w:r>
      <w:r>
        <w:rPr>
          <w:spacing w:val="122"/>
        </w:rPr>
        <w:t xml:space="preserve"> </w:t>
      </w:r>
      <w:r>
        <w:t>&lt;</w:t>
      </w:r>
      <w:r>
        <w:rPr>
          <w:spacing w:val="124"/>
        </w:rPr>
        <w:t xml:space="preserve"> </w:t>
      </w:r>
      <w:r>
        <w:t>1u</w:t>
      </w:r>
      <w:r>
        <w:rPr>
          <w:spacing w:val="123"/>
        </w:rPr>
        <w:t xml:space="preserve"> </w:t>
      </w:r>
      <w:r>
        <w:t>&gt;</w:t>
      </w:r>
      <w:r>
        <w:rPr>
          <w:spacing w:val="124"/>
        </w:rPr>
        <w:t xml:space="preserve"> </w:t>
      </w:r>
      <w:r>
        <w:t>3150</w:t>
      </w:r>
      <w:r>
        <w:rPr>
          <w:spacing w:val="124"/>
        </w:rPr>
        <w:t xml:space="preserve"> </w:t>
      </w:r>
      <w:r>
        <w:t>мм</w:t>
      </w:r>
      <w:r>
        <w:rPr>
          <w:spacing w:val="120"/>
        </w:rPr>
        <w:t xml:space="preserve"> </w:t>
      </w:r>
      <w:r>
        <w:t>рекомендуются</w:t>
      </w:r>
      <w:r>
        <w:rPr>
          <w:spacing w:val="124"/>
        </w:rPr>
        <w:t xml:space="preserve"> </w:t>
      </w:r>
      <w:r>
        <w:t>отверстие</w:t>
      </w:r>
      <w:r>
        <w:rPr>
          <w:spacing w:val="124"/>
        </w:rPr>
        <w:t xml:space="preserve"> </w:t>
      </w:r>
      <w:r>
        <w:t>и</w:t>
      </w:r>
      <w:r>
        <w:rPr>
          <w:spacing w:val="123"/>
        </w:rPr>
        <w:t xml:space="preserve"> </w:t>
      </w:r>
      <w:r>
        <w:t>вал</w:t>
      </w:r>
      <w:r>
        <w:rPr>
          <w:spacing w:val="133"/>
        </w:rPr>
        <w:t xml:space="preserve"> </w:t>
      </w:r>
      <w:r>
        <w:t>с</w:t>
      </w:r>
    </w:p>
    <w:p w14:paraId="3A3EF8F0" w14:textId="77777777" w:rsidR="00DE5205" w:rsidRDefault="00DE5205">
      <w:pPr>
        <w:pStyle w:val="a3"/>
        <w:spacing w:before="7"/>
        <w:ind w:left="0"/>
        <w:jc w:val="left"/>
        <w:rPr>
          <w:sz w:val="44"/>
        </w:rPr>
      </w:pPr>
    </w:p>
    <w:p w14:paraId="1CE0D998" w14:textId="77777777" w:rsidR="00DE5205" w:rsidRDefault="00000000">
      <w:pPr>
        <w:pStyle w:val="a3"/>
        <w:tabs>
          <w:tab w:val="left" w:pos="4166"/>
        </w:tabs>
        <w:spacing w:line="322" w:lineRule="exact"/>
      </w:pPr>
      <w:r>
        <w:t>одинаковыми</w:t>
      </w:r>
      <w:r>
        <w:rPr>
          <w:spacing w:val="-3"/>
        </w:rPr>
        <w:t xml:space="preserve"> </w:t>
      </w:r>
      <w:r>
        <w:t>допусками</w:t>
      </w:r>
      <w:r>
        <w:tab/>
        <w:t>;</w:t>
      </w:r>
    </w:p>
    <w:p w14:paraId="79085DDA" w14:textId="77777777" w:rsidR="00DE5205" w:rsidRDefault="00000000">
      <w:pPr>
        <w:pStyle w:val="a3"/>
        <w:tabs>
          <w:tab w:val="left" w:pos="7964"/>
        </w:tabs>
        <w:spacing w:line="626" w:lineRule="auto"/>
        <w:ind w:right="855"/>
      </w:pPr>
      <w:r>
        <w:rPr>
          <w:noProof/>
        </w:rPr>
        <w:drawing>
          <wp:anchor distT="0" distB="0" distL="0" distR="0" simplePos="0" relativeHeight="485318144" behindDoc="1" locked="0" layoutInCell="1" allowOverlap="1" wp14:anchorId="49A0EB8A" wp14:editId="3D78EE3E">
            <wp:simplePos x="0" y="0"/>
            <wp:positionH relativeFrom="page">
              <wp:posOffset>5468746</wp:posOffset>
            </wp:positionH>
            <wp:positionV relativeFrom="paragraph">
              <wp:posOffset>245495</wp:posOffset>
            </wp:positionV>
            <wp:extent cx="438150" cy="428625"/>
            <wp:effectExtent l="0" t="0" r="0" b="0"/>
            <wp:wrapNone/>
            <wp:docPr id="115" name="image58.png" descr="http://ok-t.ru/studopediaru/baza5/523649673525.files/image0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8.pn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б) При размерах 1¼3150 мм в квалитетах до 9 для отверстия рекомендуется</w:t>
      </w:r>
      <w:r>
        <w:rPr>
          <w:spacing w:val="1"/>
        </w:rPr>
        <w:t xml:space="preserve"> </w:t>
      </w:r>
      <w:r>
        <w:t>больший</w:t>
      </w:r>
      <w:r>
        <w:rPr>
          <w:spacing w:val="-5"/>
        </w:rPr>
        <w:t xml:space="preserve"> </w:t>
      </w:r>
      <w:r>
        <w:t>допуск,</w:t>
      </w:r>
      <w:r>
        <w:rPr>
          <w:spacing w:val="-1"/>
        </w:rPr>
        <w:t xml:space="preserve"> </w:t>
      </w:r>
      <w:r>
        <w:t>чем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вала</w:t>
      </w:r>
      <w:r>
        <w:rPr>
          <w:spacing w:val="-1"/>
        </w:rPr>
        <w:t xml:space="preserve"> </w:t>
      </w:r>
      <w:r>
        <w:t>(на</w:t>
      </w:r>
      <w:r>
        <w:rPr>
          <w:spacing w:val="-4"/>
        </w:rPr>
        <w:t xml:space="preserve"> </w:t>
      </w:r>
      <w:r>
        <w:t>один</w:t>
      </w:r>
      <w:r>
        <w:rPr>
          <w:spacing w:val="-4"/>
        </w:rPr>
        <w:t xml:space="preserve"> </w:t>
      </w:r>
      <w:r>
        <w:t>квалитет</w:t>
      </w:r>
      <w:r>
        <w:rPr>
          <w:spacing w:val="-2"/>
        </w:rPr>
        <w:t xml:space="preserve"> </w:t>
      </w:r>
      <w:r>
        <w:t>грубее)</w:t>
      </w:r>
      <w:r>
        <w:tab/>
        <w:t>;</w:t>
      </w:r>
    </w:p>
    <w:p w14:paraId="510578E5" w14:textId="77777777" w:rsidR="00DE5205" w:rsidRDefault="00DE5205">
      <w:pPr>
        <w:spacing w:line="626" w:lineRule="auto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9FBB70A" w14:textId="77777777" w:rsidR="00DE5205" w:rsidRDefault="00000000">
      <w:pPr>
        <w:pStyle w:val="a3"/>
        <w:spacing w:before="67"/>
      </w:pPr>
      <w:r>
        <w:rPr>
          <w:noProof/>
        </w:rPr>
        <w:lastRenderedPageBreak/>
        <w:drawing>
          <wp:anchor distT="0" distB="0" distL="0" distR="0" simplePos="0" relativeHeight="485318656" behindDoc="1" locked="0" layoutInCell="1" allowOverlap="1" wp14:anchorId="63588395" wp14:editId="55BCDAC5">
            <wp:simplePos x="0" y="0"/>
            <wp:positionH relativeFrom="page">
              <wp:posOffset>1493138</wp:posOffset>
            </wp:positionH>
            <wp:positionV relativeFrom="paragraph">
              <wp:posOffset>290325</wp:posOffset>
            </wp:positionV>
            <wp:extent cx="514350" cy="428625"/>
            <wp:effectExtent l="0" t="0" r="0" b="0"/>
            <wp:wrapNone/>
            <wp:docPr id="117" name="image59.png" descr="http://ok-t.ru/studopediaru/baza5/523649673525.files/image0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9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в)</w:t>
      </w:r>
      <w:r>
        <w:rPr>
          <w:spacing w:val="35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9¼12</w:t>
      </w:r>
      <w:r>
        <w:rPr>
          <w:spacing w:val="36"/>
        </w:rPr>
        <w:t xml:space="preserve"> </w:t>
      </w:r>
      <w:r>
        <w:t>квалитетах</w:t>
      </w:r>
      <w:r>
        <w:rPr>
          <w:spacing w:val="38"/>
        </w:rPr>
        <w:t xml:space="preserve"> </w:t>
      </w:r>
      <w:r>
        <w:t>рекомендуются</w:t>
      </w:r>
      <w:r>
        <w:rPr>
          <w:spacing w:val="38"/>
        </w:rPr>
        <w:t xml:space="preserve"> </w:t>
      </w:r>
      <w:r>
        <w:t>одинаковые</w:t>
      </w:r>
      <w:r>
        <w:rPr>
          <w:spacing w:val="36"/>
        </w:rPr>
        <w:t xml:space="preserve"> </w:t>
      </w:r>
      <w:r>
        <w:t>допуски</w:t>
      </w:r>
      <w:r>
        <w:rPr>
          <w:spacing w:val="37"/>
        </w:rPr>
        <w:t xml:space="preserve"> </w:t>
      </w:r>
      <w:r>
        <w:t>для</w:t>
      </w:r>
      <w:r>
        <w:rPr>
          <w:spacing w:val="37"/>
        </w:rPr>
        <w:t xml:space="preserve"> </w:t>
      </w:r>
      <w:r>
        <w:t>отверстия</w:t>
      </w:r>
      <w:r>
        <w:rPr>
          <w:spacing w:val="36"/>
        </w:rPr>
        <w:t xml:space="preserve"> </w:t>
      </w:r>
      <w:r>
        <w:t>и</w:t>
      </w:r>
    </w:p>
    <w:p w14:paraId="28A9F046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1A7367A7" w14:textId="77777777" w:rsidR="00DE5205" w:rsidRDefault="00000000">
      <w:pPr>
        <w:pStyle w:val="a3"/>
        <w:tabs>
          <w:tab w:val="left" w:pos="1821"/>
        </w:tabs>
        <w:spacing w:before="176"/>
        <w:rPr>
          <w:sz w:val="24"/>
        </w:rPr>
      </w:pPr>
      <w:r>
        <w:t>вала</w:t>
      </w:r>
      <w:r>
        <w:tab/>
      </w:r>
      <w:r>
        <w:rPr>
          <w:sz w:val="24"/>
        </w:rPr>
        <w:t>.</w:t>
      </w:r>
    </w:p>
    <w:p w14:paraId="585C2A50" w14:textId="77777777" w:rsidR="00DE5205" w:rsidRDefault="00DE5205">
      <w:pPr>
        <w:pStyle w:val="a3"/>
        <w:spacing w:before="4"/>
        <w:ind w:left="0"/>
        <w:jc w:val="left"/>
      </w:pPr>
    </w:p>
    <w:p w14:paraId="62D02530" w14:textId="77777777" w:rsidR="00DE5205" w:rsidRDefault="00000000">
      <w:pPr>
        <w:pStyle w:val="2"/>
        <w:numPr>
          <w:ilvl w:val="1"/>
          <w:numId w:val="16"/>
        </w:numPr>
        <w:tabs>
          <w:tab w:val="left" w:pos="1642"/>
        </w:tabs>
      </w:pPr>
      <w:r>
        <w:t>Расчѐт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назначение</w:t>
      </w:r>
      <w:r>
        <w:rPr>
          <w:spacing w:val="-2"/>
        </w:rPr>
        <w:t xml:space="preserve"> </w:t>
      </w:r>
      <w:r>
        <w:t>посадок</w:t>
      </w:r>
    </w:p>
    <w:p w14:paraId="662F9261" w14:textId="77777777" w:rsidR="00DE5205" w:rsidRDefault="00DE5205">
      <w:pPr>
        <w:pStyle w:val="a3"/>
        <w:spacing w:before="8"/>
        <w:ind w:left="0"/>
        <w:jc w:val="left"/>
        <w:rPr>
          <w:b/>
          <w:sz w:val="31"/>
        </w:rPr>
      </w:pPr>
    </w:p>
    <w:p w14:paraId="4A0F7B50" w14:textId="77777777" w:rsidR="00DE5205" w:rsidRDefault="00000000">
      <w:pPr>
        <w:pStyle w:val="a3"/>
        <w:tabs>
          <w:tab w:val="left" w:pos="1500"/>
          <w:tab w:val="left" w:pos="1652"/>
          <w:tab w:val="left" w:pos="1760"/>
          <w:tab w:val="left" w:pos="1899"/>
          <w:tab w:val="left" w:pos="2281"/>
          <w:tab w:val="left" w:pos="2564"/>
          <w:tab w:val="left" w:pos="2918"/>
          <w:tab w:val="left" w:pos="3002"/>
          <w:tab w:val="left" w:pos="3078"/>
          <w:tab w:val="left" w:pos="3182"/>
          <w:tab w:val="left" w:pos="4036"/>
          <w:tab w:val="left" w:pos="4179"/>
          <w:tab w:val="left" w:pos="4611"/>
          <w:tab w:val="left" w:pos="4882"/>
          <w:tab w:val="left" w:pos="4987"/>
          <w:tab w:val="left" w:pos="5221"/>
          <w:tab w:val="left" w:pos="5542"/>
          <w:tab w:val="left" w:pos="5583"/>
          <w:tab w:val="left" w:pos="5659"/>
          <w:tab w:val="left" w:pos="5942"/>
          <w:tab w:val="left" w:pos="6774"/>
          <w:tab w:val="left" w:pos="7282"/>
          <w:tab w:val="left" w:pos="7485"/>
          <w:tab w:val="left" w:pos="7542"/>
          <w:tab w:val="left" w:pos="7578"/>
          <w:tab w:val="left" w:pos="8158"/>
          <w:tab w:val="left" w:pos="8266"/>
          <w:tab w:val="left" w:pos="9217"/>
          <w:tab w:val="left" w:pos="9508"/>
        </w:tabs>
        <w:ind w:right="844" w:firstLine="707"/>
        <w:jc w:val="left"/>
      </w:pPr>
      <w:r>
        <w:rPr>
          <w:i/>
        </w:rPr>
        <w:t>Подбор</w:t>
      </w:r>
      <w:r>
        <w:rPr>
          <w:i/>
          <w:spacing w:val="-6"/>
        </w:rPr>
        <w:t xml:space="preserve"> </w:t>
      </w:r>
      <w:r>
        <w:rPr>
          <w:i/>
        </w:rPr>
        <w:t>посадок</w:t>
      </w:r>
      <w:r>
        <w:rPr>
          <w:i/>
          <w:spacing w:val="-2"/>
        </w:rPr>
        <w:t xml:space="preserve"> </w:t>
      </w:r>
      <w:r>
        <w:rPr>
          <w:i/>
        </w:rPr>
        <w:t>методом</w:t>
      </w:r>
      <w:r>
        <w:rPr>
          <w:i/>
          <w:spacing w:val="-3"/>
        </w:rPr>
        <w:t xml:space="preserve"> </w:t>
      </w:r>
      <w:r>
        <w:rPr>
          <w:i/>
        </w:rPr>
        <w:t>подобия.</w:t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t>Метод</w:t>
      </w:r>
      <w:r>
        <w:tab/>
      </w:r>
      <w:r>
        <w:tab/>
      </w:r>
      <w:r>
        <w:tab/>
        <w:t>подобия</w:t>
      </w:r>
      <w:r>
        <w:tab/>
        <w:t>при</w:t>
      </w:r>
      <w:r>
        <w:rPr>
          <w:spacing w:val="-67"/>
        </w:rPr>
        <w:t xml:space="preserve"> </w:t>
      </w:r>
      <w:r>
        <w:t>назначении</w:t>
      </w:r>
      <w:r>
        <w:tab/>
      </w:r>
      <w:r>
        <w:tab/>
        <w:t>посадок</w:t>
      </w:r>
      <w:r>
        <w:tab/>
      </w:r>
      <w:r>
        <w:tab/>
      </w:r>
      <w:r>
        <w:tab/>
        <w:t>используется</w:t>
      </w:r>
      <w:r>
        <w:tab/>
        <w:t>при</w:t>
      </w:r>
      <w:r>
        <w:tab/>
        <w:t>наличии</w:t>
      </w:r>
      <w:r>
        <w:tab/>
        <w:t>большого</w:t>
      </w:r>
      <w:r>
        <w:tab/>
        <w:t>справочного</w:t>
      </w:r>
      <w:r>
        <w:rPr>
          <w:spacing w:val="-67"/>
        </w:rPr>
        <w:t xml:space="preserve"> </w:t>
      </w:r>
      <w:r>
        <w:t>материала</w:t>
      </w:r>
      <w:r>
        <w:tab/>
      </w:r>
      <w:r>
        <w:tab/>
        <w:t>по</w:t>
      </w:r>
      <w:r>
        <w:tab/>
        <w:t>применению</w:t>
      </w:r>
      <w:r>
        <w:tab/>
        <w:t>посадок</w:t>
      </w:r>
      <w:r>
        <w:tab/>
        <w:t>в</w:t>
      </w:r>
      <w:r>
        <w:tab/>
      </w:r>
      <w:r>
        <w:tab/>
        <w:t>конструкциях.</w:t>
      </w:r>
      <w:r>
        <w:tab/>
      </w:r>
      <w:r>
        <w:tab/>
        <w:t>При</w:t>
      </w:r>
      <w:r>
        <w:tab/>
      </w:r>
      <w:r>
        <w:tab/>
        <w:t>совпадении</w:t>
      </w:r>
      <w:r>
        <w:rPr>
          <w:spacing w:val="-67"/>
        </w:rPr>
        <w:t xml:space="preserve"> </w:t>
      </w:r>
      <w:r>
        <w:t>конструктивных</w:t>
      </w:r>
      <w:r>
        <w:tab/>
      </w:r>
      <w:r>
        <w:tab/>
        <w:t>и</w:t>
      </w:r>
      <w:r>
        <w:tab/>
      </w:r>
      <w:r>
        <w:tab/>
        <w:t>эксплуатационных</w:t>
      </w:r>
      <w:r>
        <w:tab/>
        <w:t>показателей</w:t>
      </w:r>
      <w:r>
        <w:tab/>
      </w:r>
      <w:r>
        <w:rPr>
          <w:spacing w:val="-1"/>
        </w:rPr>
        <w:t>проектируемого</w:t>
      </w:r>
      <w:r>
        <w:rPr>
          <w:spacing w:val="-1"/>
        </w:rPr>
        <w:tab/>
      </w:r>
      <w:r>
        <w:t>и</w:t>
      </w:r>
      <w:r>
        <w:rPr>
          <w:spacing w:val="1"/>
        </w:rPr>
        <w:t xml:space="preserve"> </w:t>
      </w:r>
      <w:r>
        <w:t>аналогичного изделия (рекомендуемого по справочнику) производится выбор</w:t>
      </w:r>
      <w:r>
        <w:rPr>
          <w:spacing w:val="-67"/>
        </w:rPr>
        <w:t xml:space="preserve"> </w:t>
      </w:r>
      <w:r>
        <w:t>посадки.</w:t>
      </w:r>
      <w:r>
        <w:tab/>
      </w:r>
      <w:r>
        <w:tab/>
        <w:t>Таковыми</w:t>
      </w:r>
      <w:r>
        <w:tab/>
      </w:r>
      <w:r>
        <w:tab/>
      </w:r>
      <w:r>
        <w:tab/>
      </w:r>
      <w:r>
        <w:tab/>
        <w:t>будут</w:t>
      </w:r>
      <w:r>
        <w:tab/>
      </w:r>
      <w:r>
        <w:tab/>
        <w:t>считаться</w:t>
      </w:r>
      <w:r>
        <w:tab/>
      </w:r>
      <w:r>
        <w:tab/>
      </w:r>
      <w:r>
        <w:tab/>
        <w:t>конструкции,</w:t>
      </w:r>
      <w:r>
        <w:tab/>
      </w:r>
      <w:r>
        <w:tab/>
      </w:r>
      <w:r>
        <w:tab/>
      </w:r>
      <w:r>
        <w:tab/>
      </w:r>
      <w:r>
        <w:rPr>
          <w:spacing w:val="-1"/>
        </w:rPr>
        <w:t>совпадающие</w:t>
      </w:r>
      <w:r>
        <w:rPr>
          <w:spacing w:val="-1"/>
        </w:rPr>
        <w:tab/>
      </w:r>
      <w:r>
        <w:rPr>
          <w:spacing w:val="-1"/>
        </w:rPr>
        <w:tab/>
      </w:r>
      <w:r>
        <w:t>с</w:t>
      </w:r>
      <w:r>
        <w:rPr>
          <w:spacing w:val="-67"/>
        </w:rPr>
        <w:t xml:space="preserve"> </w:t>
      </w:r>
      <w:r>
        <w:t>проектируемыми</w:t>
      </w:r>
      <w:r>
        <w:rPr>
          <w:spacing w:val="7"/>
        </w:rPr>
        <w:t xml:space="preserve"> </w:t>
      </w:r>
      <w:r>
        <w:t>по</w:t>
      </w:r>
      <w:r>
        <w:rPr>
          <w:spacing w:val="5"/>
        </w:rPr>
        <w:t xml:space="preserve"> </w:t>
      </w:r>
      <w:r>
        <w:t>характеру</w:t>
      </w:r>
      <w:r>
        <w:rPr>
          <w:spacing w:val="4"/>
        </w:rPr>
        <w:t xml:space="preserve"> </w:t>
      </w:r>
      <w:r>
        <w:t>соединения</w:t>
      </w:r>
      <w:r>
        <w:rPr>
          <w:spacing w:val="7"/>
        </w:rPr>
        <w:t xml:space="preserve"> </w:t>
      </w:r>
      <w:r>
        <w:t>(типу</w:t>
      </w:r>
      <w:r>
        <w:rPr>
          <w:spacing w:val="4"/>
        </w:rPr>
        <w:t xml:space="preserve"> </w:t>
      </w:r>
      <w:r>
        <w:t>посадки:</w:t>
      </w:r>
      <w:r>
        <w:rPr>
          <w:spacing w:val="7"/>
        </w:rPr>
        <w:t xml:space="preserve"> </w:t>
      </w:r>
      <w:r>
        <w:t>с</w:t>
      </w:r>
      <w:r>
        <w:rPr>
          <w:spacing w:val="5"/>
        </w:rPr>
        <w:t xml:space="preserve"> </w:t>
      </w:r>
      <w:r>
        <w:t>зазором,</w:t>
      </w:r>
      <w:r>
        <w:rPr>
          <w:spacing w:val="6"/>
        </w:rPr>
        <w:t xml:space="preserve"> </w:t>
      </w:r>
      <w:r>
        <w:t>натягом</w:t>
      </w:r>
      <w:r>
        <w:rPr>
          <w:spacing w:val="-67"/>
        </w:rPr>
        <w:t xml:space="preserve"> </w:t>
      </w:r>
      <w:r>
        <w:t>или</w:t>
      </w:r>
      <w:r>
        <w:rPr>
          <w:spacing w:val="12"/>
        </w:rPr>
        <w:t xml:space="preserve"> </w:t>
      </w:r>
      <w:r>
        <w:t>переходная);</w:t>
      </w:r>
      <w:r>
        <w:rPr>
          <w:spacing w:val="13"/>
        </w:rPr>
        <w:t xml:space="preserve"> </w:t>
      </w:r>
      <w:r>
        <w:t>по</w:t>
      </w:r>
      <w:r>
        <w:rPr>
          <w:spacing w:val="13"/>
        </w:rPr>
        <w:t xml:space="preserve"> </w:t>
      </w:r>
      <w:r>
        <w:t>системе</w:t>
      </w:r>
      <w:r>
        <w:rPr>
          <w:spacing w:val="12"/>
        </w:rPr>
        <w:t xml:space="preserve"> </w:t>
      </w:r>
      <w:r>
        <w:t>посадки</w:t>
      </w:r>
      <w:r>
        <w:rPr>
          <w:spacing w:val="10"/>
        </w:rPr>
        <w:t xml:space="preserve"> </w:t>
      </w:r>
      <w:r>
        <w:t>(отверстия</w:t>
      </w:r>
      <w:r>
        <w:rPr>
          <w:spacing w:val="10"/>
        </w:rPr>
        <w:t xml:space="preserve"> </w:t>
      </w:r>
      <w:r>
        <w:t>или</w:t>
      </w:r>
      <w:r>
        <w:rPr>
          <w:spacing w:val="12"/>
        </w:rPr>
        <w:t xml:space="preserve"> </w:t>
      </w:r>
      <w:r>
        <w:t>вала);</w:t>
      </w:r>
      <w:r>
        <w:rPr>
          <w:spacing w:val="13"/>
        </w:rPr>
        <w:t xml:space="preserve"> </w:t>
      </w:r>
      <w:r>
        <w:t>по</w:t>
      </w:r>
      <w:r>
        <w:rPr>
          <w:spacing w:val="13"/>
        </w:rPr>
        <w:t xml:space="preserve"> </w:t>
      </w:r>
      <w:r>
        <w:t>точности</w:t>
      </w:r>
      <w:r>
        <w:rPr>
          <w:spacing w:val="-67"/>
        </w:rPr>
        <w:t xml:space="preserve"> </w:t>
      </w:r>
      <w:r>
        <w:t>изделия</w:t>
      </w:r>
      <w:r>
        <w:tab/>
        <w:t>(машины,</w:t>
      </w:r>
      <w:r>
        <w:tab/>
        <w:t>механизма),</w:t>
      </w:r>
      <w:r>
        <w:tab/>
        <w:t>а</w:t>
      </w:r>
      <w:r>
        <w:tab/>
      </w:r>
      <w:r>
        <w:tab/>
        <w:t>также</w:t>
      </w:r>
      <w:r>
        <w:tab/>
        <w:t>по</w:t>
      </w:r>
      <w:r>
        <w:rPr>
          <w:spacing w:val="36"/>
        </w:rPr>
        <w:t xml:space="preserve"> </w:t>
      </w:r>
      <w:r>
        <w:t>экономической</w:t>
      </w:r>
      <w:r>
        <w:rPr>
          <w:spacing w:val="36"/>
        </w:rPr>
        <w:t xml:space="preserve"> </w:t>
      </w:r>
      <w:r>
        <w:t>точности</w:t>
      </w:r>
      <w:r>
        <w:rPr>
          <w:spacing w:val="-67"/>
        </w:rPr>
        <w:t xml:space="preserve"> </w:t>
      </w:r>
      <w:r>
        <w:t>обработки деталей сопряжения (в нормальных производственных условиях).</w:t>
      </w:r>
      <w:r>
        <w:rPr>
          <w:spacing w:val="1"/>
        </w:rPr>
        <w:t xml:space="preserve"> </w:t>
      </w:r>
      <w:r>
        <w:t>Посадки</w:t>
      </w:r>
      <w:r>
        <w:rPr>
          <w:spacing w:val="16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зазором</w:t>
      </w:r>
      <w:r>
        <w:rPr>
          <w:spacing w:val="16"/>
        </w:rPr>
        <w:t xml:space="preserve"> </w:t>
      </w:r>
      <w:r>
        <w:t>могут</w:t>
      </w:r>
      <w:r>
        <w:rPr>
          <w:spacing w:val="17"/>
        </w:rPr>
        <w:t xml:space="preserve"> </w:t>
      </w:r>
      <w:r>
        <w:t>назначаться</w:t>
      </w:r>
      <w:r>
        <w:rPr>
          <w:spacing w:val="18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квалитетах</w:t>
      </w:r>
      <w:r>
        <w:rPr>
          <w:spacing w:val="18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5-го</w:t>
      </w:r>
      <w:r>
        <w:rPr>
          <w:spacing w:val="16"/>
        </w:rPr>
        <w:t xml:space="preserve"> </w:t>
      </w:r>
      <w:r>
        <w:t>по</w:t>
      </w:r>
      <w:r>
        <w:rPr>
          <w:spacing w:val="19"/>
        </w:rPr>
        <w:t xml:space="preserve"> </w:t>
      </w:r>
      <w:r>
        <w:t>12-й.</w:t>
      </w:r>
      <w:r>
        <w:rPr>
          <w:spacing w:val="16"/>
        </w:rPr>
        <w:t xml:space="preserve"> </w:t>
      </w:r>
      <w:r>
        <w:t>Посадки</w:t>
      </w:r>
      <w:r>
        <w:rPr>
          <w:spacing w:val="16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натягом</w:t>
      </w:r>
      <w:r>
        <w:rPr>
          <w:spacing w:val="27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переходные</w:t>
      </w:r>
      <w:r>
        <w:rPr>
          <w:spacing w:val="28"/>
        </w:rPr>
        <w:t xml:space="preserve"> </w:t>
      </w:r>
      <w:r>
        <w:t>применяются</w:t>
      </w:r>
      <w:r>
        <w:rPr>
          <w:spacing w:val="27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точных</w:t>
      </w:r>
      <w:r>
        <w:rPr>
          <w:spacing w:val="27"/>
        </w:rPr>
        <w:t xml:space="preserve"> </w:t>
      </w:r>
      <w:r>
        <w:t>квалитетах</w:t>
      </w:r>
      <w:r>
        <w:rPr>
          <w:spacing w:val="26"/>
        </w:rPr>
        <w:t xml:space="preserve"> </w:t>
      </w:r>
      <w:r>
        <w:t>с</w:t>
      </w:r>
      <w:r>
        <w:rPr>
          <w:spacing w:val="27"/>
        </w:rPr>
        <w:t xml:space="preserve"> </w:t>
      </w:r>
      <w:r>
        <w:t>5-го</w:t>
      </w:r>
      <w:r>
        <w:rPr>
          <w:spacing w:val="28"/>
        </w:rPr>
        <w:t xml:space="preserve"> </w:t>
      </w:r>
      <w:r>
        <w:t>по</w:t>
      </w:r>
      <w:r>
        <w:rPr>
          <w:spacing w:val="28"/>
        </w:rPr>
        <w:t xml:space="preserve"> </w:t>
      </w:r>
      <w:r>
        <w:t>8-й,</w:t>
      </w:r>
      <w:r>
        <w:rPr>
          <w:spacing w:val="26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 xml:space="preserve">этом </w:t>
      </w:r>
      <w:r>
        <w:rPr>
          <w:i/>
        </w:rPr>
        <w:t>квалитет отверстия рекомендуется принимать грубее квалитета вала</w:t>
      </w:r>
      <w:r>
        <w:rPr>
          <w:i/>
          <w:spacing w:val="-67"/>
        </w:rPr>
        <w:t xml:space="preserve"> </w:t>
      </w:r>
      <w:r>
        <w:rPr>
          <w:i/>
        </w:rPr>
        <w:t>на</w:t>
      </w:r>
      <w:r>
        <w:rPr>
          <w:i/>
          <w:spacing w:val="-1"/>
        </w:rPr>
        <w:t xml:space="preserve"> </w:t>
      </w:r>
      <w:r>
        <w:rPr>
          <w:i/>
        </w:rPr>
        <w:t>один</w:t>
      </w:r>
      <w:r>
        <w:t>,</w:t>
      </w:r>
      <w:r>
        <w:rPr>
          <w:spacing w:val="-2"/>
        </w:rPr>
        <w:t xml:space="preserve"> </w:t>
      </w:r>
      <w:r>
        <w:t>чтобы</w:t>
      </w:r>
      <w:r>
        <w:rPr>
          <w:spacing w:val="-1"/>
        </w:rPr>
        <w:t xml:space="preserve"> </w:t>
      </w:r>
      <w:r>
        <w:t>уровнять</w:t>
      </w:r>
      <w:r>
        <w:rPr>
          <w:spacing w:val="-2"/>
        </w:rPr>
        <w:t xml:space="preserve"> </w:t>
      </w:r>
      <w:r>
        <w:t>экономическую</w:t>
      </w:r>
      <w:r>
        <w:rPr>
          <w:spacing w:val="-2"/>
        </w:rPr>
        <w:t xml:space="preserve"> </w:t>
      </w:r>
      <w:r>
        <w:t>точность</w:t>
      </w:r>
      <w:r>
        <w:rPr>
          <w:spacing w:val="-2"/>
        </w:rPr>
        <w:t xml:space="preserve"> </w:t>
      </w:r>
      <w:r>
        <w:t>их изготовления.</w:t>
      </w:r>
    </w:p>
    <w:p w14:paraId="4EFA915D" w14:textId="77777777" w:rsidR="00DE5205" w:rsidRDefault="00000000">
      <w:pPr>
        <w:pStyle w:val="a3"/>
        <w:spacing w:before="3"/>
        <w:ind w:right="850"/>
      </w:pPr>
      <w:r>
        <w:t>При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посадок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стандартных</w:t>
      </w:r>
      <w:r>
        <w:rPr>
          <w:spacing w:val="1"/>
        </w:rPr>
        <w:t xml:space="preserve"> </w:t>
      </w:r>
      <w:r>
        <w:t>полей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необходимо</w:t>
      </w:r>
      <w:r>
        <w:rPr>
          <w:spacing w:val="-67"/>
        </w:rPr>
        <w:t xml:space="preserve"> </w:t>
      </w:r>
      <w:r>
        <w:t>использовать посадки предпочтительного применения. Области применения</w:t>
      </w:r>
      <w:r>
        <w:rPr>
          <w:spacing w:val="1"/>
        </w:rPr>
        <w:t xml:space="preserve"> </w:t>
      </w:r>
      <w:r>
        <w:t>стандартных посадок приведены в таблице 1.5. Порядок назначения посадки</w:t>
      </w:r>
      <w:r>
        <w:rPr>
          <w:spacing w:val="1"/>
        </w:rPr>
        <w:t xml:space="preserve"> </w:t>
      </w:r>
      <w:r>
        <w:t>методом</w:t>
      </w:r>
      <w:r>
        <w:rPr>
          <w:spacing w:val="-1"/>
        </w:rPr>
        <w:t xml:space="preserve"> </w:t>
      </w:r>
      <w:r>
        <w:t>подобия:</w:t>
      </w:r>
    </w:p>
    <w:p w14:paraId="7DA78CCD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48" w:hanging="360"/>
        <w:rPr>
          <w:sz w:val="28"/>
        </w:rPr>
      </w:pPr>
      <w:r>
        <w:rPr>
          <w:sz w:val="28"/>
        </w:rPr>
        <w:t>выбирается система посадки, определяется ее тип (с зазором, натягом</w:t>
      </w:r>
      <w:r>
        <w:rPr>
          <w:spacing w:val="1"/>
          <w:sz w:val="28"/>
        </w:rPr>
        <w:t xml:space="preserve"> </w:t>
      </w:r>
      <w:r>
        <w:rPr>
          <w:sz w:val="28"/>
        </w:rPr>
        <w:t>или переходные) и вид сопряжения (скользящее, ходовое, прессовое и</w:t>
      </w:r>
      <w:r>
        <w:rPr>
          <w:spacing w:val="1"/>
          <w:sz w:val="28"/>
        </w:rPr>
        <w:t xml:space="preserve"> </w:t>
      </w:r>
      <w:r>
        <w:rPr>
          <w:sz w:val="28"/>
        </w:rPr>
        <w:t>т.д.);</w:t>
      </w:r>
    </w:p>
    <w:p w14:paraId="1FD18385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ind w:left="1021" w:right="851" w:hanging="360"/>
        <w:rPr>
          <w:sz w:val="28"/>
        </w:rPr>
      </w:pPr>
      <w:r>
        <w:rPr>
          <w:sz w:val="28"/>
        </w:rPr>
        <w:t>выбирается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квалитет,</w:t>
      </w:r>
      <w:r>
        <w:rPr>
          <w:spacing w:val="1"/>
          <w:sz w:val="28"/>
        </w:rPr>
        <w:t xml:space="preserve"> </w:t>
      </w:r>
      <w:r>
        <w:rPr>
          <w:sz w:val="28"/>
        </w:rPr>
        <w:t>учитывая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соединения;</w:t>
      </w:r>
    </w:p>
    <w:p w14:paraId="43AF4049" w14:textId="77777777" w:rsidR="00DE5205" w:rsidRDefault="00000000">
      <w:pPr>
        <w:pStyle w:val="a5"/>
        <w:numPr>
          <w:ilvl w:val="1"/>
          <w:numId w:val="49"/>
        </w:numPr>
        <w:tabs>
          <w:tab w:val="left" w:pos="1022"/>
        </w:tabs>
        <w:spacing w:line="342" w:lineRule="exact"/>
        <w:ind w:left="1022" w:hanging="361"/>
        <w:rPr>
          <w:sz w:val="28"/>
        </w:rPr>
      </w:pPr>
      <w:r>
        <w:rPr>
          <w:sz w:val="28"/>
        </w:rPr>
        <w:t>назначается</w:t>
      </w:r>
      <w:r>
        <w:rPr>
          <w:spacing w:val="-1"/>
          <w:sz w:val="28"/>
        </w:rPr>
        <w:t xml:space="preserve"> </w:t>
      </w:r>
      <w:r>
        <w:rPr>
          <w:sz w:val="28"/>
        </w:rPr>
        <w:t>посадка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рекомендациям</w:t>
      </w:r>
      <w:r>
        <w:rPr>
          <w:spacing w:val="-3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2"/>
          <w:sz w:val="28"/>
        </w:rPr>
        <w:t xml:space="preserve"> </w:t>
      </w:r>
      <w:r>
        <w:rPr>
          <w:sz w:val="28"/>
        </w:rPr>
        <w:t>4;</w:t>
      </w:r>
    </w:p>
    <w:p w14:paraId="3542087C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1" w:hanging="360"/>
        <w:jc w:val="left"/>
        <w:rPr>
          <w:sz w:val="28"/>
        </w:rPr>
      </w:pPr>
      <w:r>
        <w:rPr>
          <w:sz w:val="28"/>
        </w:rPr>
        <w:t>определяются предельные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отклонения сопрягаемых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деталей</w:t>
      </w:r>
      <w:r>
        <w:rPr>
          <w:spacing w:val="1"/>
          <w:sz w:val="28"/>
        </w:rPr>
        <w:t xml:space="preserve"> </w:t>
      </w:r>
      <w:r>
        <w:rPr>
          <w:sz w:val="28"/>
        </w:rPr>
        <w:t>(таблицы</w:t>
      </w:r>
      <w:r>
        <w:rPr>
          <w:spacing w:val="-67"/>
          <w:sz w:val="28"/>
        </w:rPr>
        <w:t xml:space="preserve"> </w:t>
      </w:r>
      <w:r>
        <w:rPr>
          <w:sz w:val="28"/>
        </w:rPr>
        <w:t>1.1; 1.2;</w:t>
      </w:r>
      <w:r>
        <w:rPr>
          <w:spacing w:val="-3"/>
          <w:sz w:val="28"/>
        </w:rPr>
        <w:t xml:space="preserve"> </w:t>
      </w:r>
      <w:r>
        <w:rPr>
          <w:sz w:val="28"/>
        </w:rPr>
        <w:t>1.3);</w:t>
      </w:r>
    </w:p>
    <w:p w14:paraId="414C6054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  <w:tab w:val="left" w:pos="2345"/>
          <w:tab w:val="left" w:pos="3307"/>
          <w:tab w:val="left" w:pos="5281"/>
          <w:tab w:val="left" w:pos="6256"/>
          <w:tab w:val="left" w:pos="7700"/>
        </w:tabs>
        <w:ind w:left="1021" w:right="849" w:hanging="360"/>
        <w:jc w:val="left"/>
        <w:rPr>
          <w:sz w:val="28"/>
        </w:rPr>
      </w:pPr>
      <w:r>
        <w:rPr>
          <w:sz w:val="28"/>
        </w:rPr>
        <w:t>строится</w:t>
      </w:r>
      <w:r>
        <w:rPr>
          <w:sz w:val="28"/>
        </w:rPr>
        <w:tab/>
        <w:t>схема</w:t>
      </w:r>
      <w:r>
        <w:rPr>
          <w:sz w:val="28"/>
        </w:rPr>
        <w:tab/>
        <w:t>расположения</w:t>
      </w:r>
      <w:r>
        <w:rPr>
          <w:sz w:val="28"/>
        </w:rPr>
        <w:tab/>
        <w:t>полей</w:t>
      </w:r>
      <w:r>
        <w:rPr>
          <w:sz w:val="28"/>
        </w:rPr>
        <w:tab/>
        <w:t>допусков,</w:t>
      </w:r>
      <w:r>
        <w:rPr>
          <w:sz w:val="28"/>
        </w:rPr>
        <w:tab/>
      </w:r>
      <w:r>
        <w:rPr>
          <w:spacing w:val="-1"/>
          <w:sz w:val="28"/>
        </w:rPr>
        <w:t>рассчитываются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предельные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среднее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2"/>
          <w:sz w:val="28"/>
        </w:rPr>
        <w:t xml:space="preserve"> </w:t>
      </w:r>
      <w:r>
        <w:rPr>
          <w:sz w:val="28"/>
        </w:rPr>
        <w:t>зазоров</w:t>
      </w:r>
      <w:r>
        <w:rPr>
          <w:spacing w:val="-6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натягов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допуск</w:t>
      </w:r>
      <w:r>
        <w:rPr>
          <w:spacing w:val="-2"/>
          <w:sz w:val="28"/>
        </w:rPr>
        <w:t xml:space="preserve"> </w:t>
      </w:r>
      <w:r>
        <w:rPr>
          <w:sz w:val="28"/>
        </w:rPr>
        <w:t>посадки;</w:t>
      </w:r>
    </w:p>
    <w:p w14:paraId="2A1843D8" w14:textId="77777777" w:rsidR="00DE5205" w:rsidRDefault="00000000">
      <w:pPr>
        <w:pStyle w:val="a5"/>
        <w:numPr>
          <w:ilvl w:val="1"/>
          <w:numId w:val="49"/>
        </w:numPr>
        <w:tabs>
          <w:tab w:val="left" w:pos="1021"/>
          <w:tab w:val="left" w:pos="1022"/>
        </w:tabs>
        <w:ind w:left="1021" w:right="850" w:hanging="360"/>
        <w:jc w:val="left"/>
        <w:rPr>
          <w:sz w:val="28"/>
        </w:rPr>
      </w:pPr>
      <w:r>
        <w:rPr>
          <w:sz w:val="28"/>
        </w:rPr>
        <w:t>посадки</w:t>
      </w:r>
      <w:r>
        <w:rPr>
          <w:spacing w:val="47"/>
          <w:sz w:val="28"/>
        </w:rPr>
        <w:t xml:space="preserve"> </w:t>
      </w:r>
      <w:r>
        <w:rPr>
          <w:sz w:val="28"/>
        </w:rPr>
        <w:t>указываются</w:t>
      </w:r>
      <w:r>
        <w:rPr>
          <w:spacing w:val="46"/>
          <w:sz w:val="28"/>
        </w:rPr>
        <w:t xml:space="preserve"> </w:t>
      </w:r>
      <w:r>
        <w:rPr>
          <w:sz w:val="28"/>
        </w:rPr>
        <w:t>на</w:t>
      </w:r>
      <w:r>
        <w:rPr>
          <w:spacing w:val="46"/>
          <w:sz w:val="28"/>
        </w:rPr>
        <w:t xml:space="preserve"> </w:t>
      </w:r>
      <w:r>
        <w:rPr>
          <w:sz w:val="28"/>
        </w:rPr>
        <w:t>сборочном</w:t>
      </w:r>
      <w:r>
        <w:rPr>
          <w:spacing w:val="45"/>
          <w:sz w:val="28"/>
        </w:rPr>
        <w:t xml:space="preserve"> </w:t>
      </w:r>
      <w:r>
        <w:rPr>
          <w:sz w:val="28"/>
        </w:rPr>
        <w:t>чертеже,</w:t>
      </w:r>
      <w:r>
        <w:rPr>
          <w:spacing w:val="45"/>
          <w:sz w:val="28"/>
        </w:rPr>
        <w:t xml:space="preserve"> </w:t>
      </w:r>
      <w:r>
        <w:rPr>
          <w:sz w:val="28"/>
        </w:rPr>
        <w:t>а</w:t>
      </w:r>
      <w:r>
        <w:rPr>
          <w:spacing w:val="46"/>
          <w:sz w:val="28"/>
        </w:rPr>
        <w:t xml:space="preserve"> </w:t>
      </w:r>
      <w:r>
        <w:rPr>
          <w:sz w:val="28"/>
        </w:rPr>
        <w:t>поля</w:t>
      </w:r>
      <w:r>
        <w:rPr>
          <w:spacing w:val="44"/>
          <w:sz w:val="28"/>
        </w:rPr>
        <w:t xml:space="preserve"> </w:t>
      </w:r>
      <w:r>
        <w:rPr>
          <w:sz w:val="28"/>
        </w:rPr>
        <w:t>допусков</w:t>
      </w:r>
      <w:r>
        <w:rPr>
          <w:spacing w:val="45"/>
          <w:sz w:val="28"/>
        </w:rPr>
        <w:t xml:space="preserve"> </w:t>
      </w:r>
      <w:r>
        <w:rPr>
          <w:sz w:val="28"/>
        </w:rPr>
        <w:t>(в</w:t>
      </w:r>
      <w:r>
        <w:rPr>
          <w:spacing w:val="-67"/>
          <w:sz w:val="28"/>
        </w:rPr>
        <w:t xml:space="preserve"> </w:t>
      </w:r>
      <w:r>
        <w:rPr>
          <w:sz w:val="28"/>
        </w:rPr>
        <w:t>смешанном</w:t>
      </w:r>
      <w:r>
        <w:rPr>
          <w:spacing w:val="-1"/>
          <w:sz w:val="28"/>
        </w:rPr>
        <w:t xml:space="preserve"> </w:t>
      </w:r>
      <w:r>
        <w:rPr>
          <w:sz w:val="28"/>
        </w:rPr>
        <w:t>виде)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чертежах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деталей,</w:t>
      </w:r>
      <w:r>
        <w:rPr>
          <w:spacing w:val="-2"/>
          <w:sz w:val="28"/>
        </w:rPr>
        <w:t xml:space="preserve"> </w:t>
      </w:r>
      <w:r>
        <w:rPr>
          <w:sz w:val="28"/>
        </w:rPr>
        <w:t>входящих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изделие.</w:t>
      </w:r>
    </w:p>
    <w:p w14:paraId="7FEF7A53" w14:textId="77777777" w:rsidR="00DE5205" w:rsidRDefault="00DE5205">
      <w:pPr>
        <w:pStyle w:val="a3"/>
        <w:spacing w:before="8"/>
        <w:ind w:left="0"/>
        <w:jc w:val="left"/>
        <w:rPr>
          <w:sz w:val="27"/>
        </w:rPr>
      </w:pPr>
    </w:p>
    <w:p w14:paraId="2134BF96" w14:textId="77777777" w:rsidR="00DE5205" w:rsidRDefault="00000000">
      <w:pPr>
        <w:pStyle w:val="a3"/>
        <w:tabs>
          <w:tab w:val="left" w:pos="8951"/>
        </w:tabs>
        <w:ind w:right="845" w:firstLine="707"/>
      </w:pPr>
      <w:r>
        <w:rPr>
          <w:i/>
        </w:rPr>
        <w:t>Назначение</w:t>
      </w:r>
      <w:r>
        <w:rPr>
          <w:i/>
          <w:spacing w:val="-3"/>
        </w:rPr>
        <w:t xml:space="preserve"> </w:t>
      </w:r>
      <w:r>
        <w:rPr>
          <w:i/>
        </w:rPr>
        <w:t>посадки</w:t>
      </w:r>
      <w:r>
        <w:rPr>
          <w:i/>
          <w:spacing w:val="-2"/>
        </w:rPr>
        <w:t xml:space="preserve"> </w:t>
      </w:r>
      <w:r>
        <w:rPr>
          <w:i/>
        </w:rPr>
        <w:t>расчетным</w:t>
      </w:r>
      <w:r>
        <w:rPr>
          <w:i/>
          <w:spacing w:val="-5"/>
        </w:rPr>
        <w:t xml:space="preserve"> </w:t>
      </w:r>
      <w:r>
        <w:rPr>
          <w:i/>
        </w:rPr>
        <w:t xml:space="preserve">методом.      </w:t>
      </w:r>
      <w:r>
        <w:rPr>
          <w:i/>
          <w:spacing w:val="55"/>
        </w:rPr>
        <w:t xml:space="preserve"> </w:t>
      </w:r>
      <w:r>
        <w:t>Расчетный</w:t>
      </w:r>
      <w:r>
        <w:tab/>
      </w:r>
      <w:r>
        <w:rPr>
          <w:spacing w:val="-1"/>
        </w:rPr>
        <w:t>метод</w:t>
      </w:r>
      <w:r>
        <w:rPr>
          <w:spacing w:val="-67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случае,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механизма</w:t>
      </w:r>
      <w:r>
        <w:rPr>
          <w:spacing w:val="1"/>
        </w:rPr>
        <w:t xml:space="preserve"> </w:t>
      </w:r>
      <w:r>
        <w:t>предельные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зазоров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натягов</w:t>
      </w:r>
      <w:r>
        <w:rPr>
          <w:spacing w:val="1"/>
        </w:rPr>
        <w:t xml:space="preserve"> </w:t>
      </w:r>
      <w:r>
        <w:t>ограниченны,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подшипников</w:t>
      </w:r>
      <w:r>
        <w:rPr>
          <w:spacing w:val="-4"/>
        </w:rPr>
        <w:t xml:space="preserve"> </w:t>
      </w:r>
      <w:r>
        <w:t>скольжения,</w:t>
      </w:r>
      <w:r>
        <w:rPr>
          <w:spacing w:val="-1"/>
        </w:rPr>
        <w:t xml:space="preserve"> </w:t>
      </w:r>
      <w:r>
        <w:t>ответственных</w:t>
      </w:r>
      <w:r>
        <w:rPr>
          <w:spacing w:val="-4"/>
        </w:rPr>
        <w:t xml:space="preserve"> </w:t>
      </w:r>
      <w:r>
        <w:t>прессовых соединений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14:paraId="7FA693A9" w14:textId="77777777" w:rsidR="00DE5205" w:rsidRDefault="00000000">
      <w:pPr>
        <w:pStyle w:val="a3"/>
        <w:spacing w:line="320" w:lineRule="exact"/>
        <w:ind w:left="1010"/>
      </w:pPr>
      <w:r>
        <w:t>Расчет</w:t>
      </w:r>
      <w:r>
        <w:rPr>
          <w:spacing w:val="-3"/>
        </w:rPr>
        <w:t xml:space="preserve"> </w:t>
      </w:r>
      <w:r>
        <w:t>посадки</w:t>
      </w:r>
      <w:r>
        <w:rPr>
          <w:spacing w:val="-5"/>
        </w:rPr>
        <w:t xml:space="preserve"> </w:t>
      </w:r>
      <w:r>
        <w:t>осуществляется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следующей</w:t>
      </w:r>
      <w:r>
        <w:rPr>
          <w:spacing w:val="-2"/>
        </w:rPr>
        <w:t xml:space="preserve"> </w:t>
      </w:r>
      <w:r>
        <w:t>последовательности:</w:t>
      </w:r>
    </w:p>
    <w:p w14:paraId="347BC71C" w14:textId="77777777" w:rsidR="00DE5205" w:rsidRDefault="00DE5205">
      <w:pPr>
        <w:spacing w:line="320" w:lineRule="exact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B925BCF" w14:textId="77777777" w:rsidR="00DE5205" w:rsidRDefault="00000000">
      <w:pPr>
        <w:pStyle w:val="a5"/>
        <w:numPr>
          <w:ilvl w:val="0"/>
          <w:numId w:val="14"/>
        </w:numPr>
        <w:tabs>
          <w:tab w:val="left" w:pos="608"/>
        </w:tabs>
        <w:spacing w:before="67"/>
        <w:ind w:right="850" w:firstLine="0"/>
        <w:jc w:val="both"/>
        <w:rPr>
          <w:sz w:val="28"/>
        </w:rPr>
      </w:pPr>
      <w:r>
        <w:rPr>
          <w:sz w:val="28"/>
        </w:rPr>
        <w:lastRenderedPageBreak/>
        <w:t>по результатам анализа конструкции узла определяется система посадки. В</w:t>
      </w:r>
      <w:r>
        <w:rPr>
          <w:spacing w:val="-67"/>
          <w:sz w:val="28"/>
        </w:rPr>
        <w:t xml:space="preserve"> </w:t>
      </w:r>
      <w:r>
        <w:rPr>
          <w:sz w:val="28"/>
        </w:rPr>
        <w:t>большинстве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случаев</w:t>
      </w:r>
      <w:r>
        <w:rPr>
          <w:spacing w:val="1"/>
          <w:sz w:val="28"/>
        </w:rPr>
        <w:t xml:space="preserve"> </w:t>
      </w:r>
      <w:r>
        <w:rPr>
          <w:sz w:val="28"/>
        </w:rPr>
        <w:t>посадки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отверстия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предпочтительной.</w:t>
      </w:r>
    </w:p>
    <w:p w14:paraId="08D8D77D" w14:textId="77777777" w:rsidR="00DE5205" w:rsidRDefault="00000000">
      <w:pPr>
        <w:pStyle w:val="a5"/>
        <w:numPr>
          <w:ilvl w:val="0"/>
          <w:numId w:val="14"/>
        </w:numPr>
        <w:tabs>
          <w:tab w:val="left" w:pos="608"/>
        </w:tabs>
        <w:spacing w:before="2" w:line="322" w:lineRule="exact"/>
        <w:ind w:left="607" w:hanging="306"/>
        <w:jc w:val="both"/>
        <w:rPr>
          <w:sz w:val="28"/>
        </w:rPr>
      </w:pPr>
      <w:r>
        <w:rPr>
          <w:sz w:val="28"/>
        </w:rPr>
        <w:t>рассчитывается</w:t>
      </w:r>
      <w:r>
        <w:rPr>
          <w:spacing w:val="-6"/>
          <w:sz w:val="28"/>
        </w:rPr>
        <w:t xml:space="preserve"> </w:t>
      </w:r>
      <w:r>
        <w:rPr>
          <w:sz w:val="28"/>
        </w:rPr>
        <w:t>допуск</w:t>
      </w:r>
      <w:r>
        <w:rPr>
          <w:spacing w:val="-3"/>
          <w:sz w:val="28"/>
        </w:rPr>
        <w:t xml:space="preserve"> </w:t>
      </w:r>
      <w:r>
        <w:rPr>
          <w:sz w:val="28"/>
        </w:rPr>
        <w:t>посадки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2"/>
          <w:sz w:val="28"/>
        </w:rPr>
        <w:t xml:space="preserve"> </w:t>
      </w:r>
      <w:r>
        <w:rPr>
          <w:sz w:val="28"/>
        </w:rPr>
        <w:t>характеристикам:</w:t>
      </w:r>
    </w:p>
    <w:p w14:paraId="01CF8E3C" w14:textId="77777777" w:rsidR="00DE5205" w:rsidRPr="00E27221" w:rsidRDefault="00000000">
      <w:pPr>
        <w:spacing w:line="322" w:lineRule="exact"/>
        <w:ind w:left="302"/>
        <w:jc w:val="both"/>
        <w:rPr>
          <w:sz w:val="28"/>
          <w:lang w:val="en-US"/>
        </w:rPr>
      </w:pPr>
      <w:r w:rsidRPr="00E27221">
        <w:rPr>
          <w:i/>
          <w:sz w:val="28"/>
          <w:lang w:val="en-US"/>
        </w:rPr>
        <w:t>TS</w:t>
      </w:r>
      <w:r w:rsidRPr="00E27221">
        <w:rPr>
          <w:i/>
          <w:spacing w:val="-2"/>
          <w:sz w:val="28"/>
          <w:lang w:val="en-US"/>
        </w:rPr>
        <w:t xml:space="preserve"> </w:t>
      </w:r>
      <w:r w:rsidRPr="00E27221">
        <w:rPr>
          <w:sz w:val="28"/>
          <w:lang w:val="en-US"/>
        </w:rPr>
        <w:t>=</w:t>
      </w:r>
      <w:r w:rsidRPr="00E27221">
        <w:rPr>
          <w:spacing w:val="-3"/>
          <w:sz w:val="28"/>
          <w:lang w:val="en-US"/>
        </w:rPr>
        <w:t xml:space="preserve"> </w:t>
      </w:r>
      <w:r w:rsidRPr="00E27221">
        <w:rPr>
          <w:i/>
          <w:sz w:val="28"/>
          <w:lang w:val="en-US"/>
        </w:rPr>
        <w:t>S</w:t>
      </w:r>
      <w:r w:rsidRPr="00E27221">
        <w:rPr>
          <w:sz w:val="28"/>
          <w:vertAlign w:val="subscript"/>
          <w:lang w:val="en-US"/>
        </w:rPr>
        <w:t>max</w:t>
      </w:r>
      <w:r w:rsidRPr="00E27221">
        <w:rPr>
          <w:sz w:val="28"/>
          <w:lang w:val="en-US"/>
        </w:rPr>
        <w:t>–</w:t>
      </w:r>
      <w:r w:rsidRPr="00E27221">
        <w:rPr>
          <w:i/>
          <w:sz w:val="28"/>
          <w:lang w:val="en-US"/>
        </w:rPr>
        <w:t>S</w:t>
      </w:r>
      <w:r w:rsidRPr="00E27221">
        <w:rPr>
          <w:sz w:val="28"/>
          <w:vertAlign w:val="subscript"/>
          <w:lang w:val="en-US"/>
        </w:rPr>
        <w:t>min</w:t>
      </w:r>
      <w:r w:rsidRPr="00E27221">
        <w:rPr>
          <w:sz w:val="28"/>
          <w:lang w:val="en-US"/>
        </w:rPr>
        <w:t xml:space="preserve"> </w:t>
      </w:r>
      <w:r>
        <w:rPr>
          <w:sz w:val="28"/>
        </w:rPr>
        <w:t>или</w:t>
      </w:r>
      <w:r w:rsidRPr="00E27221">
        <w:rPr>
          <w:spacing w:val="-1"/>
          <w:sz w:val="28"/>
          <w:lang w:val="en-US"/>
        </w:rPr>
        <w:t xml:space="preserve"> </w:t>
      </w:r>
      <w:r w:rsidRPr="00E27221">
        <w:rPr>
          <w:i/>
          <w:sz w:val="28"/>
          <w:lang w:val="en-US"/>
        </w:rPr>
        <w:t>TN</w:t>
      </w:r>
      <w:r w:rsidRPr="00E27221">
        <w:rPr>
          <w:i/>
          <w:spacing w:val="-3"/>
          <w:sz w:val="28"/>
          <w:lang w:val="en-US"/>
        </w:rPr>
        <w:t xml:space="preserve"> </w:t>
      </w:r>
      <w:r w:rsidRPr="00E27221">
        <w:rPr>
          <w:sz w:val="28"/>
          <w:lang w:val="en-US"/>
        </w:rPr>
        <w:t>=</w:t>
      </w:r>
      <w:r w:rsidRPr="00E27221">
        <w:rPr>
          <w:spacing w:val="-2"/>
          <w:sz w:val="28"/>
          <w:lang w:val="en-US"/>
        </w:rPr>
        <w:t xml:space="preserve"> </w:t>
      </w:r>
      <w:r w:rsidRPr="00E27221">
        <w:rPr>
          <w:i/>
          <w:sz w:val="28"/>
          <w:lang w:val="en-US"/>
        </w:rPr>
        <w:t>N</w:t>
      </w:r>
      <w:r w:rsidRPr="00E27221">
        <w:rPr>
          <w:sz w:val="28"/>
          <w:vertAlign w:val="subscript"/>
          <w:lang w:val="en-US"/>
        </w:rPr>
        <w:t>max</w:t>
      </w:r>
      <w:r w:rsidRPr="00E27221">
        <w:rPr>
          <w:sz w:val="28"/>
          <w:lang w:val="en-US"/>
        </w:rPr>
        <w:t>–</w:t>
      </w:r>
      <w:r w:rsidRPr="00E27221">
        <w:rPr>
          <w:i/>
          <w:sz w:val="28"/>
          <w:lang w:val="en-US"/>
        </w:rPr>
        <w:t>N</w:t>
      </w:r>
      <w:r w:rsidRPr="00E27221">
        <w:rPr>
          <w:sz w:val="28"/>
          <w:vertAlign w:val="subscript"/>
          <w:lang w:val="en-US"/>
        </w:rPr>
        <w:t>min</w:t>
      </w:r>
      <w:r w:rsidRPr="00E27221">
        <w:rPr>
          <w:sz w:val="28"/>
          <w:lang w:val="en-US"/>
        </w:rPr>
        <w:t>;</w:t>
      </w:r>
    </w:p>
    <w:p w14:paraId="129053A4" w14:textId="77777777" w:rsidR="00DE5205" w:rsidRDefault="00000000">
      <w:pPr>
        <w:pStyle w:val="a5"/>
        <w:numPr>
          <w:ilvl w:val="0"/>
          <w:numId w:val="14"/>
        </w:numPr>
        <w:tabs>
          <w:tab w:val="left" w:pos="616"/>
        </w:tabs>
        <w:ind w:right="851" w:firstLine="0"/>
        <w:jc w:val="both"/>
        <w:rPr>
          <w:sz w:val="28"/>
        </w:rPr>
      </w:pPr>
      <w:r>
        <w:rPr>
          <w:sz w:val="28"/>
        </w:rPr>
        <w:t>по известному номинальному размеру определяется число единиц допуска</w:t>
      </w:r>
      <w:r>
        <w:rPr>
          <w:spacing w:val="-67"/>
          <w:sz w:val="28"/>
        </w:rPr>
        <w:t xml:space="preserve"> </w:t>
      </w:r>
      <w:r>
        <w:rPr>
          <w:sz w:val="28"/>
        </w:rPr>
        <w:t>посадки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a</w:t>
      </w:r>
      <w:r>
        <w:rPr>
          <w:sz w:val="28"/>
          <w:vertAlign w:val="subscript"/>
        </w:rPr>
        <w:t>S(N)</w:t>
      </w:r>
      <w:r>
        <w:rPr>
          <w:sz w:val="28"/>
        </w:rPr>
        <w:t>,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-1"/>
          <w:sz w:val="28"/>
        </w:rPr>
        <w:t xml:space="preserve"> </w:t>
      </w:r>
      <w:r>
        <w:rPr>
          <w:sz w:val="28"/>
        </w:rPr>
        <w:t>характеризует относительную</w:t>
      </w:r>
      <w:r>
        <w:rPr>
          <w:spacing w:val="-2"/>
          <w:sz w:val="28"/>
        </w:rPr>
        <w:t xml:space="preserve"> </w:t>
      </w:r>
      <w:r>
        <w:rPr>
          <w:sz w:val="28"/>
        </w:rPr>
        <w:t>точность:</w:t>
      </w:r>
    </w:p>
    <w:p w14:paraId="45E564C4" w14:textId="77777777" w:rsidR="00DE5205" w:rsidRPr="00E27221" w:rsidRDefault="00000000">
      <w:pPr>
        <w:spacing w:before="1"/>
        <w:ind w:left="302" w:right="4577"/>
        <w:jc w:val="both"/>
        <w:rPr>
          <w:sz w:val="28"/>
          <w:lang w:val="en-US"/>
        </w:rPr>
      </w:pPr>
      <w:r w:rsidRPr="00E27221">
        <w:rPr>
          <w:i/>
          <w:sz w:val="28"/>
          <w:lang w:val="en-US"/>
        </w:rPr>
        <w:t>TS</w:t>
      </w:r>
      <w:r w:rsidRPr="00E27221">
        <w:rPr>
          <w:sz w:val="28"/>
          <w:lang w:val="en-US"/>
        </w:rPr>
        <w:t>(</w:t>
      </w:r>
      <w:r w:rsidRPr="00E27221">
        <w:rPr>
          <w:i/>
          <w:sz w:val="28"/>
          <w:lang w:val="en-US"/>
        </w:rPr>
        <w:t>TN</w:t>
      </w:r>
      <w:r w:rsidRPr="00E27221">
        <w:rPr>
          <w:sz w:val="28"/>
          <w:lang w:val="en-US"/>
        </w:rPr>
        <w:t xml:space="preserve">) = </w:t>
      </w:r>
      <w:r w:rsidRPr="00E27221">
        <w:rPr>
          <w:i/>
          <w:sz w:val="28"/>
          <w:lang w:val="en-US"/>
        </w:rPr>
        <w:t>a</w:t>
      </w:r>
      <w:r w:rsidRPr="00E27221">
        <w:rPr>
          <w:sz w:val="28"/>
          <w:vertAlign w:val="subscript"/>
          <w:lang w:val="en-US"/>
        </w:rPr>
        <w:t>S(N)</w:t>
      </w:r>
      <w:r w:rsidRPr="00E27221">
        <w:rPr>
          <w:i/>
          <w:sz w:val="28"/>
          <w:lang w:val="en-US"/>
        </w:rPr>
        <w:t xml:space="preserve">i </w:t>
      </w:r>
      <w:r w:rsidRPr="00E27221">
        <w:rPr>
          <w:sz w:val="28"/>
          <w:lang w:val="en-US"/>
        </w:rPr>
        <w:t xml:space="preserve">= </w:t>
      </w:r>
      <w:r w:rsidRPr="00E27221">
        <w:rPr>
          <w:i/>
          <w:sz w:val="28"/>
          <w:lang w:val="en-US"/>
        </w:rPr>
        <w:t xml:space="preserve">TD </w:t>
      </w:r>
      <w:r w:rsidRPr="00E27221">
        <w:rPr>
          <w:sz w:val="28"/>
          <w:lang w:val="en-US"/>
        </w:rPr>
        <w:t xml:space="preserve">+ </w:t>
      </w:r>
      <w:r w:rsidRPr="00E27221">
        <w:rPr>
          <w:i/>
          <w:sz w:val="28"/>
          <w:lang w:val="en-US"/>
        </w:rPr>
        <w:t xml:space="preserve">Td </w:t>
      </w:r>
      <w:r w:rsidRPr="00E27221">
        <w:rPr>
          <w:sz w:val="28"/>
          <w:lang w:val="en-US"/>
        </w:rPr>
        <w:t xml:space="preserve">= </w:t>
      </w:r>
      <w:r w:rsidRPr="00E27221">
        <w:rPr>
          <w:i/>
          <w:sz w:val="28"/>
          <w:lang w:val="en-US"/>
        </w:rPr>
        <w:t>a</w:t>
      </w:r>
      <w:r w:rsidRPr="00E27221">
        <w:rPr>
          <w:sz w:val="28"/>
          <w:vertAlign w:val="subscript"/>
          <w:lang w:val="en-US"/>
        </w:rPr>
        <w:t>D</w:t>
      </w:r>
      <w:r w:rsidRPr="00E27221">
        <w:rPr>
          <w:i/>
          <w:sz w:val="28"/>
          <w:lang w:val="en-US"/>
        </w:rPr>
        <w:t xml:space="preserve">i </w:t>
      </w:r>
      <w:r w:rsidRPr="00E27221">
        <w:rPr>
          <w:sz w:val="28"/>
          <w:lang w:val="en-US"/>
        </w:rPr>
        <w:t xml:space="preserve">+ </w:t>
      </w:r>
      <w:r w:rsidRPr="00E27221">
        <w:rPr>
          <w:i/>
          <w:sz w:val="28"/>
          <w:lang w:val="en-US"/>
        </w:rPr>
        <w:t>a</w:t>
      </w:r>
      <w:r w:rsidRPr="00E27221">
        <w:rPr>
          <w:sz w:val="28"/>
          <w:vertAlign w:val="subscript"/>
          <w:lang w:val="en-US"/>
        </w:rPr>
        <w:t>d</w:t>
      </w:r>
      <w:r w:rsidRPr="00E27221">
        <w:rPr>
          <w:i/>
          <w:sz w:val="28"/>
          <w:lang w:val="en-US"/>
        </w:rPr>
        <w:t xml:space="preserve">i </w:t>
      </w:r>
      <w:r w:rsidRPr="00E27221">
        <w:rPr>
          <w:sz w:val="28"/>
          <w:lang w:val="en-US"/>
        </w:rPr>
        <w:t xml:space="preserve">= </w:t>
      </w:r>
      <w:r w:rsidRPr="00E27221">
        <w:rPr>
          <w:i/>
          <w:sz w:val="28"/>
          <w:lang w:val="en-US"/>
        </w:rPr>
        <w:t>i</w:t>
      </w:r>
      <w:r w:rsidRPr="00E27221">
        <w:rPr>
          <w:sz w:val="28"/>
          <w:lang w:val="en-US"/>
        </w:rPr>
        <w:t>(</w:t>
      </w:r>
      <w:r w:rsidRPr="00E27221">
        <w:rPr>
          <w:i/>
          <w:sz w:val="28"/>
          <w:lang w:val="en-US"/>
        </w:rPr>
        <w:t>a</w:t>
      </w:r>
      <w:r w:rsidRPr="00E27221">
        <w:rPr>
          <w:sz w:val="28"/>
          <w:vertAlign w:val="subscript"/>
          <w:lang w:val="en-US"/>
        </w:rPr>
        <w:t>D</w:t>
      </w:r>
      <w:r w:rsidRPr="00E27221">
        <w:rPr>
          <w:sz w:val="28"/>
          <w:lang w:val="en-US"/>
        </w:rPr>
        <w:t xml:space="preserve"> + </w:t>
      </w:r>
      <w:r w:rsidRPr="00E27221">
        <w:rPr>
          <w:i/>
          <w:sz w:val="28"/>
          <w:lang w:val="en-US"/>
        </w:rPr>
        <w:t>a</w:t>
      </w:r>
      <w:r w:rsidRPr="00E27221">
        <w:rPr>
          <w:sz w:val="28"/>
          <w:vertAlign w:val="subscript"/>
          <w:lang w:val="en-US"/>
        </w:rPr>
        <w:t>d</w:t>
      </w:r>
      <w:r w:rsidRPr="00E27221">
        <w:rPr>
          <w:sz w:val="28"/>
          <w:lang w:val="en-US"/>
        </w:rPr>
        <w:t>),</w:t>
      </w:r>
      <w:r w:rsidRPr="00E27221">
        <w:rPr>
          <w:spacing w:val="-67"/>
          <w:sz w:val="28"/>
          <w:lang w:val="en-US"/>
        </w:rPr>
        <w:t xml:space="preserve"> </w:t>
      </w:r>
      <w:r w:rsidRPr="00E27221">
        <w:rPr>
          <w:i/>
          <w:sz w:val="28"/>
          <w:lang w:val="en-US"/>
        </w:rPr>
        <w:t>a</w:t>
      </w:r>
      <w:r w:rsidRPr="00E27221">
        <w:rPr>
          <w:sz w:val="28"/>
          <w:vertAlign w:val="subscript"/>
          <w:lang w:val="en-US"/>
        </w:rPr>
        <w:t>S(N)</w:t>
      </w:r>
      <w:r w:rsidRPr="00E27221">
        <w:rPr>
          <w:spacing w:val="-2"/>
          <w:sz w:val="28"/>
          <w:lang w:val="en-US"/>
        </w:rPr>
        <w:t xml:space="preserve"> </w:t>
      </w:r>
      <w:r w:rsidRPr="00E27221">
        <w:rPr>
          <w:sz w:val="28"/>
          <w:lang w:val="en-US"/>
        </w:rPr>
        <w:t>=</w:t>
      </w:r>
      <w:r w:rsidRPr="00E27221">
        <w:rPr>
          <w:spacing w:val="-1"/>
          <w:sz w:val="28"/>
          <w:lang w:val="en-US"/>
        </w:rPr>
        <w:t xml:space="preserve"> </w:t>
      </w:r>
      <w:r w:rsidRPr="00E27221">
        <w:rPr>
          <w:i/>
          <w:sz w:val="28"/>
          <w:lang w:val="en-US"/>
        </w:rPr>
        <w:t>TS</w:t>
      </w:r>
      <w:r w:rsidRPr="00E27221">
        <w:rPr>
          <w:sz w:val="28"/>
          <w:lang w:val="en-US"/>
        </w:rPr>
        <w:t>(</w:t>
      </w:r>
      <w:r w:rsidRPr="00E27221">
        <w:rPr>
          <w:i/>
          <w:sz w:val="28"/>
          <w:lang w:val="en-US"/>
        </w:rPr>
        <w:t>TN</w:t>
      </w:r>
      <w:r w:rsidRPr="00E27221">
        <w:rPr>
          <w:sz w:val="28"/>
          <w:lang w:val="en-US"/>
        </w:rPr>
        <w:t>)/</w:t>
      </w:r>
      <w:r w:rsidRPr="00E27221">
        <w:rPr>
          <w:i/>
          <w:sz w:val="28"/>
          <w:lang w:val="en-US"/>
        </w:rPr>
        <w:t>i</w:t>
      </w:r>
      <w:r w:rsidRPr="00E27221">
        <w:rPr>
          <w:sz w:val="28"/>
          <w:lang w:val="en-US"/>
        </w:rPr>
        <w:t>,</w:t>
      </w:r>
    </w:p>
    <w:p w14:paraId="0C5787CD" w14:textId="77777777" w:rsidR="00DE5205" w:rsidRDefault="00000000">
      <w:pPr>
        <w:pStyle w:val="a3"/>
        <w:ind w:right="849"/>
      </w:pPr>
      <w:r>
        <w:t xml:space="preserve">где </w:t>
      </w:r>
      <w:r>
        <w:rPr>
          <w:i/>
        </w:rPr>
        <w:t>a</w:t>
      </w:r>
      <w:r>
        <w:rPr>
          <w:vertAlign w:val="subscript"/>
        </w:rPr>
        <w:t>D</w:t>
      </w:r>
      <w:r>
        <w:t xml:space="preserve"> +</w:t>
      </w:r>
      <w:r>
        <w:rPr>
          <w:i/>
        </w:rPr>
        <w:t>a</w:t>
      </w:r>
      <w:r>
        <w:rPr>
          <w:vertAlign w:val="subscript"/>
        </w:rPr>
        <w:t>d</w:t>
      </w:r>
      <w:r>
        <w:t xml:space="preserve"> = </w:t>
      </w:r>
      <w:r>
        <w:rPr>
          <w:i/>
        </w:rPr>
        <w:t>a</w:t>
      </w:r>
      <w:r>
        <w:rPr>
          <w:vertAlign w:val="subscript"/>
        </w:rPr>
        <w:t>S(N)</w:t>
      </w:r>
      <w:r>
        <w:t xml:space="preserve"> – количество единиц допуска посадки с зазором (натягом),</w:t>
      </w:r>
      <w:r>
        <w:rPr>
          <w:spacing w:val="1"/>
        </w:rPr>
        <w:t xml:space="preserve"> </w:t>
      </w:r>
      <w:r>
        <w:t>выраженное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rPr>
          <w:i/>
        </w:rPr>
        <w:t>a</w:t>
      </w:r>
      <w:r>
        <w:rPr>
          <w:vertAlign w:val="subscript"/>
        </w:rPr>
        <w:t>D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i/>
        </w:rPr>
        <w:t>a</w:t>
      </w:r>
      <w:r>
        <w:rPr>
          <w:vertAlign w:val="subscript"/>
        </w:rPr>
        <w:t>d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допуска</w:t>
      </w:r>
      <w:r>
        <w:rPr>
          <w:spacing w:val="1"/>
        </w:rPr>
        <w:t xml:space="preserve"> </w:t>
      </w:r>
      <w:r>
        <w:t>отверстия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вала</w:t>
      </w:r>
      <w:r>
        <w:rPr>
          <w:spacing w:val="1"/>
        </w:rPr>
        <w:t xml:space="preserve"> </w:t>
      </w:r>
      <w:r>
        <w:t>соответственно.</w:t>
      </w:r>
    </w:p>
    <w:p w14:paraId="150179B9" w14:textId="77777777" w:rsidR="00DE5205" w:rsidRDefault="00000000">
      <w:pPr>
        <w:pStyle w:val="a3"/>
        <w:spacing w:line="242" w:lineRule="auto"/>
        <w:ind w:right="850"/>
      </w:pPr>
      <w:r>
        <w:t xml:space="preserve">Значение </w:t>
      </w:r>
      <w:r>
        <w:rPr>
          <w:i/>
        </w:rPr>
        <w:t xml:space="preserve">i </w:t>
      </w:r>
      <w:r>
        <w:t>= 0,1</w:t>
      </w:r>
      <w:r>
        <w:rPr>
          <w:i/>
        </w:rPr>
        <w:t>IT</w:t>
      </w:r>
      <w:r>
        <w:t>6 берется по таблице для интервала размеров, в котором</w:t>
      </w:r>
      <w:r>
        <w:rPr>
          <w:spacing w:val="1"/>
        </w:rPr>
        <w:t xml:space="preserve"> </w:t>
      </w:r>
      <w:r>
        <w:t>находится</w:t>
      </w:r>
      <w:r>
        <w:rPr>
          <w:spacing w:val="-1"/>
        </w:rPr>
        <w:t xml:space="preserve"> </w:t>
      </w:r>
      <w:r>
        <w:t>номинальный размер</w:t>
      </w:r>
      <w:r>
        <w:rPr>
          <w:spacing w:val="-2"/>
        </w:rPr>
        <w:t xml:space="preserve"> </w:t>
      </w:r>
      <w:r>
        <w:t>отверстия</w:t>
      </w:r>
      <w:r>
        <w:rPr>
          <w:spacing w:val="-1"/>
        </w:rPr>
        <w:t xml:space="preserve"> </w:t>
      </w:r>
      <w:r>
        <w:t>или вала.</w:t>
      </w:r>
    </w:p>
    <w:p w14:paraId="74A77529" w14:textId="77777777" w:rsidR="00DE5205" w:rsidRDefault="00DE5205">
      <w:pPr>
        <w:pStyle w:val="a3"/>
        <w:spacing w:before="5"/>
        <w:ind w:left="0"/>
        <w:jc w:val="left"/>
        <w:rPr>
          <w:sz w:val="27"/>
        </w:rPr>
      </w:pPr>
    </w:p>
    <w:p w14:paraId="5746A69F" w14:textId="77777777" w:rsidR="00DE5205" w:rsidRDefault="00000000">
      <w:pPr>
        <w:pStyle w:val="a3"/>
        <w:spacing w:after="7"/>
      </w:pPr>
      <w:r>
        <w:t>Таблица</w:t>
      </w:r>
      <w:r>
        <w:rPr>
          <w:spacing w:val="-3"/>
        </w:rPr>
        <w:t xml:space="preserve"> </w:t>
      </w:r>
      <w:r>
        <w:t>4.</w:t>
      </w:r>
      <w:r>
        <w:rPr>
          <w:spacing w:val="63"/>
        </w:rPr>
        <w:t xml:space="preserve"> </w:t>
      </w:r>
      <w:r>
        <w:t>Рекомендации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применению</w:t>
      </w:r>
      <w:r>
        <w:rPr>
          <w:spacing w:val="-4"/>
        </w:rPr>
        <w:t xml:space="preserve"> </w:t>
      </w:r>
      <w:r>
        <w:t>стандартных</w:t>
      </w:r>
      <w:r>
        <w:rPr>
          <w:spacing w:val="-2"/>
        </w:rPr>
        <w:t xml:space="preserve"> </w:t>
      </w:r>
      <w:r>
        <w:t>посадок</w:t>
      </w:r>
      <w:r>
        <w:rPr>
          <w:spacing w:val="-2"/>
        </w:rPr>
        <w:t xml:space="preserve"> </w:t>
      </w:r>
      <w:r>
        <w:t>ЕСДП</w:t>
      </w:r>
    </w:p>
    <w:tbl>
      <w:tblPr>
        <w:tblStyle w:val="TableNormal"/>
        <w:tblW w:w="0" w:type="auto"/>
        <w:tblInd w:w="1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9"/>
        <w:gridCol w:w="6927"/>
      </w:tblGrid>
      <w:tr w:rsidR="00DE5205" w14:paraId="2A747C2C" w14:textId="77777777">
        <w:trPr>
          <w:trHeight w:val="762"/>
        </w:trPr>
        <w:tc>
          <w:tcPr>
            <w:tcW w:w="2369" w:type="dxa"/>
            <w:tcBorders>
              <w:left w:val="single" w:sz="6" w:space="0" w:color="000000"/>
            </w:tcBorders>
          </w:tcPr>
          <w:p w14:paraId="4C72FDFF" w14:textId="77777777" w:rsidR="00DE5205" w:rsidRDefault="00000000">
            <w:pPr>
              <w:pStyle w:val="TableParagraph"/>
              <w:spacing w:before="97"/>
              <w:ind w:right="320"/>
              <w:rPr>
                <w:sz w:val="24"/>
              </w:rPr>
            </w:pPr>
            <w:r>
              <w:rPr>
                <w:sz w:val="24"/>
              </w:rPr>
              <w:t>Тип посадки и вид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сопряжения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7287107A" w14:textId="77777777" w:rsidR="00DE5205" w:rsidRDefault="00DE5205">
            <w:pPr>
              <w:pStyle w:val="TableParagraph"/>
              <w:spacing w:before="6"/>
              <w:ind w:left="0"/>
              <w:rPr>
                <w:sz w:val="20"/>
              </w:rPr>
            </w:pPr>
          </w:p>
          <w:p w14:paraId="4290074A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Области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</w:p>
        </w:tc>
      </w:tr>
      <w:tr w:rsidR="00DE5205" w14:paraId="2C4EC179" w14:textId="77777777">
        <w:trPr>
          <w:trHeight w:val="486"/>
        </w:trPr>
        <w:tc>
          <w:tcPr>
            <w:tcW w:w="9296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51CC791A" w14:textId="77777777" w:rsidR="00DE5205" w:rsidRDefault="00000000">
            <w:pPr>
              <w:pStyle w:val="TableParagraph"/>
              <w:spacing w:before="102"/>
              <w:rPr>
                <w:b/>
                <w:sz w:val="24"/>
              </w:rPr>
            </w:pPr>
            <w:r>
              <w:rPr>
                <w:b/>
                <w:sz w:val="24"/>
              </w:rPr>
              <w:t>Посадки с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зазором</w:t>
            </w:r>
          </w:p>
        </w:tc>
      </w:tr>
      <w:tr w:rsidR="00DE5205" w14:paraId="6631EE6D" w14:textId="77777777">
        <w:trPr>
          <w:trHeight w:val="2142"/>
        </w:trPr>
        <w:tc>
          <w:tcPr>
            <w:tcW w:w="2369" w:type="dxa"/>
            <w:tcBorders>
              <w:left w:val="single" w:sz="6" w:space="0" w:color="000000"/>
            </w:tcBorders>
          </w:tcPr>
          <w:p w14:paraId="64610F6E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  <w:p w14:paraId="7A99CBF2" w14:textId="77777777" w:rsidR="00DE5205" w:rsidRDefault="00000000">
            <w:pPr>
              <w:pStyle w:val="TableParagraph"/>
              <w:spacing w:before="208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  <w:p w14:paraId="7931ECB6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0B52EE3E" w14:textId="77777777" w:rsidR="00DE5205" w:rsidRDefault="00000000">
            <w:pPr>
              <w:pStyle w:val="TableParagraph"/>
              <w:spacing w:before="1"/>
              <w:ind w:right="947"/>
              <w:rPr>
                <w:sz w:val="24"/>
              </w:rPr>
            </w:pPr>
            <w:r>
              <w:rPr>
                <w:sz w:val="24"/>
              </w:rPr>
              <w:t>(скользящие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посадки)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078A7833" w14:textId="77777777" w:rsidR="00DE5205" w:rsidRDefault="00000000">
            <w:pPr>
              <w:pStyle w:val="TableParagraph"/>
              <w:spacing w:before="97"/>
              <w:ind w:right="200"/>
              <w:rPr>
                <w:sz w:val="24"/>
              </w:rPr>
            </w:pPr>
            <w:r>
              <w:rPr>
                <w:sz w:val="24"/>
              </w:rPr>
              <w:t>Используются в неподвижных соединениях при невысокой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точности центрирования, когда передача крутящего момента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выполняется через шпонку, для часто разбираемых соединений,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точного направления при возвратно–поступательном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движении. Наименьший зазор равен нулю, наибольший – сумме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допусков вала и отверстия. Применяются в квалитетах с 4-го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12-й</w:t>
            </w:r>
          </w:p>
        </w:tc>
      </w:tr>
      <w:tr w:rsidR="00DE5205" w14:paraId="3417FBD7" w14:textId="77777777">
        <w:trPr>
          <w:trHeight w:val="1312"/>
        </w:trPr>
        <w:tc>
          <w:tcPr>
            <w:tcW w:w="2369" w:type="dxa"/>
            <w:tcBorders>
              <w:left w:val="single" w:sz="6" w:space="0" w:color="000000"/>
            </w:tcBorders>
          </w:tcPr>
          <w:p w14:paraId="2494CAC1" w14:textId="77777777" w:rsidR="00DE5205" w:rsidRDefault="00DE5205">
            <w:pPr>
              <w:pStyle w:val="TableParagraph"/>
              <w:spacing w:before="4"/>
              <w:ind w:left="0"/>
            </w:pPr>
          </w:p>
          <w:p w14:paraId="7B330AF4" w14:textId="77777777" w:rsidR="00DE5205" w:rsidRDefault="00000000">
            <w:pPr>
              <w:pStyle w:val="TableParagraph"/>
              <w:ind w:left="15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921AA22" wp14:editId="2B88A9C7">
                  <wp:extent cx="914400" cy="504825"/>
                  <wp:effectExtent l="0" t="0" r="0" b="0"/>
                  <wp:docPr id="119" name="image60.png" descr="Fram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60.png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504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70381F5C" w14:textId="77777777" w:rsidR="00DE5205" w:rsidRDefault="00000000">
            <w:pPr>
              <w:pStyle w:val="TableParagraph"/>
              <w:spacing w:before="94"/>
              <w:rPr>
                <w:sz w:val="24"/>
              </w:rPr>
            </w:pPr>
            <w:r>
              <w:rPr>
                <w:sz w:val="24"/>
              </w:rPr>
              <w:t>Широко используемая посадка: сменные шестерни на валах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металлообрабатывающих станков, фрезы на оправках,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центрирующие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корпуса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(стаканы)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подшипники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поршни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цилиндрах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пневматических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сверлильных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машин</w:t>
            </w:r>
          </w:p>
        </w:tc>
      </w:tr>
      <w:tr w:rsidR="00DE5205" w14:paraId="6F9ADADE" w14:textId="77777777">
        <w:trPr>
          <w:trHeight w:val="824"/>
        </w:trPr>
        <w:tc>
          <w:tcPr>
            <w:tcW w:w="2369" w:type="dxa"/>
            <w:tcBorders>
              <w:left w:val="single" w:sz="6" w:space="0" w:color="000000"/>
            </w:tcBorders>
          </w:tcPr>
          <w:p w14:paraId="172544D8" w14:textId="77777777" w:rsidR="00DE5205" w:rsidRDefault="00DE5205">
            <w:pPr>
              <w:pStyle w:val="TableParagraph"/>
              <w:spacing w:before="4"/>
              <w:ind w:left="0"/>
              <w:rPr>
                <w:sz w:val="10"/>
              </w:rPr>
            </w:pPr>
          </w:p>
          <w:p w14:paraId="0BCECEDD" w14:textId="77777777" w:rsidR="00DE5205" w:rsidRDefault="00000000">
            <w:pPr>
              <w:pStyle w:val="TableParagraph"/>
              <w:ind w:left="13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4E5FF73" wp14:editId="7685B58B">
                  <wp:extent cx="828674" cy="381000"/>
                  <wp:effectExtent l="0" t="0" r="0" b="0"/>
                  <wp:docPr id="121" name="image61.png" descr="Fram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61.pn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4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17E2B733" w14:textId="77777777" w:rsidR="00DE5205" w:rsidRDefault="00000000">
            <w:pPr>
              <w:pStyle w:val="TableParagraph"/>
              <w:spacing w:before="128"/>
              <w:ind w:right="478"/>
              <w:rPr>
                <w:sz w:val="24"/>
              </w:rPr>
            </w:pPr>
            <w:r>
              <w:rPr>
                <w:sz w:val="24"/>
              </w:rPr>
              <w:t xml:space="preserve">То же назначение, что и посадка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</w:t>
            </w:r>
            <w:r>
              <w:rPr>
                <w:i/>
                <w:sz w:val="24"/>
              </w:rPr>
              <w:t xml:space="preserve">, </w:t>
            </w:r>
            <w:r>
              <w:rPr>
                <w:sz w:val="24"/>
              </w:rPr>
              <w:t>но с более широкими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допусками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при большей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длине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соединения</w:t>
            </w:r>
          </w:p>
        </w:tc>
      </w:tr>
      <w:tr w:rsidR="00DE5205" w14:paraId="2797EEB7" w14:textId="77777777">
        <w:trPr>
          <w:trHeight w:val="1413"/>
        </w:trPr>
        <w:tc>
          <w:tcPr>
            <w:tcW w:w="2369" w:type="dxa"/>
            <w:tcBorders>
              <w:left w:val="single" w:sz="6" w:space="0" w:color="000000"/>
            </w:tcBorders>
          </w:tcPr>
          <w:p w14:paraId="22CB7175" w14:textId="77777777" w:rsidR="00DE5205" w:rsidRDefault="00DE5205">
            <w:pPr>
              <w:pStyle w:val="TableParagraph"/>
              <w:spacing w:before="4"/>
              <w:ind w:left="0"/>
              <w:rPr>
                <w:sz w:val="10"/>
              </w:rPr>
            </w:pPr>
          </w:p>
          <w:p w14:paraId="71CC6440" w14:textId="77777777" w:rsidR="00DE5205" w:rsidRDefault="00000000">
            <w:pPr>
              <w:pStyle w:val="TableParagraph"/>
              <w:ind w:left="15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2927C60" wp14:editId="48BA317C">
                  <wp:extent cx="914400" cy="400050"/>
                  <wp:effectExtent l="0" t="0" r="0" b="0"/>
                  <wp:docPr id="123" name="image62.png" descr="Frame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62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400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2EE7C8" w14:textId="77777777" w:rsidR="00DE5205" w:rsidRDefault="00DE5205">
            <w:pPr>
              <w:pStyle w:val="TableParagraph"/>
              <w:spacing w:before="10"/>
              <w:ind w:left="0"/>
              <w:rPr>
                <w:sz w:val="23"/>
              </w:rPr>
            </w:pPr>
          </w:p>
          <w:p w14:paraId="277EB94D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9)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43978A0D" w14:textId="77777777" w:rsidR="00DE5205" w:rsidRDefault="00000000">
            <w:pPr>
              <w:pStyle w:val="TableParagraph"/>
              <w:spacing w:before="148"/>
              <w:ind w:right="181"/>
              <w:rPr>
                <w:sz w:val="24"/>
              </w:rPr>
            </w:pPr>
            <w:r>
              <w:rPr>
                <w:sz w:val="24"/>
              </w:rPr>
              <w:t>Центрирующие промежуточные (стаканы) корпуса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подшипников, сменные шестерни, шкивы на концах валов,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ползуны на призматических шпонках, направляющие стержни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опорах,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кронштейны 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колоннах</w:t>
            </w:r>
          </w:p>
        </w:tc>
      </w:tr>
      <w:tr w:rsidR="00DE5205" w14:paraId="3B9BB100" w14:textId="77777777">
        <w:trPr>
          <w:trHeight w:val="1076"/>
        </w:trPr>
        <w:tc>
          <w:tcPr>
            <w:tcW w:w="2369" w:type="dxa"/>
            <w:tcBorders>
              <w:left w:val="single" w:sz="6" w:space="0" w:color="000000"/>
            </w:tcBorders>
          </w:tcPr>
          <w:p w14:paraId="0AAD9BBB" w14:textId="77777777" w:rsidR="00DE5205" w:rsidRDefault="00000000">
            <w:pPr>
              <w:pStyle w:val="TableParagraph"/>
              <w:spacing w:before="127" w:line="235" w:lineRule="auto"/>
              <w:ind w:right="944" w:firstLine="43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2A094E3F" wp14:editId="420B9C74">
                  <wp:extent cx="742950" cy="332757"/>
                  <wp:effectExtent l="0" t="0" r="0" b="0"/>
                  <wp:docPr id="125" name="image63.png" descr="Fram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63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332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</w:rPr>
              <w:t>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10/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11)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413BFFB8" w14:textId="77777777" w:rsidR="00DE5205" w:rsidRDefault="00DE5205">
            <w:pPr>
              <w:pStyle w:val="TableParagraph"/>
              <w:ind w:left="0"/>
            </w:pPr>
          </w:p>
          <w:p w14:paraId="35CE04D2" w14:textId="77777777" w:rsidR="00DE5205" w:rsidRDefault="00000000">
            <w:pPr>
              <w:pStyle w:val="TableParagraph"/>
              <w:ind w:right="286"/>
              <w:rPr>
                <w:sz w:val="24"/>
              </w:rPr>
            </w:pPr>
            <w:r>
              <w:rPr>
                <w:sz w:val="24"/>
              </w:rPr>
              <w:t>Аналогично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предыдущей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посадке,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когда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требуется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допуска</w:t>
            </w:r>
          </w:p>
        </w:tc>
      </w:tr>
    </w:tbl>
    <w:p w14:paraId="5EE21621" w14:textId="77777777" w:rsidR="00DE5205" w:rsidRDefault="00DE5205">
      <w:pPr>
        <w:rPr>
          <w:sz w:val="24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tbl>
      <w:tblPr>
        <w:tblStyle w:val="TableNormal"/>
        <w:tblW w:w="0" w:type="auto"/>
        <w:tblInd w:w="1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9"/>
        <w:gridCol w:w="6927"/>
      </w:tblGrid>
      <w:tr w:rsidR="00DE5205" w14:paraId="7A1720CB" w14:textId="77777777">
        <w:trPr>
          <w:trHeight w:val="1473"/>
        </w:trPr>
        <w:tc>
          <w:tcPr>
            <w:tcW w:w="2369" w:type="dxa"/>
            <w:tcBorders>
              <w:left w:val="single" w:sz="6" w:space="0" w:color="000000"/>
            </w:tcBorders>
          </w:tcPr>
          <w:p w14:paraId="2277D49E" w14:textId="77777777" w:rsidR="00DE5205" w:rsidRDefault="00DE5205">
            <w:pPr>
              <w:pStyle w:val="TableParagraph"/>
              <w:spacing w:before="1" w:after="1"/>
              <w:ind w:left="0"/>
              <w:rPr>
                <w:sz w:val="10"/>
              </w:rPr>
            </w:pPr>
          </w:p>
          <w:p w14:paraId="6A248910" w14:textId="77777777" w:rsidR="00DE5205" w:rsidRDefault="00000000">
            <w:pPr>
              <w:pStyle w:val="TableParagraph"/>
              <w:ind w:left="15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27DF89D" wp14:editId="45B77D25">
                  <wp:extent cx="1297240" cy="438150"/>
                  <wp:effectExtent l="0" t="0" r="0" b="0"/>
                  <wp:docPr id="127" name="image64.png" descr="Frame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64.pn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240" cy="438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AB1896" w14:textId="77777777" w:rsidR="00DE5205" w:rsidRDefault="00DE5205">
            <w:pPr>
              <w:pStyle w:val="TableParagraph"/>
              <w:spacing w:before="6"/>
              <w:ind w:left="0"/>
              <w:rPr>
                <w:sz w:val="23"/>
              </w:rPr>
            </w:pPr>
          </w:p>
          <w:p w14:paraId="3CDAE9F1" w14:textId="77777777" w:rsidR="00DE5205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12/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12)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354D85EA" w14:textId="77777777" w:rsidR="00DE5205" w:rsidRDefault="00000000">
            <w:pPr>
              <w:pStyle w:val="TableParagraph"/>
              <w:spacing w:before="170"/>
              <w:ind w:right="188"/>
              <w:rPr>
                <w:sz w:val="24"/>
              </w:rPr>
            </w:pPr>
            <w:r>
              <w:rPr>
                <w:sz w:val="24"/>
              </w:rPr>
              <w:t>Посадки низкой точности для неподвижных и подвижных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соединений; соединение деталей под сварку; центрирующие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фланцы крышек и корпусов арматуры, звѐздочки тяговых цепей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валах</w:t>
            </w:r>
          </w:p>
        </w:tc>
      </w:tr>
      <w:tr w:rsidR="00DE5205" w14:paraId="7B772F8A" w14:textId="77777777">
        <w:trPr>
          <w:trHeight w:val="1038"/>
        </w:trPr>
        <w:tc>
          <w:tcPr>
            <w:tcW w:w="2369" w:type="dxa"/>
            <w:tcBorders>
              <w:left w:val="single" w:sz="6" w:space="0" w:color="000000"/>
            </w:tcBorders>
          </w:tcPr>
          <w:p w14:paraId="64521430" w14:textId="77777777" w:rsidR="00DE5205" w:rsidRDefault="00DE5205">
            <w:pPr>
              <w:pStyle w:val="TableParagraph"/>
              <w:spacing w:before="11"/>
              <w:ind w:left="0"/>
              <w:rPr>
                <w:sz w:val="31"/>
              </w:rPr>
            </w:pPr>
          </w:p>
          <w:p w14:paraId="3BDD6CCD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11/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11;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12/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12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38A3B583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sz w:val="24"/>
              </w:rPr>
              <w:t>Нецентрирующие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диаметры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шлицевых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валов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втулок,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высота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шпонки; диаметры отверстий под крепѐжные элементы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высокой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точности сборки</w:t>
            </w:r>
          </w:p>
        </w:tc>
      </w:tr>
      <w:tr w:rsidR="00DE5205" w14:paraId="1DCD1B15" w14:textId="77777777">
        <w:trPr>
          <w:trHeight w:val="1314"/>
        </w:trPr>
        <w:tc>
          <w:tcPr>
            <w:tcW w:w="2369" w:type="dxa"/>
            <w:tcBorders>
              <w:left w:val="single" w:sz="6" w:space="0" w:color="000000"/>
            </w:tcBorders>
          </w:tcPr>
          <w:p w14:paraId="2667AFE1" w14:textId="77777777" w:rsidR="00DE5205" w:rsidRDefault="00000000">
            <w:pPr>
              <w:pStyle w:val="TableParagraph"/>
              <w:spacing w:before="226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g</w:t>
            </w:r>
            <w:r>
              <w:rPr>
                <w:sz w:val="24"/>
              </w:rPr>
              <w:t>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G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  <w:p w14:paraId="72D31032" w14:textId="77777777" w:rsidR="00DE5205" w:rsidRDefault="00DE5205">
            <w:pPr>
              <w:pStyle w:val="TableParagraph"/>
              <w:spacing w:before="4"/>
              <w:ind w:left="0"/>
              <w:rPr>
                <w:sz w:val="24"/>
              </w:rPr>
            </w:pPr>
          </w:p>
          <w:p w14:paraId="2621369E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(посадки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633906F7" w14:textId="77777777" w:rsidR="00DE5205" w:rsidRDefault="00000000">
            <w:pPr>
              <w:pStyle w:val="TableParagraph"/>
              <w:spacing w:before="91"/>
              <w:ind w:right="118"/>
              <w:rPr>
                <w:sz w:val="24"/>
              </w:rPr>
            </w:pPr>
            <w:r>
              <w:rPr>
                <w:sz w:val="24"/>
              </w:rPr>
              <w:t>Применяются в точных квалитетах (с 4-го по 7-й).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подвижных соединений с малыми зазорами. В неподвижных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соединениях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обеспечивают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легкую установку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точной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фиксации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расположения</w:t>
            </w:r>
          </w:p>
        </w:tc>
      </w:tr>
      <w:tr w:rsidR="00DE5205" w14:paraId="029AFCCE" w14:textId="77777777">
        <w:trPr>
          <w:trHeight w:val="1950"/>
        </w:trPr>
        <w:tc>
          <w:tcPr>
            <w:tcW w:w="2369" w:type="dxa"/>
            <w:tcBorders>
              <w:left w:val="single" w:sz="6" w:space="0" w:color="000000"/>
            </w:tcBorders>
          </w:tcPr>
          <w:p w14:paraId="6094B6F0" w14:textId="77777777" w:rsidR="00DE5205" w:rsidRDefault="00DE5205">
            <w:pPr>
              <w:pStyle w:val="TableParagraph"/>
              <w:spacing w:before="5"/>
              <w:ind w:left="0"/>
              <w:rPr>
                <w:sz w:val="8"/>
              </w:rPr>
            </w:pPr>
          </w:p>
          <w:p w14:paraId="443B0BE0" w14:textId="77777777" w:rsidR="00DE5205" w:rsidRDefault="00000000">
            <w:pPr>
              <w:pStyle w:val="TableParagraph"/>
              <w:ind w:left="13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B48D3AD" wp14:editId="23ED6885">
                  <wp:extent cx="962025" cy="390525"/>
                  <wp:effectExtent l="0" t="0" r="0" b="0"/>
                  <wp:docPr id="129" name="image65.png" descr="Frame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65.png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435F6D" w14:textId="77777777" w:rsidR="00DE5205" w:rsidRDefault="00000000">
            <w:pPr>
              <w:pStyle w:val="TableParagraph"/>
              <w:spacing w:before="15" w:line="550" w:lineRule="atLeast"/>
              <w:ind w:right="1624"/>
              <w:rPr>
                <w:sz w:val="24"/>
              </w:rPr>
            </w:pPr>
            <w:r>
              <w:rPr>
                <w:i/>
                <w:sz w:val="24"/>
              </w:rPr>
              <w:t>G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6/</w:t>
            </w:r>
            <w:r>
              <w:rPr>
                <w:i/>
                <w:sz w:val="24"/>
              </w:rPr>
              <w:t>g</w:t>
            </w:r>
            <w:r>
              <w:rPr>
                <w:sz w:val="24"/>
              </w:rPr>
              <w:t>5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3BB0A447" w14:textId="77777777" w:rsidR="00DE5205" w:rsidRDefault="00000000">
            <w:pPr>
              <w:pStyle w:val="TableParagraph"/>
              <w:spacing w:before="133"/>
              <w:rPr>
                <w:sz w:val="24"/>
              </w:rPr>
            </w:pPr>
            <w:r>
              <w:rPr>
                <w:sz w:val="24"/>
              </w:rPr>
              <w:t>Применяются в особо точных механизмах (плунжерные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золотниковые пары). Шпиндели точных станков, направляющие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втулки, переключаемые шестерни на валах коробок передач,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сменные направляющие втулки в кондукторах, опорные пальцы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приспособлений,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подшипники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скольжения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малых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нагрузках,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регулируемых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стаканов под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подшипники</w:t>
            </w:r>
          </w:p>
        </w:tc>
      </w:tr>
      <w:tr w:rsidR="00DE5205" w14:paraId="66B74E44" w14:textId="77777777">
        <w:trPr>
          <w:trHeight w:val="1866"/>
        </w:trPr>
        <w:tc>
          <w:tcPr>
            <w:tcW w:w="2369" w:type="dxa"/>
            <w:tcBorders>
              <w:left w:val="single" w:sz="6" w:space="0" w:color="000000"/>
            </w:tcBorders>
          </w:tcPr>
          <w:p w14:paraId="0EE1297B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  <w:p w14:paraId="6F010177" w14:textId="77777777" w:rsidR="00DE5205" w:rsidRDefault="00000000">
            <w:pPr>
              <w:pStyle w:val="TableParagraph"/>
              <w:spacing w:before="205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f</w:t>
            </w:r>
            <w:r>
              <w:rPr>
                <w:sz w:val="24"/>
              </w:rPr>
              <w:t>;</w:t>
            </w:r>
            <w:r>
              <w:rPr>
                <w:i/>
                <w:sz w:val="24"/>
              </w:rPr>
              <w:t>F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  <w:p w14:paraId="14A22267" w14:textId="77777777" w:rsidR="00DE5205" w:rsidRDefault="00DE5205">
            <w:pPr>
              <w:pStyle w:val="TableParagraph"/>
              <w:spacing w:before="2"/>
              <w:ind w:left="0"/>
              <w:rPr>
                <w:sz w:val="24"/>
              </w:rPr>
            </w:pPr>
          </w:p>
          <w:p w14:paraId="2B0E79C0" w14:textId="77777777" w:rsidR="00DE5205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(посадки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ходовые)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6561744B" w14:textId="77777777" w:rsidR="00DE5205" w:rsidRDefault="00000000">
            <w:pPr>
              <w:pStyle w:val="TableParagraph"/>
              <w:spacing w:before="91"/>
              <w:ind w:right="195"/>
              <w:rPr>
                <w:sz w:val="24"/>
              </w:rPr>
            </w:pPr>
            <w:r>
              <w:rPr>
                <w:sz w:val="24"/>
              </w:rPr>
              <w:t>Характеризуются умеренным гарантированным зазором,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обеспечивающим свободное перемещение вдоль оси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вращение. Применяются для подшипников скольжения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консистентной и жидкой смазке, при легких и средних режимах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работы, в подвижных соединениях, а также в неподвижных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легкой сборки и разборки</w:t>
            </w:r>
          </w:p>
        </w:tc>
      </w:tr>
      <w:tr w:rsidR="00DE5205" w14:paraId="5348C41F" w14:textId="77777777">
        <w:trPr>
          <w:trHeight w:val="1636"/>
        </w:trPr>
        <w:tc>
          <w:tcPr>
            <w:tcW w:w="2369" w:type="dxa"/>
            <w:tcBorders>
              <w:left w:val="single" w:sz="6" w:space="0" w:color="000000"/>
            </w:tcBorders>
          </w:tcPr>
          <w:p w14:paraId="21426B8F" w14:textId="77777777" w:rsidR="00DE5205" w:rsidRDefault="00DE5205">
            <w:pPr>
              <w:pStyle w:val="TableParagraph"/>
              <w:spacing w:before="6"/>
              <w:ind w:left="0"/>
              <w:rPr>
                <w:sz w:val="8"/>
              </w:rPr>
            </w:pPr>
          </w:p>
          <w:p w14:paraId="0C251329" w14:textId="3CE7E068" w:rsidR="00DE5205" w:rsidRDefault="002F13AB">
            <w:pPr>
              <w:pStyle w:val="TableParagraph"/>
              <w:ind w:left="136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65CF7388" wp14:editId="58F7FE69">
                      <wp:extent cx="962025" cy="904875"/>
                      <wp:effectExtent l="4445" t="0" r="0" b="3810"/>
                      <wp:docPr id="166311887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62025" cy="904875"/>
                                <a:chOff x="0" y="0"/>
                                <a:chExt cx="1515" cy="14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34256727" name="Picture 4" descr="Frame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35" cy="6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930920399" name="Picture 3" descr="Frame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5" y="704"/>
                                  <a:ext cx="1500" cy="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5F9F39" id="Group 2" o:spid="_x0000_s1026" style="width:75.75pt;height:71.25pt;mso-position-horizontal-relative:char;mso-position-vertical-relative:line" coordsize="1515,14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4" o:spid="_x0000_s1027" type="#_x0000_t75" alt="Frame7" style="position:absolute;width:1335;height:6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">
                        <v:imagedata r:id="rId84" o:title="Frame7"/>
                      </v:shape>
                      <v:shape id="Picture 3" o:spid="_x0000_s1028" type="#_x0000_t75" alt="Frame8" style="position:absolute;left:15;top:704;width:150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">
                        <v:imagedata r:id="rId85" o:title="Frame8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055CC6F1" w14:textId="77777777" w:rsidR="00DE5205" w:rsidRDefault="00000000">
            <w:pPr>
              <w:pStyle w:val="TableParagraph"/>
              <w:spacing w:before="113"/>
              <w:ind w:right="200"/>
              <w:rPr>
                <w:sz w:val="24"/>
              </w:rPr>
            </w:pPr>
            <w:r>
              <w:rPr>
                <w:sz w:val="24"/>
              </w:rPr>
              <w:t>Применяются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точных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соединениях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умеренных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скоростях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 xml:space="preserve">n </w:t>
            </w:r>
            <w:r>
              <w:rPr>
                <w:sz w:val="24"/>
              </w:rPr>
              <w:t>= 50...2000 об/мин). Подшипники скольжения валов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коробках перемены передач, подшипники скольжения станков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нормальной точности, свободно вращающиеся на валах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зубчатые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колеса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повышенной точности (6–7)</w:t>
            </w:r>
          </w:p>
        </w:tc>
      </w:tr>
      <w:tr w:rsidR="00DE5205" w14:paraId="32AD4981" w14:textId="77777777">
        <w:trPr>
          <w:trHeight w:val="1035"/>
        </w:trPr>
        <w:tc>
          <w:tcPr>
            <w:tcW w:w="2369" w:type="dxa"/>
            <w:tcBorders>
              <w:left w:val="single" w:sz="6" w:space="0" w:color="000000"/>
            </w:tcBorders>
          </w:tcPr>
          <w:p w14:paraId="2998B86C" w14:textId="77777777" w:rsidR="00DE5205" w:rsidRDefault="00DE5205">
            <w:pPr>
              <w:pStyle w:val="TableParagraph"/>
              <w:spacing w:before="8"/>
              <w:ind w:left="0"/>
              <w:rPr>
                <w:sz w:val="31"/>
              </w:rPr>
            </w:pPr>
          </w:p>
          <w:p w14:paraId="62E7D4EF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6/</w:t>
            </w:r>
            <w:r>
              <w:rPr>
                <w:i/>
                <w:sz w:val="24"/>
              </w:rPr>
              <w:t>f</w:t>
            </w:r>
            <w:r>
              <w:rPr>
                <w:sz w:val="24"/>
              </w:rPr>
              <w:t>6;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F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5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72E0BC86" w14:textId="77777777" w:rsidR="00DE5205" w:rsidRDefault="00000000">
            <w:pPr>
              <w:pStyle w:val="TableParagraph"/>
              <w:spacing w:before="89"/>
              <w:ind w:right="200"/>
              <w:rPr>
                <w:sz w:val="24"/>
              </w:rPr>
            </w:pPr>
            <w:r>
              <w:rPr>
                <w:sz w:val="24"/>
              </w:rPr>
              <w:t>Применяются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механизмах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высокой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точности.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Посадочные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места под подшипники качения при местном нагружении,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шейки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коленчатого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вала</w:t>
            </w:r>
          </w:p>
        </w:tc>
      </w:tr>
      <w:tr w:rsidR="00DE5205" w14:paraId="6E612A5B" w14:textId="77777777">
        <w:trPr>
          <w:trHeight w:val="1598"/>
        </w:trPr>
        <w:tc>
          <w:tcPr>
            <w:tcW w:w="2369" w:type="dxa"/>
            <w:tcBorders>
              <w:left w:val="single" w:sz="6" w:space="0" w:color="000000"/>
            </w:tcBorders>
          </w:tcPr>
          <w:p w14:paraId="3CE9B833" w14:textId="77777777" w:rsidR="00DE5205" w:rsidRPr="00E27221" w:rsidRDefault="00000000">
            <w:pPr>
              <w:pStyle w:val="TableParagraph"/>
              <w:spacing w:before="91"/>
              <w:rPr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8/</w:t>
            </w:r>
            <w:r w:rsidRPr="00E27221">
              <w:rPr>
                <w:i/>
                <w:sz w:val="24"/>
                <w:lang w:val="en-US"/>
              </w:rPr>
              <w:t>f</w:t>
            </w:r>
            <w:r w:rsidRPr="00E27221">
              <w:rPr>
                <w:sz w:val="24"/>
                <w:lang w:val="en-US"/>
              </w:rPr>
              <w:t>8;</w:t>
            </w:r>
            <w:r w:rsidRPr="00E27221">
              <w:rPr>
                <w:spacing w:val="-3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8/</w:t>
            </w:r>
            <w:r w:rsidRPr="00E27221">
              <w:rPr>
                <w:i/>
                <w:sz w:val="24"/>
                <w:lang w:val="en-US"/>
              </w:rPr>
              <w:t>f</w:t>
            </w:r>
            <w:r w:rsidRPr="00E27221">
              <w:rPr>
                <w:sz w:val="24"/>
                <w:lang w:val="en-US"/>
              </w:rPr>
              <w:t>9</w:t>
            </w:r>
          </w:p>
          <w:p w14:paraId="6D4C4A4D" w14:textId="77777777" w:rsidR="00DE5205" w:rsidRPr="00E27221" w:rsidRDefault="00000000">
            <w:pPr>
              <w:pStyle w:val="TableParagraph"/>
              <w:spacing w:before="8" w:line="550" w:lineRule="atLeast"/>
              <w:ind w:right="977"/>
              <w:rPr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9/</w:t>
            </w:r>
            <w:r w:rsidRPr="00E27221">
              <w:rPr>
                <w:i/>
                <w:sz w:val="24"/>
                <w:lang w:val="en-US"/>
              </w:rPr>
              <w:t>f</w:t>
            </w:r>
            <w:r w:rsidRPr="00E27221">
              <w:rPr>
                <w:sz w:val="24"/>
                <w:lang w:val="en-US"/>
              </w:rPr>
              <w:t xml:space="preserve">9; </w:t>
            </w:r>
            <w:r w:rsidRPr="00E27221">
              <w:rPr>
                <w:i/>
                <w:sz w:val="24"/>
                <w:lang w:val="en-US"/>
              </w:rPr>
              <w:t>F</w:t>
            </w:r>
            <w:r w:rsidRPr="00E27221">
              <w:rPr>
                <w:sz w:val="24"/>
                <w:lang w:val="en-US"/>
              </w:rPr>
              <w:t>8/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8</w:t>
            </w:r>
            <w:r w:rsidRPr="00E27221">
              <w:rPr>
                <w:spacing w:val="-57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F</w:t>
            </w:r>
            <w:r w:rsidRPr="00E27221">
              <w:rPr>
                <w:sz w:val="24"/>
                <w:lang w:val="en-US"/>
              </w:rPr>
              <w:t>9/</w:t>
            </w:r>
            <w:r w:rsidRPr="00E27221">
              <w:rPr>
                <w:i/>
                <w:sz w:val="24"/>
                <w:lang w:val="en-US"/>
              </w:rPr>
              <w:t>f</w:t>
            </w:r>
            <w:r w:rsidRPr="00E27221">
              <w:rPr>
                <w:sz w:val="24"/>
                <w:lang w:val="en-US"/>
              </w:rPr>
              <w:t>8;</w:t>
            </w:r>
            <w:r w:rsidRPr="00E27221">
              <w:rPr>
                <w:spacing w:val="-2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F</w:t>
            </w:r>
            <w:r w:rsidRPr="00E27221">
              <w:rPr>
                <w:sz w:val="24"/>
                <w:lang w:val="en-US"/>
              </w:rPr>
              <w:t>9/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9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22CB5AA5" w14:textId="77777777" w:rsidR="00DE5205" w:rsidRDefault="00000000">
            <w:pPr>
              <w:pStyle w:val="TableParagraph"/>
              <w:spacing w:before="96"/>
              <w:ind w:right="200"/>
              <w:rPr>
                <w:sz w:val="24"/>
              </w:rPr>
            </w:pPr>
            <w:r>
              <w:rPr>
                <w:sz w:val="24"/>
              </w:rPr>
              <w:t>Посадки пониженной точности для соединений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гарантированным зазором. Подшипники скольжения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значительных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скоростях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вращения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тяжѐлого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машиностроения,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свободно вращающиеся на валах зубчатые колеса, ролики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осях,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крышки цилиндров и др.</w:t>
            </w:r>
          </w:p>
        </w:tc>
      </w:tr>
      <w:tr w:rsidR="00DE5205" w14:paraId="2542A03F" w14:textId="77777777">
        <w:trPr>
          <w:trHeight w:val="2142"/>
        </w:trPr>
        <w:tc>
          <w:tcPr>
            <w:tcW w:w="2369" w:type="dxa"/>
            <w:tcBorders>
              <w:left w:val="single" w:sz="6" w:space="0" w:color="000000"/>
            </w:tcBorders>
          </w:tcPr>
          <w:p w14:paraId="20A2CAAA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  <w:p w14:paraId="20459AED" w14:textId="77777777" w:rsidR="00DE5205" w:rsidRDefault="00000000">
            <w:pPr>
              <w:pStyle w:val="TableParagraph"/>
              <w:spacing w:before="205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e</w:t>
            </w:r>
            <w:r>
              <w:rPr>
                <w:sz w:val="24"/>
              </w:rPr>
              <w:t>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E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  <w:p w14:paraId="29552E4C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43DDD5ED" w14:textId="77777777" w:rsidR="00DE5205" w:rsidRDefault="00000000">
            <w:pPr>
              <w:pStyle w:val="TableParagraph"/>
              <w:ind w:right="720"/>
              <w:rPr>
                <w:sz w:val="24"/>
              </w:rPr>
            </w:pPr>
            <w:r>
              <w:rPr>
                <w:sz w:val="24"/>
              </w:rPr>
              <w:t>(легкоходовые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посадки)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3064C768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sz w:val="24"/>
              </w:rPr>
              <w:t>Имеют гарантированный зазор (вдвое больше, чем у ходовых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посадок). Применяются в затрудненных условия монтажа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(многоопорные валы, разнесѐнные опоры). Используются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вращении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числом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оборотов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2...25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тыс.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об/мин;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подшипниках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скольжения при больших длинах соединений (больше 2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)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компенсации прогиба детали; в неподвижных соединениях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значительным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зазором, когда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требуется регулировка</w:t>
            </w:r>
          </w:p>
        </w:tc>
      </w:tr>
    </w:tbl>
    <w:p w14:paraId="080A64F6" w14:textId="77777777" w:rsidR="00DE5205" w:rsidRDefault="00DE5205">
      <w:pPr>
        <w:rPr>
          <w:sz w:val="24"/>
        </w:rPr>
        <w:sectPr w:rsidR="00DE5205">
          <w:pgSz w:w="11910" w:h="16840"/>
          <w:pgMar w:top="1120" w:right="0" w:bottom="1120" w:left="1400" w:header="0" w:footer="922" w:gutter="0"/>
          <w:cols w:space="720"/>
        </w:sectPr>
      </w:pPr>
    </w:p>
    <w:tbl>
      <w:tblPr>
        <w:tblStyle w:val="TableNormal"/>
        <w:tblW w:w="0" w:type="auto"/>
        <w:tblInd w:w="1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9"/>
        <w:gridCol w:w="6927"/>
      </w:tblGrid>
      <w:tr w:rsidR="00DE5205" w14:paraId="1A016C49" w14:textId="77777777">
        <w:trPr>
          <w:trHeight w:val="2351"/>
        </w:trPr>
        <w:tc>
          <w:tcPr>
            <w:tcW w:w="2369" w:type="dxa"/>
            <w:tcBorders>
              <w:left w:val="single" w:sz="6" w:space="0" w:color="000000"/>
            </w:tcBorders>
          </w:tcPr>
          <w:p w14:paraId="11CFDD34" w14:textId="77777777" w:rsidR="00DE5205" w:rsidRDefault="00DE5205">
            <w:pPr>
              <w:pStyle w:val="TableParagraph"/>
              <w:spacing w:before="10"/>
              <w:ind w:left="0"/>
              <w:rPr>
                <w:sz w:val="8"/>
              </w:rPr>
            </w:pPr>
          </w:p>
          <w:p w14:paraId="6E65D154" w14:textId="77777777" w:rsidR="00DE5205" w:rsidRDefault="00000000">
            <w:pPr>
              <w:pStyle w:val="TableParagraph"/>
              <w:ind w:left="13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C00420C" wp14:editId="40F29EED">
                  <wp:extent cx="781655" cy="819150"/>
                  <wp:effectExtent l="0" t="0" r="0" b="0"/>
                  <wp:docPr id="131" name="image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image68.pn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655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1C819E" w14:textId="77777777" w:rsidR="00DE5205" w:rsidRDefault="00DE5205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14:paraId="07A57F37" w14:textId="77777777" w:rsidR="00DE5205" w:rsidRDefault="00000000">
            <w:pPr>
              <w:pStyle w:val="TableParagraph"/>
              <w:ind w:left="13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6C7B866" wp14:editId="26F9F3C7">
                  <wp:extent cx="715127" cy="361950"/>
                  <wp:effectExtent l="0" t="0" r="0" b="0"/>
                  <wp:docPr id="133" name="image69.png" descr="Frame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image69.png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5127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730E1B46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  <w:p w14:paraId="7F393267" w14:textId="77777777" w:rsidR="00DE5205" w:rsidRDefault="00DE5205">
            <w:pPr>
              <w:pStyle w:val="TableParagraph"/>
              <w:ind w:left="0"/>
              <w:rPr>
                <w:sz w:val="27"/>
              </w:rPr>
            </w:pPr>
          </w:p>
          <w:p w14:paraId="504FA1DD" w14:textId="77777777" w:rsidR="00DE5205" w:rsidRDefault="00000000">
            <w:pPr>
              <w:pStyle w:val="TableParagraph"/>
              <w:spacing w:before="1"/>
              <w:ind w:right="215"/>
              <w:rPr>
                <w:sz w:val="24"/>
              </w:rPr>
            </w:pPr>
            <w:r>
              <w:rPr>
                <w:sz w:val="24"/>
              </w:rPr>
              <w:t>Блок зубчатых колѐс, стержни вилок переключения скоростей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направляющих, ходовые винты суппортов, крышки коробок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передач, а также коренные шейки коленчатого вала и шеек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распределительного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вала</w:t>
            </w:r>
          </w:p>
        </w:tc>
      </w:tr>
      <w:tr w:rsidR="00DE5205" w14:paraId="5F5623AC" w14:textId="77777777">
        <w:trPr>
          <w:trHeight w:val="1043"/>
        </w:trPr>
        <w:tc>
          <w:tcPr>
            <w:tcW w:w="2369" w:type="dxa"/>
            <w:tcBorders>
              <w:left w:val="single" w:sz="6" w:space="0" w:color="000000"/>
            </w:tcBorders>
          </w:tcPr>
          <w:p w14:paraId="43A3ED8F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6/</w:t>
            </w:r>
            <w:r>
              <w:rPr>
                <w:i/>
                <w:sz w:val="24"/>
              </w:rPr>
              <w:t>e</w:t>
            </w:r>
            <w:r>
              <w:rPr>
                <w:sz w:val="24"/>
              </w:rPr>
              <w:t>8;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e</w:t>
            </w:r>
            <w:r>
              <w:rPr>
                <w:sz w:val="24"/>
              </w:rPr>
              <w:t>7;</w:t>
            </w:r>
          </w:p>
          <w:p w14:paraId="02DD53E8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7FE88D4C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i/>
                <w:sz w:val="24"/>
              </w:rPr>
              <w:t>E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17818849" w14:textId="77777777" w:rsidR="00DE5205" w:rsidRDefault="00000000">
            <w:pPr>
              <w:pStyle w:val="TableParagraph"/>
              <w:spacing w:before="94"/>
              <w:ind w:right="151"/>
              <w:rPr>
                <w:sz w:val="24"/>
              </w:rPr>
            </w:pPr>
            <w:r>
              <w:rPr>
                <w:sz w:val="24"/>
              </w:rPr>
              <w:t>Подшипники жидкостного трения. Коренные подшипники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коленчатых и распределительных валов двигателей внутреннего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сгорания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(ДВС)</w:t>
            </w:r>
          </w:p>
        </w:tc>
      </w:tr>
      <w:tr w:rsidR="00DE5205" w14:paraId="1560EA84" w14:textId="77777777">
        <w:trPr>
          <w:trHeight w:val="1041"/>
        </w:trPr>
        <w:tc>
          <w:tcPr>
            <w:tcW w:w="2369" w:type="dxa"/>
            <w:tcBorders>
              <w:left w:val="single" w:sz="6" w:space="0" w:color="000000"/>
            </w:tcBorders>
          </w:tcPr>
          <w:p w14:paraId="06A35E72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e</w:t>
            </w:r>
            <w:r>
              <w:rPr>
                <w:sz w:val="24"/>
              </w:rPr>
              <w:t>9;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9/</w:t>
            </w:r>
            <w:r>
              <w:rPr>
                <w:i/>
                <w:sz w:val="24"/>
              </w:rPr>
              <w:t>e</w:t>
            </w:r>
            <w:r>
              <w:rPr>
                <w:sz w:val="24"/>
              </w:rPr>
              <w:t>9;</w:t>
            </w:r>
          </w:p>
          <w:p w14:paraId="446AF08A" w14:textId="77777777" w:rsidR="00DE5205" w:rsidRDefault="00DE5205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14:paraId="559AAFA7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i/>
                <w:sz w:val="24"/>
              </w:rPr>
              <w:t>E</w:t>
            </w:r>
            <w:r>
              <w:rPr>
                <w:sz w:val="24"/>
              </w:rPr>
              <w:t>9/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9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2A518B7C" w14:textId="77777777" w:rsidR="00DE5205" w:rsidRDefault="00000000">
            <w:pPr>
              <w:pStyle w:val="TableParagraph"/>
              <w:spacing w:before="91"/>
              <w:ind w:right="492"/>
              <w:rPr>
                <w:sz w:val="24"/>
              </w:rPr>
            </w:pPr>
            <w:r>
              <w:rPr>
                <w:sz w:val="24"/>
              </w:rPr>
              <w:t>Применяются в подвижных и неподвижных соединениях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компенсации температурных деформаций и погрешностей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расположения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поверхностей</w:t>
            </w:r>
          </w:p>
        </w:tc>
      </w:tr>
      <w:tr w:rsidR="00DE5205" w14:paraId="701B215D" w14:textId="77777777">
        <w:trPr>
          <w:trHeight w:val="1319"/>
        </w:trPr>
        <w:tc>
          <w:tcPr>
            <w:tcW w:w="2369" w:type="dxa"/>
            <w:tcBorders>
              <w:left w:val="single" w:sz="6" w:space="0" w:color="000000"/>
            </w:tcBorders>
          </w:tcPr>
          <w:p w14:paraId="421194F5" w14:textId="77777777" w:rsidR="00DE5205" w:rsidRDefault="00000000">
            <w:pPr>
              <w:pStyle w:val="TableParagraph"/>
              <w:spacing w:before="91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  <w:p w14:paraId="378C4E06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1C9A1FE9" w14:textId="77777777" w:rsidR="00DE5205" w:rsidRDefault="00000000">
            <w:pPr>
              <w:pStyle w:val="TableParagraph"/>
              <w:ind w:right="491"/>
              <w:rPr>
                <w:sz w:val="24"/>
              </w:rPr>
            </w:pPr>
            <w:r>
              <w:rPr>
                <w:sz w:val="24"/>
              </w:rPr>
              <w:t>(широкоходовые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посадки)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5FC6FE6A" w14:textId="77777777" w:rsidR="00DE5205" w:rsidRDefault="00000000">
            <w:pPr>
              <w:pStyle w:val="TableParagraph"/>
              <w:spacing w:before="94"/>
              <w:rPr>
                <w:sz w:val="24"/>
              </w:rPr>
            </w:pPr>
            <w:r>
              <w:rPr>
                <w:sz w:val="24"/>
              </w:rPr>
              <w:t>Характеризуются большим гарантированным зазором,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позволяющим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компенсировать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погрешности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температурные деформации, обеспечивают свободное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перемещение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деталей</w:t>
            </w:r>
          </w:p>
        </w:tc>
      </w:tr>
      <w:tr w:rsidR="00DE5205" w14:paraId="0C0F5320" w14:textId="77777777">
        <w:trPr>
          <w:trHeight w:val="1864"/>
        </w:trPr>
        <w:tc>
          <w:tcPr>
            <w:tcW w:w="2369" w:type="dxa"/>
            <w:tcBorders>
              <w:left w:val="single" w:sz="6" w:space="0" w:color="000000"/>
            </w:tcBorders>
          </w:tcPr>
          <w:p w14:paraId="5BDBEC76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  <w:p w14:paraId="1F0B587D" w14:textId="77777777" w:rsidR="00DE5205" w:rsidRDefault="00000000">
            <w:pPr>
              <w:pStyle w:val="TableParagraph"/>
              <w:spacing w:before="203" w:line="484" w:lineRule="auto"/>
              <w:ind w:right="831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 xml:space="preserve">8;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8;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114E8349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sz w:val="24"/>
              </w:rPr>
              <w:t>Посадки повышенной точности. Для точных подвижных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соединений при тяжѐлых условиях работы. Подшипники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жидкостного трения, валки прокатных станов, впускные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выпускные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клапаны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ДВС,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поршневые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кольца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канавках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поршня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(по ширине), холостые шкивы и зубчатые колѐса, шатунные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шейки</w:t>
            </w:r>
          </w:p>
        </w:tc>
      </w:tr>
      <w:tr w:rsidR="00DE5205" w14:paraId="372EF6B3" w14:textId="77777777">
        <w:trPr>
          <w:trHeight w:val="1314"/>
        </w:trPr>
        <w:tc>
          <w:tcPr>
            <w:tcW w:w="2369" w:type="dxa"/>
            <w:tcBorders>
              <w:left w:val="single" w:sz="6" w:space="0" w:color="000000"/>
            </w:tcBorders>
          </w:tcPr>
          <w:p w14:paraId="42F4B0AA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  <w:p w14:paraId="402A52E2" w14:textId="77777777" w:rsidR="00DE5205" w:rsidRDefault="00000000">
            <w:pPr>
              <w:pStyle w:val="TableParagraph"/>
              <w:spacing w:before="207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9;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9/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9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32BA7BDF" w14:textId="77777777" w:rsidR="00DE5205" w:rsidRDefault="00000000">
            <w:pPr>
              <w:pStyle w:val="TableParagraph"/>
              <w:spacing w:before="91"/>
              <w:ind w:right="670"/>
              <w:rPr>
                <w:sz w:val="24"/>
              </w:rPr>
            </w:pPr>
            <w:r>
              <w:rPr>
                <w:sz w:val="24"/>
              </w:rPr>
              <w:t>Применяются при невысоких требованиях к точности.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Быстроходные передачи (</w:t>
            </w:r>
            <w:r>
              <w:rPr>
                <w:i/>
                <w:sz w:val="24"/>
              </w:rPr>
              <w:t xml:space="preserve">n </w:t>
            </w:r>
            <w:r>
              <w:rPr>
                <w:sz w:val="24"/>
              </w:rPr>
              <w:t>= 25...50 тыс. об/мин), холостые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шкивы, сальники, поршни в цилиндрах компрессоров,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трансмиссионные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подшипниках</w:t>
            </w:r>
          </w:p>
        </w:tc>
      </w:tr>
      <w:tr w:rsidR="00DE5205" w14:paraId="4641BC45" w14:textId="77777777">
        <w:trPr>
          <w:trHeight w:val="1590"/>
        </w:trPr>
        <w:tc>
          <w:tcPr>
            <w:tcW w:w="2369" w:type="dxa"/>
            <w:tcBorders>
              <w:left w:val="single" w:sz="6" w:space="0" w:color="000000"/>
            </w:tcBorders>
          </w:tcPr>
          <w:p w14:paraId="1FBAFEF4" w14:textId="77777777" w:rsidR="00DE5205" w:rsidRDefault="00000000">
            <w:pPr>
              <w:pStyle w:val="TableParagraph"/>
              <w:spacing w:before="151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11;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11</w:t>
            </w:r>
          </w:p>
          <w:p w14:paraId="63D3ACE2" w14:textId="77777777" w:rsidR="00DE5205" w:rsidRDefault="00DE5205">
            <w:pPr>
              <w:pStyle w:val="TableParagraph"/>
              <w:spacing w:before="10" w:after="1"/>
              <w:ind w:left="0"/>
              <w:rPr>
                <w:sz w:val="24"/>
              </w:rPr>
            </w:pPr>
          </w:p>
          <w:p w14:paraId="4A9C3690" w14:textId="77777777" w:rsidR="00DE5205" w:rsidRDefault="00000000">
            <w:pPr>
              <w:pStyle w:val="TableParagraph"/>
              <w:ind w:left="13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E09E126" wp14:editId="3C0F5010">
                  <wp:extent cx="1181100" cy="447675"/>
                  <wp:effectExtent l="0" t="0" r="0" b="0"/>
                  <wp:docPr id="135" name="image70.png" descr="Frame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70.png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65E611B2" w14:textId="77777777" w:rsidR="00DE5205" w:rsidRDefault="00000000">
            <w:pPr>
              <w:pStyle w:val="TableParagraph"/>
              <w:spacing w:before="91"/>
              <w:ind w:right="188"/>
              <w:rPr>
                <w:sz w:val="24"/>
              </w:rPr>
            </w:pPr>
            <w:r>
              <w:rPr>
                <w:sz w:val="24"/>
              </w:rPr>
              <w:t>Подвижные соединения, работающие в условиях загрязнения,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 низкой точности. Грубые направляющие прямолинейного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движения, маслосбрасывающие кольца, шарниры, муфты,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свободно сидящие на валах, крышки подшипников и распорные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втулки</w:t>
            </w:r>
          </w:p>
        </w:tc>
      </w:tr>
      <w:tr w:rsidR="00DE5205" w14:paraId="3B533030" w14:textId="77777777">
        <w:trPr>
          <w:trHeight w:val="1038"/>
        </w:trPr>
        <w:tc>
          <w:tcPr>
            <w:tcW w:w="2369" w:type="dxa"/>
            <w:tcBorders>
              <w:left w:val="single" w:sz="6" w:space="0" w:color="000000"/>
            </w:tcBorders>
          </w:tcPr>
          <w:p w14:paraId="62E07E67" w14:textId="77777777" w:rsidR="00DE5205" w:rsidRDefault="00DE5205">
            <w:pPr>
              <w:pStyle w:val="TableParagraph"/>
              <w:ind w:left="0"/>
              <w:rPr>
                <w:sz w:val="32"/>
              </w:rPr>
            </w:pPr>
          </w:p>
          <w:p w14:paraId="595E1F5E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c</w:t>
            </w:r>
            <w:r>
              <w:rPr>
                <w:sz w:val="24"/>
              </w:rPr>
              <w:t>8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0AE62CD9" w14:textId="77777777" w:rsidR="00DE5205" w:rsidRDefault="00000000">
            <w:pPr>
              <w:pStyle w:val="TableParagraph"/>
              <w:spacing w:before="92"/>
              <w:ind w:right="409"/>
              <w:rPr>
                <w:sz w:val="24"/>
              </w:rPr>
            </w:pPr>
            <w:r>
              <w:rPr>
                <w:sz w:val="24"/>
              </w:rPr>
              <w:t>Применяются для посадок поршня в цилиндр, подшипников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жидкостного трения тяжело-нагруженных валов в прокатных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станах,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турбинах,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насосах,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компрессорах,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выпускные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клапаны</w:t>
            </w:r>
          </w:p>
        </w:tc>
      </w:tr>
      <w:tr w:rsidR="00DE5205" w14:paraId="743ED27F" w14:textId="77777777">
        <w:trPr>
          <w:trHeight w:val="2430"/>
        </w:trPr>
        <w:tc>
          <w:tcPr>
            <w:tcW w:w="2369" w:type="dxa"/>
            <w:tcBorders>
              <w:left w:val="single" w:sz="6" w:space="0" w:color="000000"/>
            </w:tcBorders>
          </w:tcPr>
          <w:p w14:paraId="016C737D" w14:textId="77777777" w:rsidR="00DE5205" w:rsidRDefault="00000000">
            <w:pPr>
              <w:pStyle w:val="TableParagraph"/>
              <w:spacing w:before="91"/>
              <w:ind w:right="109"/>
              <w:rPr>
                <w:sz w:val="24"/>
              </w:rPr>
            </w:pPr>
            <w:r>
              <w:rPr>
                <w:sz w:val="24"/>
              </w:rPr>
              <w:t>(посадки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большими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зазорами)</w:t>
            </w:r>
          </w:p>
          <w:p w14:paraId="389731EA" w14:textId="77777777" w:rsidR="00DE5205" w:rsidRDefault="00000000">
            <w:pPr>
              <w:pStyle w:val="TableParagraph"/>
              <w:spacing w:before="58" w:line="556" w:lineRule="exact"/>
              <w:ind w:right="374"/>
              <w:jc w:val="both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11/</w:t>
            </w:r>
            <w:r>
              <w:rPr>
                <w:i/>
                <w:sz w:val="24"/>
              </w:rPr>
              <w:t>с</w:t>
            </w:r>
            <w:r>
              <w:rPr>
                <w:sz w:val="24"/>
              </w:rPr>
              <w:t xml:space="preserve">11 ;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11/</w:t>
            </w:r>
            <w:r>
              <w:rPr>
                <w:i/>
                <w:sz w:val="24"/>
              </w:rPr>
              <w:t>b</w:t>
            </w:r>
            <w:r>
              <w:rPr>
                <w:sz w:val="24"/>
              </w:rPr>
              <w:t>11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12/</w:t>
            </w:r>
            <w:r>
              <w:rPr>
                <w:i/>
                <w:sz w:val="24"/>
              </w:rPr>
              <w:t>b</w:t>
            </w:r>
            <w:r>
              <w:rPr>
                <w:sz w:val="24"/>
              </w:rPr>
              <w:t xml:space="preserve">11 ;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11/</w:t>
            </w:r>
            <w:r>
              <w:rPr>
                <w:i/>
                <w:sz w:val="24"/>
              </w:rPr>
              <w:t>a</w:t>
            </w:r>
            <w:r>
              <w:rPr>
                <w:sz w:val="24"/>
              </w:rPr>
              <w:t>11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A</w:t>
            </w:r>
            <w:r>
              <w:rPr>
                <w:sz w:val="24"/>
              </w:rPr>
              <w:t>11/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11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1B62BDFF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  <w:p w14:paraId="361F925D" w14:textId="77777777" w:rsidR="00DE5205" w:rsidRDefault="00000000">
            <w:pPr>
              <w:pStyle w:val="TableParagraph"/>
              <w:spacing w:before="212"/>
              <w:ind w:right="274"/>
              <w:rPr>
                <w:sz w:val="24"/>
              </w:rPr>
            </w:pPr>
            <w:r>
              <w:rPr>
                <w:sz w:val="24"/>
              </w:rPr>
              <w:t>Применяются только в грубых квалитетах (11-м и 12-м)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изделий низкой точности, где необходимы большие зазоры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компенсации погрешностей изготовления, валы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сельскохозяйственных машин, валы тормозных тяг, сменные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рычаги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рукоятки,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сальники арматурные</w:t>
            </w:r>
          </w:p>
        </w:tc>
      </w:tr>
    </w:tbl>
    <w:p w14:paraId="291E54BD" w14:textId="77777777" w:rsidR="00DE5205" w:rsidRDefault="00DE5205">
      <w:pPr>
        <w:rPr>
          <w:sz w:val="24"/>
        </w:rPr>
        <w:sectPr w:rsidR="00DE5205">
          <w:pgSz w:w="11910" w:h="16840"/>
          <w:pgMar w:top="1120" w:right="0" w:bottom="1120" w:left="1400" w:header="0" w:footer="922" w:gutter="0"/>
          <w:cols w:space="720"/>
        </w:sectPr>
      </w:pPr>
    </w:p>
    <w:tbl>
      <w:tblPr>
        <w:tblStyle w:val="TableNormal"/>
        <w:tblW w:w="0" w:type="auto"/>
        <w:tblInd w:w="1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9"/>
        <w:gridCol w:w="6927"/>
      </w:tblGrid>
      <w:tr w:rsidR="00DE5205" w14:paraId="6C268A8D" w14:textId="77777777">
        <w:trPr>
          <w:trHeight w:val="486"/>
        </w:trPr>
        <w:tc>
          <w:tcPr>
            <w:tcW w:w="9296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0BA5A138" w14:textId="77777777" w:rsidR="00DE5205" w:rsidRDefault="00000000">
            <w:pPr>
              <w:pStyle w:val="TableParagraph"/>
              <w:spacing w:before="98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Переходные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посадки</w:t>
            </w:r>
          </w:p>
        </w:tc>
      </w:tr>
      <w:tr w:rsidR="00DE5205" w14:paraId="662232F6" w14:textId="77777777">
        <w:trPr>
          <w:trHeight w:val="1590"/>
        </w:trPr>
        <w:tc>
          <w:tcPr>
            <w:tcW w:w="2369" w:type="dxa"/>
            <w:tcBorders>
              <w:left w:val="single" w:sz="6" w:space="0" w:color="000000"/>
            </w:tcBorders>
          </w:tcPr>
          <w:p w14:paraId="1D9E3FAE" w14:textId="77777777" w:rsidR="00DE5205" w:rsidRDefault="00DE5205">
            <w:pPr>
              <w:pStyle w:val="TableParagraph"/>
              <w:spacing w:before="11"/>
              <w:ind w:left="0"/>
              <w:rPr>
                <w:sz w:val="31"/>
              </w:rPr>
            </w:pPr>
          </w:p>
          <w:p w14:paraId="5AFDC4CF" w14:textId="77777777" w:rsidR="00DE5205" w:rsidRDefault="00000000">
            <w:pPr>
              <w:pStyle w:val="TableParagraph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js</w:t>
            </w:r>
            <w:r>
              <w:rPr>
                <w:sz w:val="24"/>
              </w:rPr>
              <w:t>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Js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  <w:p w14:paraId="547427CB" w14:textId="77777777" w:rsidR="00DE5205" w:rsidRDefault="00DE5205">
            <w:pPr>
              <w:pStyle w:val="TableParagraph"/>
              <w:spacing w:before="2"/>
              <w:ind w:left="0"/>
              <w:rPr>
                <w:sz w:val="24"/>
              </w:rPr>
            </w:pPr>
          </w:p>
          <w:p w14:paraId="0727747C" w14:textId="77777777" w:rsidR="00DE5205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Плотные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посадки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0FAC7571" w14:textId="77777777" w:rsidR="00DE5205" w:rsidRDefault="00000000">
            <w:pPr>
              <w:pStyle w:val="TableParagraph"/>
              <w:spacing w:before="92"/>
              <w:ind w:right="118"/>
              <w:rPr>
                <w:sz w:val="24"/>
              </w:rPr>
            </w:pPr>
            <w:r>
              <w:rPr>
                <w:sz w:val="24"/>
              </w:rPr>
              <w:t>Более вероятны зазоры, чем натяги. Обеспечивают лѐгкую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сборку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разборку,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точное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центрирование.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Применяются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сменных деталей, которые требуют дополнительного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крепления. Применяются в точных квалитетах: валы с 4-го по 7-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отверстия 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5-го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8-й.</w:t>
            </w:r>
          </w:p>
        </w:tc>
      </w:tr>
      <w:tr w:rsidR="00DE5205" w14:paraId="2C19D3B7" w14:textId="77777777">
        <w:trPr>
          <w:trHeight w:val="1043"/>
        </w:trPr>
        <w:tc>
          <w:tcPr>
            <w:tcW w:w="2369" w:type="dxa"/>
            <w:tcBorders>
              <w:left w:val="single" w:sz="6" w:space="0" w:color="000000"/>
            </w:tcBorders>
          </w:tcPr>
          <w:p w14:paraId="4909E913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js</w:t>
            </w:r>
            <w:r>
              <w:rPr>
                <w:sz w:val="24"/>
              </w:rPr>
              <w:t>6;</w:t>
            </w:r>
          </w:p>
          <w:p w14:paraId="1C3F5259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4446EF02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i/>
                <w:sz w:val="24"/>
              </w:rPr>
              <w:t>Js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704BEEEC" w14:textId="77777777" w:rsidR="00DE5205" w:rsidRDefault="00000000">
            <w:pPr>
              <w:pStyle w:val="TableParagraph"/>
              <w:spacing w:before="94"/>
              <w:rPr>
                <w:sz w:val="24"/>
              </w:rPr>
            </w:pPr>
            <w:r>
              <w:rPr>
                <w:sz w:val="24"/>
              </w:rPr>
              <w:t>Стаканы подшипников 4-го, 5-го классов точности в корпусах,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зубчатые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колѐса,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соединяемые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валом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шпонками,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пиноль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задней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бабки токарного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станка</w:t>
            </w:r>
          </w:p>
        </w:tc>
      </w:tr>
      <w:tr w:rsidR="00DE5205" w14:paraId="29637541" w14:textId="77777777">
        <w:trPr>
          <w:trHeight w:val="1041"/>
        </w:trPr>
        <w:tc>
          <w:tcPr>
            <w:tcW w:w="2369" w:type="dxa"/>
            <w:tcBorders>
              <w:left w:val="single" w:sz="6" w:space="0" w:color="000000"/>
            </w:tcBorders>
          </w:tcPr>
          <w:p w14:paraId="75DBD03F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6/</w:t>
            </w:r>
            <w:r>
              <w:rPr>
                <w:i/>
                <w:sz w:val="24"/>
              </w:rPr>
              <w:t>js</w:t>
            </w:r>
            <w:r>
              <w:rPr>
                <w:sz w:val="24"/>
              </w:rPr>
              <w:t>5;</w:t>
            </w:r>
          </w:p>
          <w:p w14:paraId="0CD0E6A5" w14:textId="77777777" w:rsidR="00DE5205" w:rsidRDefault="00DE5205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14:paraId="452CEED4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i/>
                <w:sz w:val="24"/>
              </w:rPr>
              <w:t>Js</w:t>
            </w:r>
            <w:r>
              <w:rPr>
                <w:sz w:val="24"/>
              </w:rPr>
              <w:t>6/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5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67D31F44" w14:textId="77777777" w:rsidR="00DE5205" w:rsidRDefault="00000000">
            <w:pPr>
              <w:pStyle w:val="TableParagraph"/>
              <w:spacing w:before="230"/>
              <w:ind w:right="158"/>
              <w:rPr>
                <w:sz w:val="24"/>
              </w:rPr>
            </w:pPr>
            <w:r>
              <w:rPr>
                <w:sz w:val="24"/>
              </w:rPr>
              <w:t>Повышенной точности. Гильзы в корпусе шпиндельной головки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расточного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станка,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шкивы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концах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валов</w:t>
            </w:r>
          </w:p>
        </w:tc>
      </w:tr>
      <w:tr w:rsidR="00DE5205" w14:paraId="7B4162C7" w14:textId="77777777">
        <w:trPr>
          <w:trHeight w:val="1314"/>
        </w:trPr>
        <w:tc>
          <w:tcPr>
            <w:tcW w:w="2369" w:type="dxa"/>
            <w:tcBorders>
              <w:left w:val="single" w:sz="6" w:space="0" w:color="000000"/>
            </w:tcBorders>
          </w:tcPr>
          <w:p w14:paraId="67961AA0" w14:textId="77777777" w:rsidR="00DE5205" w:rsidRDefault="00000000">
            <w:pPr>
              <w:pStyle w:val="TableParagraph"/>
              <w:spacing w:before="9" w:line="554" w:lineRule="exact"/>
              <w:ind w:right="1517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js</w:t>
            </w:r>
            <w:r>
              <w:rPr>
                <w:sz w:val="24"/>
              </w:rPr>
              <w:t>7;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Js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04884811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sz w:val="24"/>
              </w:rPr>
              <w:t>Пониженной точности. Стаканы подшипников 0 и 6 классов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точности в корпусах, для плотных подвижных соединений 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люфта,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центрирующие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крышек,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полумуфты;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зубчатые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колѐса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малых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нагрузках</w:t>
            </w:r>
          </w:p>
        </w:tc>
      </w:tr>
      <w:tr w:rsidR="00DE5205" w14:paraId="7CDEE1E4" w14:textId="77777777">
        <w:trPr>
          <w:trHeight w:val="1319"/>
        </w:trPr>
        <w:tc>
          <w:tcPr>
            <w:tcW w:w="2369" w:type="dxa"/>
            <w:tcBorders>
              <w:left w:val="single" w:sz="6" w:space="0" w:color="000000"/>
            </w:tcBorders>
          </w:tcPr>
          <w:p w14:paraId="16776BC0" w14:textId="77777777" w:rsidR="00DE5205" w:rsidRDefault="00000000">
            <w:pPr>
              <w:pStyle w:val="TableParagraph"/>
              <w:spacing w:before="91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k</w:t>
            </w:r>
            <w:r>
              <w:rPr>
                <w:sz w:val="24"/>
              </w:rPr>
              <w:t>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K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  <w:p w14:paraId="7E6D572C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43B63C8E" w14:textId="77777777" w:rsidR="00DE5205" w:rsidRDefault="00000000">
            <w:pPr>
              <w:pStyle w:val="TableParagraph"/>
              <w:ind w:right="753"/>
              <w:rPr>
                <w:sz w:val="24"/>
              </w:rPr>
            </w:pPr>
            <w:r>
              <w:rPr>
                <w:sz w:val="24"/>
              </w:rPr>
              <w:t>(напряжѐнные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посадки)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413DD9F2" w14:textId="77777777" w:rsidR="00DE5205" w:rsidRDefault="00000000">
            <w:pPr>
              <w:pStyle w:val="TableParagraph"/>
              <w:spacing w:before="94"/>
              <w:ind w:right="136"/>
              <w:rPr>
                <w:sz w:val="24"/>
              </w:rPr>
            </w:pPr>
            <w:r>
              <w:rPr>
                <w:sz w:val="24"/>
              </w:rPr>
              <w:t xml:space="preserve">Вероятность получения зазоров и натягов одинакова. При </w:t>
            </w:r>
            <w:r>
              <w:rPr>
                <w:i/>
                <w:sz w:val="24"/>
              </w:rPr>
              <w:t xml:space="preserve">L </w:t>
            </w:r>
            <w:r>
              <w:rPr>
                <w:sz w:val="24"/>
              </w:rPr>
              <w:t>&lt; 3</w:t>
            </w:r>
            <w:r>
              <w:rPr>
                <w:i/>
                <w:sz w:val="24"/>
              </w:rPr>
              <w:t>d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зазоры не ощущаются. Обеспечивается хорошее центрирование,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требуют дополнительного крепления, применяются в передачах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средними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скоростями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(до 15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м/с)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точных квалитетах</w:t>
            </w:r>
          </w:p>
        </w:tc>
      </w:tr>
      <w:tr w:rsidR="00DE5205" w14:paraId="467E81B6" w14:textId="77777777">
        <w:trPr>
          <w:trHeight w:val="1588"/>
        </w:trPr>
        <w:tc>
          <w:tcPr>
            <w:tcW w:w="2369" w:type="dxa"/>
            <w:tcBorders>
              <w:left w:val="single" w:sz="6" w:space="0" w:color="000000"/>
            </w:tcBorders>
          </w:tcPr>
          <w:p w14:paraId="0D8CE4E3" w14:textId="77777777" w:rsidR="00DE5205" w:rsidRDefault="00DE5205">
            <w:pPr>
              <w:pStyle w:val="TableParagraph"/>
              <w:spacing w:before="5"/>
              <w:ind w:left="0"/>
              <w:rPr>
                <w:sz w:val="19"/>
              </w:rPr>
            </w:pPr>
          </w:p>
          <w:p w14:paraId="71359215" w14:textId="77777777" w:rsidR="00DE5205" w:rsidRDefault="00000000">
            <w:pPr>
              <w:pStyle w:val="TableParagraph"/>
              <w:ind w:left="15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27F46D0" wp14:editId="57CC5A99">
                  <wp:extent cx="981075" cy="361950"/>
                  <wp:effectExtent l="0" t="0" r="0" b="0"/>
                  <wp:docPr id="137" name="image71.png" descr="Frame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image71.png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32239F" w14:textId="77777777" w:rsidR="00DE5205" w:rsidRDefault="00DE5205">
            <w:pPr>
              <w:pStyle w:val="TableParagraph"/>
              <w:spacing w:before="7"/>
              <w:ind w:left="0"/>
              <w:rPr>
                <w:sz w:val="23"/>
              </w:rPr>
            </w:pPr>
          </w:p>
          <w:p w14:paraId="318D4522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i/>
                <w:sz w:val="24"/>
              </w:rPr>
              <w:t>K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13A1EFF0" w14:textId="77777777" w:rsidR="00DE5205" w:rsidRDefault="00000000">
            <w:pPr>
              <w:pStyle w:val="TableParagraph"/>
              <w:spacing w:before="89"/>
              <w:rPr>
                <w:sz w:val="24"/>
              </w:rPr>
            </w:pPr>
            <w:r>
              <w:rPr>
                <w:sz w:val="24"/>
              </w:rPr>
              <w:t>Установка зубчатых колѐс на валах редукторов, в станках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машинах;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передача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крутящего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момента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обеспечивается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шпонкой; шкивы, муфты на валах; втулка в головке шатуна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тракторного двигателя, маховики и рычаги на валах; стаканы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подшипников,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когда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предпочтителен натяг</w:t>
            </w:r>
          </w:p>
        </w:tc>
      </w:tr>
      <w:tr w:rsidR="00DE5205" w14:paraId="46096AF2" w14:textId="77777777">
        <w:trPr>
          <w:trHeight w:val="762"/>
        </w:trPr>
        <w:tc>
          <w:tcPr>
            <w:tcW w:w="2369" w:type="dxa"/>
            <w:tcBorders>
              <w:left w:val="single" w:sz="6" w:space="0" w:color="000000"/>
            </w:tcBorders>
          </w:tcPr>
          <w:p w14:paraId="7E42ED71" w14:textId="77777777" w:rsidR="00DE5205" w:rsidRDefault="00000000">
            <w:pPr>
              <w:pStyle w:val="TableParagraph"/>
              <w:spacing w:before="230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6/</w:t>
            </w:r>
            <w:r>
              <w:rPr>
                <w:i/>
                <w:sz w:val="24"/>
              </w:rPr>
              <w:t>k</w:t>
            </w:r>
            <w:r>
              <w:rPr>
                <w:sz w:val="24"/>
              </w:rPr>
              <w:t>5;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K</w:t>
            </w:r>
            <w:r>
              <w:rPr>
                <w:sz w:val="24"/>
              </w:rPr>
              <w:t>6/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5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689C0F72" w14:textId="77777777" w:rsidR="00DE5205" w:rsidRDefault="00000000">
            <w:pPr>
              <w:pStyle w:val="TableParagraph"/>
              <w:spacing w:before="91"/>
              <w:ind w:right="260"/>
              <w:rPr>
                <w:sz w:val="24"/>
              </w:rPr>
            </w:pPr>
            <w:r>
              <w:rPr>
                <w:sz w:val="24"/>
              </w:rPr>
              <w:t>Повышенной точности. Поршневой палец в бобышках поршня,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шестерни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валу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точного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механизма</w:t>
            </w:r>
          </w:p>
        </w:tc>
      </w:tr>
      <w:tr w:rsidR="00DE5205" w14:paraId="0F464678" w14:textId="77777777">
        <w:trPr>
          <w:trHeight w:val="762"/>
        </w:trPr>
        <w:tc>
          <w:tcPr>
            <w:tcW w:w="2369" w:type="dxa"/>
            <w:tcBorders>
              <w:left w:val="single" w:sz="6" w:space="0" w:color="000000"/>
            </w:tcBorders>
          </w:tcPr>
          <w:p w14:paraId="72589A48" w14:textId="77777777" w:rsidR="00DE5205" w:rsidRDefault="00000000">
            <w:pPr>
              <w:pStyle w:val="TableParagraph"/>
              <w:spacing w:before="230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k</w:t>
            </w:r>
            <w:r>
              <w:rPr>
                <w:sz w:val="24"/>
              </w:rPr>
              <w:t>7;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K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4C23AA3A" w14:textId="77777777" w:rsidR="00DE5205" w:rsidRDefault="00000000">
            <w:pPr>
              <w:pStyle w:val="TableParagraph"/>
              <w:spacing w:before="91"/>
              <w:ind w:right="546"/>
              <w:rPr>
                <w:sz w:val="24"/>
              </w:rPr>
            </w:pPr>
            <w:r>
              <w:rPr>
                <w:sz w:val="24"/>
              </w:rPr>
              <w:t>Пониженной точности. В сельскохозяйственном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машиностроении,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химическом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дорожном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машиностроении</w:t>
            </w:r>
          </w:p>
        </w:tc>
      </w:tr>
      <w:tr w:rsidR="00DE5205" w14:paraId="3EEFCAC2" w14:textId="77777777">
        <w:trPr>
          <w:trHeight w:val="1591"/>
        </w:trPr>
        <w:tc>
          <w:tcPr>
            <w:tcW w:w="2369" w:type="dxa"/>
            <w:tcBorders>
              <w:left w:val="single" w:sz="6" w:space="0" w:color="000000"/>
            </w:tcBorders>
          </w:tcPr>
          <w:p w14:paraId="160A2371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  <w:p w14:paraId="1DFE6238" w14:textId="77777777" w:rsidR="00DE5205" w:rsidRDefault="00DE5205">
            <w:pPr>
              <w:pStyle w:val="TableParagraph"/>
              <w:ind w:left="0"/>
              <w:rPr>
                <w:sz w:val="30"/>
              </w:rPr>
            </w:pPr>
          </w:p>
          <w:p w14:paraId="430AD2B7" w14:textId="77777777" w:rsidR="00DE5205" w:rsidRDefault="00000000">
            <w:pPr>
              <w:pStyle w:val="TableParagraph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m</w:t>
            </w:r>
            <w:r>
              <w:rPr>
                <w:sz w:val="24"/>
              </w:rPr>
              <w:t>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M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11427E31" w14:textId="77777777" w:rsidR="00DE5205" w:rsidRDefault="00000000">
            <w:pPr>
              <w:pStyle w:val="TableParagraph"/>
              <w:spacing w:before="91"/>
              <w:ind w:right="200"/>
              <w:rPr>
                <w:sz w:val="24"/>
              </w:rPr>
            </w:pPr>
            <w:r>
              <w:rPr>
                <w:sz w:val="24"/>
              </w:rPr>
              <w:t>Обеспечивают преимущественно натяги. Применяются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хорошего центрирования зубчатых колѐс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быстроврашаюшихся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валах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(св.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м/с)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малых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нагрузках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больших длинах соединения (</w:t>
            </w:r>
            <w:r>
              <w:rPr>
                <w:i/>
                <w:sz w:val="24"/>
              </w:rPr>
              <w:t xml:space="preserve">L </w:t>
            </w:r>
            <w:r>
              <w:rPr>
                <w:sz w:val="24"/>
              </w:rPr>
              <w:t>&gt; 2</w:t>
            </w:r>
            <w:r>
              <w:rPr>
                <w:i/>
                <w:sz w:val="24"/>
              </w:rPr>
              <w:t>d</w:t>
            </w:r>
            <w:r>
              <w:rPr>
                <w:sz w:val="24"/>
              </w:rPr>
              <w:t>), а также на концах вала.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Требуется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дополнительное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крепление</w:t>
            </w:r>
          </w:p>
        </w:tc>
      </w:tr>
      <w:tr w:rsidR="00DE5205" w14:paraId="33088990" w14:textId="77777777">
        <w:trPr>
          <w:trHeight w:val="1873"/>
        </w:trPr>
        <w:tc>
          <w:tcPr>
            <w:tcW w:w="2369" w:type="dxa"/>
            <w:tcBorders>
              <w:left w:val="single" w:sz="6" w:space="0" w:color="000000"/>
            </w:tcBorders>
          </w:tcPr>
          <w:p w14:paraId="10424DB8" w14:textId="77777777" w:rsidR="00DE5205" w:rsidRPr="00E27221" w:rsidRDefault="00000000">
            <w:pPr>
              <w:pStyle w:val="TableParagraph"/>
              <w:spacing w:before="91"/>
              <w:ind w:right="711"/>
              <w:rPr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7/</w:t>
            </w:r>
            <w:r w:rsidRPr="00E27221">
              <w:rPr>
                <w:i/>
                <w:sz w:val="24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 xml:space="preserve">6; 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6/</w:t>
            </w:r>
            <w:r w:rsidRPr="00E27221">
              <w:rPr>
                <w:i/>
                <w:sz w:val="24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>6</w:t>
            </w:r>
            <w:r w:rsidRPr="00E27221">
              <w:rPr>
                <w:i/>
                <w:sz w:val="24"/>
                <w:lang w:val="en-US"/>
              </w:rPr>
              <w:t>;</w:t>
            </w:r>
            <w:r w:rsidRPr="00E27221">
              <w:rPr>
                <w:i/>
                <w:spacing w:val="-58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8/</w:t>
            </w:r>
            <w:r w:rsidRPr="00E27221">
              <w:rPr>
                <w:i/>
                <w:sz w:val="24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>7;</w:t>
            </w:r>
          </w:p>
          <w:p w14:paraId="5AAC4C22" w14:textId="77777777" w:rsidR="00DE5205" w:rsidRPr="00E27221" w:rsidRDefault="00000000">
            <w:pPr>
              <w:pStyle w:val="TableParagraph"/>
              <w:spacing w:before="58" w:line="556" w:lineRule="exact"/>
              <w:ind w:right="777"/>
              <w:rPr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>7/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 xml:space="preserve">6; </w:t>
            </w:r>
            <w:r w:rsidRPr="00E27221">
              <w:rPr>
                <w:i/>
                <w:sz w:val="24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>6/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5;</w:t>
            </w:r>
            <w:r w:rsidRPr="00E27221">
              <w:rPr>
                <w:spacing w:val="-58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>8/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7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1EF18859" w14:textId="77777777" w:rsidR="00DE5205" w:rsidRDefault="00000000">
            <w:pPr>
              <w:pStyle w:val="TableParagraph"/>
              <w:spacing w:before="233"/>
              <w:ind w:right="319"/>
              <w:rPr>
                <w:sz w:val="24"/>
              </w:rPr>
            </w:pPr>
            <w:r>
              <w:rPr>
                <w:sz w:val="24"/>
              </w:rPr>
              <w:t>Зубчатые колѐса на ватах редукторов, центрирующие штифты,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тонкостенных втулок из цветных сплавов, центрирование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кулачков на распределительном валу. Поршневые пальцы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бобышках поршней компрессоров, втулки фиксаторов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станочных приспособлениях</w:t>
            </w:r>
          </w:p>
        </w:tc>
      </w:tr>
      <w:tr w:rsidR="00DE5205" w14:paraId="055D7CED" w14:textId="77777777">
        <w:trPr>
          <w:trHeight w:val="762"/>
        </w:trPr>
        <w:tc>
          <w:tcPr>
            <w:tcW w:w="2369" w:type="dxa"/>
            <w:tcBorders>
              <w:left w:val="single" w:sz="6" w:space="0" w:color="000000"/>
            </w:tcBorders>
          </w:tcPr>
          <w:p w14:paraId="69921ADF" w14:textId="77777777" w:rsidR="00DE5205" w:rsidRDefault="00000000">
            <w:pPr>
              <w:pStyle w:val="TableParagraph"/>
              <w:spacing w:before="228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n</w:t>
            </w:r>
            <w:r>
              <w:rPr>
                <w:sz w:val="24"/>
              </w:rPr>
              <w:t>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N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251DDABE" w14:textId="77777777" w:rsidR="00DE5205" w:rsidRDefault="00000000">
            <w:pPr>
              <w:pStyle w:val="TableParagraph"/>
              <w:spacing w:before="91"/>
              <w:ind w:right="200"/>
              <w:rPr>
                <w:sz w:val="24"/>
              </w:rPr>
            </w:pPr>
            <w:r>
              <w:rPr>
                <w:sz w:val="24"/>
              </w:rPr>
              <w:t>Наиболее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вероятны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натяги,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посадках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зазора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практически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возникает.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Разборка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соединений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производится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редко.</w:t>
            </w:r>
          </w:p>
        </w:tc>
      </w:tr>
    </w:tbl>
    <w:p w14:paraId="6E8E31AA" w14:textId="77777777" w:rsidR="00DE5205" w:rsidRDefault="00DE5205">
      <w:pPr>
        <w:rPr>
          <w:sz w:val="24"/>
        </w:rPr>
        <w:sectPr w:rsidR="00DE5205">
          <w:pgSz w:w="11910" w:h="16840"/>
          <w:pgMar w:top="1120" w:right="0" w:bottom="1120" w:left="1400" w:header="0" w:footer="922" w:gutter="0"/>
          <w:cols w:space="720"/>
        </w:sectPr>
      </w:pPr>
    </w:p>
    <w:tbl>
      <w:tblPr>
        <w:tblStyle w:val="TableNormal"/>
        <w:tblW w:w="0" w:type="auto"/>
        <w:tblInd w:w="1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9"/>
        <w:gridCol w:w="6927"/>
      </w:tblGrid>
      <w:tr w:rsidR="00DE5205" w14:paraId="25AC64E2" w14:textId="77777777">
        <w:trPr>
          <w:trHeight w:val="1038"/>
        </w:trPr>
        <w:tc>
          <w:tcPr>
            <w:tcW w:w="2369" w:type="dxa"/>
            <w:tcBorders>
              <w:left w:val="single" w:sz="6" w:space="0" w:color="000000"/>
            </w:tcBorders>
          </w:tcPr>
          <w:p w14:paraId="60142EFB" w14:textId="77777777" w:rsidR="00DE5205" w:rsidRDefault="00DE520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015B4681" w14:textId="77777777" w:rsidR="00DE5205" w:rsidRDefault="00000000">
            <w:pPr>
              <w:pStyle w:val="TableParagraph"/>
              <w:spacing w:before="94"/>
              <w:ind w:right="631"/>
              <w:rPr>
                <w:sz w:val="24"/>
              </w:rPr>
            </w:pPr>
            <w:r>
              <w:rPr>
                <w:sz w:val="24"/>
              </w:rPr>
              <w:t>Применяются в неподвижных соединениях, передающих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большие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усилия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наличии ударов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вибраций.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Требуется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дополнительное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крепление</w:t>
            </w:r>
          </w:p>
        </w:tc>
      </w:tr>
      <w:tr w:rsidR="00DE5205" w14:paraId="7AF0F607" w14:textId="77777777">
        <w:trPr>
          <w:trHeight w:val="1600"/>
        </w:trPr>
        <w:tc>
          <w:tcPr>
            <w:tcW w:w="2369" w:type="dxa"/>
            <w:tcBorders>
              <w:left w:val="single" w:sz="6" w:space="0" w:color="000000"/>
            </w:tcBorders>
          </w:tcPr>
          <w:p w14:paraId="61A6F769" w14:textId="77777777" w:rsidR="00DE5205" w:rsidRPr="00E27221" w:rsidRDefault="00000000">
            <w:pPr>
              <w:pStyle w:val="TableParagraph"/>
              <w:spacing w:before="91" w:line="484" w:lineRule="auto"/>
              <w:ind w:right="91"/>
              <w:rPr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7/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lang w:val="en-US"/>
              </w:rPr>
              <w:t xml:space="preserve">6; 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7/</w:t>
            </w:r>
            <w:r w:rsidRPr="00E27221">
              <w:rPr>
                <w:i/>
                <w:sz w:val="24"/>
                <w:lang w:val="en-US"/>
              </w:rPr>
              <w:t>n5; H</w:t>
            </w:r>
            <w:r w:rsidRPr="00E27221">
              <w:rPr>
                <w:sz w:val="24"/>
                <w:lang w:val="en-US"/>
              </w:rPr>
              <w:t>8/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lang w:val="en-US"/>
              </w:rPr>
              <w:t>7;</w:t>
            </w:r>
            <w:r w:rsidRPr="00E27221">
              <w:rPr>
                <w:spacing w:val="-57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lang w:val="en-US"/>
              </w:rPr>
              <w:t>7/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 xml:space="preserve">6 ;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lang w:val="en-US"/>
              </w:rPr>
              <w:t>6/</w:t>
            </w:r>
            <w:r w:rsidRPr="00E27221">
              <w:rPr>
                <w:i/>
                <w:sz w:val="24"/>
                <w:lang w:val="en-US"/>
              </w:rPr>
              <w:t>h</w:t>
            </w:r>
            <w:r w:rsidRPr="00E27221">
              <w:rPr>
                <w:sz w:val="24"/>
                <w:lang w:val="en-US"/>
              </w:rPr>
              <w:t>5;</w:t>
            </w:r>
          </w:p>
          <w:p w14:paraId="5D6E5D28" w14:textId="77777777" w:rsidR="00DE5205" w:rsidRDefault="00000000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i/>
                <w:sz w:val="24"/>
              </w:rPr>
              <w:t>N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6DF8C02A" w14:textId="77777777" w:rsidR="00DE5205" w:rsidRDefault="00000000">
            <w:pPr>
              <w:pStyle w:val="TableParagraph"/>
              <w:spacing w:before="96"/>
              <w:ind w:right="243"/>
              <w:rPr>
                <w:sz w:val="24"/>
              </w:rPr>
            </w:pPr>
            <w:r>
              <w:rPr>
                <w:sz w:val="24"/>
              </w:rPr>
              <w:t>Тяжело-нагруженные зубчатые колѐса (камнедробилок,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ковочных машин), бронзовые венцы червячных колѐс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чугунной ступице, постоянные втулки в корпусах кондукторов,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установочные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пальцы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штифты,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гильзы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дроссельного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клапана,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втулки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корпусах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подшипников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скольжения</w:t>
            </w:r>
          </w:p>
        </w:tc>
      </w:tr>
      <w:tr w:rsidR="00DE5205" w14:paraId="1AD0A194" w14:textId="77777777">
        <w:trPr>
          <w:trHeight w:val="1040"/>
        </w:trPr>
        <w:tc>
          <w:tcPr>
            <w:tcW w:w="2369" w:type="dxa"/>
            <w:tcBorders>
              <w:left w:val="single" w:sz="6" w:space="0" w:color="000000"/>
            </w:tcBorders>
          </w:tcPr>
          <w:p w14:paraId="091B649B" w14:textId="77777777" w:rsidR="00DE5205" w:rsidRPr="00E27221" w:rsidRDefault="00000000">
            <w:pPr>
              <w:pStyle w:val="TableParagraph"/>
              <w:spacing w:before="91"/>
              <w:rPr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Js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js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K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k</w:t>
            </w:r>
            <w:r w:rsidRPr="00E27221">
              <w:rPr>
                <w:sz w:val="24"/>
                <w:lang w:val="en-US"/>
              </w:rPr>
              <w:t>;</w:t>
            </w:r>
          </w:p>
          <w:p w14:paraId="7AEF3DBC" w14:textId="77777777" w:rsidR="00DE5205" w:rsidRPr="00E27221" w:rsidRDefault="00DE5205">
            <w:pPr>
              <w:pStyle w:val="TableParagraph"/>
              <w:spacing w:before="2"/>
              <w:ind w:left="0"/>
              <w:rPr>
                <w:sz w:val="24"/>
                <w:lang w:val="en-US"/>
              </w:rPr>
            </w:pPr>
          </w:p>
          <w:p w14:paraId="472054AD" w14:textId="77777777" w:rsidR="00DE5205" w:rsidRPr="00E27221" w:rsidRDefault="00000000">
            <w:pPr>
              <w:pStyle w:val="TableParagraph"/>
              <w:spacing w:before="1"/>
              <w:rPr>
                <w:i/>
                <w:sz w:val="24"/>
                <w:lang w:val="en-US"/>
              </w:rPr>
            </w:pPr>
            <w:r w:rsidRPr="00E27221">
              <w:rPr>
                <w:i/>
                <w:sz w:val="24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m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N</w:t>
            </w:r>
            <w:r w:rsidRPr="00E27221">
              <w:rPr>
                <w:sz w:val="24"/>
                <w:lang w:val="en-US"/>
              </w:rPr>
              <w:t>;</w:t>
            </w:r>
            <w:r w:rsidRPr="00E27221">
              <w:rPr>
                <w:spacing w:val="-1"/>
                <w:sz w:val="24"/>
                <w:lang w:val="en-US"/>
              </w:rPr>
              <w:t xml:space="preserve"> </w:t>
            </w:r>
            <w:r w:rsidRPr="00E27221">
              <w:rPr>
                <w:i/>
                <w:sz w:val="24"/>
                <w:lang w:val="en-US"/>
              </w:rPr>
              <w:t>n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3E5D4298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sz w:val="24"/>
              </w:rPr>
              <w:t>Основные отклонения, используемые для циркуляционно-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нагруженных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колец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шариковых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подшипников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посадке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корпус</w:t>
            </w:r>
          </w:p>
        </w:tc>
      </w:tr>
      <w:tr w:rsidR="00DE5205" w14:paraId="5B375B23" w14:textId="77777777">
        <w:trPr>
          <w:trHeight w:val="487"/>
        </w:trPr>
        <w:tc>
          <w:tcPr>
            <w:tcW w:w="9296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50D374DE" w14:textId="77777777" w:rsidR="00DE5205" w:rsidRDefault="00000000">
            <w:pPr>
              <w:pStyle w:val="TableParagraph"/>
              <w:spacing w:before="97"/>
              <w:rPr>
                <w:b/>
                <w:sz w:val="24"/>
              </w:rPr>
            </w:pPr>
            <w:r>
              <w:rPr>
                <w:b/>
                <w:sz w:val="24"/>
              </w:rPr>
              <w:t>Посадки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натягом</w:t>
            </w:r>
          </w:p>
        </w:tc>
      </w:tr>
      <w:tr w:rsidR="00DE5205" w14:paraId="2AE41F1A" w14:textId="77777777">
        <w:trPr>
          <w:trHeight w:val="2418"/>
        </w:trPr>
        <w:tc>
          <w:tcPr>
            <w:tcW w:w="2369" w:type="dxa"/>
            <w:tcBorders>
              <w:left w:val="single" w:sz="6" w:space="0" w:color="000000"/>
            </w:tcBorders>
          </w:tcPr>
          <w:p w14:paraId="75B03C88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  <w:p w14:paraId="050F200D" w14:textId="77777777" w:rsidR="00DE5205" w:rsidRDefault="00DE5205">
            <w:pPr>
              <w:pStyle w:val="TableParagraph"/>
              <w:spacing w:before="8"/>
              <w:ind w:left="0"/>
              <w:rPr>
                <w:sz w:val="29"/>
              </w:rPr>
            </w:pPr>
          </w:p>
          <w:p w14:paraId="304D42E7" w14:textId="77777777" w:rsidR="00DE5205" w:rsidRDefault="00000000">
            <w:pPr>
              <w:pStyle w:val="TableParagraph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p</w:t>
            </w:r>
            <w:r>
              <w:rPr>
                <w:sz w:val="24"/>
              </w:rPr>
              <w:t>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P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h</w:t>
            </w:r>
          </w:p>
          <w:p w14:paraId="1F0C69E4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3A471EBA" w14:textId="77777777" w:rsidR="00DE5205" w:rsidRDefault="00000000">
            <w:pPr>
              <w:pStyle w:val="TableParagraph"/>
              <w:ind w:right="529"/>
              <w:rPr>
                <w:sz w:val="24"/>
              </w:rPr>
            </w:pPr>
            <w:r>
              <w:rPr>
                <w:spacing w:val="-1"/>
                <w:sz w:val="24"/>
              </w:rPr>
              <w:t>(легкопрессовые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посадки)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5572A9AC" w14:textId="77777777" w:rsidR="00DE5205" w:rsidRDefault="00000000">
            <w:pPr>
              <w:pStyle w:val="TableParagraph"/>
              <w:spacing w:before="91"/>
              <w:ind w:right="118"/>
              <w:rPr>
                <w:sz w:val="24"/>
              </w:rPr>
            </w:pPr>
            <w:r>
              <w:rPr>
                <w:sz w:val="24"/>
              </w:rPr>
              <w:t>Имеют минимальный гарантированный натяг. Применяются 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малых крутящих моментах и осевых нагрузках, для соединения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тонкостенных деталей, для центрирования тяжело-нагруженных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быстро вращающихся крупногабаритных деталей. Требуют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 крепления. Аналогичны глухим посадкам дня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деталей из цветных металлов. Посадочные места под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подшипники качения (</w:t>
            </w:r>
            <w:r>
              <w:rPr>
                <w:i/>
                <w:sz w:val="24"/>
              </w:rPr>
              <w:t>р</w:t>
            </w:r>
            <w:r>
              <w:rPr>
                <w:sz w:val="24"/>
              </w:rPr>
              <w:t>5</w:t>
            </w:r>
            <w:r>
              <w:rPr>
                <w:i/>
                <w:sz w:val="24"/>
              </w:rPr>
              <w:t>; р</w:t>
            </w:r>
            <w:r>
              <w:rPr>
                <w:sz w:val="24"/>
              </w:rPr>
              <w:t xml:space="preserve">6 или </w:t>
            </w:r>
            <w:r>
              <w:rPr>
                <w:i/>
                <w:sz w:val="24"/>
              </w:rPr>
              <w:t>P</w:t>
            </w:r>
            <w:r>
              <w:rPr>
                <w:sz w:val="24"/>
              </w:rPr>
              <w:t>7</w:t>
            </w:r>
            <w:r>
              <w:rPr>
                <w:i/>
                <w:sz w:val="24"/>
              </w:rPr>
              <w:t>;P</w:t>
            </w:r>
            <w:r>
              <w:rPr>
                <w:sz w:val="24"/>
              </w:rPr>
              <w:t>6) в нежестких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конструкциях.</w:t>
            </w:r>
          </w:p>
        </w:tc>
      </w:tr>
      <w:tr w:rsidR="00DE5205" w14:paraId="0DD997C4" w14:textId="77777777">
        <w:trPr>
          <w:trHeight w:val="1425"/>
        </w:trPr>
        <w:tc>
          <w:tcPr>
            <w:tcW w:w="2369" w:type="dxa"/>
            <w:tcBorders>
              <w:left w:val="single" w:sz="6" w:space="0" w:color="000000"/>
            </w:tcBorders>
          </w:tcPr>
          <w:p w14:paraId="0C89E657" w14:textId="77777777" w:rsidR="00DE5205" w:rsidRDefault="00DE5205">
            <w:pPr>
              <w:pStyle w:val="TableParagraph"/>
              <w:spacing w:before="6"/>
              <w:ind w:left="0"/>
              <w:rPr>
                <w:sz w:val="8"/>
              </w:rPr>
            </w:pPr>
          </w:p>
          <w:p w14:paraId="21564C6F" w14:textId="77777777" w:rsidR="00DE5205" w:rsidRDefault="00000000">
            <w:pPr>
              <w:pStyle w:val="TableParagraph"/>
              <w:ind w:left="13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5BC92E5" wp14:editId="3E5C49F0">
                  <wp:extent cx="1068418" cy="409575"/>
                  <wp:effectExtent l="0" t="0" r="0" b="0"/>
                  <wp:docPr id="139" name="image72.png" descr="Frame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72.png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418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BEF3FA" w14:textId="77777777" w:rsidR="00DE5205" w:rsidRDefault="00DE5205">
            <w:pPr>
              <w:pStyle w:val="TableParagraph"/>
              <w:spacing w:before="11"/>
              <w:ind w:left="0"/>
              <w:rPr>
                <w:sz w:val="24"/>
              </w:rPr>
            </w:pPr>
          </w:p>
          <w:p w14:paraId="66A27364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i/>
                <w:sz w:val="24"/>
              </w:rPr>
              <w:t>P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0131BEAA" w14:textId="77777777" w:rsidR="00DE5205" w:rsidRDefault="00DE5205">
            <w:pPr>
              <w:pStyle w:val="TableParagraph"/>
              <w:spacing w:before="7"/>
              <w:ind w:left="0"/>
              <w:rPr>
                <w:sz w:val="24"/>
              </w:rPr>
            </w:pPr>
          </w:p>
          <w:p w14:paraId="6C6C327B" w14:textId="77777777" w:rsidR="00DE520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Зубчатые колѐса в токарных станках, установочные кольца,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уплотнительные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кольца,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клапанные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сѐдла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гнѐздах,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втулки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кольца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посадке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корпус,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тонкостенные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втулки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валах</w:t>
            </w:r>
          </w:p>
        </w:tc>
      </w:tr>
      <w:tr w:rsidR="00DE5205" w14:paraId="69D915B6" w14:textId="77777777">
        <w:trPr>
          <w:trHeight w:val="1038"/>
        </w:trPr>
        <w:tc>
          <w:tcPr>
            <w:tcW w:w="2369" w:type="dxa"/>
            <w:tcBorders>
              <w:left w:val="single" w:sz="6" w:space="0" w:color="000000"/>
            </w:tcBorders>
          </w:tcPr>
          <w:p w14:paraId="6F9FFB9D" w14:textId="77777777" w:rsidR="00DE5205" w:rsidRDefault="00DE5205">
            <w:pPr>
              <w:pStyle w:val="TableParagraph"/>
              <w:spacing w:before="11"/>
              <w:ind w:left="0"/>
              <w:rPr>
                <w:sz w:val="31"/>
              </w:rPr>
            </w:pPr>
          </w:p>
          <w:p w14:paraId="6784A5D3" w14:textId="77777777" w:rsidR="00DE5205" w:rsidRDefault="00000000">
            <w:pPr>
              <w:pStyle w:val="TableParagraph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6/</w:t>
            </w:r>
            <w:r>
              <w:rPr>
                <w:i/>
                <w:sz w:val="24"/>
              </w:rPr>
              <w:t>p</w:t>
            </w:r>
            <w:r>
              <w:rPr>
                <w:sz w:val="24"/>
              </w:rPr>
              <w:t>5;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P</w:t>
            </w:r>
            <w:r>
              <w:rPr>
                <w:sz w:val="24"/>
              </w:rPr>
              <w:t>6/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5</w:t>
            </w:r>
            <w:r>
              <w:rPr>
                <w:i/>
                <w:sz w:val="24"/>
              </w:rPr>
              <w:t>;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66DA9027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sz w:val="24"/>
              </w:rPr>
              <w:t>Повышенной точности. Применяются, когда недопустимы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значительные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колебания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натягов,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соединениях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тонкостенных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втулок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 больших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длинах</w:t>
            </w:r>
          </w:p>
        </w:tc>
      </w:tr>
      <w:tr w:rsidR="00DE5205" w14:paraId="5747ACF4" w14:textId="77777777">
        <w:trPr>
          <w:trHeight w:val="1316"/>
        </w:trPr>
        <w:tc>
          <w:tcPr>
            <w:tcW w:w="2369" w:type="dxa"/>
            <w:tcBorders>
              <w:left w:val="single" w:sz="6" w:space="0" w:color="000000"/>
            </w:tcBorders>
          </w:tcPr>
          <w:p w14:paraId="4822D663" w14:textId="77777777" w:rsidR="00DE5205" w:rsidRDefault="00000000">
            <w:pPr>
              <w:pStyle w:val="TableParagraph"/>
              <w:spacing w:before="91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R</w:t>
            </w:r>
            <w:r>
              <w:rPr>
                <w:sz w:val="24"/>
              </w:rPr>
              <w:t>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S;R/h;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S/h</w:t>
            </w:r>
          </w:p>
          <w:p w14:paraId="7B8763AF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14083AF8" w14:textId="77777777" w:rsidR="00DE5205" w:rsidRDefault="00000000">
            <w:pPr>
              <w:pStyle w:val="TableParagraph"/>
              <w:ind w:right="196"/>
              <w:rPr>
                <w:sz w:val="24"/>
              </w:rPr>
            </w:pPr>
            <w:r>
              <w:rPr>
                <w:sz w:val="24"/>
              </w:rPr>
              <w:t>(прессовые средние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посадки)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1ACB0274" w14:textId="77777777" w:rsidR="00DE5205" w:rsidRDefault="00000000">
            <w:pPr>
              <w:pStyle w:val="TableParagraph"/>
              <w:tabs>
                <w:tab w:val="left" w:leader="dot" w:pos="4538"/>
              </w:tabs>
              <w:spacing w:before="94"/>
              <w:rPr>
                <w:sz w:val="24"/>
              </w:rPr>
            </w:pPr>
            <w:r>
              <w:rPr>
                <w:sz w:val="24"/>
              </w:rPr>
              <w:t>Характерен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умеренный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натяг </w:t>
            </w:r>
            <w:r>
              <w:rPr>
                <w:i/>
                <w:sz w:val="24"/>
              </w:rPr>
              <w:t>N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=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(0.0002.</w:t>
            </w:r>
            <w:r>
              <w:rPr>
                <w:sz w:val="24"/>
              </w:rPr>
              <w:tab/>
              <w:t>0.0006)</w:t>
            </w:r>
            <w:r>
              <w:rPr>
                <w:i/>
                <w:sz w:val="24"/>
              </w:rPr>
              <w:t>dm</w:t>
            </w:r>
            <w:r>
              <w:rPr>
                <w:sz w:val="24"/>
              </w:rPr>
              <w:t>.</w:t>
            </w:r>
          </w:p>
          <w:p w14:paraId="7929E51E" w14:textId="77777777" w:rsidR="00DE5205" w:rsidRDefault="00000000">
            <w:pPr>
              <w:pStyle w:val="TableParagraph"/>
              <w:ind w:right="127"/>
              <w:rPr>
                <w:sz w:val="24"/>
              </w:rPr>
            </w:pPr>
            <w:r>
              <w:rPr>
                <w:sz w:val="24"/>
              </w:rPr>
              <w:t>Обеспечивают передачу нагрузок средней величины 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крепления.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(Сборка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возможна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прессом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методом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термической деформации)</w:t>
            </w:r>
          </w:p>
        </w:tc>
      </w:tr>
      <w:tr w:rsidR="00DE5205" w14:paraId="03AC06ED" w14:textId="77777777">
        <w:trPr>
          <w:trHeight w:val="1600"/>
        </w:trPr>
        <w:tc>
          <w:tcPr>
            <w:tcW w:w="2369" w:type="dxa"/>
            <w:tcBorders>
              <w:left w:val="single" w:sz="6" w:space="0" w:color="000000"/>
            </w:tcBorders>
          </w:tcPr>
          <w:p w14:paraId="73C2EC9F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r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d </w:t>
            </w:r>
            <w:r>
              <w:rPr>
                <w:sz w:val="24"/>
              </w:rPr>
              <w:t>≤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80)</w:t>
            </w:r>
          </w:p>
          <w:p w14:paraId="17FC83C1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4D573D7B" w14:textId="77777777" w:rsidR="00DE5205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s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d </w:t>
            </w:r>
            <w:r>
              <w:rPr>
                <w:sz w:val="24"/>
              </w:rPr>
              <w:t>&gt;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80)</w:t>
            </w:r>
          </w:p>
          <w:p w14:paraId="26DE84A2" w14:textId="77777777" w:rsidR="00DE5205" w:rsidRDefault="00DE5205">
            <w:pPr>
              <w:pStyle w:val="TableParagraph"/>
              <w:spacing w:before="4"/>
              <w:ind w:left="0"/>
              <w:rPr>
                <w:sz w:val="24"/>
              </w:rPr>
            </w:pPr>
          </w:p>
          <w:p w14:paraId="4192F260" w14:textId="77777777" w:rsidR="00DE5205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i/>
                <w:sz w:val="24"/>
              </w:rPr>
              <w:t>R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6</w:t>
            </w:r>
            <w:r>
              <w:rPr>
                <w:i/>
                <w:sz w:val="24"/>
              </w:rPr>
              <w:t>;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S</w:t>
            </w:r>
            <w:r>
              <w:rPr>
                <w:sz w:val="24"/>
              </w:rPr>
              <w:t>7</w:t>
            </w:r>
            <w:r>
              <w:rPr>
                <w:i/>
                <w:sz w:val="24"/>
              </w:rPr>
              <w:t>/h</w:t>
            </w:r>
            <w:r>
              <w:rPr>
                <w:sz w:val="24"/>
              </w:rPr>
              <w:t>6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3D691734" w14:textId="77777777" w:rsidR="00DE5205" w:rsidRDefault="00000000">
            <w:pPr>
              <w:pStyle w:val="TableParagraph"/>
              <w:spacing w:before="96"/>
              <w:ind w:right="200"/>
              <w:rPr>
                <w:sz w:val="24"/>
              </w:rPr>
            </w:pPr>
            <w:r>
              <w:rPr>
                <w:sz w:val="24"/>
              </w:rPr>
              <w:t>Фиксаторы и упоры в приспособлениях, постоянные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кондукторные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втулки,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зубчатые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колеса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промежуточном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валу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коробке передач грузового автомобиля, втулки подшипников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скольжения в головке шатуна компрессора, гильза цилиндра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ДВС,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бронзовый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венец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червячного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колеса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ступице</w:t>
            </w:r>
          </w:p>
        </w:tc>
      </w:tr>
      <w:tr w:rsidR="00DE5205" w14:paraId="57310AFC" w14:textId="77777777">
        <w:trPr>
          <w:trHeight w:val="1866"/>
        </w:trPr>
        <w:tc>
          <w:tcPr>
            <w:tcW w:w="2369" w:type="dxa"/>
            <w:tcBorders>
              <w:left w:val="single" w:sz="6" w:space="0" w:color="000000"/>
            </w:tcBorders>
          </w:tcPr>
          <w:p w14:paraId="79926E30" w14:textId="77777777" w:rsidR="00DE5205" w:rsidRDefault="00DE5205">
            <w:pPr>
              <w:pStyle w:val="TableParagraph"/>
              <w:spacing w:before="8"/>
              <w:ind w:left="0"/>
              <w:rPr>
                <w:sz w:val="31"/>
              </w:rPr>
            </w:pPr>
          </w:p>
          <w:p w14:paraId="019A1B35" w14:textId="77777777" w:rsidR="00DE5205" w:rsidRDefault="00000000">
            <w:pPr>
              <w:pStyle w:val="TableParagraph"/>
              <w:rPr>
                <w:i/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u</w:t>
            </w:r>
            <w:r>
              <w:rPr>
                <w:sz w:val="24"/>
              </w:rPr>
              <w:t>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x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/</w:t>
            </w:r>
            <w:r>
              <w:rPr>
                <w:i/>
                <w:sz w:val="24"/>
              </w:rPr>
              <w:t>z</w:t>
            </w:r>
          </w:p>
          <w:p w14:paraId="101265CC" w14:textId="77777777" w:rsidR="00DE5205" w:rsidRDefault="00DE5205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14:paraId="2CD7F6AA" w14:textId="77777777" w:rsidR="00DE5205" w:rsidRDefault="00000000">
            <w:pPr>
              <w:pStyle w:val="TableParagraph"/>
              <w:ind w:right="155"/>
              <w:rPr>
                <w:sz w:val="24"/>
              </w:rPr>
            </w:pPr>
            <w:r>
              <w:rPr>
                <w:sz w:val="24"/>
              </w:rPr>
              <w:t>(прессовые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тяжелые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посадки)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741E9589" w14:textId="77777777" w:rsidR="00DE5205" w:rsidRDefault="00000000">
            <w:pPr>
              <w:pStyle w:val="TableParagraph"/>
              <w:tabs>
                <w:tab w:val="left" w:leader="dot" w:pos="967"/>
              </w:tabs>
              <w:spacing w:before="89"/>
              <w:ind w:right="142"/>
              <w:rPr>
                <w:sz w:val="24"/>
              </w:rPr>
            </w:pPr>
            <w:r>
              <w:rPr>
                <w:sz w:val="24"/>
              </w:rPr>
              <w:t xml:space="preserve">Характеризуются большими гарантированными натягами </w:t>
            </w:r>
            <w:r>
              <w:rPr>
                <w:i/>
                <w:sz w:val="24"/>
              </w:rPr>
              <w:t xml:space="preserve">N </w:t>
            </w:r>
            <w:r>
              <w:rPr>
                <w:sz w:val="24"/>
              </w:rPr>
              <w:t>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(0.001.</w:t>
            </w:r>
            <w:r>
              <w:rPr>
                <w:sz w:val="24"/>
              </w:rPr>
              <w:tab/>
              <w:t>0.002)</w:t>
            </w:r>
            <w:r>
              <w:rPr>
                <w:i/>
                <w:sz w:val="24"/>
              </w:rPr>
              <w:t>dm.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Применяются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крепления</w:t>
            </w:r>
          </w:p>
          <w:p w14:paraId="545B8CAF" w14:textId="77777777" w:rsidR="00DE5205" w:rsidRDefault="00000000">
            <w:pPr>
              <w:pStyle w:val="TableParagraph"/>
              <w:ind w:right="374"/>
              <w:rPr>
                <w:sz w:val="24"/>
              </w:rPr>
            </w:pPr>
            <w:r>
              <w:rPr>
                <w:sz w:val="24"/>
              </w:rPr>
              <w:t>в соединениях с тяжѐлыми и динамическими нагрузками.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Рекомендуется проверка на прочность (Сборка выполняется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методом термической деформации и продольной запрессовки,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требуется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сортировка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селективная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сборка)</w:t>
            </w:r>
          </w:p>
        </w:tc>
      </w:tr>
    </w:tbl>
    <w:p w14:paraId="0F7F5797" w14:textId="77777777" w:rsidR="00DE5205" w:rsidRDefault="00DE5205">
      <w:pPr>
        <w:rPr>
          <w:sz w:val="24"/>
        </w:rPr>
        <w:sectPr w:rsidR="00DE5205">
          <w:pgSz w:w="11910" w:h="16840"/>
          <w:pgMar w:top="1120" w:right="0" w:bottom="1120" w:left="1400" w:header="0" w:footer="922" w:gutter="0"/>
          <w:cols w:space="720"/>
        </w:sectPr>
      </w:pPr>
    </w:p>
    <w:tbl>
      <w:tblPr>
        <w:tblStyle w:val="TableNormal"/>
        <w:tblW w:w="0" w:type="auto"/>
        <w:tblInd w:w="1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9"/>
        <w:gridCol w:w="6927"/>
      </w:tblGrid>
      <w:tr w:rsidR="00DE5205" w14:paraId="3C879FB5" w14:textId="77777777">
        <w:trPr>
          <w:trHeight w:val="1590"/>
        </w:trPr>
        <w:tc>
          <w:tcPr>
            <w:tcW w:w="2369" w:type="dxa"/>
            <w:tcBorders>
              <w:left w:val="single" w:sz="6" w:space="0" w:color="000000"/>
            </w:tcBorders>
          </w:tcPr>
          <w:p w14:paraId="235000DE" w14:textId="77777777" w:rsidR="00DE5205" w:rsidRDefault="00DE5205">
            <w:pPr>
              <w:pStyle w:val="TableParagraph"/>
              <w:spacing w:before="11"/>
              <w:ind w:left="0"/>
              <w:rPr>
                <w:sz w:val="31"/>
              </w:rPr>
            </w:pPr>
          </w:p>
          <w:p w14:paraId="4F3E034A" w14:textId="77777777" w:rsidR="00DE5205" w:rsidRDefault="00000000">
            <w:pPr>
              <w:pStyle w:val="TableParagraph"/>
              <w:spacing w:line="482" w:lineRule="auto"/>
              <w:ind w:right="897"/>
              <w:rPr>
                <w:sz w:val="24"/>
              </w:rPr>
            </w:pP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7/</w:t>
            </w:r>
            <w:r>
              <w:rPr>
                <w:i/>
                <w:sz w:val="24"/>
              </w:rPr>
              <w:t>u</w:t>
            </w:r>
            <w:r>
              <w:rPr>
                <w:sz w:val="24"/>
              </w:rPr>
              <w:t xml:space="preserve">7;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u</w:t>
            </w:r>
            <w:r>
              <w:rPr>
                <w:sz w:val="24"/>
              </w:rPr>
              <w:t>8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8;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H</w:t>
            </w:r>
            <w:r>
              <w:rPr>
                <w:sz w:val="24"/>
              </w:rPr>
              <w:t>8/</w:t>
            </w:r>
            <w:r>
              <w:rPr>
                <w:i/>
                <w:sz w:val="24"/>
              </w:rPr>
              <w:t>z</w:t>
            </w:r>
            <w:r>
              <w:rPr>
                <w:sz w:val="24"/>
              </w:rPr>
              <w:t>8</w:t>
            </w:r>
          </w:p>
        </w:tc>
        <w:tc>
          <w:tcPr>
            <w:tcW w:w="6927" w:type="dxa"/>
            <w:tcBorders>
              <w:right w:val="single" w:sz="6" w:space="0" w:color="000000"/>
            </w:tcBorders>
          </w:tcPr>
          <w:p w14:paraId="19110208" w14:textId="77777777" w:rsidR="00DE5205" w:rsidRDefault="00000000">
            <w:pPr>
              <w:pStyle w:val="TableParagraph"/>
              <w:spacing w:before="94"/>
              <w:ind w:right="135"/>
              <w:rPr>
                <w:sz w:val="24"/>
              </w:rPr>
            </w:pPr>
            <w:r>
              <w:rPr>
                <w:sz w:val="24"/>
              </w:rPr>
              <w:t>Муфты на концах валов, установочные штифты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приспособлениях, пальцы эксцентриков кривошипно-шатунного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механизма; металлокерамические втулки в корпусе сцепления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фактора, соединения стальных деталей с деталями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пластмассы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мягких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сплавов</w:t>
            </w:r>
          </w:p>
        </w:tc>
      </w:tr>
      <w:tr w:rsidR="00DE5205" w14:paraId="4E2E1A62" w14:textId="77777777">
        <w:trPr>
          <w:trHeight w:val="1319"/>
        </w:trPr>
        <w:tc>
          <w:tcPr>
            <w:tcW w:w="9296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3A06C270" w14:textId="77777777" w:rsidR="00DE5205" w:rsidRDefault="00000000">
            <w:pPr>
              <w:pStyle w:val="TableParagraph"/>
              <w:spacing w:before="91"/>
              <w:rPr>
                <w:sz w:val="24"/>
              </w:rPr>
            </w:pPr>
            <w:r>
              <w:rPr>
                <w:sz w:val="24"/>
              </w:rPr>
              <w:t>Примечания: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рамку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заключены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посадки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предпочтительного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применения.</w:t>
            </w:r>
          </w:p>
          <w:p w14:paraId="305E1ACE" w14:textId="77777777" w:rsidR="00DE5205" w:rsidRDefault="00DE5205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25371BB1" w14:textId="77777777" w:rsidR="00DE5205" w:rsidRDefault="00000000">
            <w:pPr>
              <w:pStyle w:val="TableParagraph"/>
              <w:ind w:right="166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посадок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(вид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сопряжения)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соответствует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допусков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посадок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указано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скобках.</w:t>
            </w:r>
          </w:p>
        </w:tc>
      </w:tr>
    </w:tbl>
    <w:p w14:paraId="59B70D92" w14:textId="77777777" w:rsidR="00DE5205" w:rsidRDefault="00DE5205">
      <w:pPr>
        <w:pStyle w:val="a3"/>
        <w:spacing w:before="1"/>
        <w:ind w:left="0"/>
        <w:jc w:val="left"/>
        <w:rPr>
          <w:sz w:val="19"/>
        </w:rPr>
      </w:pPr>
    </w:p>
    <w:p w14:paraId="5E90906D" w14:textId="77777777" w:rsidR="00DE5205" w:rsidRDefault="00000000">
      <w:pPr>
        <w:pStyle w:val="a3"/>
        <w:spacing w:before="89"/>
        <w:ind w:right="844" w:firstLine="707"/>
      </w:pPr>
      <w:r>
        <w:t>При этом могут быть следующие варианты: принимается одинаковый</w:t>
      </w:r>
      <w:r>
        <w:rPr>
          <w:spacing w:val="1"/>
        </w:rPr>
        <w:t xml:space="preserve"> </w:t>
      </w:r>
      <w:r>
        <w:t xml:space="preserve">квалитет для вала и отверстия по значению </w:t>
      </w:r>
      <w:r>
        <w:rPr>
          <w:i/>
        </w:rPr>
        <w:t>a</w:t>
      </w:r>
      <w:r>
        <w:rPr>
          <w:vertAlign w:val="subscript"/>
        </w:rPr>
        <w:t>S(N)</w:t>
      </w:r>
      <w:r>
        <w:t xml:space="preserve">/2, если </w:t>
      </w:r>
      <w:r>
        <w:rPr>
          <w:i/>
        </w:rPr>
        <w:t>а</w:t>
      </w:r>
      <w:r>
        <w:rPr>
          <w:vertAlign w:val="subscript"/>
        </w:rPr>
        <w:t>D</w:t>
      </w:r>
      <w:r>
        <w:t xml:space="preserve"> = </w:t>
      </w:r>
      <w:r>
        <w:rPr>
          <w:i/>
        </w:rPr>
        <w:t>a</w:t>
      </w:r>
      <w:r>
        <w:rPr>
          <w:vertAlign w:val="subscript"/>
        </w:rPr>
        <w:t>d</w:t>
      </w:r>
      <w:r>
        <w:t xml:space="preserve"> ≈ </w:t>
      </w:r>
      <w:r>
        <w:rPr>
          <w:i/>
        </w:rPr>
        <w:t>а</w:t>
      </w:r>
      <w:r>
        <w:rPr>
          <w:vertAlign w:val="subscript"/>
        </w:rPr>
        <w:t>S(N)</w:t>
      </w:r>
      <w:r>
        <w:t>/2 и</w:t>
      </w:r>
      <w:r>
        <w:rPr>
          <w:spacing w:val="1"/>
        </w:rPr>
        <w:t xml:space="preserve"> </w:t>
      </w:r>
      <w:r>
        <w:t xml:space="preserve">соответствует значению </w:t>
      </w:r>
      <w:r>
        <w:rPr>
          <w:i/>
        </w:rPr>
        <w:t>а</w:t>
      </w:r>
      <w:r>
        <w:rPr>
          <w:vertAlign w:val="subscript"/>
        </w:rPr>
        <w:t>S(N)</w:t>
      </w:r>
      <w:r>
        <w:t xml:space="preserve">/2 по таблице; если отношение </w:t>
      </w:r>
      <w:r>
        <w:rPr>
          <w:i/>
        </w:rPr>
        <w:t>а</w:t>
      </w:r>
      <w:r>
        <w:rPr>
          <w:vertAlign w:val="subscript"/>
        </w:rPr>
        <w:t>D</w:t>
      </w:r>
      <w:r>
        <w:t xml:space="preserve"> = </w:t>
      </w:r>
      <w:r>
        <w:rPr>
          <w:i/>
        </w:rPr>
        <w:t>a</w:t>
      </w:r>
      <w:r>
        <w:rPr>
          <w:vertAlign w:val="subscript"/>
        </w:rPr>
        <w:t>d</w:t>
      </w:r>
      <w:r>
        <w:t xml:space="preserve"> ≈ </w:t>
      </w:r>
      <w:r>
        <w:rPr>
          <w:i/>
        </w:rPr>
        <w:t>а</w:t>
      </w:r>
      <w:r>
        <w:rPr>
          <w:vertAlign w:val="subscript"/>
        </w:rPr>
        <w:t>S(N)</w:t>
      </w:r>
      <w:r>
        <w:t>/2</w:t>
      </w:r>
      <w:r>
        <w:rPr>
          <w:spacing w:val="1"/>
        </w:rPr>
        <w:t xml:space="preserve"> </w:t>
      </w:r>
      <w:r>
        <w:t>невозможно обеспечить, то на отверстие назначается более грубый квалитет,</w:t>
      </w:r>
      <w:r>
        <w:rPr>
          <w:spacing w:val="1"/>
        </w:rPr>
        <w:t xml:space="preserve"> </w:t>
      </w:r>
      <w:r>
        <w:t xml:space="preserve">чем на вал (отличие в квалитетах не более, чем на один), то есть </w:t>
      </w:r>
      <w:r>
        <w:rPr>
          <w:i/>
        </w:rPr>
        <w:t>a</w:t>
      </w:r>
      <w:r>
        <w:rPr>
          <w:vertAlign w:val="subscript"/>
        </w:rPr>
        <w:t>D</w:t>
      </w:r>
      <w:r>
        <w:t xml:space="preserve"> &gt; </w:t>
      </w:r>
      <w:r>
        <w:rPr>
          <w:i/>
        </w:rPr>
        <w:t>a</w:t>
      </w:r>
      <w:r>
        <w:rPr>
          <w:vertAlign w:val="subscript"/>
        </w:rPr>
        <w:t>d</w:t>
      </w:r>
      <w:r>
        <w:t>, при</w:t>
      </w:r>
      <w:r>
        <w:rPr>
          <w:spacing w:val="1"/>
        </w:rPr>
        <w:t xml:space="preserve"> </w:t>
      </w:r>
      <w:r>
        <w:t xml:space="preserve">этом сумма </w:t>
      </w:r>
      <w:r>
        <w:rPr>
          <w:i/>
        </w:rPr>
        <w:t>а</w:t>
      </w:r>
      <w:r>
        <w:rPr>
          <w:vertAlign w:val="subscript"/>
        </w:rPr>
        <w:t>D</w:t>
      </w:r>
      <w:r>
        <w:t xml:space="preserve"> + </w:t>
      </w:r>
      <w:r>
        <w:rPr>
          <w:i/>
        </w:rPr>
        <w:t>a</w:t>
      </w:r>
      <w:r>
        <w:rPr>
          <w:vertAlign w:val="subscript"/>
        </w:rPr>
        <w:t>d</w:t>
      </w:r>
      <w:r>
        <w:t xml:space="preserve"> должна быть близка к расчетному значению </w:t>
      </w:r>
      <w:r>
        <w:rPr>
          <w:i/>
        </w:rPr>
        <w:t>a</w:t>
      </w:r>
      <w:r>
        <w:rPr>
          <w:vertAlign w:val="subscript"/>
        </w:rPr>
        <w:t>S(N)</w:t>
      </w:r>
      <w:r>
        <w:t>. Часто</w:t>
      </w:r>
      <w:r>
        <w:rPr>
          <w:spacing w:val="1"/>
        </w:rPr>
        <w:t xml:space="preserve"> </w:t>
      </w:r>
      <w:r>
        <w:t>второй вариант назначения квалитетов используется при наличии монтажа на</w:t>
      </w:r>
      <w:r>
        <w:rPr>
          <w:spacing w:val="-67"/>
        </w:rPr>
        <w:t xml:space="preserve"> </w:t>
      </w:r>
      <w:r>
        <w:t>вал подшипника качения и распорной втулки, когда посадка, как правило,</w:t>
      </w:r>
      <w:r>
        <w:rPr>
          <w:spacing w:val="1"/>
        </w:rPr>
        <w:t xml:space="preserve"> </w:t>
      </w:r>
      <w:r>
        <w:t>будет</w:t>
      </w:r>
      <w:r>
        <w:rPr>
          <w:spacing w:val="-1"/>
        </w:rPr>
        <w:t xml:space="preserve"> </w:t>
      </w:r>
      <w:r>
        <w:t>комбинированная по</w:t>
      </w:r>
      <w:r>
        <w:rPr>
          <w:spacing w:val="1"/>
        </w:rPr>
        <w:t xml:space="preserve"> </w:t>
      </w:r>
      <w:r>
        <w:t>квалитетам.</w:t>
      </w:r>
    </w:p>
    <w:p w14:paraId="6B017F22" w14:textId="77777777" w:rsidR="00DE5205" w:rsidRDefault="00000000">
      <w:pPr>
        <w:pStyle w:val="a3"/>
        <w:spacing w:before="2"/>
        <w:ind w:right="845" w:firstLine="707"/>
      </w:pPr>
      <w:r>
        <w:t xml:space="preserve">Например, пусть </w:t>
      </w:r>
      <w:r>
        <w:rPr>
          <w:i/>
        </w:rPr>
        <w:t>а</w:t>
      </w:r>
      <w:r>
        <w:rPr>
          <w:vertAlign w:val="subscript"/>
        </w:rPr>
        <w:t>S</w:t>
      </w:r>
      <w:r>
        <w:t xml:space="preserve"> = 35. Тогда при </w:t>
      </w:r>
      <w:r>
        <w:rPr>
          <w:i/>
        </w:rPr>
        <w:t>a</w:t>
      </w:r>
      <w:r>
        <w:rPr>
          <w:vertAlign w:val="subscript"/>
        </w:rPr>
        <w:t>D</w:t>
      </w:r>
      <w:r>
        <w:t xml:space="preserve"> = </w:t>
      </w:r>
      <w:r>
        <w:rPr>
          <w:i/>
        </w:rPr>
        <w:t>a</w:t>
      </w:r>
      <w:r>
        <w:rPr>
          <w:vertAlign w:val="subscript"/>
        </w:rPr>
        <w:t>d</w:t>
      </w:r>
      <w:r>
        <w:t xml:space="preserve"> = 35/2 = 17,5 – точность</w:t>
      </w:r>
      <w:r>
        <w:rPr>
          <w:spacing w:val="1"/>
        </w:rPr>
        <w:t xml:space="preserve"> </w:t>
      </w:r>
      <w:r>
        <w:t xml:space="preserve">отверстия и вала соответствует ≈ </w:t>
      </w:r>
      <w:r>
        <w:rPr>
          <w:i/>
        </w:rPr>
        <w:t>IT</w:t>
      </w:r>
      <w:r>
        <w:t>7 (</w:t>
      </w:r>
      <w:r>
        <w:rPr>
          <w:i/>
        </w:rPr>
        <w:t xml:space="preserve">а </w:t>
      </w:r>
      <w:r>
        <w:t>= 16). Если же на вал смонтирован</w:t>
      </w:r>
      <w:r>
        <w:rPr>
          <w:spacing w:val="1"/>
        </w:rPr>
        <w:t xml:space="preserve"> </w:t>
      </w:r>
      <w:r>
        <w:t>подшипник,</w:t>
      </w:r>
      <w:r>
        <w:rPr>
          <w:spacing w:val="-3"/>
        </w:rPr>
        <w:t xml:space="preserve"> </w:t>
      </w:r>
      <w:r>
        <w:t>необходимо точность</w:t>
      </w:r>
      <w:r>
        <w:rPr>
          <w:spacing w:val="-2"/>
        </w:rPr>
        <w:t xml:space="preserve"> </w:t>
      </w:r>
      <w:r>
        <w:t>вала</w:t>
      </w:r>
      <w:r>
        <w:rPr>
          <w:spacing w:val="-6"/>
        </w:rPr>
        <w:t xml:space="preserve"> </w:t>
      </w:r>
      <w:r>
        <w:t>ограничить</w:t>
      </w:r>
      <w:r>
        <w:rPr>
          <w:spacing w:val="2"/>
        </w:rPr>
        <w:t xml:space="preserve"> </w:t>
      </w:r>
      <w:r>
        <w:rPr>
          <w:i/>
        </w:rPr>
        <w:t>IT</w:t>
      </w:r>
      <w:r>
        <w:t>6</w:t>
      </w:r>
      <w:r>
        <w:rPr>
          <w:spacing w:val="-1"/>
        </w:rPr>
        <w:t xml:space="preserve"> </w:t>
      </w:r>
      <w:r>
        <w:t>(</w:t>
      </w:r>
      <w:r>
        <w:rPr>
          <w:i/>
        </w:rPr>
        <w:t>a</w:t>
      </w:r>
      <w:r>
        <w:rPr>
          <w:vertAlign w:val="subscript"/>
        </w:rPr>
        <w:t>d</w:t>
      </w:r>
      <w:r>
        <w:rPr>
          <w:spacing w:val="-2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10),</w:t>
      </w:r>
      <w:r>
        <w:rPr>
          <w:spacing w:val="-2"/>
        </w:rPr>
        <w:t xml:space="preserve"> </w:t>
      </w:r>
      <w:r>
        <w:t>тогда</w:t>
      </w:r>
      <w:r>
        <w:rPr>
          <w:spacing w:val="-5"/>
        </w:rPr>
        <w:t xml:space="preserve"> </w:t>
      </w:r>
      <w:r>
        <w:rPr>
          <w:i/>
        </w:rPr>
        <w:t>а</w:t>
      </w:r>
      <w:r>
        <w:rPr>
          <w:vertAlign w:val="subscript"/>
        </w:rPr>
        <w:t>D</w:t>
      </w:r>
      <w:r>
        <w:rPr>
          <w:spacing w:val="-2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35</w:t>
      </w:r>
    </w:p>
    <w:p w14:paraId="33773DE1" w14:textId="77777777" w:rsidR="00DE5205" w:rsidRDefault="00000000">
      <w:pPr>
        <w:pStyle w:val="a3"/>
        <w:spacing w:line="321" w:lineRule="exact"/>
        <w:rPr>
          <w:i/>
        </w:rPr>
      </w:pPr>
      <w:r>
        <w:t>–10</w:t>
      </w:r>
      <w:r>
        <w:rPr>
          <w:spacing w:val="-1"/>
        </w:rPr>
        <w:t xml:space="preserve"> </w:t>
      </w:r>
      <w:r>
        <w:t>=</w:t>
      </w:r>
      <w:r>
        <w:rPr>
          <w:spacing w:val="-6"/>
        </w:rPr>
        <w:t xml:space="preserve"> </w:t>
      </w:r>
      <w:r>
        <w:t>25,</w:t>
      </w:r>
      <w:r>
        <w:rPr>
          <w:spacing w:val="-3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соответствует</w:t>
      </w:r>
      <w:r>
        <w:rPr>
          <w:spacing w:val="-2"/>
        </w:rPr>
        <w:t xml:space="preserve"> </w:t>
      </w:r>
      <w:r>
        <w:t>точности</w:t>
      </w:r>
      <w:r>
        <w:rPr>
          <w:spacing w:val="-2"/>
        </w:rPr>
        <w:t xml:space="preserve"> </w:t>
      </w:r>
      <w:r>
        <w:t>отверстия</w:t>
      </w:r>
      <w:r>
        <w:rPr>
          <w:spacing w:val="3"/>
        </w:rPr>
        <w:t xml:space="preserve"> </w:t>
      </w:r>
      <w:r>
        <w:rPr>
          <w:i/>
        </w:rPr>
        <w:t>IT</w:t>
      </w:r>
      <w:r>
        <w:t>8</w:t>
      </w:r>
      <w:r>
        <w:rPr>
          <w:i/>
        </w:rPr>
        <w:t>.</w:t>
      </w:r>
    </w:p>
    <w:p w14:paraId="008DA467" w14:textId="77777777" w:rsidR="00DE5205" w:rsidRDefault="00000000">
      <w:pPr>
        <w:pStyle w:val="a5"/>
        <w:numPr>
          <w:ilvl w:val="0"/>
          <w:numId w:val="13"/>
        </w:numPr>
        <w:tabs>
          <w:tab w:val="left" w:pos="608"/>
        </w:tabs>
        <w:spacing w:line="321" w:lineRule="exact"/>
        <w:ind w:hanging="306"/>
        <w:jc w:val="both"/>
        <w:rPr>
          <w:sz w:val="28"/>
        </w:rPr>
      </w:pPr>
      <w:r>
        <w:rPr>
          <w:sz w:val="28"/>
        </w:rPr>
        <w:t>определяются</w:t>
      </w:r>
      <w:r>
        <w:rPr>
          <w:spacing w:val="-6"/>
          <w:sz w:val="28"/>
        </w:rPr>
        <w:t xml:space="preserve"> </w:t>
      </w:r>
      <w:r>
        <w:rPr>
          <w:sz w:val="28"/>
        </w:rPr>
        <w:t>отклонения</w:t>
      </w:r>
      <w:r>
        <w:rPr>
          <w:spacing w:val="-2"/>
          <w:sz w:val="28"/>
        </w:rPr>
        <w:t xml:space="preserve"> </w:t>
      </w:r>
      <w:r>
        <w:rPr>
          <w:sz w:val="28"/>
        </w:rPr>
        <w:t>отверстия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вала,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образующих</w:t>
      </w:r>
      <w:r>
        <w:rPr>
          <w:spacing w:val="-4"/>
          <w:sz w:val="28"/>
        </w:rPr>
        <w:t xml:space="preserve"> </w:t>
      </w:r>
      <w:r>
        <w:rPr>
          <w:sz w:val="28"/>
        </w:rPr>
        <w:t>посадку:</w:t>
      </w:r>
    </w:p>
    <w:p w14:paraId="54E8B7B8" w14:textId="77777777" w:rsidR="00DE5205" w:rsidRDefault="00000000">
      <w:pPr>
        <w:pStyle w:val="a5"/>
        <w:numPr>
          <w:ilvl w:val="1"/>
          <w:numId w:val="13"/>
        </w:numPr>
        <w:tabs>
          <w:tab w:val="left" w:pos="1022"/>
        </w:tabs>
        <w:ind w:left="1021" w:right="852"/>
        <w:rPr>
          <w:sz w:val="28"/>
        </w:rPr>
      </w:pP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известному</w:t>
      </w:r>
      <w:r>
        <w:rPr>
          <w:spacing w:val="1"/>
          <w:sz w:val="28"/>
        </w:rPr>
        <w:t xml:space="preserve"> </w:t>
      </w:r>
      <w:r>
        <w:rPr>
          <w:sz w:val="28"/>
        </w:rPr>
        <w:t>номинальному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квалитету 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детали</w:t>
      </w:r>
      <w:r>
        <w:rPr>
          <w:spacing w:val="1"/>
          <w:sz w:val="28"/>
        </w:rPr>
        <w:t xml:space="preserve"> </w:t>
      </w:r>
      <w:r>
        <w:rPr>
          <w:sz w:val="28"/>
        </w:rPr>
        <w:t>(таблицы</w:t>
      </w:r>
      <w:r>
        <w:rPr>
          <w:spacing w:val="-1"/>
          <w:sz w:val="28"/>
        </w:rPr>
        <w:t xml:space="preserve"> </w:t>
      </w:r>
      <w:r>
        <w:rPr>
          <w:sz w:val="28"/>
        </w:rPr>
        <w:t>1.1,</w:t>
      </w:r>
      <w:r>
        <w:rPr>
          <w:spacing w:val="-5"/>
          <w:sz w:val="28"/>
        </w:rPr>
        <w:t xml:space="preserve"> </w:t>
      </w:r>
      <w:r>
        <w:rPr>
          <w:sz w:val="28"/>
        </w:rPr>
        <w:t>1.2,</w:t>
      </w:r>
      <w:r>
        <w:rPr>
          <w:spacing w:val="-4"/>
          <w:sz w:val="28"/>
        </w:rPr>
        <w:t xml:space="preserve"> </w:t>
      </w:r>
      <w:r>
        <w:rPr>
          <w:sz w:val="28"/>
        </w:rPr>
        <w:t>1.3)</w:t>
      </w:r>
      <w:r>
        <w:rPr>
          <w:spacing w:val="-1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второго</w:t>
      </w:r>
      <w:r>
        <w:rPr>
          <w:spacing w:val="-2"/>
          <w:sz w:val="28"/>
        </w:rPr>
        <w:t xml:space="preserve"> </w:t>
      </w:r>
      <w:r>
        <w:rPr>
          <w:sz w:val="28"/>
        </w:rPr>
        <w:t>отклонения:</w:t>
      </w:r>
    </w:p>
    <w:p w14:paraId="7EDCDF70" w14:textId="77777777" w:rsidR="00DE5205" w:rsidRDefault="00000000">
      <w:pPr>
        <w:pStyle w:val="a3"/>
        <w:ind w:right="842"/>
      </w:pPr>
      <w:r>
        <w:rPr>
          <w:i/>
        </w:rPr>
        <w:t xml:space="preserve">ES </w:t>
      </w:r>
      <w:r>
        <w:t xml:space="preserve">– для основного отверстия </w:t>
      </w:r>
      <w:r>
        <w:rPr>
          <w:i/>
        </w:rPr>
        <w:t xml:space="preserve">Н </w:t>
      </w:r>
      <w:r>
        <w:t xml:space="preserve">(основное отклонение </w:t>
      </w:r>
      <w:r>
        <w:rPr>
          <w:i/>
        </w:rPr>
        <w:t xml:space="preserve">EI </w:t>
      </w:r>
      <w:r>
        <w:t>= 0) в системе</w:t>
      </w:r>
      <w:r>
        <w:rPr>
          <w:spacing w:val="1"/>
        </w:rPr>
        <w:t xml:space="preserve"> </w:t>
      </w:r>
      <w:r>
        <w:t>отверстия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rPr>
          <w:i/>
        </w:rPr>
        <w:t>ei</w:t>
      </w:r>
      <w:r>
        <w:rPr>
          <w:i/>
          <w:spacing w:val="1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вала</w:t>
      </w:r>
      <w:r>
        <w:rPr>
          <w:spacing w:val="1"/>
        </w:rPr>
        <w:t xml:space="preserve"> </w:t>
      </w:r>
      <w:r>
        <w:rPr>
          <w:i/>
        </w:rPr>
        <w:t>h</w:t>
      </w:r>
      <w:r>
        <w:rPr>
          <w:i/>
          <w:spacing w:val="1"/>
        </w:rPr>
        <w:t xml:space="preserve"> </w:t>
      </w:r>
      <w:r>
        <w:t>(основное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rPr>
          <w:i/>
        </w:rPr>
        <w:t>es</w:t>
      </w:r>
      <w:r>
        <w:rPr>
          <w:i/>
          <w:spacing w:val="1"/>
        </w:rPr>
        <w:t xml:space="preserve"> </w:t>
      </w:r>
      <w:r>
        <w:t>=0)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 вала;</w:t>
      </w:r>
    </w:p>
    <w:p w14:paraId="7A74CFEF" w14:textId="77777777" w:rsidR="00DE5205" w:rsidRDefault="00000000">
      <w:pPr>
        <w:pStyle w:val="a5"/>
        <w:numPr>
          <w:ilvl w:val="1"/>
          <w:numId w:val="13"/>
        </w:numPr>
        <w:tabs>
          <w:tab w:val="left" w:pos="1022"/>
        </w:tabs>
        <w:spacing w:before="1"/>
        <w:ind w:left="1021" w:right="849"/>
        <w:rPr>
          <w:sz w:val="28"/>
        </w:rPr>
      </w:pPr>
      <w:r>
        <w:rPr>
          <w:sz w:val="28"/>
        </w:rPr>
        <w:t>определяются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второе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детали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соединения –</w:t>
      </w:r>
      <w:r>
        <w:rPr>
          <w:spacing w:val="-1"/>
          <w:sz w:val="28"/>
        </w:rPr>
        <w:t xml:space="preserve"> </w:t>
      </w:r>
      <w:r>
        <w:rPr>
          <w:sz w:val="28"/>
        </w:rPr>
        <w:t>вала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1"/>
          <w:sz w:val="28"/>
        </w:rPr>
        <w:t xml:space="preserve"> </w:t>
      </w:r>
      <w:r>
        <w:rPr>
          <w:sz w:val="28"/>
        </w:rPr>
        <w:t>отверстия или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отверстия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1"/>
          <w:sz w:val="28"/>
        </w:rPr>
        <w:t xml:space="preserve"> </w:t>
      </w:r>
      <w:r>
        <w:rPr>
          <w:sz w:val="28"/>
        </w:rPr>
        <w:t>вала.</w:t>
      </w:r>
    </w:p>
    <w:p w14:paraId="6E59F497" w14:textId="77777777" w:rsidR="00DE5205" w:rsidRDefault="00000000">
      <w:pPr>
        <w:pStyle w:val="a5"/>
        <w:numPr>
          <w:ilvl w:val="0"/>
          <w:numId w:val="13"/>
        </w:numPr>
        <w:tabs>
          <w:tab w:val="left" w:pos="633"/>
        </w:tabs>
        <w:ind w:left="302" w:right="849" w:firstLine="0"/>
        <w:jc w:val="both"/>
        <w:rPr>
          <w:sz w:val="28"/>
        </w:rPr>
      </w:pPr>
      <w:r>
        <w:rPr>
          <w:sz w:val="28"/>
        </w:rPr>
        <w:t>по ГОСТ 25346–89 производится подбор стандартного поля допуска вала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отверстия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рассчитанным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значения отклонений.</w:t>
      </w:r>
    </w:p>
    <w:p w14:paraId="0C092CEF" w14:textId="77777777" w:rsidR="00DE5205" w:rsidRDefault="00000000">
      <w:pPr>
        <w:pStyle w:val="a5"/>
        <w:numPr>
          <w:ilvl w:val="0"/>
          <w:numId w:val="13"/>
        </w:numPr>
        <w:tabs>
          <w:tab w:val="left" w:pos="633"/>
        </w:tabs>
        <w:ind w:left="302" w:right="851" w:firstLine="0"/>
        <w:jc w:val="both"/>
        <w:rPr>
          <w:sz w:val="28"/>
        </w:rPr>
      </w:pPr>
      <w:r>
        <w:rPr>
          <w:sz w:val="28"/>
        </w:rPr>
        <w:t>строится</w:t>
      </w:r>
      <w:r>
        <w:rPr>
          <w:spacing w:val="20"/>
          <w:sz w:val="28"/>
        </w:rPr>
        <w:t xml:space="preserve"> </w:t>
      </w:r>
      <w:r>
        <w:rPr>
          <w:sz w:val="28"/>
        </w:rPr>
        <w:t>схема</w:t>
      </w:r>
      <w:r>
        <w:rPr>
          <w:spacing w:val="21"/>
          <w:sz w:val="28"/>
        </w:rPr>
        <w:t xml:space="preserve"> </w:t>
      </w:r>
      <w:r>
        <w:rPr>
          <w:sz w:val="28"/>
        </w:rPr>
        <w:t>расположения</w:t>
      </w:r>
      <w:r>
        <w:rPr>
          <w:spacing w:val="21"/>
          <w:sz w:val="28"/>
        </w:rPr>
        <w:t xml:space="preserve"> </w:t>
      </w:r>
      <w:r>
        <w:rPr>
          <w:sz w:val="28"/>
        </w:rPr>
        <w:t>полей</w:t>
      </w:r>
      <w:r>
        <w:rPr>
          <w:spacing w:val="22"/>
          <w:sz w:val="28"/>
        </w:rPr>
        <w:t xml:space="preserve"> </w:t>
      </w:r>
      <w:r>
        <w:rPr>
          <w:sz w:val="28"/>
        </w:rPr>
        <w:t>допусков</w:t>
      </w:r>
      <w:r>
        <w:rPr>
          <w:spacing w:val="23"/>
          <w:sz w:val="28"/>
        </w:rPr>
        <w:t xml:space="preserve"> </w:t>
      </w:r>
      <w:r>
        <w:rPr>
          <w:sz w:val="28"/>
        </w:rPr>
        <w:t>в</w:t>
      </w:r>
      <w:r>
        <w:rPr>
          <w:spacing w:val="22"/>
          <w:sz w:val="28"/>
        </w:rPr>
        <w:t xml:space="preserve"> </w:t>
      </w:r>
      <w:r>
        <w:rPr>
          <w:sz w:val="28"/>
        </w:rPr>
        <w:t>посадке,</w:t>
      </w:r>
      <w:r>
        <w:rPr>
          <w:spacing w:val="23"/>
          <w:sz w:val="28"/>
        </w:rPr>
        <w:t xml:space="preserve"> </w:t>
      </w:r>
      <w:r>
        <w:rPr>
          <w:sz w:val="28"/>
        </w:rPr>
        <w:t>рассчитываются</w:t>
      </w:r>
      <w:r>
        <w:rPr>
          <w:spacing w:val="-67"/>
          <w:sz w:val="28"/>
        </w:rPr>
        <w:t xml:space="preserve"> </w:t>
      </w:r>
      <w:r>
        <w:rPr>
          <w:sz w:val="28"/>
        </w:rPr>
        <w:t>и указываются на ней характеристики посадки с учетом табличных значений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предельных отклонений.</w:t>
      </w:r>
    </w:p>
    <w:p w14:paraId="570D8BD6" w14:textId="77777777" w:rsidR="00DE5205" w:rsidRDefault="00000000">
      <w:pPr>
        <w:pStyle w:val="a5"/>
        <w:numPr>
          <w:ilvl w:val="0"/>
          <w:numId w:val="13"/>
        </w:numPr>
        <w:tabs>
          <w:tab w:val="left" w:pos="804"/>
        </w:tabs>
        <w:ind w:left="302" w:right="850" w:firstLine="0"/>
        <w:jc w:val="both"/>
        <w:rPr>
          <w:sz w:val="28"/>
        </w:rPr>
      </w:pPr>
      <w:r>
        <w:rPr>
          <w:sz w:val="28"/>
        </w:rPr>
        <w:t>проверяется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подбора</w:t>
      </w:r>
      <w:r>
        <w:rPr>
          <w:spacing w:val="1"/>
          <w:sz w:val="28"/>
        </w:rPr>
        <w:t xml:space="preserve"> </w:t>
      </w:r>
      <w:r>
        <w:rPr>
          <w:sz w:val="28"/>
        </w:rPr>
        <w:t>посадки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значений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зазоров</w:t>
      </w:r>
      <w:r>
        <w:rPr>
          <w:spacing w:val="-2"/>
          <w:sz w:val="28"/>
        </w:rPr>
        <w:t xml:space="preserve"> </w:t>
      </w:r>
      <w:r>
        <w:rPr>
          <w:sz w:val="28"/>
        </w:rPr>
        <w:t>(натягов) с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задаными:</w:t>
      </w:r>
    </w:p>
    <w:p w14:paraId="3DBA87BB" w14:textId="77777777" w:rsidR="00DE5205" w:rsidRDefault="00000000">
      <w:pPr>
        <w:spacing w:before="16" w:line="225" w:lineRule="auto"/>
        <w:ind w:left="302" w:right="6584"/>
        <w:jc w:val="both"/>
        <w:rPr>
          <w:sz w:val="28"/>
        </w:rPr>
      </w:pPr>
      <w:r>
        <w:rPr>
          <w:i/>
          <w:position w:val="4"/>
          <w:sz w:val="28"/>
        </w:rPr>
        <w:t>S</w:t>
      </w:r>
      <w:r>
        <w:rPr>
          <w:sz w:val="18"/>
        </w:rPr>
        <w:t xml:space="preserve">max табл. </w:t>
      </w:r>
      <w:r>
        <w:rPr>
          <w:position w:val="4"/>
          <w:sz w:val="28"/>
        </w:rPr>
        <w:t xml:space="preserve">≤ </w:t>
      </w:r>
      <w:r>
        <w:rPr>
          <w:i/>
          <w:position w:val="4"/>
          <w:sz w:val="28"/>
        </w:rPr>
        <w:t>S</w:t>
      </w:r>
      <w:r>
        <w:rPr>
          <w:sz w:val="18"/>
        </w:rPr>
        <w:t>max</w:t>
      </w:r>
      <w:r>
        <w:rPr>
          <w:position w:val="4"/>
          <w:sz w:val="28"/>
        </w:rPr>
        <w:t xml:space="preserve">; </w:t>
      </w:r>
      <w:r>
        <w:rPr>
          <w:i/>
          <w:position w:val="4"/>
          <w:sz w:val="28"/>
        </w:rPr>
        <w:t>S</w:t>
      </w:r>
      <w:r>
        <w:rPr>
          <w:sz w:val="18"/>
        </w:rPr>
        <w:t xml:space="preserve">min табл. </w:t>
      </w:r>
      <w:r>
        <w:rPr>
          <w:position w:val="4"/>
          <w:sz w:val="28"/>
        </w:rPr>
        <w:t xml:space="preserve">≈ </w:t>
      </w:r>
      <w:r>
        <w:rPr>
          <w:i/>
          <w:position w:val="4"/>
          <w:sz w:val="28"/>
        </w:rPr>
        <w:t>S</w:t>
      </w:r>
      <w:r>
        <w:rPr>
          <w:sz w:val="18"/>
        </w:rPr>
        <w:t>min</w:t>
      </w:r>
      <w:r>
        <w:rPr>
          <w:position w:val="4"/>
          <w:sz w:val="28"/>
        </w:rPr>
        <w:t>;</w:t>
      </w:r>
      <w:r>
        <w:rPr>
          <w:spacing w:val="1"/>
          <w:position w:val="4"/>
          <w:sz w:val="28"/>
        </w:rPr>
        <w:t xml:space="preserve"> </w:t>
      </w:r>
      <w:r>
        <w:rPr>
          <w:i/>
          <w:position w:val="4"/>
          <w:sz w:val="28"/>
        </w:rPr>
        <w:t>N</w:t>
      </w:r>
      <w:r>
        <w:rPr>
          <w:sz w:val="18"/>
        </w:rPr>
        <w:t>max</w:t>
      </w:r>
      <w:r>
        <w:rPr>
          <w:spacing w:val="-2"/>
          <w:sz w:val="18"/>
        </w:rPr>
        <w:t xml:space="preserve"> </w:t>
      </w:r>
      <w:r>
        <w:rPr>
          <w:sz w:val="18"/>
        </w:rPr>
        <w:t>табл</w:t>
      </w:r>
      <w:r>
        <w:rPr>
          <w:position w:val="4"/>
          <w:sz w:val="28"/>
        </w:rPr>
        <w:t>.</w:t>
      </w:r>
      <w:r>
        <w:rPr>
          <w:spacing w:val="-3"/>
          <w:position w:val="4"/>
          <w:sz w:val="28"/>
        </w:rPr>
        <w:t xml:space="preserve"> </w:t>
      </w:r>
      <w:r>
        <w:rPr>
          <w:position w:val="4"/>
          <w:sz w:val="28"/>
        </w:rPr>
        <w:t>≈</w:t>
      </w:r>
      <w:r>
        <w:rPr>
          <w:spacing w:val="-2"/>
          <w:position w:val="4"/>
          <w:sz w:val="28"/>
        </w:rPr>
        <w:t xml:space="preserve"> </w:t>
      </w:r>
      <w:r>
        <w:rPr>
          <w:i/>
          <w:position w:val="4"/>
          <w:sz w:val="28"/>
        </w:rPr>
        <w:t>N</w:t>
      </w:r>
      <w:r>
        <w:rPr>
          <w:sz w:val="18"/>
        </w:rPr>
        <w:t>max</w:t>
      </w:r>
      <w:r>
        <w:rPr>
          <w:position w:val="4"/>
          <w:sz w:val="28"/>
        </w:rPr>
        <w:t>;</w:t>
      </w:r>
      <w:r>
        <w:rPr>
          <w:spacing w:val="-1"/>
          <w:position w:val="4"/>
          <w:sz w:val="28"/>
        </w:rPr>
        <w:t xml:space="preserve"> </w:t>
      </w:r>
      <w:r>
        <w:rPr>
          <w:i/>
          <w:position w:val="4"/>
          <w:sz w:val="28"/>
        </w:rPr>
        <w:t>N</w:t>
      </w:r>
      <w:r>
        <w:rPr>
          <w:sz w:val="18"/>
        </w:rPr>
        <w:t>min табл.</w:t>
      </w:r>
      <w:r>
        <w:rPr>
          <w:spacing w:val="24"/>
          <w:sz w:val="18"/>
        </w:rPr>
        <w:t xml:space="preserve"> </w:t>
      </w:r>
      <w:r>
        <w:rPr>
          <w:position w:val="4"/>
          <w:sz w:val="28"/>
        </w:rPr>
        <w:t>≥</w:t>
      </w:r>
      <w:r>
        <w:rPr>
          <w:spacing w:val="-3"/>
          <w:position w:val="4"/>
          <w:sz w:val="28"/>
        </w:rPr>
        <w:t xml:space="preserve"> </w:t>
      </w:r>
      <w:r>
        <w:rPr>
          <w:i/>
          <w:position w:val="4"/>
          <w:sz w:val="28"/>
        </w:rPr>
        <w:t>N</w:t>
      </w:r>
      <w:r>
        <w:rPr>
          <w:sz w:val="18"/>
        </w:rPr>
        <w:t>min</w:t>
      </w:r>
      <w:r>
        <w:rPr>
          <w:position w:val="4"/>
          <w:sz w:val="28"/>
        </w:rPr>
        <w:t>.</w:t>
      </w:r>
    </w:p>
    <w:p w14:paraId="37F5D57E" w14:textId="77777777" w:rsidR="00DE5205" w:rsidRDefault="00000000">
      <w:pPr>
        <w:pStyle w:val="a3"/>
        <w:ind w:right="844"/>
      </w:pPr>
      <w:r>
        <w:t>Допускаемая</w:t>
      </w:r>
      <w:r>
        <w:rPr>
          <w:spacing w:val="1"/>
        </w:rPr>
        <w:t xml:space="preserve"> </w:t>
      </w:r>
      <w:r>
        <w:t>погрешность</w:t>
      </w:r>
      <w:r>
        <w:rPr>
          <w:spacing w:val="1"/>
        </w:rPr>
        <w:t xml:space="preserve"> </w:t>
      </w:r>
      <w:r>
        <w:t>подбора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характеристикам</w:t>
      </w:r>
      <w:r>
        <w:rPr>
          <w:spacing w:val="1"/>
        </w:rPr>
        <w:t xml:space="preserve"> </w:t>
      </w:r>
      <w:r>
        <w:t>посадки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±10</w:t>
      </w:r>
      <w:r>
        <w:rPr>
          <w:spacing w:val="1"/>
        </w:rPr>
        <w:t xml:space="preserve"> </w:t>
      </w:r>
      <w:r>
        <w:t>%.</w:t>
      </w:r>
      <w:r>
        <w:rPr>
          <w:spacing w:val="1"/>
        </w:rPr>
        <w:t xml:space="preserve"> </w:t>
      </w:r>
      <w:r>
        <w:t>Формула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(∆</w:t>
      </w:r>
      <w:r>
        <w:rPr>
          <w:i/>
        </w:rPr>
        <w:t>T</w:t>
      </w:r>
      <w:r>
        <w:t>)</w:t>
      </w:r>
      <w:r>
        <w:rPr>
          <w:spacing w:val="1"/>
        </w:rPr>
        <w:t xml:space="preserve"> </w:t>
      </w:r>
      <w:r>
        <w:t>выхода</w:t>
      </w:r>
      <w:r>
        <w:rPr>
          <w:spacing w:val="1"/>
        </w:rPr>
        <w:t xml:space="preserve"> </w:t>
      </w:r>
      <w:r>
        <w:t>назначенного</w:t>
      </w:r>
      <w:r>
        <w:rPr>
          <w:spacing w:val="-1"/>
        </w:rPr>
        <w:t xml:space="preserve"> </w:t>
      </w:r>
      <w:r>
        <w:t>стандартного</w:t>
      </w:r>
      <w:r>
        <w:rPr>
          <w:spacing w:val="-1"/>
        </w:rPr>
        <w:t xml:space="preserve"> </w:t>
      </w:r>
      <w:r>
        <w:t>поля</w:t>
      </w:r>
      <w:r>
        <w:rPr>
          <w:spacing w:val="-4"/>
        </w:rPr>
        <w:t xml:space="preserve"> </w:t>
      </w:r>
      <w:r>
        <w:t>допуска</w:t>
      </w:r>
      <w:r>
        <w:rPr>
          <w:spacing w:val="-2"/>
        </w:rPr>
        <w:t xml:space="preserve"> </w:t>
      </w:r>
      <w:r>
        <w:t>(</w:t>
      </w:r>
      <w:r>
        <w:rPr>
          <w:i/>
        </w:rPr>
        <w:t>T</w:t>
      </w:r>
      <w:r>
        <w:rPr>
          <w:vertAlign w:val="subscript"/>
        </w:rPr>
        <w:t>ст</w:t>
      </w:r>
      <w:r>
        <w:t>)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заданное</w:t>
      </w:r>
      <w:r>
        <w:rPr>
          <w:spacing w:val="-2"/>
        </w:rPr>
        <w:t xml:space="preserve"> </w:t>
      </w:r>
      <w:r>
        <w:t>(</w:t>
      </w:r>
      <w:r>
        <w:rPr>
          <w:i/>
        </w:rPr>
        <w:t>T</w:t>
      </w:r>
      <w:r>
        <w:rPr>
          <w:vertAlign w:val="subscript"/>
        </w:rPr>
        <w:t>зад</w:t>
      </w:r>
      <w:r>
        <w:t>)</w:t>
      </w:r>
      <w:r>
        <w:rPr>
          <w:spacing w:val="-1"/>
        </w:rPr>
        <w:t xml:space="preserve"> </w:t>
      </w:r>
      <w:r>
        <w:t>имеет</w:t>
      </w:r>
      <w:r>
        <w:rPr>
          <w:spacing w:val="-2"/>
        </w:rPr>
        <w:t xml:space="preserve"> </w:t>
      </w:r>
      <w:r>
        <w:t>вид:</w:t>
      </w:r>
    </w:p>
    <w:p w14:paraId="6D0C2454" w14:textId="77777777" w:rsidR="00DE5205" w:rsidRDefault="00000000">
      <w:pPr>
        <w:pStyle w:val="a3"/>
        <w:spacing w:line="321" w:lineRule="exact"/>
      </w:pPr>
      <w:r>
        <w:t>∆</w:t>
      </w:r>
      <w:r>
        <w:rPr>
          <w:i/>
        </w:rPr>
        <w:t>T</w:t>
      </w:r>
      <w:r>
        <w:rPr>
          <w:i/>
          <w:spacing w:val="-2"/>
        </w:rPr>
        <w:t xml:space="preserve"> </w:t>
      </w:r>
      <w:r>
        <w:t>= (</w:t>
      </w:r>
      <w:r>
        <w:rPr>
          <w:i/>
        </w:rPr>
        <w:t>T</w:t>
      </w:r>
      <w:r>
        <w:rPr>
          <w:vertAlign w:val="subscript"/>
        </w:rPr>
        <w:t>зад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rPr>
          <w:i/>
        </w:rPr>
        <w:t>T</w:t>
      </w:r>
      <w:r>
        <w:rPr>
          <w:vertAlign w:val="subscript"/>
        </w:rPr>
        <w:t>ст</w:t>
      </w:r>
      <w:r>
        <w:t>) ·</w:t>
      </w:r>
      <w:r>
        <w:rPr>
          <w:spacing w:val="-4"/>
        </w:rPr>
        <w:t xml:space="preserve"> </w:t>
      </w:r>
      <w:r>
        <w:t>100 %</w:t>
      </w:r>
      <w:r>
        <w:rPr>
          <w:spacing w:val="-2"/>
        </w:rPr>
        <w:t xml:space="preserve"> </w:t>
      </w:r>
      <w:r>
        <w:t>/</w:t>
      </w:r>
      <w:r>
        <w:rPr>
          <w:spacing w:val="1"/>
        </w:rPr>
        <w:t xml:space="preserve"> </w:t>
      </w:r>
      <w:r>
        <w:rPr>
          <w:i/>
        </w:rPr>
        <w:t>T</w:t>
      </w:r>
      <w:r>
        <w:rPr>
          <w:vertAlign w:val="subscript"/>
        </w:rPr>
        <w:t>зад</w:t>
      </w:r>
      <w:r>
        <w:rPr>
          <w:spacing w:val="-2"/>
        </w:rPr>
        <w:t xml:space="preserve"> </w:t>
      </w:r>
      <w:r>
        <w:t>≤</w:t>
      </w:r>
      <w:r>
        <w:rPr>
          <w:spacing w:val="-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%.</w:t>
      </w:r>
    </w:p>
    <w:p w14:paraId="05DA9764" w14:textId="77777777" w:rsidR="00DE5205" w:rsidRDefault="00DE5205">
      <w:pPr>
        <w:spacing w:line="321" w:lineRule="exact"/>
        <w:sectPr w:rsidR="00DE5205">
          <w:pgSz w:w="11910" w:h="16840"/>
          <w:pgMar w:top="1120" w:right="0" w:bottom="1120" w:left="1400" w:header="0" w:footer="922" w:gutter="0"/>
          <w:cols w:space="720"/>
        </w:sectPr>
      </w:pPr>
    </w:p>
    <w:p w14:paraId="2DEE87F5" w14:textId="77777777" w:rsidR="00DE5205" w:rsidRDefault="00000000">
      <w:pPr>
        <w:pStyle w:val="a5"/>
        <w:numPr>
          <w:ilvl w:val="0"/>
          <w:numId w:val="13"/>
        </w:numPr>
        <w:tabs>
          <w:tab w:val="left" w:pos="667"/>
        </w:tabs>
        <w:spacing w:before="67"/>
        <w:ind w:left="302" w:right="850" w:firstLine="0"/>
        <w:jc w:val="both"/>
        <w:rPr>
          <w:sz w:val="28"/>
        </w:rPr>
      </w:pPr>
      <w:r>
        <w:rPr>
          <w:sz w:val="28"/>
        </w:rPr>
        <w:lastRenderedPageBreak/>
        <w:t>посадка записывается на сборочном чертеже условным обозначением в</w:t>
      </w:r>
      <w:r>
        <w:rPr>
          <w:spacing w:val="1"/>
          <w:sz w:val="28"/>
        </w:rPr>
        <w:t xml:space="preserve"> </w:t>
      </w:r>
      <w:r>
        <w:rPr>
          <w:sz w:val="28"/>
        </w:rPr>
        <w:t>смешанном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виде.</w:t>
      </w:r>
      <w:r>
        <w:rPr>
          <w:spacing w:val="1"/>
          <w:sz w:val="28"/>
        </w:rPr>
        <w:t xml:space="preserve"> </w:t>
      </w:r>
      <w:r>
        <w:rPr>
          <w:sz w:val="28"/>
        </w:rPr>
        <w:t>Поля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смешанном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виде)</w:t>
      </w:r>
      <w:r>
        <w:rPr>
          <w:spacing w:val="1"/>
          <w:sz w:val="28"/>
        </w:rPr>
        <w:t xml:space="preserve"> </w:t>
      </w:r>
      <w:r>
        <w:rPr>
          <w:sz w:val="28"/>
        </w:rPr>
        <w:t>указываются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чертежах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деталей.</w:t>
      </w:r>
    </w:p>
    <w:p w14:paraId="32E2976C" w14:textId="77777777" w:rsidR="00DE5205" w:rsidRDefault="00DE5205">
      <w:pPr>
        <w:pStyle w:val="a3"/>
        <w:spacing w:before="8"/>
        <w:ind w:left="0"/>
        <w:jc w:val="left"/>
        <w:rPr>
          <w:sz w:val="32"/>
        </w:rPr>
      </w:pPr>
    </w:p>
    <w:p w14:paraId="39D7E6C6" w14:textId="77777777" w:rsidR="00DE5205" w:rsidRDefault="00000000">
      <w:pPr>
        <w:pStyle w:val="2"/>
        <w:numPr>
          <w:ilvl w:val="1"/>
          <w:numId w:val="16"/>
        </w:numPr>
        <w:tabs>
          <w:tab w:val="left" w:pos="1641"/>
        </w:tabs>
        <w:ind w:left="1640" w:hanging="631"/>
      </w:pPr>
      <w:r>
        <w:t>Графическое</w:t>
      </w:r>
      <w:r>
        <w:rPr>
          <w:spacing w:val="-6"/>
        </w:rPr>
        <w:t xml:space="preserve"> </w:t>
      </w:r>
      <w:r>
        <w:t>изображение</w:t>
      </w:r>
      <w:r>
        <w:rPr>
          <w:spacing w:val="-2"/>
        </w:rPr>
        <w:t xml:space="preserve"> </w:t>
      </w:r>
      <w:r>
        <w:t>полей</w:t>
      </w:r>
      <w:r>
        <w:rPr>
          <w:spacing w:val="-5"/>
        </w:rPr>
        <w:t xml:space="preserve"> </w:t>
      </w:r>
      <w:r>
        <w:t>допусков</w:t>
      </w:r>
    </w:p>
    <w:p w14:paraId="2ABCF9EC" w14:textId="77777777" w:rsidR="00DE5205" w:rsidRDefault="00DE5205">
      <w:pPr>
        <w:pStyle w:val="a3"/>
        <w:spacing w:before="1"/>
        <w:ind w:left="0"/>
        <w:jc w:val="left"/>
        <w:rPr>
          <w:b/>
          <w:sz w:val="36"/>
        </w:rPr>
      </w:pPr>
    </w:p>
    <w:p w14:paraId="2ECC8ADB" w14:textId="77777777" w:rsidR="00DE5205" w:rsidRDefault="00000000">
      <w:pPr>
        <w:pStyle w:val="a3"/>
        <w:ind w:right="846" w:firstLine="707"/>
      </w:pPr>
      <w:r>
        <w:t>В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нашло</w:t>
      </w:r>
      <w:r>
        <w:rPr>
          <w:spacing w:val="-67"/>
        </w:rPr>
        <w:t xml:space="preserve"> </w:t>
      </w:r>
      <w:r>
        <w:t>условное схематическое графическое изображение полей допусков деталей.</w:t>
      </w:r>
      <w:r>
        <w:rPr>
          <w:spacing w:val="1"/>
        </w:rPr>
        <w:t xml:space="preserve"> </w:t>
      </w:r>
      <w:r>
        <w:t>Обусловлено это многими причинами. При обычных масштабах, в которых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чертежи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сборочных</w:t>
      </w:r>
      <w:r>
        <w:rPr>
          <w:spacing w:val="1"/>
        </w:rPr>
        <w:t xml:space="preserve"> </w:t>
      </w:r>
      <w:r>
        <w:t>единиц,</w:t>
      </w:r>
      <w:r>
        <w:rPr>
          <w:spacing w:val="1"/>
        </w:rPr>
        <w:t xml:space="preserve"> </w:t>
      </w:r>
      <w:r>
        <w:t>трудно</w:t>
      </w:r>
      <w:r>
        <w:rPr>
          <w:spacing w:val="1"/>
        </w:rPr>
        <w:t xml:space="preserve"> </w:t>
      </w:r>
      <w:r>
        <w:t>показать</w:t>
      </w:r>
      <w:r>
        <w:rPr>
          <w:spacing w:val="-67"/>
        </w:rPr>
        <w:t xml:space="preserve"> </w:t>
      </w:r>
      <w:r>
        <w:t>зрительно</w:t>
      </w:r>
      <w:r>
        <w:rPr>
          <w:spacing w:val="1"/>
        </w:rPr>
        <w:t xml:space="preserve"> </w:t>
      </w:r>
      <w:r>
        <w:t>различимыми</w:t>
      </w:r>
      <w:r>
        <w:rPr>
          <w:spacing w:val="1"/>
        </w:rPr>
        <w:t xml:space="preserve"> </w:t>
      </w:r>
      <w:r>
        <w:t>допуски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отклонения,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малы.</w:t>
      </w:r>
      <w:r>
        <w:rPr>
          <w:spacing w:val="-67"/>
        </w:rPr>
        <w:t xml:space="preserve"> </w:t>
      </w:r>
      <w:r>
        <w:t>Достаточно сказать, что во многих случаях допуски и отклонения не вышли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пределы</w:t>
      </w:r>
      <w:r>
        <w:rPr>
          <w:spacing w:val="1"/>
        </w:rPr>
        <w:t xml:space="preserve"> </w:t>
      </w:r>
      <w:r>
        <w:t>толщины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карандаша.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практической</w:t>
      </w:r>
      <w:r>
        <w:rPr>
          <w:spacing w:val="-67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конструктора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наглядном</w:t>
      </w:r>
      <w:r>
        <w:rPr>
          <w:spacing w:val="1"/>
        </w:rPr>
        <w:t xml:space="preserve"> </w:t>
      </w:r>
      <w:r>
        <w:t>изображении</w:t>
      </w:r>
      <w:r>
        <w:rPr>
          <w:spacing w:val="1"/>
        </w:rPr>
        <w:t xml:space="preserve"> </w:t>
      </w:r>
      <w:r>
        <w:t>полей допусков</w:t>
      </w:r>
      <w:r>
        <w:rPr>
          <w:spacing w:val="1"/>
        </w:rPr>
        <w:t xml:space="preserve"> </w:t>
      </w:r>
      <w:r>
        <w:t>и отклонений соединяемых деталей.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целью изображения допусков и отклонений даются в виде заштрихованных</w:t>
      </w:r>
      <w:r>
        <w:rPr>
          <w:spacing w:val="1"/>
        </w:rPr>
        <w:t xml:space="preserve"> </w:t>
      </w:r>
      <w:r>
        <w:t>прямоугольников,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большем</w:t>
      </w:r>
      <w:r>
        <w:rPr>
          <w:spacing w:val="1"/>
        </w:rPr>
        <w:t xml:space="preserve"> </w:t>
      </w:r>
      <w:r>
        <w:t>масштабе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масштабами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чертежа.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прямоугольник</w:t>
      </w:r>
      <w:r>
        <w:rPr>
          <w:spacing w:val="1"/>
        </w:rPr>
        <w:t xml:space="preserve"> </w:t>
      </w:r>
      <w:r>
        <w:t>имитирует</w:t>
      </w:r>
      <w:r>
        <w:rPr>
          <w:spacing w:val="-1"/>
        </w:rPr>
        <w:t xml:space="preserve"> </w:t>
      </w:r>
      <w:r>
        <w:t>собой поле</w:t>
      </w:r>
      <w:r>
        <w:rPr>
          <w:spacing w:val="-1"/>
        </w:rPr>
        <w:t xml:space="preserve"> </w:t>
      </w:r>
      <w:r>
        <w:t>допуска отверстия</w:t>
      </w:r>
      <w:r>
        <w:rPr>
          <w:spacing w:val="-1"/>
        </w:rPr>
        <w:t xml:space="preserve"> </w:t>
      </w:r>
      <w:r>
        <w:t>и поле</w:t>
      </w:r>
      <w:r>
        <w:rPr>
          <w:spacing w:val="-1"/>
        </w:rPr>
        <w:t xml:space="preserve"> </w:t>
      </w:r>
      <w:r>
        <w:t>допуска вала.</w:t>
      </w:r>
    </w:p>
    <w:p w14:paraId="77F7CF45" w14:textId="77777777" w:rsidR="00DE5205" w:rsidRDefault="00000000">
      <w:pPr>
        <w:pStyle w:val="a3"/>
        <w:spacing w:before="1"/>
        <w:ind w:right="845" w:firstLine="707"/>
      </w:pPr>
      <w:r>
        <w:t>Указанное изображение строят следующим образом. Вначале проводят</w:t>
      </w:r>
      <w:r>
        <w:rPr>
          <w:spacing w:val="1"/>
        </w:rPr>
        <w:t xml:space="preserve"> </w:t>
      </w:r>
      <w:r>
        <w:t>нулевую</w:t>
      </w:r>
      <w:r>
        <w:rPr>
          <w:spacing w:val="1"/>
        </w:rPr>
        <w:t xml:space="preserve"> </w:t>
      </w:r>
      <w:r>
        <w:t>линию,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номинальному</w:t>
      </w:r>
      <w:r>
        <w:rPr>
          <w:spacing w:val="1"/>
        </w:rPr>
        <w:t xml:space="preserve"> </w:t>
      </w:r>
      <w:r>
        <w:t>размеру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служит</w:t>
      </w:r>
      <w:r>
        <w:rPr>
          <w:spacing w:val="1"/>
        </w:rPr>
        <w:t xml:space="preserve"> </w:t>
      </w:r>
      <w:r>
        <w:t>началом</w:t>
      </w:r>
      <w:r>
        <w:rPr>
          <w:spacing w:val="-1"/>
        </w:rPr>
        <w:t xml:space="preserve"> </w:t>
      </w:r>
      <w:r>
        <w:t>отсчета</w:t>
      </w:r>
      <w:r>
        <w:rPr>
          <w:spacing w:val="-3"/>
        </w:rPr>
        <w:t xml:space="preserve"> </w:t>
      </w:r>
      <w:r>
        <w:t>отклонений размеров.</w:t>
      </w:r>
    </w:p>
    <w:p w14:paraId="78D7707E" w14:textId="77777777" w:rsidR="00DE5205" w:rsidRDefault="00000000">
      <w:pPr>
        <w:pStyle w:val="a3"/>
        <w:ind w:right="844" w:firstLine="707"/>
      </w:pPr>
      <w:r>
        <w:t>При</w:t>
      </w:r>
      <w:r>
        <w:rPr>
          <w:spacing w:val="1"/>
        </w:rPr>
        <w:t xml:space="preserve"> </w:t>
      </w:r>
      <w:r>
        <w:t>горизонтальном</w:t>
      </w:r>
      <w:r>
        <w:rPr>
          <w:spacing w:val="1"/>
        </w:rPr>
        <w:t xml:space="preserve"> </w:t>
      </w:r>
      <w:r>
        <w:t>расположении</w:t>
      </w:r>
      <w:r>
        <w:rPr>
          <w:spacing w:val="1"/>
        </w:rPr>
        <w:t xml:space="preserve"> </w:t>
      </w:r>
      <w:r>
        <w:t>нулевой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положительные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откладывают</w:t>
      </w:r>
      <w:r>
        <w:rPr>
          <w:spacing w:val="1"/>
        </w:rPr>
        <w:t xml:space="preserve"> </w:t>
      </w:r>
      <w:r>
        <w:t>вверх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отрицательные</w:t>
      </w:r>
      <w:r>
        <w:rPr>
          <w:spacing w:val="1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t>вниз.</w:t>
      </w:r>
      <w:r>
        <w:rPr>
          <w:spacing w:val="1"/>
        </w:rPr>
        <w:t xml:space="preserve"> </w:t>
      </w:r>
      <w:r>
        <w:t>Далее</w:t>
      </w:r>
      <w:r>
        <w:rPr>
          <w:spacing w:val="1"/>
        </w:rPr>
        <w:t xml:space="preserve"> </w:t>
      </w:r>
      <w:r>
        <w:t>отмечают величины верхнего и нижнего отклонений отверстия и вала, и от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горизонтальные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произвольной</w:t>
      </w:r>
      <w:r>
        <w:rPr>
          <w:spacing w:val="1"/>
        </w:rPr>
        <w:t xml:space="preserve"> </w:t>
      </w:r>
      <w:r>
        <w:t>длины,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соединяют</w:t>
      </w:r>
      <w:r>
        <w:rPr>
          <w:spacing w:val="1"/>
        </w:rPr>
        <w:t xml:space="preserve"> </w:t>
      </w:r>
      <w:r>
        <w:t>вертикальными</w:t>
      </w:r>
      <w:r>
        <w:rPr>
          <w:spacing w:val="1"/>
        </w:rPr>
        <w:t xml:space="preserve"> </w:t>
      </w:r>
      <w:r>
        <w:t>прямыми.</w:t>
      </w:r>
      <w:r>
        <w:rPr>
          <w:spacing w:val="1"/>
        </w:rPr>
        <w:t xml:space="preserve"> </w:t>
      </w:r>
      <w:r>
        <w:t>Полученное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прямоугольника</w:t>
      </w:r>
      <w:r>
        <w:rPr>
          <w:spacing w:val="1"/>
        </w:rPr>
        <w:t xml:space="preserve"> </w:t>
      </w:r>
      <w:r>
        <w:t>поле допуска заштриховывают (поле допуска отверстия и поле допуска вала,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смежные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заштриховываются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стороны).</w:t>
      </w:r>
      <w:r>
        <w:rPr>
          <w:spacing w:val="70"/>
        </w:rPr>
        <w:t xml:space="preserve"> </w:t>
      </w:r>
      <w:r>
        <w:t>Подобная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величину</w:t>
      </w:r>
      <w:r>
        <w:rPr>
          <w:spacing w:val="1"/>
        </w:rPr>
        <w:t xml:space="preserve"> </w:t>
      </w:r>
      <w:r>
        <w:t>зазоров,</w:t>
      </w:r>
      <w:r>
        <w:rPr>
          <w:spacing w:val="1"/>
        </w:rPr>
        <w:t xml:space="preserve"> </w:t>
      </w:r>
      <w:r>
        <w:t>предельных размеров,</w:t>
      </w:r>
      <w:r>
        <w:rPr>
          <w:spacing w:val="-1"/>
        </w:rPr>
        <w:t xml:space="preserve"> </w:t>
      </w:r>
      <w:r>
        <w:t>допусков;</w:t>
      </w:r>
      <w:r>
        <w:rPr>
          <w:spacing w:val="1"/>
        </w:rPr>
        <w:t xml:space="preserve"> </w:t>
      </w:r>
      <w:r>
        <w:t>натягов.</w:t>
      </w:r>
    </w:p>
    <w:p w14:paraId="7C03774C" w14:textId="77777777" w:rsidR="00DE5205" w:rsidRDefault="00000000">
      <w:pPr>
        <w:pStyle w:val="a3"/>
        <w:ind w:right="851" w:firstLine="707"/>
      </w:pPr>
      <w:r>
        <w:t>Наглядные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посадок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им</w:t>
      </w:r>
      <w:r>
        <w:rPr>
          <w:spacing w:val="-67"/>
        </w:rPr>
        <w:t xml:space="preserve"> </w:t>
      </w:r>
      <w:r>
        <w:t>схематические изображения расположения полей допусков показаны на рис.</w:t>
      </w:r>
      <w:r>
        <w:rPr>
          <w:spacing w:val="1"/>
        </w:rPr>
        <w:t xml:space="preserve"> </w:t>
      </w:r>
      <w:r>
        <w:t>28.</w:t>
      </w:r>
    </w:p>
    <w:p w14:paraId="2C04A39C" w14:textId="77777777" w:rsidR="00DE5205" w:rsidRDefault="00000000">
      <w:pPr>
        <w:pStyle w:val="a3"/>
        <w:ind w:right="843" w:firstLine="707"/>
      </w:pPr>
      <w:r>
        <w:t>Покажем на примере (рис. 29), как строятся графические изображения</w:t>
      </w:r>
      <w:r>
        <w:rPr>
          <w:spacing w:val="1"/>
        </w:rPr>
        <w:t xml:space="preserve"> </w:t>
      </w:r>
      <w:r>
        <w:t>полей</w:t>
      </w:r>
      <w:r>
        <w:rPr>
          <w:spacing w:val="1"/>
        </w:rPr>
        <w:t xml:space="preserve"> </w:t>
      </w:r>
      <w:r>
        <w:t>допусков.</w:t>
      </w:r>
      <w:r>
        <w:rPr>
          <w:spacing w:val="1"/>
        </w:rPr>
        <w:t xml:space="preserve"> </w:t>
      </w:r>
      <w:r>
        <w:t>Проводим</w:t>
      </w:r>
      <w:r>
        <w:rPr>
          <w:spacing w:val="1"/>
        </w:rPr>
        <w:t xml:space="preserve"> </w:t>
      </w:r>
      <w:r>
        <w:t>горизонтальную,</w:t>
      </w:r>
      <w:r>
        <w:rPr>
          <w:spacing w:val="1"/>
        </w:rPr>
        <w:t xml:space="preserve"> </w:t>
      </w:r>
      <w:r>
        <w:t>нулевую</w:t>
      </w:r>
      <w:r>
        <w:rPr>
          <w:spacing w:val="1"/>
        </w:rPr>
        <w:t xml:space="preserve"> </w:t>
      </w:r>
      <w:r>
        <w:t>линию,</w:t>
      </w:r>
      <w:r>
        <w:rPr>
          <w:spacing w:val="1"/>
        </w:rPr>
        <w:t xml:space="preserve"> </w:t>
      </w:r>
      <w:r>
        <w:t>перпендикулярную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вертикальную,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шкалу.</w:t>
      </w:r>
      <w:r>
        <w:rPr>
          <w:spacing w:val="1"/>
        </w:rPr>
        <w:t xml:space="preserve"> </w:t>
      </w:r>
      <w:r>
        <w:t>Выбираем</w:t>
      </w:r>
      <w:r>
        <w:rPr>
          <w:spacing w:val="1"/>
        </w:rPr>
        <w:t xml:space="preserve"> </w:t>
      </w:r>
      <w:r>
        <w:t>масштаб:</w:t>
      </w:r>
      <w:r>
        <w:rPr>
          <w:spacing w:val="1"/>
        </w:rPr>
        <w:t xml:space="preserve"> </w:t>
      </w:r>
      <w:r>
        <w:t>одно</w:t>
      </w:r>
      <w:r>
        <w:rPr>
          <w:spacing w:val="1"/>
        </w:rPr>
        <w:t xml:space="preserve"> </w:t>
      </w:r>
      <w:r>
        <w:t>деление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отклонению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мкм.</w:t>
      </w:r>
      <w:r>
        <w:rPr>
          <w:spacing w:val="1"/>
        </w:rPr>
        <w:t xml:space="preserve"> </w:t>
      </w:r>
      <w:r>
        <w:t>Строим</w:t>
      </w:r>
      <w:r>
        <w:rPr>
          <w:spacing w:val="1"/>
        </w:rPr>
        <w:t xml:space="preserve"> </w:t>
      </w:r>
      <w:r>
        <w:t>поле</w:t>
      </w:r>
      <w:r>
        <w:rPr>
          <w:spacing w:val="1"/>
        </w:rPr>
        <w:t xml:space="preserve"> </w:t>
      </w:r>
      <w:r>
        <w:t>допуска</w:t>
      </w:r>
      <w:r>
        <w:rPr>
          <w:spacing w:val="1"/>
        </w:rPr>
        <w:t xml:space="preserve"> </w:t>
      </w:r>
      <w:r>
        <w:t>отверстия: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проводим</w:t>
      </w:r>
      <w:r>
        <w:rPr>
          <w:spacing w:val="1"/>
        </w:rPr>
        <w:t xml:space="preserve"> </w:t>
      </w:r>
      <w:r>
        <w:t>одну</w:t>
      </w:r>
      <w:r>
        <w:rPr>
          <w:spacing w:val="1"/>
        </w:rPr>
        <w:t xml:space="preserve"> </w:t>
      </w:r>
      <w:r>
        <w:t>горизонтальную</w:t>
      </w:r>
      <w:r>
        <w:rPr>
          <w:spacing w:val="1"/>
        </w:rPr>
        <w:t xml:space="preserve"> </w:t>
      </w:r>
      <w:r>
        <w:t>линию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+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мкм</w:t>
      </w:r>
      <w:r>
        <w:rPr>
          <w:spacing w:val="1"/>
        </w:rPr>
        <w:t xml:space="preserve"> </w:t>
      </w:r>
      <w:r>
        <w:t>(верхнее отклонение)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оси;</w:t>
      </w:r>
      <w:r>
        <w:rPr>
          <w:spacing w:val="1"/>
        </w:rPr>
        <w:t xml:space="preserve"> </w:t>
      </w:r>
      <w:r>
        <w:t>нижнее отклонение</w:t>
      </w:r>
      <w:r>
        <w:rPr>
          <w:spacing w:val="1"/>
        </w:rPr>
        <w:t xml:space="preserve"> </w:t>
      </w:r>
      <w:r>
        <w:t>равно</w:t>
      </w:r>
      <w:r>
        <w:rPr>
          <w:spacing w:val="1"/>
        </w:rPr>
        <w:t xml:space="preserve"> </w:t>
      </w:r>
      <w:r>
        <w:t>нулю;</w:t>
      </w:r>
      <w:r>
        <w:rPr>
          <w:spacing w:val="1"/>
        </w:rPr>
        <w:t xml:space="preserve"> </w:t>
      </w:r>
      <w:r>
        <w:t>следовательно,</w:t>
      </w:r>
      <w:r>
        <w:rPr>
          <w:spacing w:val="1"/>
        </w:rPr>
        <w:t xml:space="preserve"> </w:t>
      </w:r>
      <w:r>
        <w:t>вторая</w:t>
      </w:r>
      <w:r>
        <w:rPr>
          <w:spacing w:val="1"/>
        </w:rPr>
        <w:t xml:space="preserve"> </w:t>
      </w:r>
      <w:r>
        <w:t>горизонтальная</w:t>
      </w:r>
      <w:r>
        <w:rPr>
          <w:spacing w:val="1"/>
        </w:rPr>
        <w:t xml:space="preserve"> </w:t>
      </w:r>
      <w:r>
        <w:t>линия</w:t>
      </w:r>
      <w:r>
        <w:rPr>
          <w:spacing w:val="1"/>
        </w:rPr>
        <w:t xml:space="preserve"> </w:t>
      </w:r>
      <w:r>
        <w:t>совпадает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нулевой.</w:t>
      </w:r>
      <w:r>
        <w:rPr>
          <w:spacing w:val="1"/>
        </w:rPr>
        <w:t xml:space="preserve"> </w:t>
      </w:r>
      <w:r>
        <w:t>Соединяем эти линии, получаем поле допуска. Наносим наибольший Dmax и</w:t>
      </w:r>
      <w:r>
        <w:rPr>
          <w:spacing w:val="1"/>
        </w:rPr>
        <w:t xml:space="preserve"> </w:t>
      </w:r>
      <w:r>
        <w:t>наименьший</w:t>
      </w:r>
      <w:r>
        <w:rPr>
          <w:spacing w:val="-4"/>
        </w:rPr>
        <w:t xml:space="preserve"> </w:t>
      </w:r>
      <w:r>
        <w:t>Dmin</w:t>
      </w:r>
      <w:r>
        <w:rPr>
          <w:spacing w:val="-2"/>
        </w:rPr>
        <w:t xml:space="preserve"> </w:t>
      </w:r>
      <w:r>
        <w:t>предельные</w:t>
      </w:r>
      <w:r>
        <w:rPr>
          <w:spacing w:val="-3"/>
        </w:rPr>
        <w:t xml:space="preserve"> </w:t>
      </w:r>
      <w:r>
        <w:t>размеры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обозначаем</w:t>
      </w:r>
      <w:r>
        <w:rPr>
          <w:spacing w:val="-3"/>
        </w:rPr>
        <w:t xml:space="preserve"> </w:t>
      </w:r>
      <w:r>
        <w:t>допуск</w:t>
      </w:r>
      <w:r>
        <w:rPr>
          <w:spacing w:val="-4"/>
        </w:rPr>
        <w:t xml:space="preserve"> </w:t>
      </w:r>
      <w:r>
        <w:t>отверстия</w:t>
      </w:r>
      <w:r>
        <w:rPr>
          <w:spacing w:val="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TD.</w:t>
      </w:r>
    </w:p>
    <w:p w14:paraId="49055B08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D82270F" w14:textId="77777777" w:rsidR="00DE5205" w:rsidRDefault="00000000">
      <w:pPr>
        <w:pStyle w:val="a3"/>
        <w:spacing w:after="20"/>
        <w:ind w:left="5339"/>
        <w:jc w:val="left"/>
        <w:rPr>
          <w:sz w:val="20"/>
        </w:rPr>
      </w:pPr>
      <w:r>
        <w:rPr>
          <w:noProof/>
        </w:rPr>
        <w:lastRenderedPageBreak/>
        <w:drawing>
          <wp:anchor distT="0" distB="0" distL="0" distR="0" simplePos="0" relativeHeight="15752192" behindDoc="0" locked="0" layoutInCell="1" allowOverlap="1" wp14:anchorId="758D417E" wp14:editId="47167FA6">
            <wp:simplePos x="0" y="0"/>
            <wp:positionH relativeFrom="page">
              <wp:posOffset>1262697</wp:posOffset>
            </wp:positionH>
            <wp:positionV relativeFrom="page">
              <wp:posOffset>926083</wp:posOffset>
            </wp:positionV>
            <wp:extent cx="2456353" cy="2018347"/>
            <wp:effectExtent l="0" t="0" r="0" b="0"/>
            <wp:wrapNone/>
            <wp:docPr id="141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73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6353" cy="20183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inline distT="0" distB="0" distL="0" distR="0" wp14:anchorId="452BED54" wp14:editId="413C8A2E">
            <wp:extent cx="2386808" cy="1997487"/>
            <wp:effectExtent l="0" t="0" r="0" b="0"/>
            <wp:docPr id="143" name="imag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74.pn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6808" cy="1997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0" w:type="auto"/>
        <w:tblInd w:w="2243" w:type="dxa"/>
        <w:tblLayout w:type="fixed"/>
        <w:tblLook w:val="01E0" w:firstRow="1" w:lastRow="1" w:firstColumn="1" w:lastColumn="1" w:noHBand="0" w:noVBand="0"/>
      </w:tblPr>
      <w:tblGrid>
        <w:gridCol w:w="2633"/>
        <w:gridCol w:w="2650"/>
      </w:tblGrid>
      <w:tr w:rsidR="00DE5205" w14:paraId="63D82CD1" w14:textId="77777777">
        <w:trPr>
          <w:trHeight w:val="1502"/>
        </w:trPr>
        <w:tc>
          <w:tcPr>
            <w:tcW w:w="2633" w:type="dxa"/>
          </w:tcPr>
          <w:p w14:paraId="35214C88" w14:textId="77777777" w:rsidR="00DE5205" w:rsidRDefault="00000000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2650" w:type="dxa"/>
          </w:tcPr>
          <w:p w14:paraId="5981CE67" w14:textId="77777777" w:rsidR="00DE5205" w:rsidRDefault="00000000">
            <w:pPr>
              <w:pStyle w:val="TableParagraph"/>
              <w:spacing w:line="311" w:lineRule="exact"/>
              <w:ind w:left="0" w:right="198"/>
              <w:jc w:val="right"/>
              <w:rPr>
                <w:i/>
                <w:sz w:val="28"/>
              </w:rPr>
            </w:pPr>
            <w:r>
              <w:rPr>
                <w:i/>
                <w:sz w:val="28"/>
              </w:rPr>
              <w:t>б</w:t>
            </w:r>
          </w:p>
        </w:tc>
      </w:tr>
      <w:tr w:rsidR="00DE5205" w14:paraId="66E2320D" w14:textId="77777777">
        <w:trPr>
          <w:trHeight w:val="1502"/>
        </w:trPr>
        <w:tc>
          <w:tcPr>
            <w:tcW w:w="2633" w:type="dxa"/>
          </w:tcPr>
          <w:p w14:paraId="773C413D" w14:textId="77777777" w:rsidR="00DE5205" w:rsidRDefault="00DE5205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650" w:type="dxa"/>
          </w:tcPr>
          <w:p w14:paraId="5D9FAFE7" w14:textId="77777777" w:rsidR="00DE5205" w:rsidRDefault="00DE5205">
            <w:pPr>
              <w:pStyle w:val="TableParagraph"/>
              <w:ind w:left="0"/>
              <w:rPr>
                <w:sz w:val="30"/>
              </w:rPr>
            </w:pPr>
          </w:p>
          <w:p w14:paraId="522C1CBD" w14:textId="77777777" w:rsidR="00DE5205" w:rsidRDefault="00DE5205">
            <w:pPr>
              <w:pStyle w:val="TableParagraph"/>
              <w:ind w:left="0"/>
              <w:rPr>
                <w:sz w:val="30"/>
              </w:rPr>
            </w:pPr>
          </w:p>
          <w:p w14:paraId="0157671D" w14:textId="77777777" w:rsidR="00DE5205" w:rsidRDefault="00DE5205">
            <w:pPr>
              <w:pStyle w:val="TableParagraph"/>
              <w:spacing w:before="7"/>
              <w:ind w:left="0"/>
              <w:rPr>
                <w:sz w:val="42"/>
              </w:rPr>
            </w:pPr>
          </w:p>
          <w:p w14:paraId="111B7EF5" w14:textId="77777777" w:rsidR="00DE5205" w:rsidRDefault="00000000">
            <w:pPr>
              <w:pStyle w:val="TableParagraph"/>
              <w:spacing w:line="302" w:lineRule="exact"/>
              <w:ind w:left="48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</w:p>
        </w:tc>
      </w:tr>
    </w:tbl>
    <w:p w14:paraId="0EA71925" w14:textId="77777777" w:rsidR="00DE5205" w:rsidRDefault="00000000">
      <w:pPr>
        <w:spacing w:before="92"/>
        <w:ind w:left="1550" w:right="2013" w:hanging="68"/>
        <w:rPr>
          <w:sz w:val="24"/>
        </w:rPr>
      </w:pPr>
      <w:r>
        <w:rPr>
          <w:noProof/>
        </w:rPr>
        <w:drawing>
          <wp:anchor distT="0" distB="0" distL="0" distR="0" simplePos="0" relativeHeight="485320704" behindDoc="1" locked="0" layoutInCell="1" allowOverlap="1" wp14:anchorId="4A8DD84F" wp14:editId="3EB0211F">
            <wp:simplePos x="0" y="0"/>
            <wp:positionH relativeFrom="page">
              <wp:posOffset>2046604</wp:posOffset>
            </wp:positionH>
            <wp:positionV relativeFrom="paragraph">
              <wp:posOffset>-1704935</wp:posOffset>
            </wp:positionV>
            <wp:extent cx="4006262" cy="1496758"/>
            <wp:effectExtent l="0" t="0" r="0" b="0"/>
            <wp:wrapNone/>
            <wp:docPr id="145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75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6262" cy="14967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Рис. 28. Схематические изображения расположения полей допусков</w:t>
      </w:r>
      <w:r>
        <w:rPr>
          <w:spacing w:val="-57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–посадка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зазором,</w:t>
      </w:r>
      <w:r>
        <w:rPr>
          <w:spacing w:val="-1"/>
          <w:sz w:val="24"/>
        </w:rPr>
        <w:t xml:space="preserve"> </w:t>
      </w:r>
      <w:r>
        <w:rPr>
          <w:sz w:val="24"/>
        </w:rPr>
        <w:t>б–посадка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натягом, в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переходная посадка</w:t>
      </w:r>
    </w:p>
    <w:p w14:paraId="3B7C5857" w14:textId="77777777" w:rsidR="00DE5205" w:rsidRDefault="00DE5205">
      <w:pPr>
        <w:pStyle w:val="a3"/>
        <w:ind w:left="0"/>
        <w:jc w:val="left"/>
        <w:rPr>
          <w:sz w:val="26"/>
        </w:rPr>
      </w:pPr>
    </w:p>
    <w:p w14:paraId="2C55C86A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71F656EF" w14:textId="77777777" w:rsidR="00DE5205" w:rsidRDefault="00000000">
      <w:pPr>
        <w:pStyle w:val="a3"/>
        <w:ind w:right="844" w:firstLine="707"/>
      </w:pPr>
      <w:r>
        <w:t>Аналогично строим поле допуска вала, проводя горизонтальные линии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мкм</w:t>
      </w:r>
      <w:r>
        <w:rPr>
          <w:spacing w:val="1"/>
        </w:rPr>
        <w:t xml:space="preserve"> </w:t>
      </w:r>
      <w:r>
        <w:t>(верхнее</w:t>
      </w:r>
      <w:r>
        <w:rPr>
          <w:spacing w:val="1"/>
        </w:rPr>
        <w:t xml:space="preserve"> </w:t>
      </w:r>
      <w:r>
        <w:t>отклонение)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60</w:t>
      </w:r>
      <w:r>
        <w:rPr>
          <w:spacing w:val="1"/>
        </w:rPr>
        <w:t xml:space="preserve"> </w:t>
      </w:r>
      <w:r>
        <w:t>мкм</w:t>
      </w:r>
      <w:r>
        <w:rPr>
          <w:spacing w:val="1"/>
        </w:rPr>
        <w:t xml:space="preserve"> </w:t>
      </w:r>
      <w:r>
        <w:t>(нижнее</w:t>
      </w:r>
      <w:r>
        <w:rPr>
          <w:spacing w:val="1"/>
        </w:rPr>
        <w:t xml:space="preserve"> </w:t>
      </w:r>
      <w:r>
        <w:t>отклонение).</w:t>
      </w:r>
      <w:r>
        <w:rPr>
          <w:spacing w:val="1"/>
        </w:rPr>
        <w:t xml:space="preserve"> </w:t>
      </w:r>
      <w:r>
        <w:t>Отмечаем</w:t>
      </w:r>
      <w:r>
        <w:rPr>
          <w:spacing w:val="1"/>
        </w:rPr>
        <w:t xml:space="preserve"> </w:t>
      </w:r>
      <w:r>
        <w:t>наибольший</w:t>
      </w:r>
      <w:r>
        <w:rPr>
          <w:spacing w:val="1"/>
        </w:rPr>
        <w:t xml:space="preserve"> </w:t>
      </w:r>
      <w:r>
        <w:t>зазор</w:t>
      </w:r>
      <w:r>
        <w:rPr>
          <w:spacing w:val="1"/>
        </w:rPr>
        <w:t xml:space="preserve"> </w:t>
      </w:r>
      <w:r>
        <w:t>S</w:t>
      </w:r>
      <w:r>
        <w:rPr>
          <w:vertAlign w:val="subscript"/>
        </w:rPr>
        <w:t>max</w:t>
      </w:r>
      <w:r>
        <w:rPr>
          <w:spacing w:val="1"/>
        </w:rPr>
        <w:t xml:space="preserve"> </w:t>
      </w:r>
      <w:r>
        <w:t>(он</w:t>
      </w:r>
      <w:r>
        <w:rPr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расстоянию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верхнего</w:t>
      </w:r>
      <w:r>
        <w:rPr>
          <w:spacing w:val="1"/>
        </w:rPr>
        <w:t xml:space="preserve"> </w:t>
      </w:r>
      <w:r>
        <w:t>отклонения отверстия до нижнего отклонения вала), наименьший зазор S</w:t>
      </w:r>
      <w:r>
        <w:rPr>
          <w:vertAlign w:val="subscript"/>
        </w:rPr>
        <w:t>min</w:t>
      </w:r>
      <w:r>
        <w:rPr>
          <w:spacing w:val="1"/>
        </w:rPr>
        <w:t xml:space="preserve"> </w:t>
      </w:r>
      <w:r>
        <w:t>(расстояние</w:t>
      </w:r>
      <w:r>
        <w:rPr>
          <w:spacing w:val="18"/>
        </w:rPr>
        <w:t xml:space="preserve"> </w:t>
      </w:r>
      <w:r>
        <w:t>от</w:t>
      </w:r>
      <w:r>
        <w:rPr>
          <w:spacing w:val="17"/>
        </w:rPr>
        <w:t xml:space="preserve"> </w:t>
      </w:r>
      <w:r>
        <w:t>нижнего</w:t>
      </w:r>
      <w:r>
        <w:rPr>
          <w:spacing w:val="18"/>
        </w:rPr>
        <w:t xml:space="preserve"> </w:t>
      </w:r>
      <w:r>
        <w:t>отклонения</w:t>
      </w:r>
      <w:r>
        <w:rPr>
          <w:spacing w:val="18"/>
        </w:rPr>
        <w:t xml:space="preserve"> </w:t>
      </w:r>
      <w:r>
        <w:t>отверстия</w:t>
      </w:r>
      <w:r>
        <w:rPr>
          <w:spacing w:val="18"/>
        </w:rPr>
        <w:t xml:space="preserve"> </w:t>
      </w:r>
      <w:r>
        <w:t>до</w:t>
      </w:r>
      <w:r>
        <w:rPr>
          <w:spacing w:val="18"/>
        </w:rPr>
        <w:t xml:space="preserve"> </w:t>
      </w:r>
      <w:r>
        <w:t>верхнего</w:t>
      </w:r>
      <w:r>
        <w:rPr>
          <w:spacing w:val="17"/>
        </w:rPr>
        <w:t xml:space="preserve"> </w:t>
      </w:r>
      <w:r>
        <w:t>отклонения</w:t>
      </w:r>
      <w:r>
        <w:rPr>
          <w:spacing w:val="18"/>
        </w:rPr>
        <w:t xml:space="preserve"> </w:t>
      </w:r>
      <w:r>
        <w:t>вала)</w:t>
      </w:r>
      <w:r>
        <w:rPr>
          <w:spacing w:val="-68"/>
        </w:rPr>
        <w:t xml:space="preserve"> </w:t>
      </w:r>
      <w:r>
        <w:t xml:space="preserve">и обозначаем допуск вала </w:t>
      </w:r>
      <w:r>
        <w:rPr>
          <w:i/>
        </w:rPr>
        <w:t xml:space="preserve">– </w:t>
      </w:r>
      <w:r>
        <w:t>Td. Из схемы видно, что S</w:t>
      </w:r>
      <w:r>
        <w:rPr>
          <w:vertAlign w:val="subscript"/>
        </w:rPr>
        <w:t>max</w:t>
      </w:r>
      <w:r>
        <w:t xml:space="preserve"> = 90 мкм, S</w:t>
      </w:r>
      <w:r>
        <w:rPr>
          <w:vertAlign w:val="subscript"/>
        </w:rPr>
        <w:t>min</w:t>
      </w:r>
      <w:r>
        <w:t xml:space="preserve"> = 30</w:t>
      </w:r>
      <w:r>
        <w:rPr>
          <w:spacing w:val="1"/>
        </w:rPr>
        <w:t xml:space="preserve"> </w:t>
      </w:r>
      <w:r>
        <w:t>мкм.</w:t>
      </w:r>
      <w:r>
        <w:rPr>
          <w:spacing w:val="-2"/>
        </w:rPr>
        <w:t xml:space="preserve"> </w:t>
      </w:r>
      <w:r>
        <w:t>Таким</w:t>
      </w:r>
      <w:r>
        <w:rPr>
          <w:spacing w:val="-3"/>
        </w:rPr>
        <w:t xml:space="preserve"> </w:t>
      </w:r>
      <w:r>
        <w:t>образом,</w:t>
      </w:r>
      <w:r>
        <w:rPr>
          <w:spacing w:val="-1"/>
        </w:rPr>
        <w:t xml:space="preserve"> </w:t>
      </w:r>
      <w:r>
        <w:t>допуск зазора Т</w:t>
      </w:r>
      <w:r>
        <w:rPr>
          <w:spacing w:val="-2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S</w:t>
      </w:r>
      <w:r>
        <w:rPr>
          <w:vertAlign w:val="subscript"/>
        </w:rPr>
        <w:t>max</w:t>
      </w:r>
      <w:r>
        <w:rPr>
          <w:spacing w:val="-2"/>
        </w:rPr>
        <w:t xml:space="preserve"> </w:t>
      </w:r>
      <w:r>
        <w:rPr>
          <w:i/>
        </w:rPr>
        <w:t>–</w:t>
      </w:r>
      <w:r>
        <w:rPr>
          <w:i/>
          <w:spacing w:val="-1"/>
        </w:rPr>
        <w:t xml:space="preserve"> </w:t>
      </w:r>
      <w:r>
        <w:t>S</w:t>
      </w:r>
      <w:r>
        <w:rPr>
          <w:vertAlign w:val="subscript"/>
        </w:rPr>
        <w:t>min</w:t>
      </w:r>
      <w:r>
        <w:rPr>
          <w:spacing w:val="1"/>
        </w:rPr>
        <w:t xml:space="preserve"> </w:t>
      </w:r>
      <w:r>
        <w:t>= 90</w:t>
      </w:r>
      <w:r>
        <w:rPr>
          <w:spacing w:val="1"/>
        </w:rPr>
        <w:t xml:space="preserve"> </w:t>
      </w:r>
      <w:r>
        <w:rPr>
          <w:i/>
        </w:rPr>
        <w:t>–</w:t>
      </w:r>
      <w:r>
        <w:rPr>
          <w:i/>
          <w:spacing w:val="-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мкм</w:t>
      </w:r>
      <w:r>
        <w:rPr>
          <w:spacing w:val="-1"/>
        </w:rPr>
        <w:t xml:space="preserve"> </w:t>
      </w:r>
      <w:r>
        <w:t>= 60</w:t>
      </w:r>
      <w:r>
        <w:rPr>
          <w:spacing w:val="1"/>
        </w:rPr>
        <w:t xml:space="preserve"> </w:t>
      </w:r>
      <w:r>
        <w:t>мкм.</w:t>
      </w:r>
    </w:p>
    <w:p w14:paraId="1271F328" w14:textId="77777777" w:rsidR="00DE5205" w:rsidRDefault="00000000">
      <w:pPr>
        <w:pStyle w:val="a3"/>
        <w:spacing w:before="6"/>
        <w:ind w:left="0"/>
        <w:jc w:val="left"/>
        <w:rPr>
          <w:sz w:val="21"/>
        </w:rPr>
      </w:pPr>
      <w:r>
        <w:rPr>
          <w:noProof/>
        </w:rPr>
        <w:drawing>
          <wp:anchor distT="0" distB="0" distL="0" distR="0" simplePos="0" relativeHeight="45" behindDoc="0" locked="0" layoutInCell="1" allowOverlap="1" wp14:anchorId="05F3749D" wp14:editId="67CD500C">
            <wp:simplePos x="0" y="0"/>
            <wp:positionH relativeFrom="page">
              <wp:posOffset>2274420</wp:posOffset>
            </wp:positionH>
            <wp:positionV relativeFrom="paragraph">
              <wp:posOffset>182215</wp:posOffset>
            </wp:positionV>
            <wp:extent cx="3560016" cy="1940433"/>
            <wp:effectExtent l="0" t="0" r="0" b="0"/>
            <wp:wrapTopAndBottom/>
            <wp:docPr id="147" name="image76.png" descr="https://studfiles.net/html/2706/1154/html_q0peIAS7bs.o8Dw/img-aQewl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76.pn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0016" cy="19404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8A0166" w14:textId="77777777" w:rsidR="00DE5205" w:rsidRDefault="00000000">
      <w:pPr>
        <w:spacing w:before="221"/>
        <w:ind w:left="1573"/>
        <w:rPr>
          <w:sz w:val="24"/>
        </w:rPr>
      </w:pPr>
      <w:r>
        <w:rPr>
          <w:sz w:val="24"/>
        </w:rPr>
        <w:t>Рис.</w:t>
      </w:r>
      <w:r>
        <w:rPr>
          <w:spacing w:val="-3"/>
          <w:sz w:val="24"/>
        </w:rPr>
        <w:t xml:space="preserve"> </w:t>
      </w:r>
      <w:r>
        <w:rPr>
          <w:sz w:val="24"/>
        </w:rPr>
        <w:t>29.</w:t>
      </w:r>
      <w:r>
        <w:rPr>
          <w:spacing w:val="-3"/>
          <w:sz w:val="24"/>
        </w:rPr>
        <w:t xml:space="preserve"> </w:t>
      </w:r>
      <w:r>
        <w:rPr>
          <w:sz w:val="24"/>
        </w:rPr>
        <w:t>Схематическое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графическое</w:t>
      </w:r>
      <w:r>
        <w:rPr>
          <w:spacing w:val="-3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полей</w:t>
      </w:r>
      <w:r>
        <w:rPr>
          <w:spacing w:val="-3"/>
          <w:sz w:val="24"/>
        </w:rPr>
        <w:t xml:space="preserve"> </w:t>
      </w:r>
      <w:r>
        <w:rPr>
          <w:sz w:val="24"/>
        </w:rPr>
        <w:t>допусков</w:t>
      </w:r>
    </w:p>
    <w:p w14:paraId="216484EB" w14:textId="77777777" w:rsidR="00DE5205" w:rsidRDefault="00DE5205">
      <w:pPr>
        <w:rPr>
          <w:sz w:val="24"/>
        </w:rPr>
        <w:sectPr w:rsidR="00DE5205">
          <w:pgSz w:w="11910" w:h="16840"/>
          <w:pgMar w:top="1440" w:right="0" w:bottom="1200" w:left="1400" w:header="0" w:footer="922" w:gutter="0"/>
          <w:cols w:space="720"/>
        </w:sectPr>
      </w:pPr>
    </w:p>
    <w:p w14:paraId="284BDD33" w14:textId="77777777" w:rsidR="00DE5205" w:rsidRDefault="00000000">
      <w:pPr>
        <w:pStyle w:val="2"/>
        <w:numPr>
          <w:ilvl w:val="1"/>
          <w:numId w:val="16"/>
        </w:numPr>
        <w:tabs>
          <w:tab w:val="left" w:pos="1642"/>
        </w:tabs>
        <w:spacing w:before="72"/>
      </w:pPr>
      <w:r>
        <w:lastRenderedPageBreak/>
        <w:t>Расстановка</w:t>
      </w:r>
      <w:r>
        <w:rPr>
          <w:spacing w:val="66"/>
        </w:rPr>
        <w:t xml:space="preserve"> </w:t>
      </w:r>
      <w:r>
        <w:t>размеров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отклонениями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чертежах</w:t>
      </w:r>
    </w:p>
    <w:p w14:paraId="0171BF5A" w14:textId="77777777" w:rsidR="00DE5205" w:rsidRDefault="00DE5205">
      <w:pPr>
        <w:pStyle w:val="a3"/>
        <w:spacing w:before="1"/>
        <w:ind w:left="0"/>
        <w:jc w:val="left"/>
        <w:rPr>
          <w:b/>
          <w:sz w:val="36"/>
        </w:rPr>
      </w:pPr>
    </w:p>
    <w:p w14:paraId="03C6A0AA" w14:textId="77777777" w:rsidR="00DE5205" w:rsidRDefault="00000000">
      <w:pPr>
        <w:pStyle w:val="a3"/>
        <w:spacing w:line="276" w:lineRule="auto"/>
        <w:ind w:right="850" w:firstLine="707"/>
      </w:pPr>
      <w:r>
        <w:t>Все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сопровождаются</w:t>
      </w:r>
      <w:r>
        <w:rPr>
          <w:spacing w:val="1"/>
        </w:rPr>
        <w:t xml:space="preserve"> </w:t>
      </w:r>
      <w:r>
        <w:t>нанесением</w:t>
      </w:r>
      <w:r>
        <w:rPr>
          <w:spacing w:val="1"/>
        </w:rPr>
        <w:t xml:space="preserve"> </w:t>
      </w:r>
      <w:r>
        <w:t>размеров.</w:t>
      </w:r>
      <w:r>
        <w:rPr>
          <w:spacing w:val="7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нанесении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руководствоваться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положениями</w:t>
      </w:r>
      <w:r>
        <w:rPr>
          <w:spacing w:val="1"/>
        </w:rPr>
        <w:t xml:space="preserve"> </w:t>
      </w:r>
      <w:r>
        <w:t>ГОСТ</w:t>
      </w:r>
      <w:r>
        <w:rPr>
          <w:spacing w:val="-2"/>
        </w:rPr>
        <w:t xml:space="preserve"> </w:t>
      </w:r>
      <w:r>
        <w:t>2.307-2011 «Нанесение</w:t>
      </w:r>
      <w:r>
        <w:rPr>
          <w:spacing w:val="-4"/>
        </w:rPr>
        <w:t xml:space="preserve"> </w:t>
      </w:r>
      <w:r>
        <w:t>размеров</w:t>
      </w:r>
      <w:r>
        <w:rPr>
          <w:spacing w:val="-4"/>
        </w:rPr>
        <w:t xml:space="preserve"> </w:t>
      </w:r>
      <w:r>
        <w:t>и предельных отклонений».</w:t>
      </w:r>
    </w:p>
    <w:p w14:paraId="760E3960" w14:textId="77777777" w:rsidR="00DE5205" w:rsidRDefault="00000000">
      <w:pPr>
        <w:pStyle w:val="a3"/>
        <w:spacing w:before="1" w:line="276" w:lineRule="auto"/>
        <w:ind w:right="842" w:firstLine="707"/>
      </w:pPr>
      <w:r>
        <w:t>Основанием для определения величины изображенного изделия и его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служат</w:t>
      </w:r>
      <w:r>
        <w:rPr>
          <w:spacing w:val="1"/>
        </w:rPr>
        <w:t xml:space="preserve"> </w:t>
      </w:r>
      <w:r>
        <w:t>размерные</w:t>
      </w:r>
      <w:r>
        <w:rPr>
          <w:spacing w:val="1"/>
        </w:rPr>
        <w:t xml:space="preserve"> </w:t>
      </w:r>
      <w:r>
        <w:t>числа,</w:t>
      </w:r>
      <w:r>
        <w:rPr>
          <w:spacing w:val="1"/>
        </w:rPr>
        <w:t xml:space="preserve"> </w:t>
      </w:r>
      <w:r>
        <w:t>указанные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графическом</w:t>
      </w:r>
      <w:r>
        <w:rPr>
          <w:spacing w:val="1"/>
        </w:rPr>
        <w:t xml:space="preserve"> </w:t>
      </w:r>
      <w:r>
        <w:t>документе.</w:t>
      </w:r>
      <w:r>
        <w:rPr>
          <w:spacing w:val="-67"/>
        </w:rPr>
        <w:t xml:space="preserve"> </w:t>
      </w:r>
      <w:r>
        <w:t>Числовое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проставляемого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натуральной величине (действительному значению) независимо от принятого</w:t>
      </w:r>
      <w:r>
        <w:rPr>
          <w:spacing w:val="-67"/>
        </w:rPr>
        <w:t xml:space="preserve"> </w:t>
      </w:r>
      <w:r>
        <w:t>масштаба</w:t>
      </w:r>
      <w:r>
        <w:rPr>
          <w:spacing w:val="1"/>
        </w:rPr>
        <w:t xml:space="preserve"> </w:t>
      </w:r>
      <w:r>
        <w:t>изображения.</w:t>
      </w:r>
      <w:r>
        <w:rPr>
          <w:spacing w:val="1"/>
        </w:rPr>
        <w:t xml:space="preserve"> </w:t>
      </w:r>
      <w:r>
        <w:t>Линейные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>указываются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чертеже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миллиметрах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единицы</w:t>
      </w:r>
      <w:r>
        <w:rPr>
          <w:spacing w:val="1"/>
        </w:rPr>
        <w:t xml:space="preserve"> </w:t>
      </w:r>
      <w:r>
        <w:t>измерения,</w:t>
      </w:r>
      <w:r>
        <w:rPr>
          <w:spacing w:val="1"/>
        </w:rPr>
        <w:t xml:space="preserve"> </w:t>
      </w:r>
      <w:r>
        <w:t>угловые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градусах,</w:t>
      </w:r>
      <w:r>
        <w:rPr>
          <w:spacing w:val="-67"/>
        </w:rPr>
        <w:t xml:space="preserve"> </w:t>
      </w:r>
      <w:r>
        <w:t>минутах.</w:t>
      </w:r>
    </w:p>
    <w:p w14:paraId="1ABC163D" w14:textId="77777777" w:rsidR="00DE5205" w:rsidRDefault="00000000">
      <w:pPr>
        <w:pStyle w:val="a3"/>
      </w:pPr>
      <w:r>
        <w:rPr>
          <w:noProof/>
        </w:rPr>
        <w:drawing>
          <wp:anchor distT="0" distB="0" distL="0" distR="0" simplePos="0" relativeHeight="48" behindDoc="0" locked="0" layoutInCell="1" allowOverlap="1" wp14:anchorId="4A84D239" wp14:editId="6481A3D4">
            <wp:simplePos x="0" y="0"/>
            <wp:positionH relativeFrom="page">
              <wp:posOffset>1099185</wp:posOffset>
            </wp:positionH>
            <wp:positionV relativeFrom="paragraph">
              <wp:posOffset>238637</wp:posOffset>
            </wp:positionV>
            <wp:extent cx="5966672" cy="3030474"/>
            <wp:effectExtent l="0" t="0" r="0" b="0"/>
            <wp:wrapTopAndBottom/>
            <wp:docPr id="149" name="image77.jpeg" descr="http://ok-t.ru/mydocxru/baza2/2014098306.files/image0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77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6672" cy="30304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"/>
        </w:rPr>
        <w:t>Расстановка</w:t>
      </w:r>
      <w:r>
        <w:rPr>
          <w:spacing w:val="66"/>
        </w:rPr>
        <w:t xml:space="preserve"> </w:t>
      </w:r>
      <w:r>
        <w:t>размеров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отклонениями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чертежах</w:t>
      </w:r>
      <w:r>
        <w:rPr>
          <w:spacing w:val="-16"/>
        </w:rPr>
        <w:t xml:space="preserve"> </w:t>
      </w:r>
      <w:r>
        <w:t>показана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рис.</w:t>
      </w:r>
      <w:r>
        <w:rPr>
          <w:spacing w:val="-2"/>
        </w:rPr>
        <w:t xml:space="preserve"> </w:t>
      </w:r>
      <w:r>
        <w:t>30</w:t>
      </w:r>
    </w:p>
    <w:p w14:paraId="3CADEE37" w14:textId="77777777" w:rsidR="00DE5205" w:rsidRDefault="00000000">
      <w:pPr>
        <w:ind w:left="1905"/>
        <w:rPr>
          <w:sz w:val="24"/>
        </w:rPr>
      </w:pPr>
      <w:r>
        <w:rPr>
          <w:sz w:val="24"/>
        </w:rPr>
        <w:t>Рис.</w:t>
      </w:r>
      <w:r>
        <w:rPr>
          <w:spacing w:val="-1"/>
          <w:sz w:val="24"/>
        </w:rPr>
        <w:t xml:space="preserve"> </w:t>
      </w:r>
      <w:r>
        <w:rPr>
          <w:sz w:val="24"/>
        </w:rPr>
        <w:t>30.</w:t>
      </w:r>
      <w:r>
        <w:rPr>
          <w:spacing w:val="-1"/>
          <w:sz w:val="24"/>
        </w:rPr>
        <w:t xml:space="preserve"> </w:t>
      </w:r>
      <w:r>
        <w:rPr>
          <w:sz w:val="24"/>
        </w:rPr>
        <w:t>Расстановка</w:t>
      </w:r>
      <w:r>
        <w:rPr>
          <w:spacing w:val="57"/>
          <w:sz w:val="24"/>
        </w:rPr>
        <w:t xml:space="preserve"> </w:t>
      </w:r>
      <w:r>
        <w:rPr>
          <w:sz w:val="24"/>
        </w:rPr>
        <w:t>размеров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отклонениями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чертежах</w:t>
      </w:r>
    </w:p>
    <w:p w14:paraId="77987577" w14:textId="77777777" w:rsidR="00DE5205" w:rsidRDefault="00DE5205">
      <w:pPr>
        <w:pStyle w:val="a3"/>
        <w:spacing w:before="4"/>
        <w:ind w:left="0"/>
        <w:jc w:val="left"/>
        <w:rPr>
          <w:sz w:val="31"/>
        </w:rPr>
      </w:pPr>
    </w:p>
    <w:p w14:paraId="2EDF4CFE" w14:textId="77777777" w:rsidR="00DE5205" w:rsidRDefault="00000000">
      <w:pPr>
        <w:pStyle w:val="1"/>
      </w:pPr>
      <w:r>
        <w:t>Лекция</w:t>
      </w:r>
      <w:r>
        <w:rPr>
          <w:spacing w:val="-4"/>
        </w:rPr>
        <w:t xml:space="preserve"> </w:t>
      </w:r>
      <w:r>
        <w:t>11.</w:t>
      </w:r>
      <w:r>
        <w:rPr>
          <w:spacing w:val="-5"/>
        </w:rPr>
        <w:t xml:space="preserve"> </w:t>
      </w:r>
      <w:r>
        <w:t>Допуски</w:t>
      </w:r>
      <w:r>
        <w:rPr>
          <w:spacing w:val="-2"/>
        </w:rPr>
        <w:t xml:space="preserve"> </w:t>
      </w:r>
      <w:r>
        <w:t>формы</w:t>
      </w:r>
    </w:p>
    <w:p w14:paraId="4799825E" w14:textId="77777777" w:rsidR="00DE5205" w:rsidRDefault="00000000">
      <w:pPr>
        <w:tabs>
          <w:tab w:val="left" w:pos="3967"/>
        </w:tabs>
        <w:spacing w:before="2"/>
        <w:ind w:left="1010"/>
        <w:rPr>
          <w:b/>
          <w:sz w:val="32"/>
        </w:rPr>
      </w:pPr>
      <w:r>
        <w:rPr>
          <w:b/>
          <w:sz w:val="32"/>
        </w:rPr>
        <w:t>и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расположения</w:t>
      </w:r>
      <w:r>
        <w:rPr>
          <w:b/>
          <w:sz w:val="32"/>
        </w:rPr>
        <w:tab/>
        <w:t>поверхностей</w:t>
      </w:r>
    </w:p>
    <w:p w14:paraId="672B1EAC" w14:textId="77777777" w:rsidR="00DE5205" w:rsidRDefault="00DE5205">
      <w:pPr>
        <w:pStyle w:val="a3"/>
        <w:spacing w:before="9"/>
        <w:ind w:left="0"/>
        <w:jc w:val="left"/>
        <w:rPr>
          <w:b/>
          <w:sz w:val="31"/>
        </w:rPr>
      </w:pPr>
    </w:p>
    <w:p w14:paraId="7C44941B" w14:textId="77777777" w:rsidR="00DE5205" w:rsidRDefault="00000000">
      <w:pPr>
        <w:pStyle w:val="2"/>
        <w:numPr>
          <w:ilvl w:val="1"/>
          <w:numId w:val="12"/>
        </w:numPr>
        <w:tabs>
          <w:tab w:val="left" w:pos="1642"/>
        </w:tabs>
      </w:pPr>
      <w:r>
        <w:t>Отклонения</w:t>
      </w:r>
      <w:r>
        <w:rPr>
          <w:spacing w:val="-8"/>
        </w:rPr>
        <w:t xml:space="preserve"> </w:t>
      </w:r>
      <w:r>
        <w:t>формы</w:t>
      </w:r>
      <w:r>
        <w:rPr>
          <w:spacing w:val="-4"/>
        </w:rPr>
        <w:t xml:space="preserve"> </w:t>
      </w:r>
      <w:r>
        <w:t>поверхностей</w:t>
      </w:r>
    </w:p>
    <w:p w14:paraId="6DF2D807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18566714" w14:textId="77777777" w:rsidR="00DE5205" w:rsidRDefault="00000000">
      <w:pPr>
        <w:pStyle w:val="a3"/>
        <w:ind w:right="844" w:firstLine="707"/>
      </w:pPr>
      <w:r>
        <w:t>Во всех машинах и механизмах основная группа деталей имеет форму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фигур.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часто,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форму плоскости или цилиндра. Реже применяют детали в</w:t>
      </w:r>
      <w:r>
        <w:rPr>
          <w:spacing w:val="1"/>
        </w:rPr>
        <w:t xml:space="preserve"> </w:t>
      </w:r>
      <w:r>
        <w:t>виде сложных</w:t>
      </w:r>
      <w:r>
        <w:rPr>
          <w:spacing w:val="1"/>
        </w:rPr>
        <w:t xml:space="preserve"> </w:t>
      </w:r>
      <w:r>
        <w:t>геометрических фигур.</w:t>
      </w:r>
    </w:p>
    <w:p w14:paraId="45BD1859" w14:textId="77777777" w:rsidR="00DE5205" w:rsidRDefault="00000000">
      <w:pPr>
        <w:pStyle w:val="a3"/>
        <w:spacing w:before="1"/>
        <w:ind w:right="851" w:firstLine="707"/>
      </w:pPr>
      <w:r>
        <w:t>Однако вследствие целого ряда причин, точная геометрическая форма</w:t>
      </w:r>
      <w:r>
        <w:rPr>
          <w:spacing w:val="1"/>
        </w:rPr>
        <w:t xml:space="preserve"> </w:t>
      </w:r>
      <w:r>
        <w:t>деталей при изготовлении не выдерживается. Это приводит к тому, что на</w:t>
      </w:r>
      <w:r>
        <w:rPr>
          <w:spacing w:val="1"/>
        </w:rPr>
        <w:t xml:space="preserve"> </w:t>
      </w:r>
      <w:r>
        <w:t>отклонения</w:t>
      </w:r>
      <w:r>
        <w:rPr>
          <w:spacing w:val="-2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правильной</w:t>
      </w:r>
      <w:r>
        <w:rPr>
          <w:spacing w:val="-2"/>
        </w:rPr>
        <w:t xml:space="preserve"> </w:t>
      </w:r>
      <w:r>
        <w:t>геометрической</w:t>
      </w:r>
      <w:r>
        <w:rPr>
          <w:spacing w:val="-1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устанавливают</w:t>
      </w:r>
      <w:r>
        <w:rPr>
          <w:spacing w:val="-3"/>
        </w:rPr>
        <w:t xml:space="preserve"> </w:t>
      </w:r>
      <w:r>
        <w:t>нормы.</w:t>
      </w:r>
    </w:p>
    <w:p w14:paraId="025BDD03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93A64EE" w14:textId="77777777" w:rsidR="00DE5205" w:rsidRDefault="00000000">
      <w:pPr>
        <w:pStyle w:val="a3"/>
        <w:spacing w:before="67"/>
        <w:ind w:right="848" w:firstLine="707"/>
      </w:pPr>
      <w:r>
        <w:lastRenderedPageBreak/>
        <w:t>При</w:t>
      </w:r>
      <w:r>
        <w:rPr>
          <w:spacing w:val="1"/>
        </w:rPr>
        <w:t xml:space="preserve"> </w:t>
      </w:r>
      <w:r>
        <w:t>нормировании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употребляют</w:t>
      </w:r>
      <w:r>
        <w:rPr>
          <w:spacing w:val="1"/>
        </w:rPr>
        <w:t xml:space="preserve"> </w:t>
      </w:r>
      <w:r>
        <w:t>понятие,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называемой,</w:t>
      </w:r>
      <w:r>
        <w:rPr>
          <w:spacing w:val="1"/>
        </w:rPr>
        <w:t xml:space="preserve"> </w:t>
      </w:r>
      <w:r>
        <w:rPr>
          <w:i/>
        </w:rPr>
        <w:t>прилегающей</w:t>
      </w:r>
      <w:r>
        <w:rPr>
          <w:i/>
          <w:spacing w:val="1"/>
        </w:rPr>
        <w:t xml:space="preserve"> </w:t>
      </w:r>
      <w:r>
        <w:rPr>
          <w:i/>
        </w:rPr>
        <w:t>поверхности</w:t>
      </w:r>
      <w:r>
        <w:t>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идет</w:t>
      </w:r>
      <w:r>
        <w:rPr>
          <w:spacing w:val="71"/>
        </w:rPr>
        <w:t xml:space="preserve"> </w:t>
      </w:r>
      <w:r>
        <w:t>о</w:t>
      </w:r>
      <w:r>
        <w:rPr>
          <w:spacing w:val="-67"/>
        </w:rPr>
        <w:t xml:space="preserve"> </w:t>
      </w:r>
      <w:r>
        <w:t>плоских</w:t>
      </w:r>
      <w:r>
        <w:rPr>
          <w:spacing w:val="1"/>
        </w:rPr>
        <w:t xml:space="preserve"> </w:t>
      </w:r>
      <w:r>
        <w:t>поверхностях,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представить,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накрываются</w:t>
      </w:r>
      <w:r>
        <w:rPr>
          <w:spacing w:val="1"/>
        </w:rPr>
        <w:t xml:space="preserve"> </w:t>
      </w:r>
      <w:r>
        <w:t>идеальной</w:t>
      </w:r>
      <w:r>
        <w:rPr>
          <w:spacing w:val="1"/>
        </w:rPr>
        <w:t xml:space="preserve"> </w:t>
      </w:r>
      <w:r>
        <w:t>плоскостью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нее</w:t>
      </w:r>
      <w:r>
        <w:rPr>
          <w:spacing w:val="1"/>
        </w:rPr>
        <w:t xml:space="preserve"> </w:t>
      </w:r>
      <w:r>
        <w:t>определяются</w:t>
      </w:r>
      <w:r>
        <w:rPr>
          <w:spacing w:val="-5"/>
        </w:rPr>
        <w:t xml:space="preserve"> </w:t>
      </w:r>
      <w:r>
        <w:t>отклонения формы</w:t>
      </w:r>
      <w:r>
        <w:rPr>
          <w:spacing w:val="-1"/>
        </w:rPr>
        <w:t xml:space="preserve"> </w:t>
      </w:r>
      <w:r>
        <w:t>поверхности детали.</w:t>
      </w:r>
    </w:p>
    <w:p w14:paraId="703EB1B6" w14:textId="77777777" w:rsidR="00DE5205" w:rsidRDefault="00000000">
      <w:pPr>
        <w:pStyle w:val="a3"/>
        <w:spacing w:before="1"/>
        <w:ind w:right="846" w:firstLine="707"/>
      </w:pPr>
      <w:r>
        <w:t>Отклонения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оказывают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сопряжения при сборке, ухудшают качество работы узлов и машин в целом.</w:t>
      </w:r>
      <w:r>
        <w:rPr>
          <w:spacing w:val="1"/>
        </w:rPr>
        <w:t xml:space="preserve"> </w:t>
      </w:r>
      <w:r>
        <w:t>Поэтому,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конструктор ограничивает возможные отклонения формы и расположения</w:t>
      </w:r>
      <w:r>
        <w:rPr>
          <w:spacing w:val="1"/>
        </w:rPr>
        <w:t xml:space="preserve"> </w:t>
      </w:r>
      <w:r>
        <w:t>поверхностей</w:t>
      </w:r>
      <w:r>
        <w:rPr>
          <w:spacing w:val="1"/>
        </w:rPr>
        <w:t xml:space="preserve"> </w:t>
      </w:r>
      <w:r>
        <w:t>допусками,</w:t>
      </w:r>
      <w:r>
        <w:rPr>
          <w:spacing w:val="1"/>
        </w:rPr>
        <w:t xml:space="preserve"> </w:t>
      </w:r>
      <w:r>
        <w:t>предусмотренными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ДСТУ</w:t>
      </w:r>
      <w:r>
        <w:rPr>
          <w:spacing w:val="1"/>
        </w:rPr>
        <w:t xml:space="preserve"> </w:t>
      </w:r>
      <w:r>
        <w:t>2498-94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24642-81 «Основные термины и</w:t>
      </w:r>
      <w:r>
        <w:rPr>
          <w:spacing w:val="-4"/>
        </w:rPr>
        <w:t xml:space="preserve"> </w:t>
      </w:r>
      <w:r>
        <w:t>определения».</w:t>
      </w:r>
    </w:p>
    <w:p w14:paraId="30348D40" w14:textId="77777777" w:rsidR="00DE5205" w:rsidRDefault="00000000">
      <w:pPr>
        <w:pStyle w:val="a3"/>
        <w:ind w:right="849" w:firstLine="707"/>
      </w:pPr>
      <w:r>
        <w:t>Условные обозначения отклонений формы поверхностей и обозначения</w:t>
      </w:r>
      <w:r>
        <w:rPr>
          <w:spacing w:val="-67"/>
        </w:rPr>
        <w:t xml:space="preserve"> </w:t>
      </w:r>
      <w:r>
        <w:t>отклонений взаимного расположения поверхностей предусмотрены по ГОСТ</w:t>
      </w:r>
      <w:r>
        <w:rPr>
          <w:spacing w:val="1"/>
        </w:rPr>
        <w:t xml:space="preserve"> </w:t>
      </w:r>
      <w:r>
        <w:t>2.308-79.</w:t>
      </w:r>
    </w:p>
    <w:p w14:paraId="6B1BAD15" w14:textId="77777777" w:rsidR="00DE5205" w:rsidRDefault="00000000">
      <w:pPr>
        <w:pStyle w:val="a3"/>
        <w:spacing w:before="2" w:line="322" w:lineRule="exact"/>
        <w:ind w:left="1010"/>
      </w:pPr>
      <w:r>
        <w:t>Наиболее</w:t>
      </w:r>
      <w:r>
        <w:rPr>
          <w:spacing w:val="36"/>
        </w:rPr>
        <w:t xml:space="preserve"> </w:t>
      </w:r>
      <w:r>
        <w:t>распространенные</w:t>
      </w:r>
      <w:r>
        <w:rPr>
          <w:spacing w:val="35"/>
        </w:rPr>
        <w:t xml:space="preserve"> </w:t>
      </w:r>
      <w:r>
        <w:t>термины</w:t>
      </w:r>
      <w:r>
        <w:rPr>
          <w:spacing w:val="37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определения</w:t>
      </w:r>
      <w:r>
        <w:rPr>
          <w:spacing w:val="37"/>
        </w:rPr>
        <w:t xml:space="preserve"> </w:t>
      </w:r>
      <w:r>
        <w:t>по</w:t>
      </w:r>
      <w:r>
        <w:rPr>
          <w:spacing w:val="36"/>
        </w:rPr>
        <w:t xml:space="preserve"> </w:t>
      </w:r>
      <w:r>
        <w:t>ГОСТ</w:t>
      </w:r>
      <w:r>
        <w:rPr>
          <w:spacing w:val="34"/>
        </w:rPr>
        <w:t xml:space="preserve"> </w:t>
      </w:r>
      <w:r>
        <w:t>24642-</w:t>
      </w:r>
    </w:p>
    <w:p w14:paraId="1FCC00DB" w14:textId="77777777" w:rsidR="00DE5205" w:rsidRDefault="00000000">
      <w:pPr>
        <w:pStyle w:val="a5"/>
        <w:numPr>
          <w:ilvl w:val="0"/>
          <w:numId w:val="11"/>
        </w:numPr>
        <w:tabs>
          <w:tab w:val="left" w:pos="794"/>
        </w:tabs>
        <w:jc w:val="both"/>
        <w:rPr>
          <w:sz w:val="28"/>
        </w:rPr>
      </w:pPr>
      <w:r>
        <w:rPr>
          <w:sz w:val="28"/>
        </w:rPr>
        <w:t>Отклонения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формы</w:t>
      </w:r>
      <w:r>
        <w:rPr>
          <w:spacing w:val="-2"/>
          <w:sz w:val="28"/>
        </w:rPr>
        <w:t xml:space="preserve"> </w:t>
      </w:r>
      <w:r>
        <w:rPr>
          <w:sz w:val="28"/>
        </w:rPr>
        <w:t>показаны</w:t>
      </w:r>
      <w:r>
        <w:rPr>
          <w:spacing w:val="-4"/>
          <w:sz w:val="28"/>
        </w:rPr>
        <w:t xml:space="preserve"> </w:t>
      </w:r>
      <w:r>
        <w:rPr>
          <w:sz w:val="28"/>
        </w:rPr>
        <w:t>на рис.31.</w:t>
      </w:r>
    </w:p>
    <w:p w14:paraId="70499FB5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5380CDE7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0F67E72B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01C24B4" w14:textId="77777777" w:rsidR="00DE5205" w:rsidRDefault="00000000">
      <w:pPr>
        <w:pStyle w:val="a3"/>
        <w:spacing w:before="3"/>
        <w:ind w:left="0"/>
        <w:jc w:val="left"/>
        <w:rPr>
          <w:sz w:val="15"/>
        </w:rPr>
      </w:pPr>
      <w:r>
        <w:rPr>
          <w:noProof/>
        </w:rPr>
        <w:drawing>
          <wp:anchor distT="0" distB="0" distL="0" distR="0" simplePos="0" relativeHeight="49" behindDoc="0" locked="0" layoutInCell="1" allowOverlap="1" wp14:anchorId="5C76F506" wp14:editId="5AA2CE6E">
            <wp:simplePos x="0" y="0"/>
            <wp:positionH relativeFrom="page">
              <wp:posOffset>1305560</wp:posOffset>
            </wp:positionH>
            <wp:positionV relativeFrom="paragraph">
              <wp:posOffset>136446</wp:posOffset>
            </wp:positionV>
            <wp:extent cx="4819841" cy="3105150"/>
            <wp:effectExtent l="0" t="0" r="0" b="0"/>
            <wp:wrapTopAndBottom/>
            <wp:docPr id="151" name="image78.png" descr="http://ok-t.ru/studopediaru/baza12/148659657753.files/image01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78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9841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B8DD30" w14:textId="77777777" w:rsidR="00DE5205" w:rsidRDefault="00DE5205">
      <w:pPr>
        <w:pStyle w:val="a3"/>
        <w:spacing w:before="9"/>
        <w:ind w:left="0"/>
        <w:jc w:val="left"/>
      </w:pPr>
    </w:p>
    <w:p w14:paraId="390A6570" w14:textId="77777777" w:rsidR="00DE5205" w:rsidRDefault="00000000">
      <w:pPr>
        <w:spacing w:before="1"/>
        <w:ind w:right="547"/>
        <w:jc w:val="center"/>
        <w:rPr>
          <w:sz w:val="24"/>
        </w:rPr>
      </w:pPr>
      <w:r>
        <w:rPr>
          <w:sz w:val="24"/>
        </w:rPr>
        <w:t>Рис.</w:t>
      </w:r>
      <w:r>
        <w:rPr>
          <w:spacing w:val="-3"/>
          <w:sz w:val="24"/>
        </w:rPr>
        <w:t xml:space="preserve"> </w:t>
      </w:r>
      <w:r>
        <w:rPr>
          <w:sz w:val="24"/>
        </w:rPr>
        <w:t>31.</w:t>
      </w:r>
      <w:r>
        <w:rPr>
          <w:spacing w:val="-2"/>
          <w:sz w:val="24"/>
        </w:rPr>
        <w:t xml:space="preserve"> </w:t>
      </w:r>
      <w:r>
        <w:rPr>
          <w:sz w:val="24"/>
        </w:rPr>
        <w:t>Отклонения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</w:t>
      </w:r>
    </w:p>
    <w:p w14:paraId="5EE23BD9" w14:textId="77777777" w:rsidR="00DE5205" w:rsidRDefault="00000000">
      <w:pPr>
        <w:ind w:left="1538" w:right="2083"/>
        <w:jc w:val="center"/>
        <w:rPr>
          <w:sz w:val="24"/>
        </w:rPr>
      </w:pPr>
      <w:r>
        <w:rPr>
          <w:sz w:val="24"/>
        </w:rPr>
        <w:t>а- отклонение от прямолинейности; б - вогнутость; в - выпуклость;</w:t>
      </w:r>
      <w:r>
        <w:rPr>
          <w:spacing w:val="-57"/>
          <w:sz w:val="24"/>
        </w:rPr>
        <w:t xml:space="preserve"> </w:t>
      </w:r>
      <w:r>
        <w:rPr>
          <w:sz w:val="24"/>
        </w:rPr>
        <w:t>г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овальность; д,</w:t>
      </w:r>
      <w:r>
        <w:rPr>
          <w:spacing w:val="-1"/>
          <w:sz w:val="24"/>
        </w:rPr>
        <w:t xml:space="preserve"> </w:t>
      </w:r>
      <w:r>
        <w:rPr>
          <w:sz w:val="24"/>
        </w:rPr>
        <w:t>е -</w:t>
      </w:r>
      <w:r>
        <w:rPr>
          <w:spacing w:val="-1"/>
          <w:sz w:val="24"/>
        </w:rPr>
        <w:t xml:space="preserve"> </w:t>
      </w:r>
      <w:r>
        <w:rPr>
          <w:sz w:val="24"/>
        </w:rPr>
        <w:t>отклонение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от круглости.</w:t>
      </w:r>
    </w:p>
    <w:p w14:paraId="281EDC95" w14:textId="77777777" w:rsidR="00DE5205" w:rsidRDefault="00DE5205">
      <w:pPr>
        <w:pStyle w:val="a3"/>
        <w:ind w:left="0"/>
        <w:jc w:val="left"/>
      </w:pPr>
    </w:p>
    <w:p w14:paraId="4301176C" w14:textId="77777777" w:rsidR="00DE5205" w:rsidRDefault="00000000">
      <w:pPr>
        <w:pStyle w:val="a3"/>
        <w:ind w:right="844" w:firstLine="707"/>
      </w:pPr>
      <w:r>
        <w:rPr>
          <w:i/>
        </w:rPr>
        <w:t>Отклонение</w:t>
      </w:r>
      <w:r>
        <w:rPr>
          <w:i/>
          <w:spacing w:val="1"/>
        </w:rPr>
        <w:t xml:space="preserve"> </w:t>
      </w:r>
      <w:r>
        <w:rPr>
          <w:i/>
        </w:rPr>
        <w:t>от</w:t>
      </w:r>
      <w:r>
        <w:rPr>
          <w:i/>
          <w:spacing w:val="1"/>
        </w:rPr>
        <w:t xml:space="preserve"> </w:t>
      </w:r>
      <w:r>
        <w:rPr>
          <w:i/>
        </w:rPr>
        <w:t>прямолинейности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плоскости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наибольшее</w:t>
      </w:r>
      <w:r>
        <w:rPr>
          <w:spacing w:val="-67"/>
        </w:rPr>
        <w:t xml:space="preserve"> </w:t>
      </w:r>
      <w:r>
        <w:t>расстояние</w:t>
      </w:r>
      <w:r>
        <w:rPr>
          <w:spacing w:val="1"/>
        </w:rPr>
        <w:t xml:space="preserve"> </w:t>
      </w:r>
      <w:r>
        <w:t>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точек</w:t>
      </w:r>
      <w:r>
        <w:rPr>
          <w:spacing w:val="1"/>
        </w:rPr>
        <w:t xml:space="preserve"> </w:t>
      </w:r>
      <w:r>
        <w:t>реального</w:t>
      </w:r>
      <w:r>
        <w:rPr>
          <w:spacing w:val="1"/>
        </w:rPr>
        <w:t xml:space="preserve"> </w:t>
      </w:r>
      <w:r>
        <w:t>профиля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прилегающей</w:t>
      </w:r>
      <w:r>
        <w:rPr>
          <w:spacing w:val="1"/>
        </w:rPr>
        <w:t xml:space="preserve"> </w:t>
      </w:r>
      <w:r>
        <w:t>прямой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 нормируемого участка (рис. 31а). Частными видами отклонений от</w:t>
      </w:r>
      <w:r>
        <w:rPr>
          <w:spacing w:val="1"/>
        </w:rPr>
        <w:t xml:space="preserve"> </w:t>
      </w:r>
      <w:r>
        <w:t>прямолинейности</w:t>
      </w:r>
      <w:r>
        <w:rPr>
          <w:spacing w:val="-1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вогнутость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выпуклость</w:t>
      </w:r>
      <w:r>
        <w:rPr>
          <w:spacing w:val="-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31б и</w:t>
      </w:r>
      <w:r>
        <w:rPr>
          <w:spacing w:val="-4"/>
        </w:rPr>
        <w:t xml:space="preserve"> </w:t>
      </w:r>
      <w:r>
        <w:t>31в).</w:t>
      </w:r>
    </w:p>
    <w:p w14:paraId="1BEC552A" w14:textId="77777777" w:rsidR="00DE5205" w:rsidRDefault="00000000">
      <w:pPr>
        <w:pStyle w:val="a3"/>
        <w:spacing w:before="1"/>
        <w:ind w:right="844" w:firstLine="707"/>
      </w:pPr>
      <w:r>
        <w:rPr>
          <w:i/>
        </w:rPr>
        <w:t>Отклонение</w:t>
      </w:r>
      <w:r>
        <w:rPr>
          <w:i/>
          <w:spacing w:val="1"/>
        </w:rPr>
        <w:t xml:space="preserve"> </w:t>
      </w:r>
      <w:r>
        <w:rPr>
          <w:i/>
        </w:rPr>
        <w:t>от</w:t>
      </w:r>
      <w:r>
        <w:rPr>
          <w:i/>
          <w:spacing w:val="1"/>
        </w:rPr>
        <w:t xml:space="preserve"> </w:t>
      </w:r>
      <w:r>
        <w:rPr>
          <w:i/>
        </w:rPr>
        <w:t>круглости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расстояние</w:t>
      </w:r>
      <w:r>
        <w:rPr>
          <w:spacing w:val="1"/>
        </w:rPr>
        <w:t xml:space="preserve"> </w:t>
      </w:r>
      <w:r>
        <w:t>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точек</w:t>
      </w:r>
      <w:r>
        <w:rPr>
          <w:spacing w:val="1"/>
        </w:rPr>
        <w:t xml:space="preserve"> </w:t>
      </w:r>
      <w:r>
        <w:t>реального</w:t>
      </w:r>
      <w:r>
        <w:rPr>
          <w:spacing w:val="56"/>
        </w:rPr>
        <w:t xml:space="preserve"> </w:t>
      </w:r>
      <w:r>
        <w:t>профиля</w:t>
      </w:r>
      <w:r>
        <w:rPr>
          <w:spacing w:val="53"/>
        </w:rPr>
        <w:t xml:space="preserve"> </w:t>
      </w:r>
      <w:r>
        <w:t>до</w:t>
      </w:r>
      <w:r>
        <w:rPr>
          <w:spacing w:val="56"/>
        </w:rPr>
        <w:t xml:space="preserve"> </w:t>
      </w:r>
      <w:r>
        <w:t>прилегающей</w:t>
      </w:r>
      <w:r>
        <w:rPr>
          <w:spacing w:val="54"/>
        </w:rPr>
        <w:t xml:space="preserve"> </w:t>
      </w:r>
      <w:r>
        <w:t>окружности</w:t>
      </w:r>
      <w:r>
        <w:rPr>
          <w:spacing w:val="56"/>
        </w:rPr>
        <w:t xml:space="preserve"> </w:t>
      </w:r>
      <w:r>
        <w:t>(рис.</w:t>
      </w:r>
      <w:r>
        <w:rPr>
          <w:spacing w:val="60"/>
        </w:rPr>
        <w:t xml:space="preserve"> </w:t>
      </w:r>
      <w:r>
        <w:t>31д).</w:t>
      </w:r>
      <w:r>
        <w:rPr>
          <w:spacing w:val="55"/>
        </w:rPr>
        <w:t xml:space="preserve"> </w:t>
      </w:r>
      <w:r>
        <w:t>Частными</w:t>
      </w:r>
    </w:p>
    <w:p w14:paraId="548BF84F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8C1D68D" w14:textId="77777777" w:rsidR="00DE5205" w:rsidRDefault="00000000">
      <w:pPr>
        <w:pStyle w:val="a3"/>
        <w:spacing w:before="67"/>
        <w:ind w:right="845"/>
      </w:pPr>
      <w:r>
        <w:lastRenderedPageBreak/>
        <w:t>видами отклонений от круглости являются овальность (рис. 31г) и огранка,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фигура,</w:t>
      </w:r>
      <w:r>
        <w:rPr>
          <w:spacing w:val="1"/>
        </w:rPr>
        <w:t xml:space="preserve"> </w:t>
      </w:r>
      <w:r>
        <w:t>состоящая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граней</w:t>
      </w:r>
      <w:r>
        <w:rPr>
          <w:spacing w:val="1"/>
        </w:rPr>
        <w:t xml:space="preserve"> </w:t>
      </w:r>
      <w:r>
        <w:t>вместо</w:t>
      </w:r>
      <w:r>
        <w:rPr>
          <w:spacing w:val="-67"/>
        </w:rPr>
        <w:t xml:space="preserve"> </w:t>
      </w:r>
      <w:r>
        <w:t>плавной</w:t>
      </w:r>
      <w:r>
        <w:rPr>
          <w:spacing w:val="-3"/>
        </w:rPr>
        <w:t xml:space="preserve"> </w:t>
      </w:r>
      <w:r>
        <w:t>окружности</w:t>
      </w:r>
      <w:r>
        <w:rPr>
          <w:spacing w:val="-1"/>
        </w:rPr>
        <w:t xml:space="preserve"> </w:t>
      </w:r>
      <w:r>
        <w:t>(рис.31е).</w:t>
      </w:r>
    </w:p>
    <w:p w14:paraId="5F50AF9E" w14:textId="77777777" w:rsidR="00DE5205" w:rsidRDefault="00000000">
      <w:pPr>
        <w:spacing w:before="2"/>
        <w:ind w:left="302" w:right="847" w:firstLine="707"/>
        <w:jc w:val="both"/>
        <w:rPr>
          <w:sz w:val="28"/>
        </w:rPr>
      </w:pPr>
      <w:r>
        <w:rPr>
          <w:i/>
          <w:sz w:val="28"/>
        </w:rPr>
        <w:t xml:space="preserve">Отклонение от цилиндричности </w:t>
      </w:r>
      <w:r>
        <w:rPr>
          <w:sz w:val="28"/>
        </w:rPr>
        <w:t>– наибольшее расстояние Δ от точек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реальной поверхности до прилегающего цилиндра в пределах нормируемого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участка.</w:t>
      </w:r>
    </w:p>
    <w:p w14:paraId="356E3CC8" w14:textId="77777777" w:rsidR="00DE5205" w:rsidRDefault="00000000">
      <w:pPr>
        <w:pStyle w:val="a3"/>
        <w:ind w:right="852" w:firstLine="707"/>
      </w:pPr>
      <w:r>
        <w:t>Частными видами отклонений профиля продольного сечения цилиндра</w:t>
      </w:r>
      <w:r>
        <w:rPr>
          <w:spacing w:val="1"/>
        </w:rPr>
        <w:t xml:space="preserve"> </w:t>
      </w:r>
      <w:r>
        <w:t>являются конусообразность, бочкообразность, седлообразность и отклонение</w:t>
      </w:r>
      <w:r>
        <w:rPr>
          <w:spacing w:val="-67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прямолинейности</w:t>
      </w:r>
      <w:r>
        <w:rPr>
          <w:spacing w:val="-2"/>
        </w:rPr>
        <w:t xml:space="preserve"> </w:t>
      </w:r>
      <w:r>
        <w:t>образующей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допуск</w:t>
      </w:r>
      <w:r>
        <w:rPr>
          <w:spacing w:val="-2"/>
        </w:rPr>
        <w:t xml:space="preserve"> </w:t>
      </w:r>
      <w:r>
        <w:t>прямолинейности</w:t>
      </w:r>
      <w:r>
        <w:rPr>
          <w:spacing w:val="-1"/>
        </w:rPr>
        <w:t xml:space="preserve"> </w:t>
      </w:r>
      <w:r>
        <w:t>оси</w:t>
      </w:r>
      <w:r>
        <w:rPr>
          <w:spacing w:val="-2"/>
        </w:rPr>
        <w:t xml:space="preserve"> </w:t>
      </w:r>
      <w:r>
        <w:t>(рис.32).</w:t>
      </w:r>
    </w:p>
    <w:p w14:paraId="611E8C36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6BF5DF5D" w14:textId="77777777" w:rsidR="00DE5205" w:rsidRDefault="00000000">
      <w:pPr>
        <w:pStyle w:val="a3"/>
        <w:spacing w:before="10"/>
        <w:ind w:left="0"/>
        <w:jc w:val="left"/>
        <w:rPr>
          <w:sz w:val="20"/>
        </w:rPr>
      </w:pPr>
      <w:r>
        <w:rPr>
          <w:noProof/>
        </w:rPr>
        <w:drawing>
          <wp:anchor distT="0" distB="0" distL="0" distR="0" simplePos="0" relativeHeight="50" behindDoc="0" locked="0" layoutInCell="1" allowOverlap="1" wp14:anchorId="32D63757" wp14:editId="5F15D53A">
            <wp:simplePos x="0" y="0"/>
            <wp:positionH relativeFrom="page">
              <wp:posOffset>1705610</wp:posOffset>
            </wp:positionH>
            <wp:positionV relativeFrom="paragraph">
              <wp:posOffset>177193</wp:posOffset>
            </wp:positionV>
            <wp:extent cx="3601443" cy="2571750"/>
            <wp:effectExtent l="0" t="0" r="0" b="0"/>
            <wp:wrapTopAndBottom/>
            <wp:docPr id="153" name="image79.png" descr="http://ok-t.ru/studopediaru/baza12/148659657753.files/image0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79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1443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86D444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198A1AAF" w14:textId="77777777" w:rsidR="00DE5205" w:rsidRDefault="00000000">
      <w:pPr>
        <w:spacing w:before="210"/>
        <w:ind w:right="548"/>
        <w:jc w:val="center"/>
        <w:rPr>
          <w:sz w:val="24"/>
        </w:rPr>
      </w:pPr>
      <w:r>
        <w:rPr>
          <w:sz w:val="24"/>
        </w:rPr>
        <w:t>Рис.</w:t>
      </w:r>
      <w:r>
        <w:rPr>
          <w:spacing w:val="-2"/>
          <w:sz w:val="24"/>
        </w:rPr>
        <w:t xml:space="preserve"> </w:t>
      </w:r>
      <w:r>
        <w:rPr>
          <w:sz w:val="24"/>
        </w:rPr>
        <w:t>32.</w:t>
      </w:r>
      <w:r>
        <w:rPr>
          <w:spacing w:val="-2"/>
          <w:sz w:val="24"/>
        </w:rPr>
        <w:t xml:space="preserve"> </w:t>
      </w:r>
      <w:r>
        <w:rPr>
          <w:sz w:val="24"/>
        </w:rPr>
        <w:t>Отклонения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</w:t>
      </w:r>
      <w:r>
        <w:rPr>
          <w:spacing w:val="-2"/>
          <w:sz w:val="24"/>
        </w:rPr>
        <w:t xml:space="preserve"> </w:t>
      </w:r>
      <w:r>
        <w:rPr>
          <w:sz w:val="24"/>
        </w:rPr>
        <w:t>продольного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сечения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вала</w:t>
      </w:r>
    </w:p>
    <w:p w14:paraId="622E6737" w14:textId="77777777" w:rsidR="00DE5205" w:rsidRDefault="00000000">
      <w:pPr>
        <w:ind w:left="1646" w:right="2189"/>
        <w:jc w:val="center"/>
        <w:rPr>
          <w:sz w:val="24"/>
        </w:rPr>
      </w:pPr>
      <w:r>
        <w:rPr>
          <w:sz w:val="24"/>
        </w:rPr>
        <w:t>а – конусообразность; б – бочкообразность; в – седлообразность;</w:t>
      </w:r>
      <w:r>
        <w:rPr>
          <w:spacing w:val="-57"/>
          <w:sz w:val="24"/>
        </w:rPr>
        <w:t xml:space="preserve"> </w:t>
      </w:r>
      <w:r>
        <w:rPr>
          <w:sz w:val="24"/>
        </w:rPr>
        <w:t>г</w:t>
      </w:r>
      <w:r>
        <w:rPr>
          <w:spacing w:val="-2"/>
          <w:sz w:val="24"/>
        </w:rPr>
        <w:t xml:space="preserve"> </w:t>
      </w:r>
      <w:r>
        <w:rPr>
          <w:sz w:val="24"/>
        </w:rPr>
        <w:t>– отклонения от</w:t>
      </w:r>
      <w:r>
        <w:rPr>
          <w:spacing w:val="-2"/>
          <w:sz w:val="24"/>
        </w:rPr>
        <w:t xml:space="preserve"> </w:t>
      </w:r>
      <w:r>
        <w:rPr>
          <w:sz w:val="24"/>
        </w:rPr>
        <w:t>прямолинейности оси.</w:t>
      </w:r>
    </w:p>
    <w:p w14:paraId="293A994D" w14:textId="77777777" w:rsidR="00DE5205" w:rsidRDefault="00DE5205">
      <w:pPr>
        <w:pStyle w:val="a3"/>
        <w:spacing w:before="1"/>
        <w:ind w:left="0"/>
        <w:jc w:val="left"/>
      </w:pPr>
    </w:p>
    <w:p w14:paraId="4817DD2A" w14:textId="77777777" w:rsidR="00DE5205" w:rsidRDefault="00000000">
      <w:pPr>
        <w:pStyle w:val="a3"/>
        <w:ind w:right="845"/>
      </w:pPr>
      <w:r>
        <w:t>Допуски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назначаются</w:t>
      </w:r>
      <w:r>
        <w:rPr>
          <w:spacing w:val="1"/>
        </w:rPr>
        <w:t xml:space="preserve"> </w:t>
      </w:r>
      <w:r>
        <w:t>отдельно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требуется</w:t>
      </w:r>
      <w:r>
        <w:rPr>
          <w:spacing w:val="-67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точнее</w:t>
      </w:r>
      <w:r>
        <w:rPr>
          <w:spacing w:val="1"/>
        </w:rPr>
        <w:t xml:space="preserve"> </w:t>
      </w:r>
      <w:r>
        <w:t>размера.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случаев,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24643-81</w:t>
      </w:r>
      <w:r>
        <w:rPr>
          <w:spacing w:val="1"/>
        </w:rPr>
        <w:t xml:space="preserve"> </w:t>
      </w:r>
      <w:r>
        <w:t>установлены относительные геометрические точности формы, в 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допуска</w:t>
      </w:r>
      <w:r>
        <w:rPr>
          <w:spacing w:val="1"/>
        </w:rPr>
        <w:t xml:space="preserve"> </w:t>
      </w:r>
      <w:r>
        <w:t>диаметра.</w:t>
      </w:r>
      <w:r>
        <w:rPr>
          <w:spacing w:val="1"/>
        </w:rPr>
        <w:t xml:space="preserve"> </w:t>
      </w:r>
      <w:r>
        <w:t>Среднее</w:t>
      </w:r>
      <w:r>
        <w:rPr>
          <w:spacing w:val="1"/>
        </w:rPr>
        <w:t xml:space="preserve"> </w:t>
      </w:r>
      <w:r>
        <w:t>соотношение</w:t>
      </w:r>
      <w:r>
        <w:rPr>
          <w:spacing w:val="1"/>
        </w:rPr>
        <w:t xml:space="preserve"> </w:t>
      </w:r>
      <w:r>
        <w:t>допуска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диаметра</w:t>
      </w:r>
      <w:r>
        <w:rPr>
          <w:spacing w:val="-1"/>
        </w:rPr>
        <w:t xml:space="preserve"> </w:t>
      </w:r>
      <w:r>
        <w:t>имеет зависимость:</w:t>
      </w:r>
    </w:p>
    <w:p w14:paraId="568C64F4" w14:textId="77777777" w:rsidR="00DE5205" w:rsidRDefault="00000000">
      <w:pPr>
        <w:spacing w:before="1" w:line="322" w:lineRule="exact"/>
        <w:ind w:left="302"/>
        <w:jc w:val="both"/>
        <w:rPr>
          <w:i/>
          <w:sz w:val="28"/>
        </w:rPr>
      </w:pPr>
      <w:r>
        <w:rPr>
          <w:i/>
          <w:sz w:val="28"/>
        </w:rPr>
        <w:t>К=2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(Тф/Тd)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100%,</w:t>
      </w:r>
    </w:p>
    <w:p w14:paraId="6309D688" w14:textId="77777777" w:rsidR="00DE5205" w:rsidRDefault="00000000">
      <w:pPr>
        <w:ind w:left="302" w:right="7296"/>
        <w:rPr>
          <w:i/>
          <w:sz w:val="28"/>
        </w:rPr>
      </w:pPr>
      <w:r>
        <w:rPr>
          <w:i/>
          <w:sz w:val="28"/>
        </w:rPr>
        <w:t>где Тф – допуск формы;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Тd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допуск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диаметра.</w:t>
      </w:r>
    </w:p>
    <w:p w14:paraId="0B77FCD8" w14:textId="77777777" w:rsidR="00DE5205" w:rsidRDefault="00000000">
      <w:pPr>
        <w:pStyle w:val="a3"/>
        <w:spacing w:before="1" w:line="322" w:lineRule="exact"/>
        <w:jc w:val="left"/>
      </w:pPr>
      <w:r>
        <w:t>Установлены</w:t>
      </w:r>
      <w:r>
        <w:rPr>
          <w:spacing w:val="-5"/>
        </w:rPr>
        <w:t xml:space="preserve"> </w:t>
      </w:r>
      <w:r>
        <w:t>следующие</w:t>
      </w:r>
      <w:r>
        <w:rPr>
          <w:spacing w:val="-5"/>
        </w:rPr>
        <w:t xml:space="preserve"> </w:t>
      </w:r>
      <w:r>
        <w:t>уровни</w:t>
      </w:r>
      <w:r>
        <w:rPr>
          <w:spacing w:val="-5"/>
        </w:rPr>
        <w:t xml:space="preserve"> </w:t>
      </w:r>
      <w:r>
        <w:t>относительной</w:t>
      </w:r>
      <w:r>
        <w:rPr>
          <w:spacing w:val="-5"/>
        </w:rPr>
        <w:t xml:space="preserve"> </w:t>
      </w:r>
      <w:r>
        <w:t>геометрической</w:t>
      </w:r>
      <w:r>
        <w:rPr>
          <w:spacing w:val="-5"/>
        </w:rPr>
        <w:t xml:space="preserve"> </w:t>
      </w:r>
      <w:r>
        <w:t>точности:</w:t>
      </w:r>
    </w:p>
    <w:p w14:paraId="152BB15B" w14:textId="77777777" w:rsidR="00DE5205" w:rsidRDefault="00000000">
      <w:pPr>
        <w:ind w:left="302" w:right="7117"/>
        <w:rPr>
          <w:i/>
          <w:sz w:val="28"/>
        </w:rPr>
      </w:pPr>
      <w:r>
        <w:rPr>
          <w:i/>
          <w:sz w:val="28"/>
        </w:rPr>
        <w:t>А - нормальная (К=60%)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 – повышенная (К=40%)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высокая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(К=25%)</w:t>
      </w:r>
    </w:p>
    <w:p w14:paraId="483F9D17" w14:textId="77777777" w:rsidR="00DE5205" w:rsidRDefault="00000000">
      <w:pPr>
        <w:pStyle w:val="a5"/>
        <w:numPr>
          <w:ilvl w:val="0"/>
          <w:numId w:val="49"/>
        </w:numPr>
        <w:tabs>
          <w:tab w:val="left" w:pos="514"/>
        </w:tabs>
        <w:spacing w:line="321" w:lineRule="exact"/>
        <w:ind w:left="513"/>
        <w:jc w:val="left"/>
        <w:rPr>
          <w:i/>
          <w:sz w:val="28"/>
        </w:rPr>
      </w:pPr>
      <w:r>
        <w:rPr>
          <w:i/>
          <w:sz w:val="28"/>
        </w:rPr>
        <w:t>особо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высокая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(К≤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25%)</w:t>
      </w:r>
    </w:p>
    <w:p w14:paraId="4B7A5B90" w14:textId="77777777" w:rsidR="00DE5205" w:rsidRDefault="00000000">
      <w:pPr>
        <w:pStyle w:val="a3"/>
        <w:tabs>
          <w:tab w:val="left" w:pos="2283"/>
          <w:tab w:val="left" w:pos="3353"/>
          <w:tab w:val="left" w:pos="5586"/>
          <w:tab w:val="left" w:pos="7536"/>
        </w:tabs>
        <w:ind w:right="848" w:firstLine="707"/>
        <w:jc w:val="left"/>
      </w:pPr>
      <w:r>
        <w:t>Допуски</w:t>
      </w:r>
      <w:r>
        <w:tab/>
        <w:t>формы</w:t>
      </w:r>
      <w:r>
        <w:tab/>
        <w:t>цилиндрических</w:t>
      </w:r>
      <w:r>
        <w:tab/>
        <w:t>поверхностей,</w:t>
      </w:r>
      <w:r>
        <w:tab/>
      </w:r>
      <w:r>
        <w:rPr>
          <w:spacing w:val="-1"/>
        </w:rPr>
        <w:t>соответствующие</w:t>
      </w:r>
      <w:r>
        <w:rPr>
          <w:spacing w:val="-67"/>
        </w:rPr>
        <w:t xml:space="preserve"> </w:t>
      </w:r>
      <w:r>
        <w:t>уровням</w:t>
      </w:r>
      <w:r>
        <w:rPr>
          <w:spacing w:val="27"/>
        </w:rPr>
        <w:t xml:space="preserve"> </w:t>
      </w:r>
      <w:r>
        <w:t>А,</w:t>
      </w:r>
      <w:r>
        <w:rPr>
          <w:spacing w:val="26"/>
        </w:rPr>
        <w:t xml:space="preserve"> </w:t>
      </w:r>
      <w:r>
        <w:t>В,</w:t>
      </w:r>
      <w:r>
        <w:rPr>
          <w:spacing w:val="26"/>
        </w:rPr>
        <w:t xml:space="preserve"> </w:t>
      </w:r>
      <w:r>
        <w:t>С,</w:t>
      </w:r>
      <w:r>
        <w:rPr>
          <w:spacing w:val="27"/>
        </w:rPr>
        <w:t xml:space="preserve"> </w:t>
      </w:r>
      <w:r>
        <w:t>составляют</w:t>
      </w:r>
      <w:r>
        <w:rPr>
          <w:spacing w:val="26"/>
        </w:rPr>
        <w:t xml:space="preserve"> </w:t>
      </w:r>
      <w:r>
        <w:t>примерно</w:t>
      </w:r>
      <w:r>
        <w:rPr>
          <w:spacing w:val="25"/>
        </w:rPr>
        <w:t xml:space="preserve"> </w:t>
      </w:r>
      <w:r>
        <w:t>30,</w:t>
      </w:r>
      <w:r>
        <w:rPr>
          <w:spacing w:val="25"/>
        </w:rPr>
        <w:t xml:space="preserve"> </w:t>
      </w:r>
      <w:r>
        <w:t>20,</w:t>
      </w:r>
      <w:r>
        <w:rPr>
          <w:spacing w:val="24"/>
        </w:rPr>
        <w:t xml:space="preserve"> </w:t>
      </w:r>
      <w:r>
        <w:t>12%</w:t>
      </w:r>
      <w:r>
        <w:rPr>
          <w:spacing w:val="25"/>
        </w:rPr>
        <w:t xml:space="preserve"> </w:t>
      </w:r>
      <w:r>
        <w:t>от</w:t>
      </w:r>
      <w:r>
        <w:rPr>
          <w:spacing w:val="25"/>
        </w:rPr>
        <w:t xml:space="preserve"> </w:t>
      </w:r>
      <w:r>
        <w:t>допуска</w:t>
      </w:r>
      <w:r>
        <w:rPr>
          <w:spacing w:val="27"/>
        </w:rPr>
        <w:t xml:space="preserve"> </w:t>
      </w:r>
      <w:r>
        <w:t>размера,</w:t>
      </w:r>
      <w:r>
        <w:rPr>
          <w:spacing w:val="26"/>
        </w:rPr>
        <w:t xml:space="preserve"> </w:t>
      </w:r>
      <w:r>
        <w:t>т.к.</w:t>
      </w:r>
    </w:p>
    <w:p w14:paraId="301785D8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17683D7" w14:textId="77777777" w:rsidR="00DE5205" w:rsidRDefault="00000000">
      <w:pPr>
        <w:pStyle w:val="a3"/>
        <w:spacing w:before="67" w:line="242" w:lineRule="auto"/>
        <w:ind w:right="844"/>
      </w:pPr>
      <w:r>
        <w:lastRenderedPageBreak/>
        <w:t>допуск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ограничивает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t>радиуса,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допуск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отклонение</w:t>
      </w:r>
      <w:r>
        <w:rPr>
          <w:spacing w:val="-1"/>
        </w:rPr>
        <w:t xml:space="preserve"> </w:t>
      </w:r>
      <w:r>
        <w:t>диаметра поверхности.</w:t>
      </w:r>
    </w:p>
    <w:p w14:paraId="0AAC96D1" w14:textId="77777777" w:rsidR="00DE5205" w:rsidRDefault="00000000">
      <w:pPr>
        <w:pStyle w:val="a3"/>
        <w:ind w:right="847" w:firstLine="707"/>
      </w:pPr>
      <w:r>
        <w:t>Отклонения формы не должны превышать допуск размера. Отклонение</w:t>
      </w:r>
      <w:r>
        <w:rPr>
          <w:spacing w:val="-67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плоскостности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допуском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ограничивается,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указываться</w:t>
      </w:r>
      <w:r>
        <w:rPr>
          <w:spacing w:val="1"/>
        </w:rPr>
        <w:t xml:space="preserve"> </w:t>
      </w:r>
      <w:r>
        <w:t>отдельно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жестких</w:t>
      </w:r>
      <w:r>
        <w:rPr>
          <w:spacing w:val="1"/>
        </w:rPr>
        <w:t xml:space="preserve"> </w:t>
      </w:r>
      <w:r>
        <w:t>пределах,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допуск</w:t>
      </w:r>
      <w:r>
        <w:rPr>
          <w:spacing w:val="1"/>
        </w:rPr>
        <w:t xml:space="preserve"> </w:t>
      </w:r>
      <w:r>
        <w:t>размера.</w:t>
      </w:r>
    </w:p>
    <w:p w14:paraId="1A227CE3" w14:textId="77777777" w:rsidR="00DE5205" w:rsidRDefault="00000000">
      <w:pPr>
        <w:pStyle w:val="a3"/>
        <w:spacing w:line="242" w:lineRule="auto"/>
        <w:ind w:right="851"/>
      </w:pPr>
      <w:r>
        <w:t>Если на чертеже не указаны допуски формы поверхности, то допускаются</w:t>
      </w:r>
      <w:r>
        <w:rPr>
          <w:spacing w:val="1"/>
        </w:rPr>
        <w:t xml:space="preserve"> </w:t>
      </w:r>
      <w:r>
        <w:t>любые</w:t>
      </w:r>
      <w:r>
        <w:rPr>
          <w:spacing w:val="-4"/>
        </w:rPr>
        <w:t xml:space="preserve"> </w:t>
      </w:r>
      <w:r>
        <w:t>отклонения в</w:t>
      </w:r>
      <w:r>
        <w:rPr>
          <w:spacing w:val="-2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поля</w:t>
      </w:r>
      <w:r>
        <w:rPr>
          <w:spacing w:val="-1"/>
        </w:rPr>
        <w:t xml:space="preserve"> </w:t>
      </w:r>
      <w:r>
        <w:t>допуска размера.</w:t>
      </w:r>
    </w:p>
    <w:p w14:paraId="381DC358" w14:textId="77777777" w:rsidR="00DE5205" w:rsidRDefault="00DE5205">
      <w:pPr>
        <w:pStyle w:val="a3"/>
        <w:spacing w:before="5"/>
        <w:ind w:left="0"/>
        <w:jc w:val="left"/>
        <w:rPr>
          <w:sz w:val="27"/>
        </w:rPr>
      </w:pPr>
    </w:p>
    <w:p w14:paraId="68DBC741" w14:textId="77777777" w:rsidR="00DE5205" w:rsidRDefault="00000000">
      <w:pPr>
        <w:pStyle w:val="2"/>
        <w:numPr>
          <w:ilvl w:val="1"/>
          <w:numId w:val="12"/>
        </w:numPr>
        <w:tabs>
          <w:tab w:val="left" w:pos="1642"/>
        </w:tabs>
      </w:pPr>
      <w:r>
        <w:t>Отклонения</w:t>
      </w:r>
      <w:r>
        <w:rPr>
          <w:spacing w:val="-6"/>
        </w:rPr>
        <w:t xml:space="preserve"> </w:t>
      </w:r>
      <w:r>
        <w:t>расположения</w:t>
      </w:r>
      <w:r>
        <w:rPr>
          <w:spacing w:val="-5"/>
        </w:rPr>
        <w:t xml:space="preserve"> </w:t>
      </w:r>
      <w:r>
        <w:t>поверхностей</w:t>
      </w:r>
    </w:p>
    <w:p w14:paraId="527802F8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6116D5AF" w14:textId="77777777" w:rsidR="00DE5205" w:rsidRDefault="00000000">
      <w:pPr>
        <w:pStyle w:val="a3"/>
        <w:ind w:right="851" w:firstLine="707"/>
      </w:pPr>
      <w:r>
        <w:t>Каждая</w:t>
      </w:r>
      <w:r>
        <w:rPr>
          <w:spacing w:val="61"/>
        </w:rPr>
        <w:t xml:space="preserve"> </w:t>
      </w:r>
      <w:r>
        <w:t>деталь</w:t>
      </w:r>
      <w:r>
        <w:rPr>
          <w:spacing w:val="60"/>
        </w:rPr>
        <w:t xml:space="preserve"> </w:t>
      </w:r>
      <w:r>
        <w:t>имеет</w:t>
      </w:r>
      <w:r>
        <w:rPr>
          <w:spacing w:val="62"/>
        </w:rPr>
        <w:t xml:space="preserve"> </w:t>
      </w:r>
      <w:r>
        <w:t>несколько</w:t>
      </w:r>
      <w:r>
        <w:rPr>
          <w:spacing w:val="62"/>
        </w:rPr>
        <w:t xml:space="preserve"> </w:t>
      </w:r>
      <w:r>
        <w:t>поверхностей,</w:t>
      </w:r>
      <w:r>
        <w:rPr>
          <w:spacing w:val="60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необходимо,</w:t>
      </w:r>
      <w:r>
        <w:rPr>
          <w:spacing w:val="60"/>
        </w:rPr>
        <w:t xml:space="preserve"> </w:t>
      </w:r>
      <w:r>
        <w:t>чтобы</w:t>
      </w:r>
      <w:r>
        <w:rPr>
          <w:spacing w:val="-67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располагались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другой,</w:t>
      </w:r>
      <w:r>
        <w:rPr>
          <w:spacing w:val="1"/>
        </w:rPr>
        <w:t xml:space="preserve"> </w:t>
      </w:r>
      <w:r>
        <w:t>согласно</w:t>
      </w:r>
      <w:r>
        <w:rPr>
          <w:spacing w:val="71"/>
        </w:rPr>
        <w:t xml:space="preserve"> </w:t>
      </w:r>
      <w:r>
        <w:t>заданных</w:t>
      </w:r>
      <w:r>
        <w:rPr>
          <w:spacing w:val="1"/>
        </w:rPr>
        <w:t xml:space="preserve"> </w:t>
      </w:r>
      <w:r>
        <w:t>требований.</w:t>
      </w:r>
    </w:p>
    <w:p w14:paraId="44108280" w14:textId="77777777" w:rsidR="00DE5205" w:rsidRDefault="00000000">
      <w:pPr>
        <w:pStyle w:val="a3"/>
        <w:spacing w:before="2"/>
        <w:ind w:right="847" w:firstLine="707"/>
      </w:pPr>
      <w:r>
        <w:t>Например,</w:t>
      </w:r>
      <w:r>
        <w:rPr>
          <w:spacing w:val="1"/>
        </w:rPr>
        <w:t xml:space="preserve"> </w:t>
      </w:r>
      <w:r>
        <w:t>обычный</w:t>
      </w:r>
      <w:r>
        <w:rPr>
          <w:spacing w:val="1"/>
        </w:rPr>
        <w:t xml:space="preserve"> </w:t>
      </w:r>
      <w:r>
        <w:t>цилиндрический</w:t>
      </w:r>
      <w:r>
        <w:rPr>
          <w:spacing w:val="1"/>
        </w:rPr>
        <w:t xml:space="preserve"> </w:t>
      </w:r>
      <w:r>
        <w:t>валик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цилиндрическую</w:t>
      </w:r>
      <w:r>
        <w:rPr>
          <w:spacing w:val="1"/>
        </w:rPr>
        <w:t xml:space="preserve"> </w:t>
      </w:r>
      <w:r>
        <w:t>поверхность, а с торца плоскую. Необходимо, чтобы торцовая поверхность</w:t>
      </w:r>
      <w:r>
        <w:rPr>
          <w:spacing w:val="1"/>
        </w:rPr>
        <w:t xml:space="preserve"> </w:t>
      </w:r>
      <w:r>
        <w:t>была</w:t>
      </w:r>
      <w:r>
        <w:rPr>
          <w:spacing w:val="-4"/>
        </w:rPr>
        <w:t xml:space="preserve"> </w:t>
      </w:r>
      <w:r>
        <w:t>перпендикулярна</w:t>
      </w:r>
      <w:r>
        <w:rPr>
          <w:spacing w:val="-3"/>
        </w:rPr>
        <w:t xml:space="preserve"> </w:t>
      </w:r>
      <w:r>
        <w:t>цилиндрической</w:t>
      </w:r>
      <w:r>
        <w:rPr>
          <w:spacing w:val="-1"/>
        </w:rPr>
        <w:t xml:space="preserve"> </w:t>
      </w:r>
      <w:r>
        <w:t>поверхности.</w:t>
      </w:r>
    </w:p>
    <w:p w14:paraId="486B3FDE" w14:textId="77777777" w:rsidR="00DE5205" w:rsidRDefault="00000000">
      <w:pPr>
        <w:pStyle w:val="a3"/>
        <w:ind w:right="846" w:firstLine="707"/>
      </w:pPr>
      <w:r>
        <w:t>Очень</w:t>
      </w:r>
      <w:r>
        <w:rPr>
          <w:spacing w:val="1"/>
        </w:rPr>
        <w:t xml:space="preserve"> </w:t>
      </w:r>
      <w:r>
        <w:t>редко</w:t>
      </w:r>
      <w:r>
        <w:rPr>
          <w:spacing w:val="1"/>
        </w:rPr>
        <w:t xml:space="preserve"> </w:t>
      </w:r>
      <w:r>
        <w:t>деталь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вал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диаметра.</w:t>
      </w:r>
      <w:r>
        <w:rPr>
          <w:spacing w:val="1"/>
        </w:rPr>
        <w:t xml:space="preserve"> </w:t>
      </w:r>
      <w:r>
        <w:t>Чаще</w:t>
      </w:r>
      <w:r>
        <w:rPr>
          <w:spacing w:val="-67"/>
        </w:rPr>
        <w:t xml:space="preserve"> </w:t>
      </w:r>
      <w:r>
        <w:t>всего, это, так называемые ступенчатые валики, состоящие из нескольких</w:t>
      </w:r>
      <w:r>
        <w:rPr>
          <w:spacing w:val="1"/>
        </w:rPr>
        <w:t xml:space="preserve"> </w:t>
      </w:r>
      <w:r>
        <w:t>цилиндров</w:t>
      </w:r>
      <w:r>
        <w:rPr>
          <w:spacing w:val="-3"/>
        </w:rPr>
        <w:t xml:space="preserve"> </w:t>
      </w:r>
      <w:r>
        <w:t>разных</w:t>
      </w:r>
      <w:r>
        <w:rPr>
          <w:spacing w:val="-3"/>
        </w:rPr>
        <w:t xml:space="preserve"> </w:t>
      </w:r>
      <w:r>
        <w:t>диаметров.</w:t>
      </w:r>
    </w:p>
    <w:p w14:paraId="557DF98B" w14:textId="77777777" w:rsidR="00DE5205" w:rsidRDefault="00000000">
      <w:pPr>
        <w:pStyle w:val="a3"/>
        <w:ind w:right="851" w:firstLine="707"/>
      </w:pPr>
      <w:r>
        <w:t>Часто требуется, чтобы оси этих цилиндров располагались на одной</w:t>
      </w:r>
      <w:r>
        <w:rPr>
          <w:spacing w:val="1"/>
        </w:rPr>
        <w:t xml:space="preserve"> </w:t>
      </w:r>
      <w:r>
        <w:t>прямой,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абсолютно</w:t>
      </w:r>
      <w:r>
        <w:rPr>
          <w:spacing w:val="1"/>
        </w:rPr>
        <w:t xml:space="preserve"> </w:t>
      </w:r>
      <w:r>
        <w:t>точно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расположить сложно и требуются значительные трудозатраты, то возникает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нормировать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взаимному</w:t>
      </w:r>
      <w:r>
        <w:rPr>
          <w:spacing w:val="1"/>
        </w:rPr>
        <w:t xml:space="preserve"> </w:t>
      </w:r>
      <w:r>
        <w:t>расположению</w:t>
      </w:r>
      <w:r>
        <w:rPr>
          <w:spacing w:val="1"/>
        </w:rPr>
        <w:t xml:space="preserve"> </w:t>
      </w:r>
      <w:r>
        <w:t>поверхностей.</w:t>
      </w:r>
    </w:p>
    <w:p w14:paraId="5CDB37CA" w14:textId="77777777" w:rsidR="00DE5205" w:rsidRDefault="00000000">
      <w:pPr>
        <w:pStyle w:val="a3"/>
        <w:ind w:right="844" w:firstLine="707"/>
      </w:pPr>
      <w:r>
        <w:t>Отклонения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правильного</w:t>
      </w:r>
      <w:r>
        <w:rPr>
          <w:spacing w:val="1"/>
        </w:rPr>
        <w:t xml:space="preserve"> </w:t>
      </w:r>
      <w:r>
        <w:t>взаимного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поверхностей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числу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погрешностей,</w:t>
      </w:r>
      <w:r>
        <w:rPr>
          <w:spacing w:val="1"/>
        </w:rPr>
        <w:t xml:space="preserve"> </w:t>
      </w:r>
      <w:r>
        <w:t>возникающих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сборки,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отклонением</w:t>
      </w:r>
      <w:r>
        <w:rPr>
          <w:spacing w:val="-67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контролируемой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баз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номинального взаимного расположения. Допуски расположения могут быть</w:t>
      </w:r>
      <w:r>
        <w:rPr>
          <w:spacing w:val="1"/>
        </w:rPr>
        <w:t xml:space="preserve"> </w:t>
      </w:r>
      <w:r>
        <w:t>зависимыми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независимыми.</w:t>
      </w:r>
    </w:p>
    <w:p w14:paraId="60F8289B" w14:textId="77777777" w:rsidR="00DE5205" w:rsidRDefault="00000000">
      <w:pPr>
        <w:pStyle w:val="a3"/>
        <w:ind w:right="846" w:firstLine="707"/>
      </w:pPr>
      <w:r>
        <w:t>Зависимыми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допуски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поверхностей,</w:t>
      </w:r>
      <w:r>
        <w:rPr>
          <w:spacing w:val="1"/>
        </w:rPr>
        <w:t xml:space="preserve"> </w:t>
      </w:r>
      <w:r>
        <w:t>величина которых зависит не только от заданного предельного отклонения</w:t>
      </w:r>
      <w:r>
        <w:rPr>
          <w:spacing w:val="1"/>
        </w:rPr>
        <w:t xml:space="preserve"> </w:t>
      </w:r>
      <w:r>
        <w:t>расположения, но и от действительных отклонений размеров сопрягаемых</w:t>
      </w:r>
      <w:r>
        <w:rPr>
          <w:spacing w:val="1"/>
        </w:rPr>
        <w:t xml:space="preserve"> </w:t>
      </w:r>
      <w:r>
        <w:t>деталей. Зависимые допуски назначаются для деталей, которые сопрягаются</w:t>
      </w:r>
      <w:r>
        <w:rPr>
          <w:spacing w:val="1"/>
        </w:rPr>
        <w:t xml:space="preserve"> </w:t>
      </w:r>
      <w:r>
        <w:t>по двум или трем поверхностям одновременно и для которых требование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сводится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собираемости.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назначаться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неблагоприятного</w:t>
      </w:r>
      <w:r>
        <w:rPr>
          <w:spacing w:val="-67"/>
        </w:rPr>
        <w:t xml:space="preserve"> </w:t>
      </w:r>
      <w:r>
        <w:t>варианта</w:t>
      </w:r>
      <w:r>
        <w:rPr>
          <w:spacing w:val="1"/>
        </w:rPr>
        <w:t xml:space="preserve"> </w:t>
      </w:r>
      <w:r>
        <w:t>сочетания</w:t>
      </w:r>
      <w:r>
        <w:rPr>
          <w:spacing w:val="1"/>
        </w:rPr>
        <w:t xml:space="preserve"> </w:t>
      </w:r>
      <w:r>
        <w:t>сопрягаемых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наименьших</w:t>
      </w:r>
      <w:r>
        <w:rPr>
          <w:spacing w:val="1"/>
        </w:rPr>
        <w:t xml:space="preserve"> </w:t>
      </w:r>
      <w:r>
        <w:t>предельных</w:t>
      </w:r>
      <w:r>
        <w:rPr>
          <w:spacing w:val="1"/>
        </w:rPr>
        <w:t xml:space="preserve"> </w:t>
      </w:r>
      <w:r>
        <w:t>размеров охватывающих поверхностей и наибольших предельных размеров</w:t>
      </w:r>
      <w:r>
        <w:rPr>
          <w:spacing w:val="1"/>
        </w:rPr>
        <w:t xml:space="preserve"> </w:t>
      </w:r>
      <w:r>
        <w:t>охватываемых, то есть минимальной. Действительная величина отклонений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увеличена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действительными</w:t>
      </w:r>
      <w:r>
        <w:rPr>
          <w:spacing w:val="1"/>
        </w:rPr>
        <w:t xml:space="preserve"> </w:t>
      </w:r>
      <w:r>
        <w:t>отклонениями</w:t>
      </w:r>
      <w:r>
        <w:rPr>
          <w:spacing w:val="28"/>
        </w:rPr>
        <w:t xml:space="preserve"> </w:t>
      </w:r>
      <w:r>
        <w:t>от</w:t>
      </w:r>
      <w:r>
        <w:rPr>
          <w:spacing w:val="27"/>
        </w:rPr>
        <w:t xml:space="preserve"> </w:t>
      </w:r>
      <w:r>
        <w:t>номинальных</w:t>
      </w:r>
      <w:r>
        <w:rPr>
          <w:spacing w:val="30"/>
        </w:rPr>
        <w:t xml:space="preserve"> </w:t>
      </w:r>
      <w:r>
        <w:t>сопрягаемых</w:t>
      </w:r>
      <w:r>
        <w:rPr>
          <w:spacing w:val="28"/>
        </w:rPr>
        <w:t xml:space="preserve"> </w:t>
      </w:r>
      <w:r>
        <w:t>размеров.</w:t>
      </w:r>
      <w:r>
        <w:rPr>
          <w:spacing w:val="26"/>
        </w:rPr>
        <w:t xml:space="preserve"> </w:t>
      </w:r>
      <w:r>
        <w:t>Контроль</w:t>
      </w:r>
      <w:r>
        <w:rPr>
          <w:spacing w:val="29"/>
        </w:rPr>
        <w:t xml:space="preserve"> </w:t>
      </w:r>
      <w:r>
        <w:t>при</w:t>
      </w:r>
    </w:p>
    <w:p w14:paraId="2B3AB58D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653A3A4" w14:textId="77777777" w:rsidR="00DE5205" w:rsidRDefault="00000000">
      <w:pPr>
        <w:pStyle w:val="a3"/>
        <w:spacing w:before="67" w:line="242" w:lineRule="auto"/>
        <w:ind w:right="852"/>
      </w:pPr>
      <w:r>
        <w:lastRenderedPageBreak/>
        <w:t>назначении зависимых допусков производится, как правило, комплексными</w:t>
      </w:r>
      <w:r>
        <w:rPr>
          <w:spacing w:val="1"/>
        </w:rPr>
        <w:t xml:space="preserve"> </w:t>
      </w:r>
      <w:r>
        <w:t>калибрами</w:t>
      </w:r>
      <w:r>
        <w:rPr>
          <w:spacing w:val="-3"/>
        </w:rPr>
        <w:t xml:space="preserve"> </w:t>
      </w:r>
      <w:r>
        <w:t>без</w:t>
      </w:r>
      <w:r>
        <w:rPr>
          <w:spacing w:val="-2"/>
        </w:rPr>
        <w:t xml:space="preserve"> </w:t>
      </w:r>
      <w:r>
        <w:t>определения</w:t>
      </w:r>
      <w:r>
        <w:rPr>
          <w:spacing w:val="-3"/>
        </w:rPr>
        <w:t xml:space="preserve"> </w:t>
      </w:r>
      <w:r>
        <w:t>действительных отклонений</w:t>
      </w:r>
      <w:r>
        <w:rPr>
          <w:spacing w:val="-4"/>
        </w:rPr>
        <w:t xml:space="preserve"> </w:t>
      </w:r>
      <w:r>
        <w:t>размеров.</w:t>
      </w:r>
    </w:p>
    <w:p w14:paraId="51B96DA5" w14:textId="77777777" w:rsidR="00DE5205" w:rsidRDefault="00000000">
      <w:pPr>
        <w:pStyle w:val="a3"/>
        <w:ind w:right="851" w:firstLine="707"/>
      </w:pPr>
      <w:r>
        <w:t>В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различают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расположения цилиндрических поверхностей: отклонение от соосности, или</w:t>
      </w:r>
      <w:r>
        <w:rPr>
          <w:spacing w:val="1"/>
        </w:rPr>
        <w:t xml:space="preserve"> </w:t>
      </w:r>
      <w:r>
        <w:t>несоосность,</w:t>
      </w:r>
      <w:r>
        <w:rPr>
          <w:spacing w:val="1"/>
        </w:rPr>
        <w:t xml:space="preserve"> </w:t>
      </w:r>
      <w:r>
        <w:t>радиальное</w:t>
      </w:r>
      <w:r>
        <w:rPr>
          <w:spacing w:val="1"/>
        </w:rPr>
        <w:t xml:space="preserve"> </w:t>
      </w:r>
      <w:r>
        <w:t>биение,</w:t>
      </w:r>
      <w:r>
        <w:rPr>
          <w:spacing w:val="1"/>
        </w:rPr>
        <w:t xml:space="preserve"> </w:t>
      </w:r>
      <w:r>
        <w:t>торцевое</w:t>
      </w:r>
      <w:r>
        <w:rPr>
          <w:spacing w:val="1"/>
        </w:rPr>
        <w:t xml:space="preserve"> </w:t>
      </w:r>
      <w:r>
        <w:t>биение,</w:t>
      </w:r>
      <w:r>
        <w:rPr>
          <w:spacing w:val="1"/>
        </w:rPr>
        <w:t xml:space="preserve"> </w:t>
      </w:r>
      <w:r>
        <w:t>непараллельность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перенос осей и непараллельность оси и плоскости, неперпендикулярность</w:t>
      </w:r>
      <w:r>
        <w:rPr>
          <w:spacing w:val="1"/>
        </w:rPr>
        <w:t xml:space="preserve"> </w:t>
      </w:r>
      <w:r>
        <w:t>осей.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плоских</w:t>
      </w:r>
      <w:r>
        <w:rPr>
          <w:spacing w:val="1"/>
        </w:rPr>
        <w:t xml:space="preserve"> </w:t>
      </w:r>
      <w:r>
        <w:t>поверхностей</w:t>
      </w:r>
      <w:r>
        <w:rPr>
          <w:spacing w:val="1"/>
        </w:rPr>
        <w:t xml:space="preserve"> </w:t>
      </w:r>
      <w:r>
        <w:t>отклонениями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непараллельность</w:t>
      </w:r>
      <w:r>
        <w:rPr>
          <w:spacing w:val="-2"/>
        </w:rPr>
        <w:t xml:space="preserve"> </w:t>
      </w:r>
      <w:r>
        <w:t>плоскостей,</w:t>
      </w:r>
      <w:r>
        <w:rPr>
          <w:spacing w:val="-2"/>
        </w:rPr>
        <w:t xml:space="preserve"> </w:t>
      </w:r>
      <w:r>
        <w:t>неперпендикулярность</w:t>
      </w:r>
      <w:r>
        <w:rPr>
          <w:spacing w:val="-5"/>
        </w:rPr>
        <w:t xml:space="preserve"> </w:t>
      </w:r>
      <w:r>
        <w:t>плоскостей.</w:t>
      </w:r>
    </w:p>
    <w:p w14:paraId="51B02D14" w14:textId="77777777" w:rsidR="00DE5205" w:rsidRDefault="00000000">
      <w:pPr>
        <w:ind w:left="302" w:right="842" w:firstLine="707"/>
        <w:jc w:val="both"/>
        <w:rPr>
          <w:sz w:val="28"/>
        </w:rPr>
      </w:pPr>
      <w:r>
        <w:rPr>
          <w:i/>
          <w:sz w:val="28"/>
        </w:rPr>
        <w:t xml:space="preserve">Отклонение от параллельности плоскостей </w:t>
      </w:r>
      <w:r>
        <w:rPr>
          <w:sz w:val="28"/>
        </w:rPr>
        <w:t xml:space="preserve">(рис. 33, </w:t>
      </w:r>
      <w:r>
        <w:rPr>
          <w:i/>
          <w:sz w:val="28"/>
        </w:rPr>
        <w:t xml:space="preserve">а) </w:t>
      </w:r>
      <w:r>
        <w:rPr>
          <w:sz w:val="28"/>
        </w:rPr>
        <w:t>– разность Δ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наибольшего и наименьшего расстояний между прилегающими плоскостями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нормируемого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участка.</w:t>
      </w:r>
    </w:p>
    <w:p w14:paraId="6EBE45CF" w14:textId="77777777" w:rsidR="00DE5205" w:rsidRDefault="00000000">
      <w:pPr>
        <w:tabs>
          <w:tab w:val="left" w:pos="1930"/>
          <w:tab w:val="left" w:pos="2424"/>
          <w:tab w:val="left" w:pos="3218"/>
          <w:tab w:val="left" w:pos="3415"/>
          <w:tab w:val="left" w:pos="4283"/>
          <w:tab w:val="left" w:pos="5064"/>
          <w:tab w:val="left" w:pos="5344"/>
          <w:tab w:val="left" w:pos="5577"/>
          <w:tab w:val="left" w:pos="5976"/>
          <w:tab w:val="left" w:pos="6077"/>
          <w:tab w:val="left" w:pos="6863"/>
          <w:tab w:val="left" w:pos="7388"/>
          <w:tab w:val="left" w:pos="7722"/>
          <w:tab w:val="left" w:pos="8175"/>
          <w:tab w:val="left" w:pos="9112"/>
          <w:tab w:val="left" w:pos="9517"/>
        </w:tabs>
        <w:ind w:left="302" w:right="841" w:firstLine="707"/>
        <w:jc w:val="right"/>
        <w:rPr>
          <w:i/>
          <w:sz w:val="28"/>
        </w:rPr>
      </w:pPr>
      <w:r>
        <w:rPr>
          <w:i/>
          <w:sz w:val="28"/>
        </w:rPr>
        <w:t>Отклонение</w:t>
      </w:r>
      <w:r>
        <w:rPr>
          <w:i/>
          <w:spacing w:val="127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z w:val="28"/>
        </w:rPr>
        <w:tab/>
        <w:t>параллельности</w:t>
      </w:r>
      <w:r>
        <w:rPr>
          <w:i/>
          <w:sz w:val="28"/>
        </w:rPr>
        <w:tab/>
        <w:t>осей</w:t>
      </w:r>
      <w:r>
        <w:rPr>
          <w:i/>
          <w:sz w:val="28"/>
        </w:rPr>
        <w:tab/>
      </w:r>
      <w:r>
        <w:rPr>
          <w:i/>
          <w:sz w:val="28"/>
        </w:rPr>
        <w:tab/>
      </w:r>
      <w:r>
        <w:rPr>
          <w:sz w:val="28"/>
        </w:rPr>
        <w:t>(прямых)</w:t>
      </w:r>
      <w:r>
        <w:rPr>
          <w:sz w:val="28"/>
        </w:rPr>
        <w:tab/>
        <w:t>в</w:t>
      </w:r>
      <w:r>
        <w:rPr>
          <w:sz w:val="28"/>
        </w:rPr>
        <w:tab/>
        <w:t>пространстве</w:t>
      </w:r>
      <w:r>
        <w:rPr>
          <w:sz w:val="28"/>
        </w:rPr>
        <w:tab/>
        <w:t>–</w:t>
      </w:r>
      <w:r>
        <w:rPr>
          <w:spacing w:val="-67"/>
          <w:sz w:val="28"/>
        </w:rPr>
        <w:t xml:space="preserve"> </w:t>
      </w:r>
      <w:r>
        <w:rPr>
          <w:sz w:val="28"/>
        </w:rPr>
        <w:t>геометрическая</w:t>
      </w:r>
      <w:r>
        <w:rPr>
          <w:sz w:val="28"/>
        </w:rPr>
        <w:tab/>
        <w:t>сумма</w:t>
      </w:r>
      <w:r>
        <w:rPr>
          <w:sz w:val="28"/>
        </w:rPr>
        <w:tab/>
      </w:r>
      <w:r>
        <w:rPr>
          <w:sz w:val="28"/>
        </w:rPr>
        <w:tab/>
        <w:t>отклонений</w:t>
      </w:r>
      <w:r>
        <w:rPr>
          <w:sz w:val="28"/>
        </w:rPr>
        <w:tab/>
        <w:t>от</w:t>
      </w:r>
      <w:r>
        <w:rPr>
          <w:sz w:val="28"/>
        </w:rPr>
        <w:tab/>
      </w:r>
      <w:r>
        <w:rPr>
          <w:sz w:val="28"/>
        </w:rPr>
        <w:tab/>
        <w:t>параллельности</w:t>
      </w:r>
      <w:r>
        <w:rPr>
          <w:sz w:val="28"/>
        </w:rPr>
        <w:tab/>
        <w:t>проекций</w:t>
      </w:r>
      <w:r>
        <w:rPr>
          <w:sz w:val="28"/>
        </w:rPr>
        <w:tab/>
        <w:t>осей</w:t>
      </w:r>
      <w:r>
        <w:rPr>
          <w:spacing w:val="-67"/>
          <w:sz w:val="28"/>
        </w:rPr>
        <w:t xml:space="preserve"> </w:t>
      </w:r>
      <w:r>
        <w:rPr>
          <w:sz w:val="28"/>
        </w:rPr>
        <w:t>(прямых)</w:t>
      </w:r>
      <w:r>
        <w:rPr>
          <w:spacing w:val="37"/>
          <w:sz w:val="28"/>
        </w:rPr>
        <w:t xml:space="preserve"> </w:t>
      </w:r>
      <w:r>
        <w:rPr>
          <w:sz w:val="28"/>
        </w:rPr>
        <w:t>в</w:t>
      </w:r>
      <w:r>
        <w:rPr>
          <w:spacing w:val="38"/>
          <w:sz w:val="28"/>
        </w:rPr>
        <w:t xml:space="preserve"> </w:t>
      </w:r>
      <w:r>
        <w:rPr>
          <w:sz w:val="28"/>
        </w:rPr>
        <w:t>двух</w:t>
      </w:r>
      <w:r>
        <w:rPr>
          <w:spacing w:val="37"/>
          <w:sz w:val="28"/>
        </w:rPr>
        <w:t xml:space="preserve"> </w:t>
      </w:r>
      <w:r>
        <w:rPr>
          <w:sz w:val="28"/>
        </w:rPr>
        <w:t>взаимно</w:t>
      </w:r>
      <w:r>
        <w:rPr>
          <w:spacing w:val="37"/>
          <w:sz w:val="28"/>
        </w:rPr>
        <w:t xml:space="preserve"> </w:t>
      </w:r>
      <w:r>
        <w:rPr>
          <w:sz w:val="28"/>
        </w:rPr>
        <w:t>перпендикулярных</w:t>
      </w:r>
      <w:r>
        <w:rPr>
          <w:spacing w:val="38"/>
          <w:sz w:val="28"/>
        </w:rPr>
        <w:t xml:space="preserve"> </w:t>
      </w:r>
      <w:r>
        <w:rPr>
          <w:sz w:val="28"/>
        </w:rPr>
        <w:t>плоскостях.</w:t>
      </w:r>
      <w:r>
        <w:rPr>
          <w:spacing w:val="38"/>
          <w:sz w:val="28"/>
        </w:rPr>
        <w:t xml:space="preserve"> </w:t>
      </w:r>
      <w:r>
        <w:rPr>
          <w:sz w:val="28"/>
        </w:rPr>
        <w:t>Одна</w:t>
      </w:r>
      <w:r>
        <w:rPr>
          <w:spacing w:val="36"/>
          <w:sz w:val="28"/>
        </w:rPr>
        <w:t xml:space="preserve"> </w:t>
      </w:r>
      <w:r>
        <w:rPr>
          <w:sz w:val="28"/>
        </w:rPr>
        <w:t>из</w:t>
      </w:r>
      <w:r>
        <w:rPr>
          <w:spacing w:val="38"/>
          <w:sz w:val="28"/>
        </w:rPr>
        <w:t xml:space="preserve"> </w:t>
      </w:r>
      <w:r>
        <w:rPr>
          <w:sz w:val="28"/>
        </w:rPr>
        <w:t>этих</w:t>
      </w:r>
      <w:r>
        <w:rPr>
          <w:spacing w:val="-67"/>
          <w:sz w:val="28"/>
        </w:rPr>
        <w:t xml:space="preserve"> </w:t>
      </w:r>
      <w:r>
        <w:rPr>
          <w:sz w:val="28"/>
        </w:rPr>
        <w:t>плоскостей</w:t>
      </w:r>
      <w:r>
        <w:rPr>
          <w:sz w:val="28"/>
        </w:rPr>
        <w:tab/>
        <w:t>является</w:t>
      </w:r>
      <w:r>
        <w:rPr>
          <w:sz w:val="28"/>
        </w:rPr>
        <w:tab/>
        <w:t>общей</w:t>
      </w:r>
      <w:r>
        <w:rPr>
          <w:sz w:val="28"/>
        </w:rPr>
        <w:tab/>
        <w:t>плоскостью</w:t>
      </w:r>
      <w:r>
        <w:rPr>
          <w:sz w:val="28"/>
        </w:rPr>
        <w:tab/>
        <w:t>осей,</w:t>
      </w:r>
      <w:r>
        <w:rPr>
          <w:sz w:val="28"/>
        </w:rPr>
        <w:tab/>
        <w:t>то</w:t>
      </w:r>
      <w:r>
        <w:rPr>
          <w:sz w:val="28"/>
        </w:rPr>
        <w:tab/>
        <w:t>есть</w:t>
      </w:r>
      <w:r>
        <w:rPr>
          <w:sz w:val="28"/>
        </w:rPr>
        <w:tab/>
        <w:t>плоскостью,</w:t>
      </w:r>
      <w:r>
        <w:rPr>
          <w:spacing w:val="-67"/>
          <w:sz w:val="28"/>
        </w:rPr>
        <w:t xml:space="preserve"> </w:t>
      </w:r>
      <w:r>
        <w:rPr>
          <w:sz w:val="28"/>
        </w:rPr>
        <w:t>проходящей</w:t>
      </w:r>
      <w:r>
        <w:rPr>
          <w:spacing w:val="2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9"/>
          <w:sz w:val="28"/>
        </w:rPr>
        <w:t xml:space="preserve"> </w:t>
      </w:r>
      <w:r>
        <w:rPr>
          <w:sz w:val="28"/>
        </w:rPr>
        <w:t>одну</w:t>
      </w:r>
      <w:r>
        <w:rPr>
          <w:spacing w:val="19"/>
          <w:sz w:val="28"/>
        </w:rPr>
        <w:t xml:space="preserve"> </w:t>
      </w:r>
      <w:r>
        <w:rPr>
          <w:sz w:val="28"/>
        </w:rPr>
        <w:t>(базовую)</w:t>
      </w:r>
      <w:r>
        <w:rPr>
          <w:spacing w:val="23"/>
          <w:sz w:val="28"/>
        </w:rPr>
        <w:t xml:space="preserve"> </w:t>
      </w:r>
      <w:r>
        <w:rPr>
          <w:sz w:val="28"/>
        </w:rPr>
        <w:t>ось</w:t>
      </w:r>
      <w:r>
        <w:rPr>
          <w:spacing w:val="26"/>
          <w:sz w:val="28"/>
        </w:rPr>
        <w:t xml:space="preserve"> </w:t>
      </w:r>
      <w:r>
        <w:rPr>
          <w:sz w:val="28"/>
        </w:rPr>
        <w:t>и</w:t>
      </w:r>
      <w:r>
        <w:rPr>
          <w:spacing w:val="23"/>
          <w:sz w:val="28"/>
        </w:rPr>
        <w:t xml:space="preserve"> </w:t>
      </w:r>
      <w:r>
        <w:rPr>
          <w:sz w:val="28"/>
        </w:rPr>
        <w:t>точку</w:t>
      </w:r>
      <w:r>
        <w:rPr>
          <w:spacing w:val="20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21"/>
          <w:sz w:val="28"/>
        </w:rPr>
        <w:t xml:space="preserve"> </w:t>
      </w:r>
      <w:r>
        <w:rPr>
          <w:sz w:val="28"/>
        </w:rPr>
        <w:t>оси</w:t>
      </w:r>
      <w:r>
        <w:rPr>
          <w:spacing w:val="21"/>
          <w:sz w:val="28"/>
        </w:rPr>
        <w:t xml:space="preserve"> </w:t>
      </w:r>
      <w:r>
        <w:rPr>
          <w:sz w:val="28"/>
        </w:rPr>
        <w:t>(рис.</w:t>
      </w:r>
      <w:r>
        <w:rPr>
          <w:spacing w:val="24"/>
          <w:sz w:val="28"/>
        </w:rPr>
        <w:t xml:space="preserve"> </w:t>
      </w:r>
      <w:r>
        <w:rPr>
          <w:sz w:val="28"/>
        </w:rPr>
        <w:t>33,</w:t>
      </w:r>
      <w:r>
        <w:rPr>
          <w:spacing w:val="20"/>
          <w:sz w:val="28"/>
        </w:rPr>
        <w:t xml:space="preserve"> </w:t>
      </w:r>
      <w:r>
        <w:rPr>
          <w:i/>
          <w:sz w:val="28"/>
        </w:rPr>
        <w:t>б).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Отклонение</w:t>
      </w:r>
      <w:r>
        <w:rPr>
          <w:i/>
          <w:spacing w:val="19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перпендикулярности</w:t>
      </w:r>
      <w:r>
        <w:rPr>
          <w:i/>
          <w:spacing w:val="20"/>
          <w:sz w:val="28"/>
        </w:rPr>
        <w:t xml:space="preserve"> </w:t>
      </w:r>
      <w:r>
        <w:rPr>
          <w:i/>
          <w:sz w:val="28"/>
        </w:rPr>
        <w:t>плоскостей</w:t>
      </w:r>
      <w:r>
        <w:rPr>
          <w:i/>
          <w:spacing w:val="27"/>
          <w:sz w:val="28"/>
        </w:rPr>
        <w:t xml:space="preserve"> </w:t>
      </w:r>
      <w:r>
        <w:rPr>
          <w:sz w:val="28"/>
        </w:rPr>
        <w:t>показано</w:t>
      </w:r>
      <w:r>
        <w:rPr>
          <w:spacing w:val="17"/>
          <w:sz w:val="28"/>
        </w:rPr>
        <w:t xml:space="preserve"> </w:t>
      </w:r>
      <w:r>
        <w:rPr>
          <w:sz w:val="28"/>
        </w:rPr>
        <w:t>на</w:t>
      </w:r>
      <w:r>
        <w:rPr>
          <w:spacing w:val="20"/>
          <w:sz w:val="28"/>
        </w:rPr>
        <w:t xml:space="preserve"> </w:t>
      </w:r>
      <w:r>
        <w:rPr>
          <w:sz w:val="28"/>
        </w:rPr>
        <w:t>рис.</w:t>
      </w:r>
      <w:r>
        <w:rPr>
          <w:spacing w:val="22"/>
          <w:sz w:val="28"/>
        </w:rPr>
        <w:t xml:space="preserve"> </w:t>
      </w:r>
      <w:r>
        <w:rPr>
          <w:sz w:val="28"/>
        </w:rPr>
        <w:t>3,</w:t>
      </w:r>
      <w:r>
        <w:rPr>
          <w:spacing w:val="20"/>
          <w:sz w:val="28"/>
        </w:rPr>
        <w:t xml:space="preserve"> </w:t>
      </w:r>
      <w:r>
        <w:rPr>
          <w:i/>
          <w:sz w:val="28"/>
        </w:rPr>
        <w:t>в.</w:t>
      </w:r>
    </w:p>
    <w:p w14:paraId="14890579" w14:textId="77777777" w:rsidR="00DE5205" w:rsidRDefault="00000000">
      <w:pPr>
        <w:pStyle w:val="a3"/>
        <w:ind w:right="843" w:firstLine="707"/>
      </w:pPr>
      <w:r>
        <w:rPr>
          <w:i/>
        </w:rPr>
        <w:t xml:space="preserve">Отклонение от соосности относительно общей оси </w:t>
      </w:r>
      <w:r>
        <w:t>– это наибольшее</w:t>
      </w:r>
      <w:r>
        <w:rPr>
          <w:spacing w:val="1"/>
        </w:rPr>
        <w:t xml:space="preserve"> </w:t>
      </w:r>
      <w:r>
        <w:t>расстояние (D</w:t>
      </w:r>
      <w:r>
        <w:rPr>
          <w:vertAlign w:val="subscript"/>
        </w:rPr>
        <w:t>1</w:t>
      </w:r>
      <w:r>
        <w:t>, D</w:t>
      </w:r>
      <w:r>
        <w:rPr>
          <w:vertAlign w:val="subscript"/>
        </w:rPr>
        <w:t>2</w:t>
      </w:r>
      <w:r>
        <w:t xml:space="preserve"> ...) между осью рассматриваемой поверхности вращения и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осью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поверхностей</w:t>
      </w:r>
      <w:r>
        <w:rPr>
          <w:spacing w:val="1"/>
        </w:rPr>
        <w:t xml:space="preserve"> </w:t>
      </w:r>
      <w:r>
        <w:t>вращения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длине</w:t>
      </w:r>
      <w:r>
        <w:rPr>
          <w:spacing w:val="1"/>
        </w:rPr>
        <w:t xml:space="preserve"> </w:t>
      </w:r>
      <w:r>
        <w:t>нормируемого</w:t>
      </w:r>
      <w:r>
        <w:rPr>
          <w:spacing w:val="1"/>
        </w:rPr>
        <w:t xml:space="preserve"> </w:t>
      </w:r>
      <w:r>
        <w:t>участка(рис.</w:t>
      </w:r>
      <w:r>
        <w:rPr>
          <w:spacing w:val="1"/>
        </w:rPr>
        <w:t xml:space="preserve"> </w:t>
      </w:r>
      <w:r>
        <w:t>33,</w:t>
      </w:r>
      <w:r>
        <w:rPr>
          <w:spacing w:val="1"/>
        </w:rPr>
        <w:t xml:space="preserve"> </w:t>
      </w:r>
      <w:r>
        <w:rPr>
          <w:i/>
        </w:rPr>
        <w:t>г).</w:t>
      </w:r>
      <w:r>
        <w:rPr>
          <w:i/>
          <w:spacing w:val="1"/>
        </w:rPr>
        <w:t xml:space="preserve"> </w:t>
      </w:r>
      <w:r>
        <w:t>Допуск</w:t>
      </w:r>
      <w:r>
        <w:rPr>
          <w:spacing w:val="1"/>
        </w:rPr>
        <w:t xml:space="preserve"> </w:t>
      </w:r>
      <w:r>
        <w:t>соосности</w:t>
      </w:r>
      <w:r>
        <w:rPr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диаметральном</w:t>
      </w:r>
      <w:r>
        <w:rPr>
          <w:i/>
          <w:spacing w:val="1"/>
        </w:rPr>
        <w:t xml:space="preserve"> </w:t>
      </w:r>
      <w:r>
        <w:rPr>
          <w:i/>
        </w:rPr>
        <w:t>выражении</w:t>
      </w:r>
      <w:r>
        <w:rPr>
          <w:i/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удвоенному</w:t>
      </w:r>
      <w:r>
        <w:rPr>
          <w:spacing w:val="1"/>
        </w:rPr>
        <w:t xml:space="preserve"> </w:t>
      </w:r>
      <w:r>
        <w:t>наибольшему</w:t>
      </w:r>
      <w:r>
        <w:rPr>
          <w:spacing w:val="1"/>
        </w:rPr>
        <w:t xml:space="preserve"> </w:t>
      </w:r>
      <w:r>
        <w:t>допускаемому</w:t>
      </w:r>
      <w:r>
        <w:rPr>
          <w:spacing w:val="1"/>
        </w:rPr>
        <w:t xml:space="preserve"> </w:t>
      </w:r>
      <w:r>
        <w:t>значению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соосности,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i/>
        </w:rPr>
        <w:t>радиусном</w:t>
      </w:r>
      <w:r>
        <w:rPr>
          <w:i/>
          <w:spacing w:val="1"/>
        </w:rPr>
        <w:t xml:space="preserve"> </w:t>
      </w:r>
      <w:r>
        <w:rPr>
          <w:i/>
        </w:rPr>
        <w:t>выражении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наибольшему</w:t>
      </w:r>
      <w:r>
        <w:rPr>
          <w:spacing w:val="-67"/>
        </w:rPr>
        <w:t xml:space="preserve"> </w:t>
      </w:r>
      <w:r>
        <w:t>допускаемому</w:t>
      </w:r>
      <w:r>
        <w:rPr>
          <w:spacing w:val="1"/>
        </w:rPr>
        <w:t xml:space="preserve"> </w:t>
      </w:r>
      <w:r>
        <w:t>значению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отклонения.</w:t>
      </w:r>
      <w:r>
        <w:rPr>
          <w:spacing w:val="1"/>
        </w:rPr>
        <w:t xml:space="preserve"> </w:t>
      </w:r>
      <w:r>
        <w:t>Поле</w:t>
      </w:r>
      <w:r>
        <w:rPr>
          <w:spacing w:val="1"/>
        </w:rPr>
        <w:t xml:space="preserve"> </w:t>
      </w:r>
      <w:r>
        <w:t>допуска</w:t>
      </w:r>
      <w:r>
        <w:rPr>
          <w:spacing w:val="71"/>
        </w:rPr>
        <w:t xml:space="preserve"> </w:t>
      </w:r>
      <w:r>
        <w:t>соосности</w:t>
      </w:r>
      <w:r>
        <w:rPr>
          <w:spacing w:val="7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 xml:space="preserve">область   </w:t>
      </w:r>
      <w:r>
        <w:rPr>
          <w:spacing w:val="1"/>
        </w:rPr>
        <w:t xml:space="preserve"> </w:t>
      </w:r>
      <w:r>
        <w:t xml:space="preserve">в   </w:t>
      </w:r>
      <w:r>
        <w:rPr>
          <w:spacing w:val="1"/>
        </w:rPr>
        <w:t xml:space="preserve"> </w:t>
      </w:r>
      <w:r>
        <w:t xml:space="preserve">пространстве,    </w:t>
      </w:r>
      <w:r>
        <w:rPr>
          <w:spacing w:val="1"/>
        </w:rPr>
        <w:t xml:space="preserve"> </w:t>
      </w:r>
      <w:r>
        <w:t xml:space="preserve">ограниченная    </w:t>
      </w:r>
      <w:r>
        <w:rPr>
          <w:spacing w:val="1"/>
        </w:rPr>
        <w:t xml:space="preserve"> </w:t>
      </w:r>
      <w:r>
        <w:t xml:space="preserve">цилиндром,    </w:t>
      </w:r>
      <w:r>
        <w:rPr>
          <w:spacing w:val="1"/>
        </w:rPr>
        <w:t xml:space="preserve"> </w:t>
      </w:r>
      <w:r>
        <w:t>диаметр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допуску</w:t>
      </w:r>
      <w:r>
        <w:rPr>
          <w:spacing w:val="1"/>
        </w:rPr>
        <w:t xml:space="preserve"> </w:t>
      </w:r>
      <w:r>
        <w:t>соосности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диаметральном</w:t>
      </w:r>
      <w:r>
        <w:rPr>
          <w:spacing w:val="1"/>
        </w:rPr>
        <w:t xml:space="preserve"> </w:t>
      </w:r>
      <w:r>
        <w:t>выражении</w:t>
      </w:r>
      <w:r>
        <w:rPr>
          <w:spacing w:val="1"/>
        </w:rPr>
        <w:t xml:space="preserve"> </w:t>
      </w:r>
      <w:r>
        <w:rPr>
          <w:i/>
        </w:rPr>
        <w:t>Т</w:t>
      </w:r>
      <w:r>
        <w:rPr>
          <w:i/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 xml:space="preserve">удвоенному допуску соосности в радиусном выражении </w:t>
      </w:r>
      <w:r>
        <w:rPr>
          <w:i/>
        </w:rPr>
        <w:t xml:space="preserve">R, </w:t>
      </w:r>
      <w:r>
        <w:t>а ось совпадает с</w:t>
      </w:r>
      <w:r>
        <w:rPr>
          <w:spacing w:val="1"/>
        </w:rPr>
        <w:t xml:space="preserve"> </w:t>
      </w:r>
      <w:r>
        <w:t>базовой</w:t>
      </w:r>
      <w:r>
        <w:rPr>
          <w:spacing w:val="1"/>
        </w:rPr>
        <w:t xml:space="preserve"> </w:t>
      </w:r>
      <w:r>
        <w:t>осью</w:t>
      </w:r>
      <w:r>
        <w:rPr>
          <w:spacing w:val="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33,</w:t>
      </w:r>
      <w:r>
        <w:rPr>
          <w:spacing w:val="1"/>
        </w:rPr>
        <w:t xml:space="preserve"> </w:t>
      </w:r>
      <w:r>
        <w:rPr>
          <w:i/>
        </w:rPr>
        <w:t>д).</w:t>
      </w:r>
      <w:r>
        <w:rPr>
          <w:i/>
          <w:spacing w:val="1"/>
        </w:rPr>
        <w:t xml:space="preserve"> </w:t>
      </w:r>
      <w:r>
        <w:t>Двоякая</w:t>
      </w:r>
      <w:r>
        <w:rPr>
          <w:spacing w:val="1"/>
        </w:rPr>
        <w:t xml:space="preserve"> </w:t>
      </w:r>
      <w:r>
        <w:t>количественная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соосности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диаметральном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радиусном</w:t>
      </w:r>
      <w:r>
        <w:rPr>
          <w:spacing w:val="1"/>
        </w:rPr>
        <w:t xml:space="preserve"> </w:t>
      </w:r>
      <w:r>
        <w:t>выражении)</w:t>
      </w:r>
      <w:r>
        <w:rPr>
          <w:spacing w:val="1"/>
        </w:rPr>
        <w:t xml:space="preserve"> </w:t>
      </w:r>
      <w:r>
        <w:t>принята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симметричности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пересечения</w:t>
      </w:r>
      <w:r>
        <w:rPr>
          <w:spacing w:val="1"/>
        </w:rPr>
        <w:t xml:space="preserve"> </w:t>
      </w:r>
      <w:r>
        <w:t>осей.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определяли</w:t>
      </w:r>
      <w:r>
        <w:rPr>
          <w:spacing w:val="-1"/>
        </w:rPr>
        <w:t xml:space="preserve"> </w:t>
      </w:r>
      <w:r>
        <w:t>только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радиусной</w:t>
      </w:r>
      <w:r>
        <w:rPr>
          <w:spacing w:val="4"/>
        </w:rPr>
        <w:t xml:space="preserve"> </w:t>
      </w:r>
      <w:r>
        <w:t>мере.</w:t>
      </w:r>
    </w:p>
    <w:p w14:paraId="67A39C64" w14:textId="77777777" w:rsidR="00DE5205" w:rsidRDefault="00000000">
      <w:pPr>
        <w:ind w:left="302" w:right="844" w:firstLine="707"/>
        <w:jc w:val="both"/>
        <w:rPr>
          <w:i/>
          <w:sz w:val="28"/>
        </w:rPr>
      </w:pPr>
      <w:r>
        <w:rPr>
          <w:i/>
          <w:sz w:val="28"/>
        </w:rPr>
        <w:t xml:space="preserve">Отклонение от симметричности относительно базовой плоскости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наибольшее расстояние Δ между плоскостью симметрии рассматриваемой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базовой</w:t>
      </w:r>
      <w:r>
        <w:rPr>
          <w:spacing w:val="1"/>
          <w:sz w:val="28"/>
        </w:rPr>
        <w:t xml:space="preserve"> </w:t>
      </w:r>
      <w:r>
        <w:rPr>
          <w:sz w:val="28"/>
        </w:rPr>
        <w:t>плоскостью</w:t>
      </w:r>
      <w:r>
        <w:rPr>
          <w:spacing w:val="1"/>
          <w:sz w:val="28"/>
        </w:rPr>
        <w:t xml:space="preserve"> </w:t>
      </w:r>
      <w:r>
        <w:rPr>
          <w:sz w:val="28"/>
        </w:rPr>
        <w:t>симметрии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нормируемого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участка (рис. 33, </w:t>
      </w:r>
      <w:r>
        <w:rPr>
          <w:i/>
          <w:sz w:val="28"/>
        </w:rPr>
        <w:t xml:space="preserve">е). </w:t>
      </w:r>
      <w:r>
        <w:rPr>
          <w:sz w:val="28"/>
        </w:rPr>
        <w:t>Допуск симметричности проставляется в диаметральном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выражении </w:t>
      </w:r>
      <w:r>
        <w:rPr>
          <w:i/>
          <w:sz w:val="28"/>
        </w:rPr>
        <w:t>Т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или в</w:t>
      </w:r>
      <w:r>
        <w:rPr>
          <w:spacing w:val="-5"/>
          <w:sz w:val="28"/>
        </w:rPr>
        <w:t xml:space="preserve"> </w:t>
      </w:r>
      <w:r>
        <w:rPr>
          <w:sz w:val="28"/>
        </w:rPr>
        <w:t>радиусном выражении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Т/2.</w:t>
      </w:r>
    </w:p>
    <w:p w14:paraId="0AB39354" w14:textId="77777777" w:rsidR="00DE5205" w:rsidRDefault="00000000">
      <w:pPr>
        <w:pStyle w:val="a3"/>
        <w:ind w:right="848" w:firstLine="707"/>
        <w:rPr>
          <w:i/>
        </w:rPr>
      </w:pPr>
      <w:r>
        <w:rPr>
          <w:i/>
        </w:rPr>
        <w:t>Отклонение</w:t>
      </w:r>
      <w:r>
        <w:rPr>
          <w:i/>
          <w:spacing w:val="1"/>
        </w:rPr>
        <w:t xml:space="preserve"> </w:t>
      </w:r>
      <w:r>
        <w:rPr>
          <w:i/>
        </w:rPr>
        <w:t>наклона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t>угла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прилегающей</w:t>
      </w:r>
      <w:r>
        <w:rPr>
          <w:spacing w:val="1"/>
        </w:rPr>
        <w:t xml:space="preserve"> </w:t>
      </w:r>
      <w:r>
        <w:t>плоскостью (или осью поверхности вращения) и базовой от номинального</w:t>
      </w:r>
      <w:r>
        <w:rPr>
          <w:spacing w:val="1"/>
        </w:rPr>
        <w:t xml:space="preserve"> </w:t>
      </w:r>
      <w:r>
        <w:t>угла</w:t>
      </w:r>
      <w:r>
        <w:rPr>
          <w:spacing w:val="18"/>
        </w:rPr>
        <w:t xml:space="preserve"> </w:t>
      </w:r>
      <w:r>
        <w:t>а,</w:t>
      </w:r>
      <w:r>
        <w:rPr>
          <w:spacing w:val="21"/>
        </w:rPr>
        <w:t xml:space="preserve"> </w:t>
      </w:r>
      <w:r>
        <w:t>выраженное</w:t>
      </w:r>
      <w:r>
        <w:rPr>
          <w:spacing w:val="19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линейных</w:t>
      </w:r>
      <w:r>
        <w:rPr>
          <w:spacing w:val="19"/>
        </w:rPr>
        <w:t xml:space="preserve"> </w:t>
      </w:r>
      <w:r>
        <w:t>единицах</w:t>
      </w:r>
      <w:r>
        <w:rPr>
          <w:spacing w:val="20"/>
        </w:rPr>
        <w:t xml:space="preserve"> </w:t>
      </w:r>
      <w:r>
        <w:t>Δ</w:t>
      </w:r>
      <w:r>
        <w:rPr>
          <w:spacing w:val="17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длине</w:t>
      </w:r>
      <w:r>
        <w:rPr>
          <w:spacing w:val="19"/>
        </w:rPr>
        <w:t xml:space="preserve"> </w:t>
      </w:r>
      <w:r>
        <w:t>нормируемого</w:t>
      </w:r>
      <w:r>
        <w:rPr>
          <w:spacing w:val="19"/>
        </w:rPr>
        <w:t xml:space="preserve"> </w:t>
      </w:r>
      <w:r>
        <w:t>участка</w:t>
      </w:r>
      <w:r>
        <w:rPr>
          <w:spacing w:val="-68"/>
        </w:rPr>
        <w:t xml:space="preserve"> </w:t>
      </w:r>
      <w:r>
        <w:rPr>
          <w:i/>
        </w:rPr>
        <w:t>L</w:t>
      </w:r>
      <w:r>
        <w:rPr>
          <w:i/>
          <w:spacing w:val="-1"/>
        </w:rPr>
        <w:t xml:space="preserve"> </w:t>
      </w:r>
      <w:r>
        <w:t>(рис.</w:t>
      </w:r>
      <w:r>
        <w:rPr>
          <w:spacing w:val="-2"/>
        </w:rPr>
        <w:t xml:space="preserve"> </w:t>
      </w:r>
      <w:r>
        <w:t>33,</w:t>
      </w:r>
      <w:r>
        <w:rPr>
          <w:spacing w:val="-1"/>
        </w:rPr>
        <w:t xml:space="preserve"> </w:t>
      </w:r>
      <w:r>
        <w:rPr>
          <w:i/>
        </w:rPr>
        <w:t>ж).</w:t>
      </w:r>
    </w:p>
    <w:p w14:paraId="2627BFAE" w14:textId="77777777" w:rsidR="00DE5205" w:rsidRDefault="00000000">
      <w:pPr>
        <w:pStyle w:val="a3"/>
        <w:ind w:right="848" w:firstLine="707"/>
        <w:rPr>
          <w:i/>
        </w:rPr>
      </w:pPr>
      <w:r>
        <w:rPr>
          <w:i/>
        </w:rPr>
        <w:t>Позиционное</w:t>
      </w:r>
      <w:r>
        <w:rPr>
          <w:i/>
          <w:spacing w:val="1"/>
        </w:rPr>
        <w:t xml:space="preserve"> </w:t>
      </w:r>
      <w:r>
        <w:rPr>
          <w:i/>
        </w:rPr>
        <w:t>отклонение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t>Δ</w:t>
      </w:r>
      <w:r>
        <w:rPr>
          <w:spacing w:val="1"/>
        </w:rPr>
        <w:t xml:space="preserve"> </w:t>
      </w:r>
      <w:r>
        <w:t>реального</w:t>
      </w:r>
      <w:r>
        <w:rPr>
          <w:spacing w:val="1"/>
        </w:rPr>
        <w:t xml:space="preserve"> </w:t>
      </w:r>
      <w:r>
        <w:t>расположения элемента (его центра, оси или плоскости симметрии) от его</w:t>
      </w:r>
      <w:r>
        <w:rPr>
          <w:spacing w:val="1"/>
        </w:rPr>
        <w:t xml:space="preserve"> </w:t>
      </w:r>
      <w:r>
        <w:t>номинального</w:t>
      </w:r>
      <w:r>
        <w:rPr>
          <w:spacing w:val="-4"/>
        </w:rPr>
        <w:t xml:space="preserve"> </w:t>
      </w:r>
      <w:r>
        <w:t>расположения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пределах</w:t>
      </w:r>
      <w:r>
        <w:rPr>
          <w:spacing w:val="-4"/>
        </w:rPr>
        <w:t xml:space="preserve"> </w:t>
      </w:r>
      <w:r>
        <w:t>нормируемого участка</w:t>
      </w:r>
      <w:r>
        <w:rPr>
          <w:spacing w:val="-2"/>
        </w:rPr>
        <w:t xml:space="preserve"> </w:t>
      </w:r>
      <w:r>
        <w:t>(рис.</w:t>
      </w:r>
      <w:r>
        <w:rPr>
          <w:spacing w:val="3"/>
        </w:rPr>
        <w:t xml:space="preserve"> </w:t>
      </w:r>
      <w:r>
        <w:t>33,</w:t>
      </w:r>
      <w:r>
        <w:rPr>
          <w:spacing w:val="-2"/>
        </w:rPr>
        <w:t xml:space="preserve"> </w:t>
      </w:r>
      <w:r>
        <w:rPr>
          <w:i/>
        </w:rPr>
        <w:t>з).</w:t>
      </w:r>
    </w:p>
    <w:p w14:paraId="5DF13899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A151CE1" w14:textId="77777777" w:rsidR="00DE5205" w:rsidRDefault="00000000">
      <w:pPr>
        <w:pStyle w:val="a3"/>
        <w:spacing w:before="67"/>
        <w:ind w:right="844" w:firstLine="707"/>
        <w:rPr>
          <w:i/>
        </w:rPr>
      </w:pPr>
      <w:r>
        <w:rPr>
          <w:i/>
        </w:rPr>
        <w:lastRenderedPageBreak/>
        <w:t>Отклонение</w:t>
      </w:r>
      <w:r>
        <w:rPr>
          <w:i/>
          <w:spacing w:val="1"/>
        </w:rPr>
        <w:t xml:space="preserve"> </w:t>
      </w:r>
      <w:r>
        <w:rPr>
          <w:i/>
        </w:rPr>
        <w:t>от</w:t>
      </w:r>
      <w:r>
        <w:rPr>
          <w:i/>
          <w:spacing w:val="1"/>
        </w:rPr>
        <w:t xml:space="preserve"> </w:t>
      </w:r>
      <w:r>
        <w:rPr>
          <w:i/>
        </w:rPr>
        <w:t>пересечения</w:t>
      </w:r>
      <w:r>
        <w:rPr>
          <w:i/>
          <w:spacing w:val="1"/>
        </w:rPr>
        <w:t xml:space="preserve"> </w:t>
      </w:r>
      <w:r>
        <w:rPr>
          <w:i/>
        </w:rPr>
        <w:t>осей,</w:t>
      </w:r>
      <w:r>
        <w:rPr>
          <w:i/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номинально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пересекаться,</w:t>
      </w:r>
      <w:r>
        <w:rPr>
          <w:spacing w:val="1"/>
        </w:rPr>
        <w:t xml:space="preserve"> </w:t>
      </w:r>
      <w:r>
        <w:t>определяют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наименьшее</w:t>
      </w:r>
      <w:r>
        <w:rPr>
          <w:spacing w:val="1"/>
        </w:rPr>
        <w:t xml:space="preserve"> </w:t>
      </w:r>
      <w:r>
        <w:t>расстояние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между</w:t>
      </w:r>
      <w:r>
        <w:rPr>
          <w:spacing w:val="-67"/>
        </w:rPr>
        <w:t xml:space="preserve"> </w:t>
      </w:r>
      <w:r>
        <w:t>рассматриваемой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базовой</w:t>
      </w:r>
      <w:r>
        <w:rPr>
          <w:spacing w:val="1"/>
        </w:rPr>
        <w:t xml:space="preserve"> </w:t>
      </w:r>
      <w:r>
        <w:t>осями</w:t>
      </w:r>
      <w:r>
        <w:rPr>
          <w:spacing w:val="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33,</w:t>
      </w:r>
      <w:r>
        <w:rPr>
          <w:spacing w:val="1"/>
        </w:rPr>
        <w:t xml:space="preserve"> </w:t>
      </w:r>
      <w:r>
        <w:rPr>
          <w:i/>
        </w:rPr>
        <w:t>и).</w:t>
      </w:r>
      <w:r>
        <w:rPr>
          <w:i/>
          <w:spacing w:val="1"/>
        </w:rPr>
        <w:t xml:space="preserve"> </w:t>
      </w:r>
      <w:r>
        <w:t>Допуск</w:t>
      </w:r>
      <w:r>
        <w:rPr>
          <w:spacing w:val="1"/>
        </w:rPr>
        <w:t xml:space="preserve"> </w:t>
      </w:r>
      <w:r>
        <w:t>пересечения</w:t>
      </w:r>
      <w:r>
        <w:rPr>
          <w:spacing w:val="1"/>
        </w:rPr>
        <w:t xml:space="preserve"> </w:t>
      </w:r>
      <w:r>
        <w:t>проставляется в диаметральном выражении Г или в радиусном выражении</w:t>
      </w:r>
      <w:r>
        <w:rPr>
          <w:spacing w:val="1"/>
        </w:rPr>
        <w:t xml:space="preserve"> </w:t>
      </w:r>
      <w:r>
        <w:rPr>
          <w:i/>
        </w:rPr>
        <w:t>Т/2.</w:t>
      </w:r>
    </w:p>
    <w:p w14:paraId="6701884D" w14:textId="77777777" w:rsidR="00DE5205" w:rsidRDefault="00DE5205">
      <w:pPr>
        <w:pStyle w:val="a3"/>
        <w:ind w:left="0"/>
        <w:jc w:val="left"/>
        <w:rPr>
          <w:i/>
          <w:sz w:val="20"/>
        </w:rPr>
      </w:pPr>
    </w:p>
    <w:p w14:paraId="40D6E463" w14:textId="77777777" w:rsidR="00DE5205" w:rsidRDefault="00000000">
      <w:pPr>
        <w:pStyle w:val="a3"/>
        <w:spacing w:before="1"/>
        <w:ind w:left="0"/>
        <w:jc w:val="left"/>
        <w:rPr>
          <w:i/>
          <w:sz w:val="11"/>
        </w:rPr>
      </w:pPr>
      <w:r>
        <w:rPr>
          <w:noProof/>
        </w:rPr>
        <w:drawing>
          <wp:anchor distT="0" distB="0" distL="0" distR="0" simplePos="0" relativeHeight="51" behindDoc="0" locked="0" layoutInCell="1" allowOverlap="1" wp14:anchorId="63A1FCFE" wp14:editId="58737DD4">
            <wp:simplePos x="0" y="0"/>
            <wp:positionH relativeFrom="page">
              <wp:posOffset>1772666</wp:posOffset>
            </wp:positionH>
            <wp:positionV relativeFrom="paragraph">
              <wp:posOffset>105874</wp:posOffset>
            </wp:positionV>
            <wp:extent cx="4576097" cy="7317676"/>
            <wp:effectExtent l="0" t="0" r="0" b="0"/>
            <wp:wrapTopAndBottom/>
            <wp:docPr id="155" name="image80.png" descr="http://ok-t.ru/studopediaru/baza9/97498217059.files/image1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80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6097" cy="73176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0491D2" w14:textId="77777777" w:rsidR="00DE5205" w:rsidRDefault="00000000">
      <w:pPr>
        <w:spacing w:before="217"/>
        <w:ind w:left="3146"/>
        <w:rPr>
          <w:sz w:val="24"/>
        </w:rPr>
      </w:pPr>
      <w:r>
        <w:rPr>
          <w:sz w:val="24"/>
        </w:rPr>
        <w:t>Рис.</w:t>
      </w:r>
      <w:r>
        <w:rPr>
          <w:spacing w:val="-3"/>
          <w:sz w:val="24"/>
        </w:rPr>
        <w:t xml:space="preserve"> </w:t>
      </w:r>
      <w:r>
        <w:rPr>
          <w:sz w:val="24"/>
        </w:rPr>
        <w:t>33.</w:t>
      </w:r>
      <w:r>
        <w:rPr>
          <w:spacing w:val="-3"/>
          <w:sz w:val="24"/>
        </w:rPr>
        <w:t xml:space="preserve"> </w:t>
      </w:r>
      <w:r>
        <w:rPr>
          <w:sz w:val="24"/>
        </w:rPr>
        <w:t>Отклонения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расположения.</w:t>
      </w:r>
    </w:p>
    <w:p w14:paraId="3D5ACF53" w14:textId="77777777" w:rsidR="00DE5205" w:rsidRDefault="00DE5205">
      <w:pPr>
        <w:rPr>
          <w:sz w:val="24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FD0792B" w14:textId="77777777" w:rsidR="00DE5205" w:rsidRDefault="00000000">
      <w:pPr>
        <w:pStyle w:val="2"/>
        <w:numPr>
          <w:ilvl w:val="1"/>
          <w:numId w:val="12"/>
        </w:numPr>
        <w:tabs>
          <w:tab w:val="left" w:pos="1642"/>
        </w:tabs>
        <w:spacing w:before="72" w:line="242" w:lineRule="auto"/>
        <w:ind w:left="1010" w:right="4805" w:firstLine="0"/>
      </w:pPr>
      <w:r>
        <w:lastRenderedPageBreak/>
        <w:t>Суммарные отклонения формы</w:t>
      </w:r>
      <w:r>
        <w:rPr>
          <w:spacing w:val="-67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расположения</w:t>
      </w:r>
      <w:r>
        <w:rPr>
          <w:spacing w:val="-3"/>
        </w:rPr>
        <w:t xml:space="preserve"> </w:t>
      </w:r>
      <w:r>
        <w:t>поверхностей</w:t>
      </w:r>
    </w:p>
    <w:p w14:paraId="5BC5548A" w14:textId="77777777" w:rsidR="00DE5205" w:rsidRDefault="00DE5205">
      <w:pPr>
        <w:pStyle w:val="a3"/>
        <w:spacing w:before="2"/>
        <w:ind w:left="0"/>
        <w:jc w:val="left"/>
        <w:rPr>
          <w:b/>
          <w:sz w:val="27"/>
        </w:rPr>
      </w:pPr>
    </w:p>
    <w:p w14:paraId="3C491DE1" w14:textId="77777777" w:rsidR="00DE5205" w:rsidRDefault="00000000">
      <w:pPr>
        <w:pStyle w:val="a3"/>
        <w:ind w:right="843" w:firstLine="707"/>
      </w:pPr>
      <w:r>
        <w:rPr>
          <w:i/>
        </w:rPr>
        <w:t>Суммарным</w:t>
      </w:r>
      <w:r>
        <w:rPr>
          <w:i/>
          <w:spacing w:val="1"/>
        </w:rPr>
        <w:t xml:space="preserve"> </w:t>
      </w:r>
      <w:r>
        <w:rPr>
          <w:i/>
        </w:rPr>
        <w:t>отклонением</w:t>
      </w:r>
      <w:r>
        <w:rPr>
          <w:i/>
          <w:spacing w:val="1"/>
        </w:rPr>
        <w:t xml:space="preserve"> </w:t>
      </w:r>
      <w:r>
        <w:rPr>
          <w:i/>
        </w:rPr>
        <w:t>формы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расположения</w:t>
      </w:r>
      <w:r>
        <w:rPr>
          <w:i/>
          <w:spacing w:val="1"/>
        </w:rPr>
        <w:t xml:space="preserve"> </w:t>
      </w:r>
      <w:r>
        <w:t>называется</w:t>
      </w:r>
      <w:r>
        <w:rPr>
          <w:spacing w:val="1"/>
        </w:rPr>
        <w:t xml:space="preserve"> </w:t>
      </w:r>
      <w:r>
        <w:t>отклонение,</w:t>
      </w:r>
      <w:r>
        <w:rPr>
          <w:spacing w:val="1"/>
        </w:rPr>
        <w:t xml:space="preserve"> </w:t>
      </w:r>
      <w:r>
        <w:t>являющееся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совместного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отклонения</w:t>
      </w:r>
      <w:r>
        <w:rPr>
          <w:spacing w:val="-67"/>
        </w:rPr>
        <w:t xml:space="preserve"> </w:t>
      </w:r>
      <w:r>
        <w:t>формы и отклонения расположения рассматриваемого элемента (поверхности</w:t>
      </w:r>
      <w:r>
        <w:rPr>
          <w:spacing w:val="-67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профиля)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заданных</w:t>
      </w:r>
      <w:r>
        <w:rPr>
          <w:spacing w:val="1"/>
        </w:rPr>
        <w:t xml:space="preserve"> </w:t>
      </w:r>
      <w:r>
        <w:t>баз.</w:t>
      </w:r>
      <w:r>
        <w:rPr>
          <w:spacing w:val="1"/>
        </w:rPr>
        <w:t xml:space="preserve"> </w:t>
      </w:r>
      <w:r>
        <w:t>Количественно</w:t>
      </w:r>
      <w:r>
        <w:rPr>
          <w:spacing w:val="1"/>
        </w:rPr>
        <w:t xml:space="preserve"> </w:t>
      </w:r>
      <w:r>
        <w:t>суммарные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точкам</w:t>
      </w:r>
      <w:r>
        <w:rPr>
          <w:spacing w:val="1"/>
        </w:rPr>
        <w:t xml:space="preserve"> </w:t>
      </w:r>
      <w:r>
        <w:t>реальной</w:t>
      </w:r>
      <w:r>
        <w:rPr>
          <w:spacing w:val="1"/>
        </w:rPr>
        <w:t xml:space="preserve"> </w:t>
      </w:r>
      <w:r>
        <w:t>нормируемой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относительно прилегающих базовых</w:t>
      </w:r>
      <w:r>
        <w:rPr>
          <w:spacing w:val="1"/>
        </w:rPr>
        <w:t xml:space="preserve"> </w:t>
      </w:r>
      <w:r>
        <w:t>элементов</w:t>
      </w:r>
      <w:r>
        <w:rPr>
          <w:spacing w:val="-3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осей.</w:t>
      </w:r>
    </w:p>
    <w:p w14:paraId="5C0C2238" w14:textId="77777777" w:rsidR="00DE5205" w:rsidRDefault="00000000">
      <w:pPr>
        <w:pStyle w:val="a3"/>
        <w:ind w:right="845" w:firstLine="707"/>
        <w:rPr>
          <w:i/>
        </w:rPr>
      </w:pPr>
      <w:r>
        <w:rPr>
          <w:i/>
        </w:rPr>
        <w:t xml:space="preserve">Радиальное биение поверхности </w:t>
      </w:r>
      <w:r>
        <w:t>вращения относительно базовой оси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совместного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круглости</w:t>
      </w:r>
      <w:r>
        <w:rPr>
          <w:spacing w:val="1"/>
        </w:rPr>
        <w:t xml:space="preserve"> </w:t>
      </w:r>
      <w:r>
        <w:t>профиля рассматриваемого сечения и отклонения его центра относительно</w:t>
      </w:r>
      <w:r>
        <w:rPr>
          <w:spacing w:val="1"/>
        </w:rPr>
        <w:t xml:space="preserve"> </w:t>
      </w:r>
      <w:r>
        <w:t>базовой оси. Оно равно разности наибольшего и наименьшего расстояний от</w:t>
      </w:r>
      <w:r>
        <w:rPr>
          <w:spacing w:val="1"/>
        </w:rPr>
        <w:t xml:space="preserve"> </w:t>
      </w:r>
      <w:r>
        <w:t>точек реального профиля поверхности вращения до базовой оси в сечении,</w:t>
      </w:r>
      <w:r>
        <w:rPr>
          <w:spacing w:val="1"/>
        </w:rPr>
        <w:t xml:space="preserve"> </w:t>
      </w:r>
      <w:r>
        <w:t>перпендикулярном</w:t>
      </w:r>
      <w:r>
        <w:rPr>
          <w:spacing w:val="-4"/>
        </w:rPr>
        <w:t xml:space="preserve"> </w:t>
      </w:r>
      <w:r>
        <w:t>этой</w:t>
      </w:r>
      <w:r>
        <w:rPr>
          <w:spacing w:val="-2"/>
        </w:rPr>
        <w:t xml:space="preserve"> </w:t>
      </w:r>
      <w:r>
        <w:t>оси</w:t>
      </w:r>
      <w:r>
        <w:rPr>
          <w:spacing w:val="1"/>
        </w:rPr>
        <w:t xml:space="preserve"> </w:t>
      </w:r>
      <w:r>
        <w:t>(А</w:t>
      </w:r>
      <w:r>
        <w:rPr>
          <w:spacing w:val="-5"/>
        </w:rPr>
        <w:t xml:space="preserve"> </w:t>
      </w:r>
      <w:r>
        <w:t>на рис.</w:t>
      </w:r>
      <w:r>
        <w:rPr>
          <w:spacing w:val="1"/>
        </w:rPr>
        <w:t xml:space="preserve"> </w:t>
      </w:r>
      <w:r>
        <w:t>34,</w:t>
      </w:r>
      <w:r>
        <w:rPr>
          <w:spacing w:val="-4"/>
        </w:rPr>
        <w:t xml:space="preserve"> </w:t>
      </w:r>
      <w:r>
        <w:rPr>
          <w:i/>
        </w:rPr>
        <w:t>а).</w:t>
      </w:r>
    </w:p>
    <w:p w14:paraId="5889A43F" w14:textId="77777777" w:rsidR="00DE5205" w:rsidRDefault="00000000">
      <w:pPr>
        <w:pStyle w:val="a3"/>
        <w:spacing w:before="2"/>
        <w:ind w:left="0"/>
        <w:jc w:val="left"/>
        <w:rPr>
          <w:i/>
          <w:sz w:val="25"/>
        </w:rPr>
      </w:pPr>
      <w:r>
        <w:rPr>
          <w:noProof/>
        </w:rPr>
        <w:drawing>
          <wp:anchor distT="0" distB="0" distL="0" distR="0" simplePos="0" relativeHeight="52" behindDoc="0" locked="0" layoutInCell="1" allowOverlap="1" wp14:anchorId="61AF1AE2" wp14:editId="15A74D62">
            <wp:simplePos x="0" y="0"/>
            <wp:positionH relativeFrom="page">
              <wp:posOffset>1819275</wp:posOffset>
            </wp:positionH>
            <wp:positionV relativeFrom="paragraph">
              <wp:posOffset>208705</wp:posOffset>
            </wp:positionV>
            <wp:extent cx="4060586" cy="4399692"/>
            <wp:effectExtent l="0" t="0" r="0" b="0"/>
            <wp:wrapTopAndBottom/>
            <wp:docPr id="157" name="image81.png" descr="http://ok-t.ru/studopediaru/baza9/97498217059.files/image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81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0586" cy="4399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6EDFED" w14:textId="77777777" w:rsidR="00DE5205" w:rsidRDefault="00000000">
      <w:pPr>
        <w:spacing w:before="25"/>
        <w:ind w:left="2090"/>
        <w:rPr>
          <w:sz w:val="24"/>
        </w:rPr>
      </w:pPr>
      <w:r>
        <w:rPr>
          <w:sz w:val="24"/>
        </w:rPr>
        <w:t>Рис.</w:t>
      </w:r>
      <w:r>
        <w:rPr>
          <w:spacing w:val="-1"/>
          <w:sz w:val="24"/>
        </w:rPr>
        <w:t xml:space="preserve"> </w:t>
      </w:r>
      <w:r>
        <w:rPr>
          <w:sz w:val="24"/>
        </w:rPr>
        <w:t>34.</w:t>
      </w:r>
      <w:r>
        <w:rPr>
          <w:spacing w:val="-1"/>
          <w:sz w:val="24"/>
        </w:rPr>
        <w:t xml:space="preserve"> </w:t>
      </w:r>
      <w:r>
        <w:rPr>
          <w:sz w:val="24"/>
        </w:rPr>
        <w:t>Суммарные</w:t>
      </w:r>
      <w:r>
        <w:rPr>
          <w:spacing w:val="-4"/>
          <w:sz w:val="24"/>
        </w:rPr>
        <w:t xml:space="preserve"> </w:t>
      </w:r>
      <w:r>
        <w:rPr>
          <w:sz w:val="24"/>
        </w:rPr>
        <w:t>отклонения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расположения</w:t>
      </w:r>
    </w:p>
    <w:p w14:paraId="3F91552C" w14:textId="77777777" w:rsidR="00DE5205" w:rsidRDefault="00DE5205">
      <w:pPr>
        <w:pStyle w:val="a3"/>
        <w:spacing w:before="1"/>
        <w:ind w:left="0"/>
        <w:jc w:val="left"/>
        <w:rPr>
          <w:sz w:val="24"/>
        </w:rPr>
      </w:pPr>
    </w:p>
    <w:p w14:paraId="457D5D2A" w14:textId="77777777" w:rsidR="00DE5205" w:rsidRDefault="00000000">
      <w:pPr>
        <w:pStyle w:val="a3"/>
        <w:ind w:right="844" w:firstLine="707"/>
        <w:rPr>
          <w:i/>
        </w:rPr>
      </w:pPr>
      <w:r>
        <w:rPr>
          <w:i/>
        </w:rPr>
        <w:t xml:space="preserve">Торцовое биение </w:t>
      </w:r>
      <w:r>
        <w:t>– разность Δ наибольшего и наименьшего расстояний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точек</w:t>
      </w:r>
      <w:r>
        <w:rPr>
          <w:spacing w:val="1"/>
        </w:rPr>
        <w:t xml:space="preserve"> </w:t>
      </w:r>
      <w:r>
        <w:t>реального</w:t>
      </w:r>
      <w:r>
        <w:rPr>
          <w:spacing w:val="1"/>
        </w:rPr>
        <w:t xml:space="preserve"> </w:t>
      </w:r>
      <w:r>
        <w:t>профиля</w:t>
      </w:r>
      <w:r>
        <w:rPr>
          <w:spacing w:val="1"/>
        </w:rPr>
        <w:t xml:space="preserve"> </w:t>
      </w:r>
      <w:r>
        <w:t>торцовой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плоскости,</w:t>
      </w:r>
      <w:r>
        <w:rPr>
          <w:spacing w:val="-67"/>
        </w:rPr>
        <w:t xml:space="preserve"> </w:t>
      </w:r>
      <w:r>
        <w:t xml:space="preserve">перпендикулярной базовой оси. Определяется на заданном диаметре </w:t>
      </w:r>
      <w:r>
        <w:rPr>
          <w:i/>
        </w:rPr>
        <w:t xml:space="preserve">d </w:t>
      </w:r>
      <w:r>
        <w:t>или</w:t>
      </w:r>
      <w:r>
        <w:rPr>
          <w:spacing w:val="1"/>
        </w:rPr>
        <w:t xml:space="preserve"> </w:t>
      </w:r>
      <w:r>
        <w:t>любом (в том числе и наибольшем) диаметре торцовой поверхности (рис. 34,</w:t>
      </w:r>
      <w:r>
        <w:rPr>
          <w:spacing w:val="1"/>
        </w:rPr>
        <w:t xml:space="preserve"> </w:t>
      </w:r>
      <w:r>
        <w:rPr>
          <w:i/>
        </w:rPr>
        <w:t>б).</w:t>
      </w:r>
    </w:p>
    <w:p w14:paraId="756BE879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7C27074" w14:textId="77777777" w:rsidR="00DE5205" w:rsidRDefault="00000000">
      <w:pPr>
        <w:pStyle w:val="a3"/>
        <w:spacing w:before="67"/>
        <w:ind w:right="845" w:firstLine="707"/>
        <w:rPr>
          <w:i/>
        </w:rPr>
      </w:pPr>
      <w:r>
        <w:rPr>
          <w:i/>
        </w:rPr>
        <w:lastRenderedPageBreak/>
        <w:t>Биение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заданном</w:t>
      </w:r>
      <w:r>
        <w:rPr>
          <w:i/>
          <w:spacing w:val="1"/>
        </w:rPr>
        <w:t xml:space="preserve"> </w:t>
      </w:r>
      <w:r>
        <w:rPr>
          <w:i/>
        </w:rPr>
        <w:t>направлении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разность</w:t>
      </w:r>
      <w:r>
        <w:rPr>
          <w:spacing w:val="1"/>
        </w:rPr>
        <w:t xml:space="preserve"> </w:t>
      </w:r>
      <w:r>
        <w:t>Δ</w:t>
      </w:r>
      <w:r>
        <w:rPr>
          <w:spacing w:val="1"/>
        </w:rPr>
        <w:t xml:space="preserve"> </w:t>
      </w:r>
      <w:r>
        <w:t>наибольшего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наименьшего расстояний от точек реального профиля поверхности вращения</w:t>
      </w:r>
      <w:r>
        <w:rPr>
          <w:spacing w:val="1"/>
        </w:rPr>
        <w:t xml:space="preserve"> </w:t>
      </w:r>
      <w:r>
        <w:t>в сечении рассматриваемой поверхности конусом, ось которого совпадает с</w:t>
      </w:r>
      <w:r>
        <w:rPr>
          <w:spacing w:val="1"/>
        </w:rPr>
        <w:t xml:space="preserve"> </w:t>
      </w:r>
      <w:r>
        <w:t>базовой осью, а образующая имеет заданное направление, до вершины этого</w:t>
      </w:r>
      <w:r>
        <w:rPr>
          <w:spacing w:val="1"/>
        </w:rPr>
        <w:t xml:space="preserve"> </w:t>
      </w:r>
      <w:r>
        <w:t>конуса</w:t>
      </w:r>
      <w:r>
        <w:rPr>
          <w:spacing w:val="-1"/>
        </w:rPr>
        <w:t xml:space="preserve"> </w:t>
      </w:r>
      <w:r>
        <w:t>(рис. 34,</w:t>
      </w:r>
      <w:r>
        <w:rPr>
          <w:spacing w:val="-1"/>
        </w:rPr>
        <w:t xml:space="preserve"> </w:t>
      </w:r>
      <w:r>
        <w:rPr>
          <w:i/>
        </w:rPr>
        <w:t>в).</w:t>
      </w:r>
    </w:p>
    <w:p w14:paraId="0960EDC8" w14:textId="77777777" w:rsidR="00DE5205" w:rsidRDefault="00000000">
      <w:pPr>
        <w:spacing w:before="1"/>
        <w:ind w:left="302" w:right="843" w:firstLine="707"/>
        <w:jc w:val="both"/>
        <w:rPr>
          <w:i/>
          <w:sz w:val="28"/>
        </w:rPr>
      </w:pPr>
      <w:r>
        <w:rPr>
          <w:i/>
          <w:sz w:val="28"/>
        </w:rPr>
        <w:t>Полное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радиальное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биение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разность</w:t>
      </w:r>
      <w:r>
        <w:rPr>
          <w:spacing w:val="1"/>
          <w:sz w:val="28"/>
        </w:rPr>
        <w:t xml:space="preserve"> </w:t>
      </w:r>
      <w:r>
        <w:rPr>
          <w:sz w:val="28"/>
        </w:rPr>
        <w:t>Δ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наибольшего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R</w:t>
      </w:r>
      <w:r>
        <w:rPr>
          <w:i/>
          <w:sz w:val="28"/>
          <w:vertAlign w:val="subscript"/>
        </w:rPr>
        <w:t>max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наименьшего </w:t>
      </w:r>
      <w:r>
        <w:rPr>
          <w:i/>
          <w:sz w:val="28"/>
        </w:rPr>
        <w:t>R</w:t>
      </w:r>
      <w:r>
        <w:rPr>
          <w:i/>
          <w:sz w:val="28"/>
          <w:vertAlign w:val="subscript"/>
        </w:rPr>
        <w:t>min</w:t>
      </w:r>
      <w:r>
        <w:rPr>
          <w:i/>
          <w:sz w:val="28"/>
        </w:rPr>
        <w:t xml:space="preserve"> </w:t>
      </w:r>
      <w:r>
        <w:rPr>
          <w:sz w:val="28"/>
        </w:rPr>
        <w:t>расстояний от всех точек реальной поверхности в 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нормируемого участка </w:t>
      </w:r>
      <w:r>
        <w:rPr>
          <w:i/>
          <w:sz w:val="28"/>
        </w:rPr>
        <w:t>L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базовой</w:t>
      </w:r>
      <w:r>
        <w:rPr>
          <w:spacing w:val="-1"/>
          <w:sz w:val="28"/>
        </w:rPr>
        <w:t xml:space="preserve"> </w:t>
      </w:r>
      <w:r>
        <w:rPr>
          <w:sz w:val="28"/>
        </w:rPr>
        <w:t>оси</w:t>
      </w:r>
      <w:r>
        <w:rPr>
          <w:spacing w:val="-2"/>
          <w:sz w:val="28"/>
        </w:rPr>
        <w:t xml:space="preserve"> </w:t>
      </w:r>
      <w:r>
        <w:rPr>
          <w:sz w:val="28"/>
        </w:rPr>
        <w:t>(рис. 34,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г).</w:t>
      </w:r>
    </w:p>
    <w:p w14:paraId="668ECAC0" w14:textId="77777777" w:rsidR="00DE5205" w:rsidRDefault="00000000">
      <w:pPr>
        <w:pStyle w:val="a3"/>
        <w:spacing w:before="1"/>
        <w:ind w:right="848" w:firstLine="707"/>
      </w:pPr>
      <w:r>
        <w:rPr>
          <w:i/>
        </w:rPr>
        <w:t>Полное</w:t>
      </w:r>
      <w:r>
        <w:rPr>
          <w:i/>
          <w:spacing w:val="1"/>
        </w:rPr>
        <w:t xml:space="preserve"> </w:t>
      </w:r>
      <w:r>
        <w:rPr>
          <w:i/>
        </w:rPr>
        <w:t>торцовое</w:t>
      </w:r>
      <w:r>
        <w:rPr>
          <w:i/>
          <w:spacing w:val="1"/>
        </w:rPr>
        <w:t xml:space="preserve"> </w:t>
      </w:r>
      <w:r>
        <w:rPr>
          <w:i/>
        </w:rPr>
        <w:t>биение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разность</w:t>
      </w:r>
      <w:r>
        <w:rPr>
          <w:spacing w:val="1"/>
        </w:rPr>
        <w:t xml:space="preserve"> </w:t>
      </w:r>
      <w:r>
        <w:t>Δ</w:t>
      </w:r>
      <w:r>
        <w:rPr>
          <w:spacing w:val="1"/>
        </w:rPr>
        <w:t xml:space="preserve"> </w:t>
      </w:r>
      <w:r>
        <w:t>наибольшего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наименьшего</w:t>
      </w:r>
      <w:r>
        <w:rPr>
          <w:spacing w:val="-67"/>
        </w:rPr>
        <w:t xml:space="preserve"> </w:t>
      </w:r>
      <w:r>
        <w:t>расстояния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точек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торцовой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плоскости,</w:t>
      </w:r>
      <w:r>
        <w:rPr>
          <w:spacing w:val="1"/>
        </w:rPr>
        <w:t xml:space="preserve"> </w:t>
      </w:r>
      <w:r>
        <w:t>перпендикулярной</w:t>
      </w:r>
      <w:r>
        <w:rPr>
          <w:spacing w:val="-4"/>
        </w:rPr>
        <w:t xml:space="preserve"> </w:t>
      </w:r>
      <w:r>
        <w:t>базовой оси (рис.</w:t>
      </w:r>
      <w:r>
        <w:rPr>
          <w:spacing w:val="1"/>
        </w:rPr>
        <w:t xml:space="preserve"> </w:t>
      </w:r>
      <w:r>
        <w:t>34,</w:t>
      </w:r>
      <w:r>
        <w:rPr>
          <w:spacing w:val="-1"/>
        </w:rPr>
        <w:t xml:space="preserve"> </w:t>
      </w:r>
      <w:r>
        <w:t>д).</w:t>
      </w:r>
    </w:p>
    <w:p w14:paraId="0F051154" w14:textId="77777777" w:rsidR="00DE5205" w:rsidRDefault="00000000">
      <w:pPr>
        <w:ind w:left="302" w:right="842" w:firstLine="707"/>
        <w:jc w:val="both"/>
        <w:rPr>
          <w:i/>
          <w:sz w:val="28"/>
        </w:rPr>
      </w:pPr>
      <w:r>
        <w:rPr>
          <w:i/>
          <w:sz w:val="28"/>
        </w:rPr>
        <w:t>Отклонение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формы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заданного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профиля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наибольшее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отклонение</w:t>
      </w:r>
      <w:r>
        <w:rPr>
          <w:spacing w:val="1"/>
          <w:sz w:val="28"/>
        </w:rPr>
        <w:t xml:space="preserve"> </w:t>
      </w:r>
      <w:r>
        <w:rPr>
          <w:sz w:val="28"/>
        </w:rPr>
        <w:t>Δ</w:t>
      </w:r>
      <w:r>
        <w:rPr>
          <w:spacing w:val="-67"/>
          <w:sz w:val="28"/>
        </w:rPr>
        <w:t xml:space="preserve"> </w:t>
      </w:r>
      <w:r>
        <w:rPr>
          <w:sz w:val="28"/>
        </w:rPr>
        <w:t>точек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профиля,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определяемое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нормали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нормируемому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профилю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нормируемого участка</w:t>
      </w:r>
      <w:r>
        <w:rPr>
          <w:spacing w:val="4"/>
          <w:sz w:val="28"/>
        </w:rPr>
        <w:t xml:space="preserve"> </w:t>
      </w:r>
      <w:r>
        <w:rPr>
          <w:i/>
          <w:sz w:val="28"/>
        </w:rPr>
        <w:t>L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(рис.</w:t>
      </w:r>
      <w:r>
        <w:rPr>
          <w:spacing w:val="-2"/>
          <w:sz w:val="28"/>
        </w:rPr>
        <w:t xml:space="preserve"> </w:t>
      </w:r>
      <w:r>
        <w:rPr>
          <w:sz w:val="28"/>
        </w:rPr>
        <w:t>34,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ѐ).</w:t>
      </w:r>
    </w:p>
    <w:p w14:paraId="5076745E" w14:textId="77777777" w:rsidR="00DE5205" w:rsidRDefault="00000000">
      <w:pPr>
        <w:spacing w:before="1"/>
        <w:ind w:left="302" w:right="842" w:firstLine="707"/>
        <w:jc w:val="both"/>
        <w:rPr>
          <w:i/>
          <w:sz w:val="28"/>
        </w:rPr>
      </w:pPr>
      <w:r>
        <w:rPr>
          <w:i/>
          <w:sz w:val="28"/>
        </w:rPr>
        <w:t xml:space="preserve">Отклонение формы заданной поверхности </w:t>
      </w:r>
      <w:r>
        <w:rPr>
          <w:sz w:val="28"/>
        </w:rPr>
        <w:t>– наибольшее отклонение Δ</w:t>
      </w:r>
      <w:r>
        <w:rPr>
          <w:spacing w:val="1"/>
          <w:sz w:val="28"/>
        </w:rPr>
        <w:t xml:space="preserve"> </w:t>
      </w:r>
      <w:r>
        <w:rPr>
          <w:sz w:val="28"/>
        </w:rPr>
        <w:t>точек реальной поверхности от номинальной поверхности, определяемое по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нормали к номинальной поверхности в пределах нормируемых участка </w:t>
      </w:r>
      <w:r>
        <w:rPr>
          <w:i/>
          <w:sz w:val="28"/>
        </w:rPr>
        <w:t>L</w:t>
      </w:r>
      <w:r>
        <w:rPr>
          <w:i/>
          <w:sz w:val="28"/>
          <w:vertAlign w:val="subscript"/>
        </w:rPr>
        <w:t>1</w:t>
      </w:r>
      <w:r>
        <w:rPr>
          <w:i/>
          <w:sz w:val="28"/>
        </w:rPr>
        <w:t>, L</w:t>
      </w:r>
      <w:r>
        <w:rPr>
          <w:i/>
          <w:sz w:val="28"/>
          <w:vertAlign w:val="subscript"/>
        </w:rPr>
        <w:t>2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(рис.</w:t>
      </w:r>
      <w:r>
        <w:rPr>
          <w:spacing w:val="-1"/>
          <w:sz w:val="28"/>
        </w:rPr>
        <w:t xml:space="preserve"> </w:t>
      </w:r>
      <w:r>
        <w:rPr>
          <w:sz w:val="28"/>
        </w:rPr>
        <w:t>34,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ж).</w:t>
      </w:r>
    </w:p>
    <w:p w14:paraId="6B5B2478" w14:textId="77777777" w:rsidR="00DE5205" w:rsidRDefault="00DE5205">
      <w:pPr>
        <w:pStyle w:val="a3"/>
        <w:spacing w:before="3"/>
        <w:ind w:left="0"/>
        <w:jc w:val="left"/>
        <w:rPr>
          <w:i/>
        </w:rPr>
      </w:pPr>
    </w:p>
    <w:p w14:paraId="22930622" w14:textId="77777777" w:rsidR="00DE5205" w:rsidRDefault="00000000">
      <w:pPr>
        <w:pStyle w:val="2"/>
        <w:numPr>
          <w:ilvl w:val="1"/>
          <w:numId w:val="12"/>
        </w:numPr>
        <w:tabs>
          <w:tab w:val="left" w:pos="1642"/>
          <w:tab w:val="left" w:pos="2776"/>
        </w:tabs>
        <w:spacing w:line="242" w:lineRule="auto"/>
        <w:ind w:left="1010" w:right="3402" w:firstLine="0"/>
      </w:pPr>
      <w:r>
        <w:t>Обозначение на чертежах допусков формы</w:t>
      </w:r>
      <w:r>
        <w:rPr>
          <w:spacing w:val="-6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взаимного</w:t>
      </w:r>
      <w:r>
        <w:tab/>
        <w:t>расположения</w:t>
      </w:r>
      <w:r>
        <w:rPr>
          <w:spacing w:val="-3"/>
        </w:rPr>
        <w:t xml:space="preserve"> </w:t>
      </w:r>
      <w:r>
        <w:t>поверхностей</w:t>
      </w:r>
    </w:p>
    <w:p w14:paraId="7D5F079C" w14:textId="77777777" w:rsidR="00DE5205" w:rsidRDefault="00DE5205">
      <w:pPr>
        <w:pStyle w:val="a3"/>
        <w:spacing w:before="1"/>
        <w:ind w:left="0"/>
        <w:jc w:val="left"/>
        <w:rPr>
          <w:b/>
          <w:sz w:val="27"/>
        </w:rPr>
      </w:pPr>
    </w:p>
    <w:p w14:paraId="41B3F3E4" w14:textId="77777777" w:rsidR="00DE5205" w:rsidRDefault="00000000">
      <w:pPr>
        <w:pStyle w:val="a3"/>
        <w:spacing w:before="1"/>
        <w:ind w:right="846" w:firstLine="707"/>
      </w:pPr>
      <w:r>
        <w:t>В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2.308-68</w:t>
      </w:r>
      <w:r>
        <w:rPr>
          <w:spacing w:val="1"/>
        </w:rPr>
        <w:t xml:space="preserve"> </w:t>
      </w:r>
      <w:r>
        <w:t>предельные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взаимного расположения поверхностей указывают на чертежах условными</w:t>
      </w:r>
      <w:r>
        <w:rPr>
          <w:spacing w:val="1"/>
        </w:rPr>
        <w:t xml:space="preserve"> </w:t>
      </w:r>
      <w:r>
        <w:t>обозначениями или текстом в технических условиях. Применение условных</w:t>
      </w:r>
      <w:r>
        <w:rPr>
          <w:spacing w:val="1"/>
        </w:rPr>
        <w:t xml:space="preserve"> </w:t>
      </w:r>
      <w:r>
        <w:t>обозначений предпочтительнее. При этом надо иметь в виду, что указания об</w:t>
      </w:r>
      <w:r>
        <w:rPr>
          <w:spacing w:val="1"/>
        </w:rPr>
        <w:t xml:space="preserve"> </w:t>
      </w:r>
      <w:r>
        <w:t>отклонениях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взаимного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поверхностей</w:t>
      </w:r>
      <w:r>
        <w:rPr>
          <w:spacing w:val="1"/>
        </w:rPr>
        <w:t xml:space="preserve"> </w:t>
      </w:r>
      <w:r>
        <w:t>даются</w:t>
      </w:r>
      <w:r>
        <w:rPr>
          <w:spacing w:val="1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повышенных</w:t>
      </w:r>
      <w:r>
        <w:rPr>
          <w:spacing w:val="1"/>
        </w:rPr>
        <w:t xml:space="preserve"> </w:t>
      </w:r>
      <w:r>
        <w:t>требований,</w:t>
      </w:r>
      <w:r>
        <w:rPr>
          <w:spacing w:val="1"/>
        </w:rPr>
        <w:t xml:space="preserve"> </w:t>
      </w:r>
      <w:r>
        <w:t>вытекающих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изготовления</w:t>
      </w:r>
      <w:r>
        <w:rPr>
          <w:spacing w:val="-4"/>
        </w:rPr>
        <w:t xml:space="preserve"> </w:t>
      </w:r>
      <w:r>
        <w:t>или измерения деталей.</w:t>
      </w:r>
    </w:p>
    <w:p w14:paraId="2FA0545C" w14:textId="77777777" w:rsidR="00DE5205" w:rsidRDefault="00000000">
      <w:pPr>
        <w:pStyle w:val="a3"/>
        <w:ind w:right="850" w:firstLine="707"/>
      </w:pPr>
      <w:r>
        <w:t>Величина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назначаться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10356-63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точности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поверхностей и номинального размера изделия. При отсутствии указаний на</w:t>
      </w:r>
      <w:r>
        <w:rPr>
          <w:spacing w:val="1"/>
        </w:rPr>
        <w:t xml:space="preserve"> </w:t>
      </w:r>
      <w:r>
        <w:t>чертежах об отклонениях формы и взаимного расположения поверхностей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взаимозаменяемости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выходить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пределы допуска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размер.</w:t>
      </w:r>
    </w:p>
    <w:p w14:paraId="34D121CB" w14:textId="77777777" w:rsidR="00DE5205" w:rsidRDefault="00000000">
      <w:pPr>
        <w:pStyle w:val="a3"/>
        <w:spacing w:before="1"/>
        <w:ind w:right="852" w:firstLine="707"/>
      </w:pPr>
      <w:r>
        <w:t>При</w:t>
      </w:r>
      <w:r>
        <w:rPr>
          <w:spacing w:val="1"/>
        </w:rPr>
        <w:t xml:space="preserve"> </w:t>
      </w:r>
      <w:r>
        <w:t>простановке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поверхностей</w:t>
      </w:r>
      <w:r>
        <w:rPr>
          <w:spacing w:val="1"/>
        </w:rPr>
        <w:t xml:space="preserve"> </w:t>
      </w:r>
      <w:r>
        <w:t>необходимо</w:t>
      </w:r>
      <w:r>
        <w:rPr>
          <w:spacing w:val="-3"/>
        </w:rPr>
        <w:t xml:space="preserve"> </w:t>
      </w:r>
      <w:r>
        <w:t>руководствоваться</w:t>
      </w:r>
      <w:r>
        <w:rPr>
          <w:spacing w:val="-1"/>
        </w:rPr>
        <w:t xml:space="preserve"> </w:t>
      </w:r>
      <w:r>
        <w:t>следующими</w:t>
      </w:r>
      <w:r>
        <w:rPr>
          <w:spacing w:val="-3"/>
        </w:rPr>
        <w:t xml:space="preserve"> </w:t>
      </w:r>
      <w:r>
        <w:t>основными</w:t>
      </w:r>
      <w:r>
        <w:rPr>
          <w:spacing w:val="-2"/>
        </w:rPr>
        <w:t xml:space="preserve"> </w:t>
      </w:r>
      <w:r>
        <w:t>правилами.</w:t>
      </w:r>
    </w:p>
    <w:p w14:paraId="560A3074" w14:textId="77777777" w:rsidR="00DE5205" w:rsidRDefault="00000000">
      <w:pPr>
        <w:pStyle w:val="a5"/>
        <w:numPr>
          <w:ilvl w:val="1"/>
          <w:numId w:val="11"/>
        </w:numPr>
        <w:tabs>
          <w:tab w:val="left" w:pos="1022"/>
        </w:tabs>
        <w:spacing w:line="242" w:lineRule="auto"/>
        <w:ind w:left="1021" w:right="844"/>
        <w:jc w:val="both"/>
        <w:rPr>
          <w:sz w:val="28"/>
        </w:rPr>
      </w:pPr>
      <w:r>
        <w:rPr>
          <w:sz w:val="28"/>
        </w:rPr>
        <w:t>При</w:t>
      </w:r>
      <w:r>
        <w:rPr>
          <w:spacing w:val="25"/>
          <w:sz w:val="28"/>
        </w:rPr>
        <w:t xml:space="preserve"> </w:t>
      </w:r>
      <w:r>
        <w:rPr>
          <w:sz w:val="28"/>
        </w:rPr>
        <w:t>условном</w:t>
      </w:r>
      <w:r>
        <w:rPr>
          <w:spacing w:val="22"/>
          <w:sz w:val="28"/>
        </w:rPr>
        <w:t xml:space="preserve"> </w:t>
      </w:r>
      <w:r>
        <w:rPr>
          <w:sz w:val="28"/>
        </w:rPr>
        <w:t>обозначении</w:t>
      </w:r>
      <w:r>
        <w:rPr>
          <w:spacing w:val="23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22"/>
          <w:sz w:val="28"/>
        </w:rPr>
        <w:t xml:space="preserve"> </w:t>
      </w:r>
      <w:r>
        <w:rPr>
          <w:sz w:val="28"/>
        </w:rPr>
        <w:t>о</w:t>
      </w:r>
      <w:r>
        <w:rPr>
          <w:spacing w:val="23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23"/>
          <w:sz w:val="28"/>
        </w:rPr>
        <w:t xml:space="preserve"> </w:t>
      </w:r>
      <w:r>
        <w:rPr>
          <w:sz w:val="28"/>
        </w:rPr>
        <w:t>отклонениях</w:t>
      </w:r>
      <w:r>
        <w:rPr>
          <w:spacing w:val="24"/>
          <w:sz w:val="28"/>
        </w:rPr>
        <w:t xml:space="preserve"> </w:t>
      </w:r>
      <w:r>
        <w:rPr>
          <w:sz w:val="28"/>
        </w:rPr>
        <w:t>формы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указывают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прямоугольной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рамке,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разделенной</w:t>
      </w:r>
      <w:r>
        <w:rPr>
          <w:spacing w:val="70"/>
          <w:sz w:val="28"/>
        </w:rPr>
        <w:t xml:space="preserve"> </w:t>
      </w:r>
      <w:r>
        <w:rPr>
          <w:sz w:val="28"/>
        </w:rPr>
        <w:t>на</w:t>
      </w:r>
      <w:r>
        <w:rPr>
          <w:spacing w:val="70"/>
          <w:sz w:val="28"/>
        </w:rPr>
        <w:t xml:space="preserve"> </w:t>
      </w:r>
      <w:r>
        <w:rPr>
          <w:sz w:val="28"/>
        </w:rPr>
        <w:t>две</w:t>
      </w:r>
      <w:r>
        <w:rPr>
          <w:spacing w:val="70"/>
          <w:sz w:val="28"/>
        </w:rPr>
        <w:t xml:space="preserve"> </w:t>
      </w:r>
      <w:r>
        <w:rPr>
          <w:sz w:val="28"/>
        </w:rPr>
        <w:t>или</w:t>
      </w:r>
      <w:r>
        <w:rPr>
          <w:spacing w:val="70"/>
          <w:sz w:val="28"/>
        </w:rPr>
        <w:t xml:space="preserve"> </w:t>
      </w:r>
      <w:r>
        <w:rPr>
          <w:sz w:val="28"/>
        </w:rPr>
        <w:t>три</w:t>
      </w:r>
      <w:r>
        <w:rPr>
          <w:spacing w:val="70"/>
          <w:sz w:val="28"/>
        </w:rPr>
        <w:t xml:space="preserve"> </w:t>
      </w:r>
      <w:r>
        <w:rPr>
          <w:sz w:val="28"/>
        </w:rPr>
        <w:t>части</w:t>
      </w:r>
      <w:r>
        <w:rPr>
          <w:spacing w:val="70"/>
          <w:sz w:val="28"/>
        </w:rPr>
        <w:t xml:space="preserve"> </w:t>
      </w:r>
      <w:r>
        <w:rPr>
          <w:noProof/>
          <w:spacing w:val="17"/>
          <w:position w:val="1"/>
          <w:sz w:val="28"/>
        </w:rPr>
        <w:drawing>
          <wp:inline distT="0" distB="0" distL="0" distR="0" wp14:anchorId="4E50770D" wp14:editId="7FF40E60">
            <wp:extent cx="1562817" cy="229305"/>
            <wp:effectExtent l="0" t="0" r="0" b="0"/>
            <wp:docPr id="159" name="image82.png" descr="https://studfiles.net/html/2706/58/html__mEZBYR_3N.yWlk/img-BYfv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82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2817" cy="22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31"/>
          <w:sz w:val="28"/>
        </w:rPr>
        <w:t xml:space="preserve"> </w:t>
      </w:r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помещают: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первой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знак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отклонение в миллиметрах, в третьей – буквенное обозначение базы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относятся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расположения;</w:t>
      </w:r>
      <w:r>
        <w:rPr>
          <w:spacing w:val="-1"/>
          <w:sz w:val="28"/>
        </w:rPr>
        <w:t xml:space="preserve"> </w:t>
      </w:r>
      <w:r>
        <w:rPr>
          <w:sz w:val="28"/>
        </w:rPr>
        <w:t>если</w:t>
      </w:r>
      <w:r>
        <w:rPr>
          <w:spacing w:val="-4"/>
          <w:sz w:val="28"/>
        </w:rPr>
        <w:t xml:space="preserve"> </w:t>
      </w:r>
      <w:r>
        <w:rPr>
          <w:sz w:val="28"/>
        </w:rPr>
        <w:t>баз</w:t>
      </w:r>
      <w:r>
        <w:rPr>
          <w:spacing w:val="-1"/>
          <w:sz w:val="28"/>
        </w:rPr>
        <w:t xml:space="preserve"> </w:t>
      </w:r>
      <w:r>
        <w:rPr>
          <w:sz w:val="28"/>
        </w:rPr>
        <w:t>несколько,</w:t>
      </w:r>
      <w:r>
        <w:rPr>
          <w:spacing w:val="-3"/>
          <w:sz w:val="28"/>
        </w:rPr>
        <w:t xml:space="preserve"> </w:t>
      </w:r>
      <w:r>
        <w:rPr>
          <w:sz w:val="28"/>
        </w:rPr>
        <w:t>то</w:t>
      </w:r>
      <w:r>
        <w:rPr>
          <w:spacing w:val="-1"/>
          <w:sz w:val="28"/>
        </w:rPr>
        <w:t xml:space="preserve"> </w:t>
      </w:r>
      <w:r>
        <w:rPr>
          <w:sz w:val="28"/>
        </w:rPr>
        <w:t>вписывают</w:t>
      </w:r>
      <w:r>
        <w:rPr>
          <w:spacing w:val="-3"/>
          <w:sz w:val="28"/>
        </w:rPr>
        <w:t xml:space="preserve"> </w:t>
      </w:r>
      <w:r>
        <w:rPr>
          <w:sz w:val="28"/>
        </w:rPr>
        <w:t>все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5"/>
          <w:sz w:val="28"/>
        </w:rPr>
        <w:t xml:space="preserve"> </w:t>
      </w:r>
      <w:r>
        <w:rPr>
          <w:sz w:val="28"/>
        </w:rPr>
        <w:t>обозначения.</w:t>
      </w:r>
    </w:p>
    <w:p w14:paraId="5FF1A576" w14:textId="77777777" w:rsidR="00DE5205" w:rsidRDefault="00DE5205">
      <w:pPr>
        <w:spacing w:line="242" w:lineRule="auto"/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5465791B" w14:textId="77777777" w:rsidR="00DE5205" w:rsidRDefault="00000000">
      <w:pPr>
        <w:pStyle w:val="a5"/>
        <w:numPr>
          <w:ilvl w:val="1"/>
          <w:numId w:val="11"/>
        </w:numPr>
        <w:tabs>
          <w:tab w:val="left" w:pos="1022"/>
        </w:tabs>
        <w:spacing w:before="67"/>
        <w:ind w:left="1021" w:right="844"/>
        <w:jc w:val="both"/>
        <w:rPr>
          <w:sz w:val="28"/>
        </w:rPr>
      </w:pPr>
      <w:r>
        <w:rPr>
          <w:sz w:val="28"/>
        </w:rPr>
        <w:lastRenderedPageBreak/>
        <w:t>Высота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знаков,</w:t>
      </w:r>
      <w:r>
        <w:rPr>
          <w:spacing w:val="1"/>
          <w:sz w:val="28"/>
        </w:rPr>
        <w:t xml:space="preserve"> </w:t>
      </w:r>
      <w:r>
        <w:rPr>
          <w:sz w:val="28"/>
        </w:rPr>
        <w:t>цифр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букв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должна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равна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размеру</w:t>
      </w:r>
      <w:r>
        <w:rPr>
          <w:spacing w:val="1"/>
          <w:sz w:val="28"/>
        </w:rPr>
        <w:t xml:space="preserve"> </w:t>
      </w:r>
      <w:r>
        <w:rPr>
          <w:sz w:val="28"/>
        </w:rPr>
        <w:t>шрифта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размерных чисел; высота рамки – на 2..3 мм больше. Пересекать рамку</w:t>
      </w:r>
      <w:r>
        <w:rPr>
          <w:spacing w:val="1"/>
          <w:sz w:val="28"/>
        </w:rPr>
        <w:t xml:space="preserve"> </w:t>
      </w:r>
      <w:r>
        <w:rPr>
          <w:sz w:val="28"/>
        </w:rPr>
        <w:t>какими-либо</w:t>
      </w:r>
      <w:r>
        <w:rPr>
          <w:spacing w:val="1"/>
          <w:sz w:val="28"/>
        </w:rPr>
        <w:t xml:space="preserve"> </w:t>
      </w:r>
      <w:r>
        <w:rPr>
          <w:sz w:val="28"/>
        </w:rPr>
        <w:t>линиями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допускается.</w:t>
      </w:r>
      <w:r>
        <w:rPr>
          <w:spacing w:val="1"/>
          <w:sz w:val="28"/>
        </w:rPr>
        <w:t xml:space="preserve"> </w:t>
      </w:r>
      <w:r>
        <w:rPr>
          <w:sz w:val="28"/>
        </w:rPr>
        <w:t>Рамка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располагается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горизонтально;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вертикальное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она</w:t>
      </w:r>
      <w:r>
        <w:rPr>
          <w:spacing w:val="1"/>
          <w:sz w:val="28"/>
        </w:rPr>
        <w:t xml:space="preserve"> </w:t>
      </w:r>
      <w:r>
        <w:rPr>
          <w:sz w:val="28"/>
        </w:rPr>
        <w:t>затемняет чертеж.</w:t>
      </w:r>
    </w:p>
    <w:p w14:paraId="53E3E776" w14:textId="77777777" w:rsidR="00DE5205" w:rsidRDefault="00000000">
      <w:pPr>
        <w:pStyle w:val="a5"/>
        <w:numPr>
          <w:ilvl w:val="1"/>
          <w:numId w:val="11"/>
        </w:numPr>
        <w:tabs>
          <w:tab w:val="left" w:pos="1022"/>
        </w:tabs>
        <w:spacing w:before="1"/>
        <w:ind w:left="1010" w:right="843" w:hanging="348"/>
        <w:jc w:val="both"/>
        <w:rPr>
          <w:sz w:val="28"/>
        </w:rPr>
      </w:pPr>
      <w:r>
        <w:rPr>
          <w:sz w:val="28"/>
        </w:rPr>
        <w:t>Рамка</w:t>
      </w:r>
      <w:r>
        <w:rPr>
          <w:spacing w:val="14"/>
          <w:sz w:val="28"/>
        </w:rPr>
        <w:t xml:space="preserve"> </w:t>
      </w:r>
      <w:r>
        <w:rPr>
          <w:sz w:val="28"/>
        </w:rPr>
        <w:t>с</w:t>
      </w:r>
      <w:r>
        <w:rPr>
          <w:spacing w:val="14"/>
          <w:sz w:val="28"/>
        </w:rPr>
        <w:t xml:space="preserve"> </w:t>
      </w:r>
      <w:r>
        <w:rPr>
          <w:sz w:val="28"/>
        </w:rPr>
        <w:t>данными</w:t>
      </w:r>
      <w:r>
        <w:rPr>
          <w:spacing w:val="14"/>
          <w:sz w:val="28"/>
        </w:rPr>
        <w:t xml:space="preserve"> </w:t>
      </w:r>
      <w:r>
        <w:rPr>
          <w:sz w:val="28"/>
        </w:rPr>
        <w:t>о</w:t>
      </w:r>
      <w:r>
        <w:rPr>
          <w:spacing w:val="13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15"/>
          <w:sz w:val="28"/>
        </w:rPr>
        <w:t xml:space="preserve"> </w:t>
      </w:r>
      <w:r>
        <w:rPr>
          <w:sz w:val="28"/>
        </w:rPr>
        <w:t>отклонениях</w:t>
      </w:r>
      <w:r>
        <w:rPr>
          <w:spacing w:val="15"/>
          <w:sz w:val="28"/>
        </w:rPr>
        <w:t xml:space="preserve"> </w:t>
      </w:r>
      <w:r>
        <w:rPr>
          <w:sz w:val="28"/>
        </w:rPr>
        <w:t>соединяется</w:t>
      </w:r>
      <w:r>
        <w:rPr>
          <w:spacing w:val="15"/>
          <w:sz w:val="28"/>
        </w:rPr>
        <w:t xml:space="preserve"> </w:t>
      </w:r>
      <w:r>
        <w:rPr>
          <w:sz w:val="28"/>
        </w:rPr>
        <w:t>с</w:t>
      </w:r>
      <w:r>
        <w:rPr>
          <w:spacing w:val="12"/>
          <w:sz w:val="28"/>
        </w:rPr>
        <w:t xml:space="preserve"> </w:t>
      </w:r>
      <w:r>
        <w:rPr>
          <w:sz w:val="28"/>
        </w:rPr>
        <w:t>элементом,</w:t>
      </w:r>
      <w:r>
        <w:rPr>
          <w:spacing w:val="-68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которому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прямой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ломаной</w:t>
      </w:r>
      <w:r>
        <w:rPr>
          <w:spacing w:val="-67"/>
          <w:sz w:val="28"/>
        </w:rPr>
        <w:t xml:space="preserve"> </w:t>
      </w:r>
      <w:r>
        <w:rPr>
          <w:sz w:val="28"/>
        </w:rPr>
        <w:t>линией,</w:t>
      </w:r>
      <w:r>
        <w:rPr>
          <w:spacing w:val="1"/>
          <w:sz w:val="28"/>
        </w:rPr>
        <w:t xml:space="preserve"> </w:t>
      </w:r>
      <w:r>
        <w:rPr>
          <w:sz w:val="28"/>
        </w:rPr>
        <w:t>заканчивающейся</w:t>
      </w:r>
      <w:r>
        <w:rPr>
          <w:spacing w:val="1"/>
          <w:sz w:val="28"/>
        </w:rPr>
        <w:t xml:space="preserve"> </w:t>
      </w:r>
      <w:r>
        <w:rPr>
          <w:sz w:val="28"/>
        </w:rPr>
        <w:t>стрелкой.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плоскости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симметрии,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соединительная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линия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должна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размерной.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недостатка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стрелку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линии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совмещать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стрелкой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линии.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поверхности или ее профилю, рамку соединяют с контурной линией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поверхности или ее продолжением. При этом соединительная линия не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должна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линии.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относится к общей оси или плоскости и из чертежа видно, для каких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данная</w:t>
      </w:r>
      <w:r>
        <w:rPr>
          <w:spacing w:val="-1"/>
          <w:sz w:val="28"/>
        </w:rPr>
        <w:t xml:space="preserve"> </w:t>
      </w:r>
      <w:r>
        <w:rPr>
          <w:sz w:val="28"/>
        </w:rPr>
        <w:t>ось</w:t>
      </w:r>
      <w:r>
        <w:rPr>
          <w:spacing w:val="-3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1"/>
          <w:sz w:val="28"/>
        </w:rPr>
        <w:t xml:space="preserve"> </w:t>
      </w:r>
      <w:r>
        <w:rPr>
          <w:sz w:val="28"/>
        </w:rPr>
        <w:t>общей,</w:t>
      </w:r>
      <w:r>
        <w:rPr>
          <w:spacing w:val="-1"/>
          <w:sz w:val="28"/>
        </w:rPr>
        <w:t xml:space="preserve"> </w:t>
      </w:r>
      <w:r>
        <w:rPr>
          <w:sz w:val="28"/>
        </w:rPr>
        <w:t>рамку</w:t>
      </w:r>
      <w:r>
        <w:rPr>
          <w:spacing w:val="-5"/>
          <w:sz w:val="28"/>
        </w:rPr>
        <w:t xml:space="preserve"> </w:t>
      </w:r>
      <w:r>
        <w:rPr>
          <w:sz w:val="28"/>
        </w:rPr>
        <w:t>соединяют</w:t>
      </w:r>
      <w:r>
        <w:rPr>
          <w:spacing w:val="-5"/>
          <w:sz w:val="28"/>
        </w:rPr>
        <w:t xml:space="preserve"> </w:t>
      </w:r>
      <w:r>
        <w:rPr>
          <w:sz w:val="28"/>
        </w:rPr>
        <w:t>с осью.</w:t>
      </w:r>
    </w:p>
    <w:p w14:paraId="69336DDC" w14:textId="77777777" w:rsidR="00DE5205" w:rsidRDefault="00000000">
      <w:pPr>
        <w:pStyle w:val="a3"/>
        <w:spacing w:before="1"/>
        <w:ind w:right="843" w:firstLine="707"/>
      </w:pPr>
      <w:r>
        <w:rPr>
          <w:noProof/>
        </w:rPr>
        <w:drawing>
          <wp:anchor distT="0" distB="0" distL="0" distR="0" simplePos="0" relativeHeight="53" behindDoc="0" locked="0" layoutInCell="1" allowOverlap="1" wp14:anchorId="50D88537" wp14:editId="1D7B7110">
            <wp:simplePos x="0" y="0"/>
            <wp:positionH relativeFrom="page">
              <wp:posOffset>1925618</wp:posOffset>
            </wp:positionH>
            <wp:positionV relativeFrom="paragraph">
              <wp:posOffset>532567</wp:posOffset>
            </wp:positionV>
            <wp:extent cx="2790701" cy="1202721"/>
            <wp:effectExtent l="0" t="0" r="0" b="0"/>
            <wp:wrapTopAndBottom/>
            <wp:docPr id="161" name="image83.png" descr="https://studfiles.net/html/2706/58/html__mEZBYR_3N.yWlk/img-trY4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83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0701" cy="1202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54" behindDoc="0" locked="0" layoutInCell="1" allowOverlap="1" wp14:anchorId="23AD43BD" wp14:editId="490C63BB">
            <wp:simplePos x="0" y="0"/>
            <wp:positionH relativeFrom="page">
              <wp:posOffset>4903665</wp:posOffset>
            </wp:positionH>
            <wp:positionV relativeFrom="paragraph">
              <wp:posOffset>454335</wp:posOffset>
            </wp:positionV>
            <wp:extent cx="1468671" cy="1278255"/>
            <wp:effectExtent l="0" t="0" r="0" b="0"/>
            <wp:wrapTopAndBottom/>
            <wp:docPr id="163" name="image84.png" descr="https://studfiles.net/html/2706/58/html__mEZBYR_3N.yWlk/img-trY4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84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8671" cy="1278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Пример простановки отклонений формы и расположения поверхностей</w:t>
      </w:r>
      <w:r>
        <w:rPr>
          <w:spacing w:val="1"/>
        </w:rPr>
        <w:t xml:space="preserve"> </w:t>
      </w:r>
      <w:r>
        <w:t>приведен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рис.</w:t>
      </w:r>
      <w:r>
        <w:rPr>
          <w:spacing w:val="-1"/>
        </w:rPr>
        <w:t xml:space="preserve"> </w:t>
      </w:r>
      <w:r>
        <w:t>35.</w:t>
      </w:r>
    </w:p>
    <w:p w14:paraId="750A8283" w14:textId="77777777" w:rsidR="00DE5205" w:rsidRDefault="00000000">
      <w:pPr>
        <w:ind w:right="550"/>
        <w:jc w:val="center"/>
        <w:rPr>
          <w:sz w:val="24"/>
        </w:rPr>
      </w:pPr>
      <w:r>
        <w:rPr>
          <w:sz w:val="24"/>
        </w:rPr>
        <w:t>Рис.35.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простановки</w:t>
      </w:r>
      <w:r>
        <w:rPr>
          <w:spacing w:val="-1"/>
          <w:sz w:val="24"/>
        </w:rPr>
        <w:t xml:space="preserve"> </w:t>
      </w:r>
      <w:r>
        <w:rPr>
          <w:sz w:val="24"/>
        </w:rPr>
        <w:t>отклонений</w:t>
      </w:r>
      <w:r>
        <w:rPr>
          <w:spacing w:val="-5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поверхностей</w:t>
      </w:r>
    </w:p>
    <w:p w14:paraId="2F3DC384" w14:textId="77777777" w:rsidR="00DE5205" w:rsidRDefault="00DE5205">
      <w:pPr>
        <w:pStyle w:val="a3"/>
        <w:spacing w:before="3"/>
        <w:ind w:left="0"/>
        <w:jc w:val="left"/>
        <w:rPr>
          <w:sz w:val="21"/>
        </w:rPr>
      </w:pPr>
    </w:p>
    <w:p w14:paraId="6F827664" w14:textId="77777777" w:rsidR="00DE5205" w:rsidRDefault="00000000">
      <w:pPr>
        <w:pStyle w:val="a5"/>
        <w:numPr>
          <w:ilvl w:val="1"/>
          <w:numId w:val="11"/>
        </w:numPr>
        <w:tabs>
          <w:tab w:val="left" w:pos="1022"/>
        </w:tabs>
        <w:ind w:left="1021" w:right="846"/>
        <w:jc w:val="both"/>
        <w:rPr>
          <w:sz w:val="28"/>
        </w:rPr>
      </w:pP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чертежах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отклонений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рамку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соединяют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базой</w:t>
      </w:r>
      <w:r>
        <w:rPr>
          <w:spacing w:val="1"/>
          <w:sz w:val="28"/>
        </w:rPr>
        <w:t xml:space="preserve"> </w:t>
      </w:r>
      <w:r>
        <w:rPr>
          <w:sz w:val="28"/>
        </w:rPr>
        <w:t>прямой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ломаной</w:t>
      </w:r>
      <w:r>
        <w:rPr>
          <w:spacing w:val="-67"/>
          <w:sz w:val="28"/>
        </w:rPr>
        <w:t xml:space="preserve"> </w:t>
      </w:r>
      <w:r>
        <w:rPr>
          <w:sz w:val="28"/>
        </w:rPr>
        <w:t>линией,</w:t>
      </w:r>
      <w:r>
        <w:rPr>
          <w:spacing w:val="1"/>
          <w:sz w:val="28"/>
        </w:rPr>
        <w:t xml:space="preserve"> </w:t>
      </w:r>
      <w:r>
        <w:rPr>
          <w:sz w:val="28"/>
        </w:rPr>
        <w:t>заканчивающейся</w:t>
      </w:r>
      <w:r>
        <w:rPr>
          <w:spacing w:val="1"/>
          <w:sz w:val="28"/>
        </w:rPr>
        <w:t xml:space="preserve"> </w:t>
      </w:r>
      <w:r>
        <w:rPr>
          <w:sz w:val="28"/>
        </w:rPr>
        <w:t>равносторонним</w:t>
      </w:r>
      <w:r>
        <w:rPr>
          <w:spacing w:val="1"/>
          <w:sz w:val="28"/>
        </w:rPr>
        <w:t xml:space="preserve"> </w:t>
      </w:r>
      <w:r>
        <w:rPr>
          <w:sz w:val="28"/>
        </w:rPr>
        <w:t>зачерненным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треугольником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высотой,</w:t>
      </w:r>
      <w:r>
        <w:rPr>
          <w:spacing w:val="1"/>
          <w:sz w:val="28"/>
        </w:rPr>
        <w:t xml:space="preserve"> </w:t>
      </w:r>
      <w:r>
        <w:rPr>
          <w:sz w:val="28"/>
        </w:rPr>
        <w:t>приблизительно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равной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размеру</w:t>
      </w:r>
      <w:r>
        <w:rPr>
          <w:spacing w:val="1"/>
          <w:sz w:val="28"/>
        </w:rPr>
        <w:t xml:space="preserve"> </w:t>
      </w:r>
      <w:r>
        <w:rPr>
          <w:sz w:val="28"/>
        </w:rPr>
        <w:t>шрифта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размерных</w:t>
      </w:r>
      <w:r>
        <w:rPr>
          <w:spacing w:val="38"/>
          <w:sz w:val="28"/>
        </w:rPr>
        <w:t xml:space="preserve"> </w:t>
      </w:r>
      <w:r>
        <w:rPr>
          <w:sz w:val="28"/>
        </w:rPr>
        <w:t>чисел.</w:t>
      </w:r>
      <w:r>
        <w:rPr>
          <w:spacing w:val="37"/>
          <w:sz w:val="28"/>
        </w:rPr>
        <w:t xml:space="preserve"> </w:t>
      </w:r>
      <w:r>
        <w:rPr>
          <w:sz w:val="28"/>
        </w:rPr>
        <w:t>Если</w:t>
      </w:r>
      <w:r>
        <w:rPr>
          <w:spacing w:val="39"/>
          <w:sz w:val="28"/>
        </w:rPr>
        <w:t xml:space="preserve"> </w:t>
      </w:r>
      <w:r>
        <w:rPr>
          <w:sz w:val="28"/>
        </w:rPr>
        <w:t>базой</w:t>
      </w:r>
      <w:r>
        <w:rPr>
          <w:spacing w:val="39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37"/>
          <w:sz w:val="28"/>
        </w:rPr>
        <w:t xml:space="preserve"> </w:t>
      </w:r>
      <w:r>
        <w:rPr>
          <w:sz w:val="28"/>
        </w:rPr>
        <w:t>ось</w:t>
      </w:r>
      <w:r>
        <w:rPr>
          <w:spacing w:val="38"/>
          <w:sz w:val="28"/>
        </w:rPr>
        <w:t xml:space="preserve"> </w:t>
      </w:r>
      <w:r>
        <w:rPr>
          <w:sz w:val="28"/>
        </w:rPr>
        <w:t>или</w:t>
      </w:r>
      <w:r>
        <w:rPr>
          <w:spacing w:val="39"/>
          <w:sz w:val="28"/>
        </w:rPr>
        <w:t xml:space="preserve"> </w:t>
      </w:r>
      <w:r>
        <w:rPr>
          <w:sz w:val="28"/>
        </w:rPr>
        <w:t>плоскость</w:t>
      </w:r>
      <w:r>
        <w:rPr>
          <w:spacing w:val="35"/>
          <w:sz w:val="28"/>
        </w:rPr>
        <w:t xml:space="preserve"> </w:t>
      </w:r>
      <w:r>
        <w:rPr>
          <w:sz w:val="28"/>
        </w:rPr>
        <w:t>симметрии,</w:t>
      </w:r>
      <w:r>
        <w:rPr>
          <w:spacing w:val="-68"/>
          <w:sz w:val="28"/>
        </w:rPr>
        <w:t xml:space="preserve"> </w:t>
      </w:r>
      <w:r>
        <w:rPr>
          <w:sz w:val="28"/>
        </w:rPr>
        <w:t>то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соединительная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линия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должна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размерной.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недостатка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стрелку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линии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заменить</w:t>
      </w:r>
      <w:r>
        <w:rPr>
          <w:spacing w:val="-2"/>
          <w:sz w:val="28"/>
        </w:rPr>
        <w:t xml:space="preserve"> </w:t>
      </w:r>
      <w:r>
        <w:rPr>
          <w:sz w:val="28"/>
        </w:rPr>
        <w:t>зачерненным треугольником.</w:t>
      </w:r>
    </w:p>
    <w:p w14:paraId="7B04D98E" w14:textId="77777777" w:rsidR="00DE5205" w:rsidRDefault="00000000">
      <w:pPr>
        <w:pStyle w:val="a3"/>
        <w:spacing w:line="242" w:lineRule="auto"/>
        <w:ind w:right="849" w:firstLine="707"/>
      </w:pPr>
      <w:r>
        <w:rPr>
          <w:noProof/>
        </w:rPr>
        <w:drawing>
          <wp:anchor distT="0" distB="0" distL="0" distR="0" simplePos="0" relativeHeight="55" behindDoc="0" locked="0" layoutInCell="1" allowOverlap="1" wp14:anchorId="7B5ACE01" wp14:editId="659DEABB">
            <wp:simplePos x="0" y="0"/>
            <wp:positionH relativeFrom="page">
              <wp:posOffset>1537599</wp:posOffset>
            </wp:positionH>
            <wp:positionV relativeFrom="paragraph">
              <wp:posOffset>775372</wp:posOffset>
            </wp:positionV>
            <wp:extent cx="2347537" cy="725424"/>
            <wp:effectExtent l="0" t="0" r="0" b="0"/>
            <wp:wrapTopAndBottom/>
            <wp:docPr id="165" name="image85.png" descr="https://studfiles.net/html/2706/58/html__mEZBYR_3N.yWlk/img-K4b64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85.pn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7537" cy="725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56" behindDoc="0" locked="0" layoutInCell="1" allowOverlap="1" wp14:anchorId="7642F733" wp14:editId="0212559E">
            <wp:simplePos x="0" y="0"/>
            <wp:positionH relativeFrom="page">
              <wp:posOffset>4361975</wp:posOffset>
            </wp:positionH>
            <wp:positionV relativeFrom="paragraph">
              <wp:posOffset>442194</wp:posOffset>
            </wp:positionV>
            <wp:extent cx="2231299" cy="1102709"/>
            <wp:effectExtent l="0" t="0" r="0" b="0"/>
            <wp:wrapTopAndBottom/>
            <wp:docPr id="167" name="image86.png" descr="https://studfiles.net/html/2706/58/html__mEZBYR_3N.yWlk/img-K4b64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6.pn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1299" cy="11027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Пример простановки отклонений формы и расположения поверхностей</w:t>
      </w:r>
      <w:r>
        <w:rPr>
          <w:spacing w:val="1"/>
        </w:rPr>
        <w:t xml:space="preserve"> </w:t>
      </w:r>
      <w:r>
        <w:t>приведен</w:t>
      </w:r>
      <w:r>
        <w:rPr>
          <w:spacing w:val="-2"/>
        </w:rPr>
        <w:t xml:space="preserve"> </w:t>
      </w:r>
      <w:r>
        <w:t>на рис.</w:t>
      </w:r>
      <w:r>
        <w:rPr>
          <w:spacing w:val="-1"/>
        </w:rPr>
        <w:t xml:space="preserve"> </w:t>
      </w:r>
      <w:r>
        <w:t>36.</w:t>
      </w:r>
    </w:p>
    <w:p w14:paraId="041B06EA" w14:textId="77777777" w:rsidR="00DE5205" w:rsidRDefault="00DE5205">
      <w:pPr>
        <w:pStyle w:val="a3"/>
        <w:spacing w:before="5"/>
        <w:ind w:left="0"/>
        <w:jc w:val="left"/>
        <w:rPr>
          <w:sz w:val="26"/>
        </w:rPr>
      </w:pPr>
    </w:p>
    <w:p w14:paraId="1BE4E8E5" w14:textId="77777777" w:rsidR="00DE5205" w:rsidRDefault="00000000">
      <w:pPr>
        <w:ind w:right="550"/>
        <w:jc w:val="center"/>
        <w:rPr>
          <w:sz w:val="24"/>
        </w:rPr>
      </w:pPr>
      <w:r>
        <w:rPr>
          <w:sz w:val="24"/>
        </w:rPr>
        <w:t>Рис.36.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простановки</w:t>
      </w:r>
      <w:r>
        <w:rPr>
          <w:spacing w:val="-2"/>
          <w:sz w:val="24"/>
        </w:rPr>
        <w:t xml:space="preserve"> </w:t>
      </w:r>
      <w:r>
        <w:rPr>
          <w:sz w:val="24"/>
        </w:rPr>
        <w:t>отклонений</w:t>
      </w:r>
      <w:r>
        <w:rPr>
          <w:spacing w:val="-4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поверхностей</w:t>
      </w:r>
    </w:p>
    <w:p w14:paraId="37C76146" w14:textId="77777777" w:rsidR="00DE5205" w:rsidRDefault="00DE5205">
      <w:pPr>
        <w:jc w:val="center"/>
        <w:rPr>
          <w:sz w:val="24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6EB8A3A" w14:textId="77777777" w:rsidR="00DE5205" w:rsidRDefault="00000000">
      <w:pPr>
        <w:pStyle w:val="a3"/>
        <w:spacing w:before="71"/>
        <w:ind w:right="847" w:firstLine="707"/>
      </w:pPr>
      <w:r>
        <w:lastRenderedPageBreak/>
        <w:t>Если</w:t>
      </w:r>
      <w:r>
        <w:rPr>
          <w:spacing w:val="1"/>
        </w:rPr>
        <w:t xml:space="preserve"> </w:t>
      </w:r>
      <w:r>
        <w:t>базой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поверхность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профиль,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основание</w:t>
      </w:r>
      <w:r>
        <w:rPr>
          <w:spacing w:val="1"/>
        </w:rPr>
        <w:t xml:space="preserve"> </w:t>
      </w:r>
      <w:r>
        <w:t>треугольника</w:t>
      </w:r>
      <w:r>
        <w:rPr>
          <w:spacing w:val="1"/>
        </w:rPr>
        <w:t xml:space="preserve"> </w:t>
      </w:r>
      <w:r>
        <w:t>располагается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контурной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продолжении,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соединительная</w:t>
      </w:r>
      <w:r>
        <w:rPr>
          <w:spacing w:val="1"/>
        </w:rPr>
        <w:t xml:space="preserve"> </w:t>
      </w:r>
      <w:r>
        <w:t>линия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должна</w:t>
      </w:r>
      <w:r>
        <w:rPr>
          <w:spacing w:val="7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продолжением</w:t>
      </w:r>
      <w:r>
        <w:rPr>
          <w:spacing w:val="-4"/>
        </w:rPr>
        <w:t xml:space="preserve"> </w:t>
      </w:r>
      <w:r>
        <w:t>размерной линии</w:t>
      </w:r>
      <w:r>
        <w:rPr>
          <w:spacing w:val="3"/>
        </w:rPr>
        <w:t xml:space="preserve"> </w:t>
      </w:r>
      <w:r>
        <w:t>(рис.37).</w:t>
      </w:r>
    </w:p>
    <w:p w14:paraId="4522BE11" w14:textId="77777777" w:rsidR="00DE5205" w:rsidRDefault="00000000">
      <w:pPr>
        <w:pStyle w:val="a3"/>
        <w:spacing w:before="2"/>
        <w:ind w:left="0"/>
        <w:jc w:val="left"/>
        <w:rPr>
          <w:sz w:val="11"/>
        </w:rPr>
      </w:pPr>
      <w:r>
        <w:rPr>
          <w:noProof/>
        </w:rPr>
        <w:drawing>
          <wp:anchor distT="0" distB="0" distL="0" distR="0" simplePos="0" relativeHeight="57" behindDoc="0" locked="0" layoutInCell="1" allowOverlap="1" wp14:anchorId="146B4C11" wp14:editId="7351EE75">
            <wp:simplePos x="0" y="0"/>
            <wp:positionH relativeFrom="page">
              <wp:posOffset>3362660</wp:posOffset>
            </wp:positionH>
            <wp:positionV relativeFrom="paragraph">
              <wp:posOffset>106697</wp:posOffset>
            </wp:positionV>
            <wp:extent cx="1389161" cy="1160145"/>
            <wp:effectExtent l="0" t="0" r="0" b="0"/>
            <wp:wrapTopAndBottom/>
            <wp:docPr id="169" name="image87.png" descr="https://studfiles.net/html/2706/58/html__mEZBYR_3N.yWlk/img-nJYMs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87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161" cy="1160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E27AB3" w14:textId="77777777" w:rsidR="00DE5205" w:rsidRDefault="00000000">
      <w:pPr>
        <w:ind w:left="1384"/>
        <w:rPr>
          <w:sz w:val="24"/>
        </w:rPr>
      </w:pPr>
      <w:r>
        <w:rPr>
          <w:sz w:val="24"/>
        </w:rPr>
        <w:t>Рис.37.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простановки</w:t>
      </w:r>
      <w:r>
        <w:rPr>
          <w:spacing w:val="-2"/>
          <w:sz w:val="24"/>
        </w:rPr>
        <w:t xml:space="preserve"> </w:t>
      </w:r>
      <w:r>
        <w:rPr>
          <w:sz w:val="24"/>
        </w:rPr>
        <w:t>отклонений</w:t>
      </w:r>
      <w:r>
        <w:rPr>
          <w:spacing w:val="-4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поверхностей</w:t>
      </w:r>
    </w:p>
    <w:p w14:paraId="6B8A0DC6" w14:textId="77777777" w:rsidR="00DE5205" w:rsidRDefault="00DE5205">
      <w:pPr>
        <w:pStyle w:val="a3"/>
        <w:ind w:left="0"/>
        <w:jc w:val="left"/>
        <w:rPr>
          <w:sz w:val="26"/>
        </w:rPr>
      </w:pPr>
    </w:p>
    <w:p w14:paraId="2A3F6296" w14:textId="77777777" w:rsidR="00DE5205" w:rsidRDefault="00DE5205">
      <w:pPr>
        <w:pStyle w:val="a3"/>
        <w:spacing w:before="1"/>
        <w:ind w:left="0"/>
        <w:jc w:val="left"/>
        <w:rPr>
          <w:sz w:val="21"/>
        </w:rPr>
      </w:pPr>
    </w:p>
    <w:p w14:paraId="5CB5DF7E" w14:textId="77777777" w:rsidR="00DE5205" w:rsidRDefault="00000000">
      <w:pPr>
        <w:pStyle w:val="a3"/>
        <w:ind w:right="850" w:firstLine="707"/>
      </w:pPr>
      <w:r>
        <w:t>Если</w:t>
      </w:r>
      <w:r>
        <w:rPr>
          <w:spacing w:val="1"/>
        </w:rPr>
        <w:t xml:space="preserve"> </w:t>
      </w:r>
      <w:r>
        <w:t>базой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ось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плоскость</w:t>
      </w:r>
      <w:r>
        <w:rPr>
          <w:spacing w:val="1"/>
        </w:rPr>
        <w:t xml:space="preserve"> </w:t>
      </w:r>
      <w:r>
        <w:t>симметрии)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чертежа ясно, для каких поверхностей ось является общей, то треугольник</w:t>
      </w:r>
      <w:r>
        <w:rPr>
          <w:spacing w:val="1"/>
        </w:rPr>
        <w:t xml:space="preserve"> </w:t>
      </w:r>
      <w:r>
        <w:t>располагается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оси.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базой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ось</w:t>
      </w:r>
      <w:r>
        <w:rPr>
          <w:spacing w:val="1"/>
        </w:rPr>
        <w:t xml:space="preserve"> </w:t>
      </w:r>
      <w:r>
        <w:t>центров,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с</w:t>
      </w:r>
      <w:r>
        <w:rPr>
          <w:spacing w:val="-68"/>
        </w:rPr>
        <w:t xml:space="preserve"> </w:t>
      </w:r>
      <w:r>
        <w:t>обозначением</w:t>
      </w:r>
      <w:r>
        <w:rPr>
          <w:spacing w:val="-1"/>
        </w:rPr>
        <w:t xml:space="preserve"> </w:t>
      </w:r>
      <w:r>
        <w:t>базовой</w:t>
      </w:r>
      <w:r>
        <w:rPr>
          <w:spacing w:val="-4"/>
        </w:rPr>
        <w:t xml:space="preserve"> </w:t>
      </w:r>
      <w:r>
        <w:t>оси</w:t>
      </w:r>
      <w:r>
        <w:rPr>
          <w:spacing w:val="-2"/>
        </w:rPr>
        <w:t xml:space="preserve"> </w:t>
      </w:r>
      <w:r>
        <w:t>делают</w:t>
      </w:r>
      <w:r>
        <w:rPr>
          <w:spacing w:val="-2"/>
        </w:rPr>
        <w:t xml:space="preserve"> </w:t>
      </w:r>
      <w:r>
        <w:t>надпись: «Ось</w:t>
      </w:r>
      <w:r>
        <w:rPr>
          <w:spacing w:val="-3"/>
        </w:rPr>
        <w:t xml:space="preserve"> </w:t>
      </w:r>
      <w:r>
        <w:t>центров»</w:t>
      </w:r>
      <w:r>
        <w:rPr>
          <w:spacing w:val="3"/>
        </w:rPr>
        <w:t xml:space="preserve"> </w:t>
      </w:r>
      <w:r>
        <w:t>(рис.38).</w:t>
      </w:r>
    </w:p>
    <w:p w14:paraId="484BDE28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1968843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6F6431D" w14:textId="77777777" w:rsidR="00DE5205" w:rsidRDefault="00000000">
      <w:pPr>
        <w:pStyle w:val="a3"/>
        <w:spacing w:before="10"/>
        <w:ind w:left="0"/>
        <w:jc w:val="left"/>
        <w:rPr>
          <w:sz w:val="12"/>
        </w:rPr>
      </w:pPr>
      <w:r>
        <w:rPr>
          <w:noProof/>
        </w:rPr>
        <w:drawing>
          <wp:anchor distT="0" distB="0" distL="0" distR="0" simplePos="0" relativeHeight="58" behindDoc="0" locked="0" layoutInCell="1" allowOverlap="1" wp14:anchorId="2935FDE2" wp14:editId="175998DA">
            <wp:simplePos x="0" y="0"/>
            <wp:positionH relativeFrom="page">
              <wp:posOffset>2473991</wp:posOffset>
            </wp:positionH>
            <wp:positionV relativeFrom="paragraph">
              <wp:posOffset>118781</wp:posOffset>
            </wp:positionV>
            <wp:extent cx="3089033" cy="1457325"/>
            <wp:effectExtent l="0" t="0" r="0" b="0"/>
            <wp:wrapTopAndBottom/>
            <wp:docPr id="171" name="image88.png" descr="https://studfiles.net/html/2706/58/html__mEZBYR_3N.yWlk/img-esU4w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88.pn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9033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798208" w14:textId="77777777" w:rsidR="00DE5205" w:rsidRDefault="00000000">
      <w:pPr>
        <w:spacing w:before="259"/>
        <w:ind w:left="1384"/>
        <w:rPr>
          <w:sz w:val="24"/>
        </w:rPr>
      </w:pPr>
      <w:r>
        <w:rPr>
          <w:sz w:val="24"/>
        </w:rPr>
        <w:t>Рис.38.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простановки</w:t>
      </w:r>
      <w:r>
        <w:rPr>
          <w:spacing w:val="-2"/>
          <w:sz w:val="24"/>
        </w:rPr>
        <w:t xml:space="preserve"> </w:t>
      </w:r>
      <w:r>
        <w:rPr>
          <w:sz w:val="24"/>
        </w:rPr>
        <w:t>отклонений</w:t>
      </w:r>
      <w:r>
        <w:rPr>
          <w:spacing w:val="-4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поверхностей</w:t>
      </w:r>
    </w:p>
    <w:p w14:paraId="607E4638" w14:textId="77777777" w:rsidR="00DE5205" w:rsidRDefault="00DE5205">
      <w:pPr>
        <w:pStyle w:val="a3"/>
        <w:ind w:left="0"/>
        <w:jc w:val="left"/>
        <w:rPr>
          <w:sz w:val="26"/>
        </w:rPr>
      </w:pPr>
    </w:p>
    <w:p w14:paraId="6758BFF6" w14:textId="77777777" w:rsidR="00DE5205" w:rsidRDefault="00DE5205">
      <w:pPr>
        <w:pStyle w:val="a3"/>
        <w:ind w:left="0"/>
        <w:jc w:val="left"/>
        <w:rPr>
          <w:sz w:val="26"/>
        </w:rPr>
      </w:pPr>
    </w:p>
    <w:p w14:paraId="52C9369A" w14:textId="77777777" w:rsidR="00DE5205" w:rsidRDefault="00DE5205">
      <w:pPr>
        <w:pStyle w:val="a3"/>
        <w:spacing w:before="9"/>
        <w:ind w:left="0"/>
        <w:jc w:val="left"/>
        <w:rPr>
          <w:sz w:val="20"/>
        </w:rPr>
      </w:pPr>
    </w:p>
    <w:p w14:paraId="0C40A3EA" w14:textId="77777777" w:rsidR="00DE5205" w:rsidRDefault="00000000">
      <w:pPr>
        <w:pStyle w:val="a3"/>
        <w:ind w:right="846" w:firstLine="707"/>
      </w:pPr>
      <w:r>
        <w:t>Если соединение рамки с базой или другой поверхностью затруднено,</w:t>
      </w:r>
      <w:r>
        <w:rPr>
          <w:spacing w:val="1"/>
        </w:rPr>
        <w:t xml:space="preserve"> </w:t>
      </w:r>
      <w:r>
        <w:t>то поверхность обозначается прописной буквой и вписывают в третью часть</w:t>
      </w:r>
      <w:r>
        <w:rPr>
          <w:spacing w:val="1"/>
        </w:rPr>
        <w:t xml:space="preserve"> </w:t>
      </w:r>
      <w:r>
        <w:t>рамки.</w:t>
      </w:r>
      <w:r>
        <w:rPr>
          <w:spacing w:val="1"/>
        </w:rPr>
        <w:t xml:space="preserve"> </w:t>
      </w:r>
      <w:r>
        <w:t>Эту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букву,</w:t>
      </w:r>
      <w:r>
        <w:rPr>
          <w:spacing w:val="1"/>
        </w:rPr>
        <w:t xml:space="preserve"> </w:t>
      </w:r>
      <w:r>
        <w:t>вписанную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квадратную</w:t>
      </w:r>
      <w:r>
        <w:rPr>
          <w:spacing w:val="1"/>
        </w:rPr>
        <w:t xml:space="preserve"> </w:t>
      </w:r>
      <w:r>
        <w:t>рамку,</w:t>
      </w:r>
      <w:r>
        <w:rPr>
          <w:spacing w:val="1"/>
        </w:rPr>
        <w:t xml:space="preserve"> </w:t>
      </w:r>
      <w:r>
        <w:t>соединяют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обозначаемой</w:t>
      </w:r>
      <w:r>
        <w:rPr>
          <w:spacing w:val="1"/>
        </w:rPr>
        <w:t xml:space="preserve"> </w:t>
      </w:r>
      <w:r>
        <w:t>поверхностью</w:t>
      </w:r>
      <w:r>
        <w:rPr>
          <w:spacing w:val="1"/>
        </w:rPr>
        <w:t xml:space="preserve"> </w:t>
      </w:r>
      <w:r>
        <w:t>линией,</w:t>
      </w:r>
      <w:r>
        <w:rPr>
          <w:spacing w:val="1"/>
        </w:rPr>
        <w:t xml:space="preserve"> </w:t>
      </w:r>
      <w:r>
        <w:t>заканчивающейся</w:t>
      </w:r>
      <w:r>
        <w:rPr>
          <w:spacing w:val="1"/>
        </w:rPr>
        <w:t xml:space="preserve"> </w:t>
      </w:r>
      <w:r>
        <w:t>зачерненным</w:t>
      </w:r>
      <w:r>
        <w:rPr>
          <w:spacing w:val="1"/>
        </w:rPr>
        <w:t xml:space="preserve"> </w:t>
      </w:r>
      <w:r>
        <w:t>треугольником, если она является базой, и стрелкой, если эта поверхность не</w:t>
      </w:r>
      <w:r>
        <w:rPr>
          <w:spacing w:val="1"/>
        </w:rPr>
        <w:t xml:space="preserve"> </w:t>
      </w:r>
      <w:r>
        <w:t>является</w:t>
      </w:r>
      <w:r>
        <w:rPr>
          <w:spacing w:val="-3"/>
        </w:rPr>
        <w:t xml:space="preserve"> </w:t>
      </w:r>
      <w:r>
        <w:t>базой (рис.39).</w:t>
      </w:r>
    </w:p>
    <w:p w14:paraId="26DD060D" w14:textId="77777777" w:rsidR="00DE5205" w:rsidRDefault="00DE5205">
      <w:pPr>
        <w:sectPr w:rsidR="00DE5205">
          <w:pgSz w:w="11910" w:h="16840"/>
          <w:pgMar w:top="1360" w:right="0" w:bottom="1200" w:left="1400" w:header="0" w:footer="922" w:gutter="0"/>
          <w:cols w:space="720"/>
        </w:sectPr>
      </w:pPr>
    </w:p>
    <w:p w14:paraId="083DE37D" w14:textId="77777777" w:rsidR="00DE5205" w:rsidRDefault="00000000">
      <w:pPr>
        <w:tabs>
          <w:tab w:val="left" w:pos="5338"/>
        </w:tabs>
        <w:ind w:left="1666"/>
        <w:rPr>
          <w:sz w:val="20"/>
        </w:rPr>
      </w:pPr>
      <w:r>
        <w:rPr>
          <w:noProof/>
          <w:position w:val="2"/>
          <w:sz w:val="20"/>
        </w:rPr>
        <w:lastRenderedPageBreak/>
        <w:drawing>
          <wp:inline distT="0" distB="0" distL="0" distR="0" wp14:anchorId="63499D30" wp14:editId="1A202AE8">
            <wp:extent cx="1625308" cy="1592579"/>
            <wp:effectExtent l="0" t="0" r="0" b="0"/>
            <wp:docPr id="173" name="image89.png" descr="http://sizein.ru/metrologi1000.files/image10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9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5308" cy="1592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  <w:sz w:val="20"/>
        </w:rPr>
        <w:tab/>
      </w:r>
      <w:r>
        <w:rPr>
          <w:noProof/>
          <w:sz w:val="20"/>
        </w:rPr>
        <w:drawing>
          <wp:inline distT="0" distB="0" distL="0" distR="0" wp14:anchorId="5F1AD268" wp14:editId="2306CE9A">
            <wp:extent cx="1895475" cy="1478756"/>
            <wp:effectExtent l="0" t="0" r="0" b="0"/>
            <wp:docPr id="175" name="image90.png" descr="http://sizein.ru/metrologi1000.files/image1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90.pn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478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CDFD1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533319D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380321F6" w14:textId="77777777" w:rsidR="00DE5205" w:rsidRDefault="00DE5205">
      <w:pPr>
        <w:pStyle w:val="a3"/>
        <w:spacing w:before="9"/>
        <w:ind w:left="0"/>
        <w:jc w:val="left"/>
        <w:rPr>
          <w:sz w:val="24"/>
        </w:rPr>
      </w:pPr>
    </w:p>
    <w:p w14:paraId="6B3AB09B" w14:textId="77777777" w:rsidR="00DE5205" w:rsidRDefault="00000000">
      <w:pPr>
        <w:spacing w:before="90"/>
        <w:ind w:left="1384"/>
        <w:rPr>
          <w:sz w:val="24"/>
        </w:rPr>
      </w:pPr>
      <w:r>
        <w:rPr>
          <w:sz w:val="24"/>
        </w:rPr>
        <w:t>Рис.39.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простановки</w:t>
      </w:r>
      <w:r>
        <w:rPr>
          <w:spacing w:val="-2"/>
          <w:sz w:val="24"/>
        </w:rPr>
        <w:t xml:space="preserve"> </w:t>
      </w:r>
      <w:r>
        <w:rPr>
          <w:sz w:val="24"/>
        </w:rPr>
        <w:t>отклонений</w:t>
      </w:r>
      <w:r>
        <w:rPr>
          <w:spacing w:val="-4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поверхностей</w:t>
      </w:r>
    </w:p>
    <w:p w14:paraId="45962D22" w14:textId="77777777" w:rsidR="00DE5205" w:rsidRDefault="00DE5205">
      <w:pPr>
        <w:pStyle w:val="a3"/>
        <w:ind w:left="0"/>
        <w:jc w:val="left"/>
        <w:rPr>
          <w:sz w:val="26"/>
        </w:rPr>
      </w:pPr>
    </w:p>
    <w:p w14:paraId="2D4E50E3" w14:textId="77777777" w:rsidR="00DE5205" w:rsidRDefault="00DE5205">
      <w:pPr>
        <w:pStyle w:val="a3"/>
        <w:ind w:left="0"/>
        <w:jc w:val="left"/>
        <w:rPr>
          <w:sz w:val="26"/>
        </w:rPr>
      </w:pPr>
    </w:p>
    <w:p w14:paraId="3081DEA5" w14:textId="77777777" w:rsidR="00DE5205" w:rsidRDefault="00DE5205">
      <w:pPr>
        <w:pStyle w:val="a3"/>
        <w:spacing w:before="8"/>
        <w:ind w:left="0"/>
        <w:jc w:val="left"/>
        <w:rPr>
          <w:sz w:val="20"/>
        </w:rPr>
      </w:pPr>
    </w:p>
    <w:p w14:paraId="0147330B" w14:textId="77777777" w:rsidR="00DE5205" w:rsidRDefault="00000000">
      <w:pPr>
        <w:pStyle w:val="a5"/>
        <w:numPr>
          <w:ilvl w:val="1"/>
          <w:numId w:val="11"/>
        </w:numPr>
        <w:tabs>
          <w:tab w:val="left" w:pos="1022"/>
        </w:tabs>
        <w:ind w:left="1021" w:right="851"/>
        <w:jc w:val="both"/>
        <w:rPr>
          <w:sz w:val="28"/>
        </w:rPr>
      </w:pPr>
      <w:r>
        <w:rPr>
          <w:noProof/>
        </w:rPr>
        <w:drawing>
          <wp:anchor distT="0" distB="0" distL="0" distR="0" simplePos="0" relativeHeight="59" behindDoc="0" locked="0" layoutInCell="1" allowOverlap="1" wp14:anchorId="5730B639" wp14:editId="02CB7F1A">
            <wp:simplePos x="0" y="0"/>
            <wp:positionH relativeFrom="page">
              <wp:posOffset>2919759</wp:posOffset>
            </wp:positionH>
            <wp:positionV relativeFrom="paragraph">
              <wp:posOffset>834393</wp:posOffset>
            </wp:positionV>
            <wp:extent cx="2302316" cy="282606"/>
            <wp:effectExtent l="0" t="0" r="0" b="0"/>
            <wp:wrapTopAndBottom/>
            <wp:docPr id="177" name="image91.png" descr="https://studfiles.net/html/2706/58/html__mEZBYR_3N.yWlk/img-3GptJ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91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2316" cy="282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Величина предельного отклонения, относящаяся ко всей длине, в рамке</w:t>
      </w:r>
      <w:r>
        <w:rPr>
          <w:spacing w:val="-67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указывается;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относящаяся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любому участку заданной длины (или площади), указывается рядом с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предельным</w:t>
      </w:r>
      <w:r>
        <w:rPr>
          <w:spacing w:val="-4"/>
          <w:sz w:val="28"/>
        </w:rPr>
        <w:t xml:space="preserve"> </w:t>
      </w:r>
      <w:r>
        <w:rPr>
          <w:sz w:val="28"/>
        </w:rPr>
        <w:t>отклонением и</w:t>
      </w:r>
      <w:r>
        <w:rPr>
          <w:spacing w:val="-4"/>
          <w:sz w:val="28"/>
        </w:rPr>
        <w:t xml:space="preserve"> </w:t>
      </w:r>
      <w:r>
        <w:rPr>
          <w:sz w:val="28"/>
        </w:rPr>
        <w:t>отделяется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него</w:t>
      </w:r>
      <w:r>
        <w:rPr>
          <w:spacing w:val="1"/>
          <w:sz w:val="28"/>
        </w:rPr>
        <w:t xml:space="preserve"> </w:t>
      </w:r>
      <w:r>
        <w:rPr>
          <w:sz w:val="28"/>
        </w:rPr>
        <w:t>наклонной</w:t>
      </w:r>
      <w:r>
        <w:rPr>
          <w:spacing w:val="-1"/>
          <w:sz w:val="28"/>
        </w:rPr>
        <w:t xml:space="preserve"> </w:t>
      </w:r>
      <w:r>
        <w:rPr>
          <w:sz w:val="28"/>
        </w:rPr>
        <w:t>чертой:</w:t>
      </w:r>
    </w:p>
    <w:p w14:paraId="237DCAF8" w14:textId="77777777" w:rsidR="00DE5205" w:rsidRDefault="00DE5205">
      <w:pPr>
        <w:pStyle w:val="a3"/>
        <w:spacing w:before="3"/>
        <w:ind w:left="0"/>
        <w:jc w:val="left"/>
        <w:rPr>
          <w:sz w:val="26"/>
        </w:rPr>
      </w:pPr>
    </w:p>
    <w:p w14:paraId="2BE058C0" w14:textId="77777777" w:rsidR="00DE5205" w:rsidRDefault="00000000">
      <w:pPr>
        <w:pStyle w:val="a3"/>
        <w:spacing w:after="8"/>
        <w:ind w:right="853" w:firstLine="707"/>
      </w:pPr>
      <w:r>
        <w:t>Если необходимо назначить предельные отклонения по всей длине и на</w:t>
      </w:r>
      <w:r>
        <w:rPr>
          <w:spacing w:val="-67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длине,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длине</w:t>
      </w:r>
      <w:r>
        <w:rPr>
          <w:spacing w:val="1"/>
        </w:rPr>
        <w:t xml:space="preserve"> </w:t>
      </w:r>
      <w:r>
        <w:t>указывается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отклонением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всей длине:</w:t>
      </w:r>
    </w:p>
    <w:p w14:paraId="58B975C2" w14:textId="77777777" w:rsidR="00DE5205" w:rsidRDefault="00000000">
      <w:pPr>
        <w:pStyle w:val="a3"/>
        <w:ind w:left="345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53D7CC7B" wp14:editId="18CC61D5">
            <wp:extent cx="747680" cy="434339"/>
            <wp:effectExtent l="0" t="0" r="0" b="0"/>
            <wp:docPr id="179" name="image92.png" descr="https://studfiles.net/html/2706/58/html__mEZBYR_3N.yWlk/img-SPDwH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92.pn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7680" cy="434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777EB" w14:textId="77777777" w:rsidR="00DE5205" w:rsidRDefault="00DE5205">
      <w:pPr>
        <w:pStyle w:val="a3"/>
        <w:spacing w:before="4"/>
        <w:ind w:left="0"/>
        <w:jc w:val="left"/>
        <w:rPr>
          <w:sz w:val="29"/>
        </w:rPr>
      </w:pPr>
    </w:p>
    <w:p w14:paraId="13F04BD7" w14:textId="77777777" w:rsidR="00DE5205" w:rsidRDefault="00000000">
      <w:pPr>
        <w:pStyle w:val="a3"/>
        <w:spacing w:line="242" w:lineRule="auto"/>
        <w:ind w:right="844" w:firstLine="707"/>
      </w:pPr>
      <w:r>
        <w:t>Зависимые</w:t>
      </w:r>
      <w:r>
        <w:rPr>
          <w:spacing w:val="1"/>
        </w:rPr>
        <w:t xml:space="preserve"> </w:t>
      </w:r>
      <w:r>
        <w:t>допуски</w:t>
      </w:r>
      <w:r>
        <w:rPr>
          <w:spacing w:val="1"/>
        </w:rPr>
        <w:t xml:space="preserve"> </w:t>
      </w:r>
      <w:r>
        <w:t>(предельные</w:t>
      </w:r>
      <w:r>
        <w:rPr>
          <w:spacing w:val="1"/>
        </w:rPr>
        <w:t xml:space="preserve"> </w:t>
      </w:r>
      <w:r>
        <w:t>отклонения)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 xml:space="preserve">поверхностей обозначается знаком   </w:t>
      </w:r>
      <w:r>
        <w:rPr>
          <w:noProof/>
          <w:spacing w:val="-30"/>
          <w:position w:val="1"/>
        </w:rPr>
        <w:drawing>
          <wp:inline distT="0" distB="0" distL="0" distR="0" wp14:anchorId="73D1D602" wp14:editId="540BFC51">
            <wp:extent cx="150142" cy="148138"/>
            <wp:effectExtent l="0" t="0" r="0" b="0"/>
            <wp:docPr id="181" name="image93.png" descr="https://studfiles.net/html/2706/58/html__mEZBYR_3N.yWlk/img-fn_vW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93.pn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142" cy="148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30"/>
        </w:rPr>
        <w:t xml:space="preserve"> </w:t>
      </w:r>
      <w:r>
        <w:rPr>
          <w:spacing w:val="19"/>
        </w:rPr>
        <w:t xml:space="preserve"> </w:t>
      </w:r>
      <w:r>
        <w:t>, который ставится после величины</w:t>
      </w:r>
      <w:r>
        <w:rPr>
          <w:spacing w:val="1"/>
        </w:rPr>
        <w:t xml:space="preserve"> </w:t>
      </w:r>
      <w:r>
        <w:t>предельного</w:t>
      </w:r>
      <w:r>
        <w:rPr>
          <w:spacing w:val="16"/>
        </w:rPr>
        <w:t xml:space="preserve"> </w:t>
      </w:r>
      <w:r>
        <w:t>отклонения.</w:t>
      </w:r>
      <w:r>
        <w:rPr>
          <w:spacing w:val="16"/>
        </w:rPr>
        <w:t xml:space="preserve"> </w:t>
      </w:r>
      <w:r>
        <w:t>Если</w:t>
      </w:r>
      <w:r>
        <w:rPr>
          <w:spacing w:val="16"/>
        </w:rPr>
        <w:t xml:space="preserve"> </w:t>
      </w:r>
      <w:r>
        <w:t>зависимые</w:t>
      </w:r>
      <w:r>
        <w:rPr>
          <w:spacing w:val="16"/>
        </w:rPr>
        <w:t xml:space="preserve"> </w:t>
      </w:r>
      <w:r>
        <w:t>допуски</w:t>
      </w:r>
      <w:r>
        <w:rPr>
          <w:spacing w:val="17"/>
        </w:rPr>
        <w:t xml:space="preserve"> </w:t>
      </w:r>
      <w:r>
        <w:t>составляют</w:t>
      </w:r>
      <w:r>
        <w:rPr>
          <w:spacing w:val="15"/>
        </w:rPr>
        <w:t xml:space="preserve"> </w:t>
      </w:r>
      <w:r>
        <w:t>большинство,</w:t>
      </w:r>
    </w:p>
    <w:p w14:paraId="049A25F1" w14:textId="77777777" w:rsidR="00DE5205" w:rsidRDefault="00000000">
      <w:pPr>
        <w:pStyle w:val="a3"/>
        <w:spacing w:before="68"/>
      </w:pPr>
      <w:r>
        <w:rPr>
          <w:noProof/>
        </w:rPr>
        <w:drawing>
          <wp:anchor distT="0" distB="0" distL="0" distR="0" simplePos="0" relativeHeight="60" behindDoc="0" locked="0" layoutInCell="1" allowOverlap="1" wp14:anchorId="6ADB9759" wp14:editId="054A2F11">
            <wp:simplePos x="0" y="0"/>
            <wp:positionH relativeFrom="page">
              <wp:posOffset>1111455</wp:posOffset>
            </wp:positionH>
            <wp:positionV relativeFrom="paragraph">
              <wp:posOffset>264646</wp:posOffset>
            </wp:positionV>
            <wp:extent cx="2081876" cy="282606"/>
            <wp:effectExtent l="0" t="0" r="0" b="0"/>
            <wp:wrapTopAndBottom/>
            <wp:docPr id="183" name="image94.png" descr="https://studfiles.net/html/2706/58/html__mEZBYR_3N.yWlk/img-fn_vW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94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1876" cy="282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5327872" behindDoc="1" locked="0" layoutInCell="1" allowOverlap="1" wp14:anchorId="09FC4ADD" wp14:editId="2ED0AFCB">
            <wp:simplePos x="0" y="0"/>
            <wp:positionH relativeFrom="page">
              <wp:posOffset>4836788</wp:posOffset>
            </wp:positionH>
            <wp:positionV relativeFrom="paragraph">
              <wp:posOffset>32117</wp:posOffset>
            </wp:positionV>
            <wp:extent cx="156796" cy="154395"/>
            <wp:effectExtent l="0" t="0" r="0" b="0"/>
            <wp:wrapNone/>
            <wp:docPr id="185" name="image95.png" descr="https://studfiles.net/html/2706/58/html__mEZBYR_3N.yWlk/img-fn_vW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95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796" cy="154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то</w:t>
      </w:r>
      <w:r>
        <w:rPr>
          <w:spacing w:val="-1"/>
        </w:rPr>
        <w:t xml:space="preserve"> </w:t>
      </w:r>
      <w:r>
        <w:t>независимые</w:t>
      </w:r>
      <w:r>
        <w:rPr>
          <w:spacing w:val="-1"/>
        </w:rPr>
        <w:t xml:space="preserve"> </w:t>
      </w:r>
      <w:r>
        <w:t>допускается обозначать</w:t>
      </w:r>
      <w:r>
        <w:rPr>
          <w:spacing w:val="-4"/>
        </w:rPr>
        <w:t xml:space="preserve"> </w:t>
      </w:r>
      <w:r>
        <w:t xml:space="preserve">знаком     </w:t>
      </w:r>
      <w:r>
        <w:rPr>
          <w:spacing w:val="57"/>
        </w:rPr>
        <w:t xml:space="preserve"> </w:t>
      </w:r>
      <w:r>
        <w:t>:</w:t>
      </w:r>
    </w:p>
    <w:p w14:paraId="28AE2FD2" w14:textId="77777777" w:rsidR="00DE5205" w:rsidRDefault="00DE5205">
      <w:pPr>
        <w:pStyle w:val="a3"/>
        <w:spacing w:before="4"/>
        <w:ind w:left="0"/>
        <w:jc w:val="left"/>
        <w:rPr>
          <w:sz w:val="26"/>
        </w:rPr>
      </w:pPr>
    </w:p>
    <w:p w14:paraId="3D6D57A4" w14:textId="77777777" w:rsidR="00DE5205" w:rsidRDefault="00000000">
      <w:pPr>
        <w:pStyle w:val="a3"/>
        <w:ind w:right="844" w:firstLine="707"/>
      </w:pPr>
      <w:r>
        <w:t>Если предельные отклонения формы и расположения поверхности на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участках</w:t>
      </w:r>
      <w:r>
        <w:rPr>
          <w:spacing w:val="1"/>
        </w:rPr>
        <w:t xml:space="preserve"> </w:t>
      </w:r>
      <w:r>
        <w:t>неодинаковы,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участки</w:t>
      </w:r>
      <w:r>
        <w:rPr>
          <w:spacing w:val="1"/>
        </w:rPr>
        <w:t xml:space="preserve"> </w:t>
      </w:r>
      <w:r>
        <w:t>разделяются</w:t>
      </w:r>
      <w:r>
        <w:rPr>
          <w:spacing w:val="1"/>
        </w:rPr>
        <w:t xml:space="preserve"> </w:t>
      </w:r>
      <w:r>
        <w:t>тонкой</w:t>
      </w:r>
      <w:r>
        <w:rPr>
          <w:spacing w:val="1"/>
        </w:rPr>
        <w:t xml:space="preserve"> </w:t>
      </w:r>
      <w:r>
        <w:t>сплошной линией с указанием размеров, вида и величины отклонений на</w:t>
      </w:r>
      <w:r>
        <w:rPr>
          <w:spacing w:val="1"/>
        </w:rPr>
        <w:t xml:space="preserve"> </w:t>
      </w:r>
      <w:r>
        <w:t>каждом</w:t>
      </w:r>
      <w:r>
        <w:rPr>
          <w:spacing w:val="-1"/>
        </w:rPr>
        <w:t xml:space="preserve"> </w:t>
      </w:r>
      <w:r>
        <w:t>участке.</w:t>
      </w:r>
    </w:p>
    <w:p w14:paraId="26C80BF1" w14:textId="77777777" w:rsidR="00DE5205" w:rsidRDefault="00000000">
      <w:pPr>
        <w:pStyle w:val="a5"/>
        <w:numPr>
          <w:ilvl w:val="1"/>
          <w:numId w:val="11"/>
        </w:numPr>
        <w:tabs>
          <w:tab w:val="left" w:pos="1022"/>
        </w:tabs>
        <w:ind w:left="1021" w:right="843"/>
        <w:jc w:val="both"/>
        <w:rPr>
          <w:sz w:val="28"/>
        </w:rPr>
      </w:pP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смещение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осей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-67"/>
          <w:sz w:val="28"/>
        </w:rPr>
        <w:t xml:space="preserve"> </w:t>
      </w:r>
      <w:r>
        <w:rPr>
          <w:sz w:val="28"/>
        </w:rPr>
        <w:t>номинального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линейные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угловые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размеры,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номинальное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осей,</w:t>
      </w:r>
      <w:r>
        <w:rPr>
          <w:spacing w:val="1"/>
          <w:sz w:val="28"/>
        </w:rPr>
        <w:t xml:space="preserve"> </w:t>
      </w:r>
      <w:r>
        <w:rPr>
          <w:sz w:val="28"/>
        </w:rPr>
        <w:t>указывают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чертежах без предельных отклонений и заключают в прямоугольные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рамки.</w:t>
      </w:r>
    </w:p>
    <w:p w14:paraId="637EDC76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120" w:right="0" w:bottom="1200" w:left="1400" w:header="0" w:footer="922" w:gutter="0"/>
          <w:cols w:space="720"/>
        </w:sectPr>
      </w:pPr>
    </w:p>
    <w:p w14:paraId="14DC98C0" w14:textId="77777777" w:rsidR="00DE5205" w:rsidRDefault="00000000">
      <w:pPr>
        <w:pStyle w:val="a3"/>
        <w:ind w:left="2224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16F4B85E" wp14:editId="4551BBC6">
            <wp:extent cx="3516756" cy="2495454"/>
            <wp:effectExtent l="0" t="0" r="0" b="0"/>
            <wp:docPr id="187" name="image96.png" descr="https://studfiles.net/html/2706/58/html__mEZBYR_3N.yWlk/img-JlU87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96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6756" cy="2495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CB738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476DC565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593A9CD1" w14:textId="77777777" w:rsidR="00DE5205" w:rsidRDefault="00000000">
      <w:pPr>
        <w:pStyle w:val="1"/>
        <w:spacing w:before="252"/>
      </w:pPr>
      <w:r>
        <w:t>Лекция</w:t>
      </w:r>
      <w:r>
        <w:rPr>
          <w:spacing w:val="-6"/>
        </w:rPr>
        <w:t xml:space="preserve"> </w:t>
      </w:r>
      <w:r>
        <w:t>12.</w:t>
      </w:r>
      <w:r>
        <w:rPr>
          <w:spacing w:val="-7"/>
        </w:rPr>
        <w:t xml:space="preserve"> </w:t>
      </w:r>
      <w:r>
        <w:t>Волнистость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шероховатость</w:t>
      </w:r>
      <w:r>
        <w:rPr>
          <w:spacing w:val="-5"/>
        </w:rPr>
        <w:t xml:space="preserve"> </w:t>
      </w:r>
      <w:r>
        <w:t>поверхности</w:t>
      </w:r>
    </w:p>
    <w:p w14:paraId="389ED1B2" w14:textId="77777777" w:rsidR="00DE5205" w:rsidRDefault="00000000">
      <w:pPr>
        <w:pStyle w:val="2"/>
        <w:numPr>
          <w:ilvl w:val="1"/>
          <w:numId w:val="10"/>
        </w:numPr>
        <w:tabs>
          <w:tab w:val="left" w:pos="1642"/>
        </w:tabs>
        <w:spacing w:before="255"/>
      </w:pPr>
      <w:r>
        <w:t>Основные</w:t>
      </w:r>
      <w:r>
        <w:rPr>
          <w:spacing w:val="-4"/>
        </w:rPr>
        <w:t xml:space="preserve"> </w:t>
      </w:r>
      <w:r>
        <w:t>термины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определения</w:t>
      </w:r>
    </w:p>
    <w:p w14:paraId="3FDF765A" w14:textId="77777777" w:rsidR="00DE5205" w:rsidRDefault="00DE5205">
      <w:pPr>
        <w:pStyle w:val="a3"/>
        <w:spacing w:before="10"/>
        <w:ind w:left="0"/>
        <w:jc w:val="left"/>
        <w:rPr>
          <w:b/>
          <w:sz w:val="35"/>
        </w:rPr>
      </w:pPr>
    </w:p>
    <w:p w14:paraId="7ACC289E" w14:textId="77777777" w:rsidR="00DE5205" w:rsidRDefault="00000000">
      <w:pPr>
        <w:spacing w:line="278" w:lineRule="auto"/>
        <w:ind w:left="302" w:right="849" w:firstLine="707"/>
        <w:jc w:val="both"/>
        <w:rPr>
          <w:sz w:val="28"/>
        </w:rPr>
      </w:pPr>
      <w:r>
        <w:rPr>
          <w:i/>
          <w:sz w:val="28"/>
        </w:rPr>
        <w:t>Шероховатость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поверхности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совокупность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неровностей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относительно малыми шагами на базовой</w:t>
      </w:r>
      <w:r>
        <w:rPr>
          <w:spacing w:val="-4"/>
          <w:sz w:val="28"/>
        </w:rPr>
        <w:t xml:space="preserve"> </w:t>
      </w:r>
      <w:r>
        <w:rPr>
          <w:sz w:val="28"/>
        </w:rPr>
        <w:t>длине.</w:t>
      </w:r>
    </w:p>
    <w:p w14:paraId="053F3202" w14:textId="77777777" w:rsidR="00DE5205" w:rsidRDefault="00000000">
      <w:pPr>
        <w:pStyle w:val="a3"/>
        <w:spacing w:line="276" w:lineRule="auto"/>
        <w:ind w:right="847" w:firstLine="707"/>
      </w:pPr>
      <w:r>
        <w:rPr>
          <w:noProof/>
        </w:rPr>
        <w:drawing>
          <wp:anchor distT="0" distB="0" distL="0" distR="0" simplePos="0" relativeHeight="62" behindDoc="0" locked="0" layoutInCell="1" allowOverlap="1" wp14:anchorId="6B9D7BA9" wp14:editId="139DEF58">
            <wp:simplePos x="0" y="0"/>
            <wp:positionH relativeFrom="page">
              <wp:posOffset>1926335</wp:posOffset>
            </wp:positionH>
            <wp:positionV relativeFrom="paragraph">
              <wp:posOffset>785610</wp:posOffset>
            </wp:positionV>
            <wp:extent cx="4268040" cy="1819275"/>
            <wp:effectExtent l="0" t="0" r="0" b="0"/>
            <wp:wrapTopAndBottom/>
            <wp:docPr id="189" name="image97.png" descr="http://ok-t.ru/studopediaru/baza4/1195477462.files/image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97.png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804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</w:rPr>
        <w:t>Волнистость</w:t>
      </w:r>
      <w:r>
        <w:rPr>
          <w:i/>
          <w:spacing w:val="1"/>
        </w:rPr>
        <w:t xml:space="preserve"> </w:t>
      </w:r>
      <w:r>
        <w:rPr>
          <w:i/>
        </w:rPr>
        <w:t>поверхности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периодически</w:t>
      </w:r>
      <w:r>
        <w:rPr>
          <w:spacing w:val="1"/>
        </w:rPr>
        <w:t xml:space="preserve"> </w:t>
      </w:r>
      <w:r>
        <w:t>чередующихся</w:t>
      </w:r>
      <w:r>
        <w:rPr>
          <w:spacing w:val="1"/>
        </w:rPr>
        <w:t xml:space="preserve"> </w:t>
      </w:r>
      <w:r>
        <w:t>неровностей,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расстояние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смежными</w:t>
      </w:r>
      <w:r>
        <w:rPr>
          <w:spacing w:val="1"/>
        </w:rPr>
        <w:t xml:space="preserve"> </w:t>
      </w:r>
      <w:r>
        <w:t>возвышенностями</w:t>
      </w:r>
      <w:r>
        <w:rPr>
          <w:spacing w:val="-4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впадинами превышает</w:t>
      </w:r>
      <w:r>
        <w:rPr>
          <w:spacing w:val="-5"/>
        </w:rPr>
        <w:t xml:space="preserve"> </w:t>
      </w:r>
      <w:r>
        <w:t>базовую</w:t>
      </w:r>
      <w:r>
        <w:rPr>
          <w:spacing w:val="-2"/>
        </w:rPr>
        <w:t xml:space="preserve"> </w:t>
      </w:r>
      <w:r>
        <w:t>длину</w:t>
      </w:r>
      <w:r>
        <w:rPr>
          <w:spacing w:val="-4"/>
        </w:rPr>
        <w:t xml:space="preserve"> </w:t>
      </w:r>
      <w:r>
        <w:t>(рис.</w:t>
      </w:r>
      <w:r>
        <w:rPr>
          <w:spacing w:val="-2"/>
        </w:rPr>
        <w:t xml:space="preserve"> </w:t>
      </w:r>
      <w:r>
        <w:t>40).</w:t>
      </w:r>
    </w:p>
    <w:p w14:paraId="646E2CE6" w14:textId="77777777" w:rsidR="00DE5205" w:rsidRDefault="00000000">
      <w:pPr>
        <w:spacing w:before="73"/>
        <w:ind w:left="1026"/>
        <w:rPr>
          <w:sz w:val="24"/>
        </w:rPr>
      </w:pPr>
      <w:r>
        <w:rPr>
          <w:sz w:val="24"/>
        </w:rPr>
        <w:t>Рис.</w:t>
      </w:r>
      <w:r>
        <w:rPr>
          <w:spacing w:val="-3"/>
          <w:sz w:val="24"/>
        </w:rPr>
        <w:t xml:space="preserve"> </w:t>
      </w:r>
      <w:r>
        <w:rPr>
          <w:sz w:val="24"/>
        </w:rPr>
        <w:t>40.</w:t>
      </w:r>
      <w:r>
        <w:rPr>
          <w:spacing w:val="-3"/>
          <w:sz w:val="24"/>
        </w:rPr>
        <w:t xml:space="preserve"> </w:t>
      </w:r>
      <w:r>
        <w:rPr>
          <w:sz w:val="24"/>
        </w:rPr>
        <w:t>Схема,</w:t>
      </w:r>
      <w:r>
        <w:rPr>
          <w:spacing w:val="-2"/>
          <w:sz w:val="24"/>
        </w:rPr>
        <w:t xml:space="preserve"> </w:t>
      </w:r>
      <w:r>
        <w:rPr>
          <w:sz w:val="24"/>
        </w:rPr>
        <w:t>иллюстрирующая</w:t>
      </w:r>
      <w:r>
        <w:rPr>
          <w:spacing w:val="-3"/>
          <w:sz w:val="24"/>
        </w:rPr>
        <w:t xml:space="preserve"> </w:t>
      </w:r>
      <w:r>
        <w:rPr>
          <w:sz w:val="24"/>
        </w:rPr>
        <w:t>шероховатость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волнистость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поверхности</w:t>
      </w:r>
    </w:p>
    <w:p w14:paraId="71BD59E7" w14:textId="77777777" w:rsidR="00DE5205" w:rsidRDefault="00DE5205">
      <w:pPr>
        <w:pStyle w:val="a3"/>
        <w:spacing w:before="7"/>
        <w:ind w:left="0"/>
        <w:jc w:val="left"/>
        <w:rPr>
          <w:sz w:val="27"/>
        </w:rPr>
      </w:pPr>
    </w:p>
    <w:p w14:paraId="082EF7C5" w14:textId="77777777" w:rsidR="00DE5205" w:rsidRDefault="00000000">
      <w:pPr>
        <w:pStyle w:val="a3"/>
        <w:spacing w:before="1"/>
        <w:ind w:right="850" w:firstLine="707"/>
      </w:pPr>
      <w:r>
        <w:t>Шероховатость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волнистость</w:t>
      </w:r>
      <w:r>
        <w:rPr>
          <w:spacing w:val="1"/>
        </w:rPr>
        <w:t xml:space="preserve"> </w:t>
      </w:r>
      <w:r>
        <w:t>взаимосвязаны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точностью</w:t>
      </w:r>
      <w:r>
        <w:rPr>
          <w:spacing w:val="1"/>
        </w:rPr>
        <w:t xml:space="preserve"> </w:t>
      </w:r>
      <w:r>
        <w:t>размеров</w:t>
      </w:r>
      <w:r>
        <w:rPr>
          <w:spacing w:val="-67"/>
        </w:rPr>
        <w:t xml:space="preserve"> </w:t>
      </w:r>
      <w:r>
        <w:t>детали.</w:t>
      </w:r>
      <w:r>
        <w:rPr>
          <w:spacing w:val="1"/>
        </w:rPr>
        <w:t xml:space="preserve"> </w:t>
      </w:r>
      <w:r>
        <w:t>Разграничением</w:t>
      </w:r>
      <w:r>
        <w:rPr>
          <w:spacing w:val="1"/>
        </w:rPr>
        <w:t xml:space="preserve"> </w:t>
      </w:r>
      <w:r>
        <w:t>понятий</w:t>
      </w:r>
      <w:r>
        <w:rPr>
          <w:spacing w:val="1"/>
        </w:rPr>
        <w:t xml:space="preserve"> </w:t>
      </w:r>
      <w:r>
        <w:t>шероховатости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волнистости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шага</w:t>
      </w:r>
      <w:r>
        <w:rPr>
          <w:spacing w:val="-1"/>
        </w:rPr>
        <w:t xml:space="preserve"> </w:t>
      </w:r>
      <w:r>
        <w:t>к высоте неровностей:</w:t>
      </w:r>
    </w:p>
    <w:p w14:paraId="0CE3F5FE" w14:textId="77777777" w:rsidR="00DE5205" w:rsidRDefault="00000000">
      <w:pPr>
        <w:pStyle w:val="a3"/>
        <w:spacing w:line="321" w:lineRule="exact"/>
      </w:pPr>
      <w:r>
        <w:t>для</w:t>
      </w:r>
      <w:r>
        <w:rPr>
          <w:spacing w:val="-2"/>
        </w:rPr>
        <w:t xml:space="preserve"> </w:t>
      </w:r>
      <w:r>
        <w:t>шероховатости</w:t>
      </w:r>
      <w:r>
        <w:rPr>
          <w:spacing w:val="66"/>
        </w:rPr>
        <w:t xml:space="preserve"> </w:t>
      </w:r>
      <w:r>
        <w:rPr>
          <w:i/>
        </w:rPr>
        <w:t>L/H</w:t>
      </w:r>
      <w:r>
        <w:rPr>
          <w:i/>
          <w:spacing w:val="-3"/>
        </w:rPr>
        <w:t xml:space="preserve"> </w:t>
      </w:r>
      <w:r>
        <w:t>&lt;</w:t>
      </w:r>
      <w:r>
        <w:rPr>
          <w:spacing w:val="-1"/>
        </w:rPr>
        <w:t xml:space="preserve"> </w:t>
      </w:r>
      <w:r>
        <w:t>50;</w:t>
      </w:r>
    </w:p>
    <w:p w14:paraId="2060D84F" w14:textId="77777777" w:rsidR="00DE5205" w:rsidRDefault="00000000">
      <w:pPr>
        <w:pStyle w:val="a3"/>
        <w:spacing w:before="2" w:line="322" w:lineRule="exact"/>
      </w:pPr>
      <w:r>
        <w:t>для</w:t>
      </w:r>
      <w:r>
        <w:rPr>
          <w:spacing w:val="-2"/>
        </w:rPr>
        <w:t xml:space="preserve"> </w:t>
      </w:r>
      <w:r>
        <w:t>волнистости</w:t>
      </w:r>
      <w:r>
        <w:rPr>
          <w:spacing w:val="67"/>
        </w:rPr>
        <w:t xml:space="preserve"> </w:t>
      </w:r>
      <w:r>
        <w:rPr>
          <w:i/>
        </w:rPr>
        <w:t>L/H</w:t>
      </w:r>
      <w:r>
        <w:rPr>
          <w:i/>
          <w:spacing w:val="-3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50…1000.</w:t>
      </w:r>
    </w:p>
    <w:p w14:paraId="3E5709AB" w14:textId="77777777" w:rsidR="00DE5205" w:rsidRDefault="00000000">
      <w:pPr>
        <w:pStyle w:val="a3"/>
        <w:ind w:right="851" w:firstLine="707"/>
      </w:pPr>
      <w:r>
        <w:t>Шероховатость и волнистость поверхности наряду с точностью формы</w:t>
      </w:r>
      <w:r>
        <w:rPr>
          <w:spacing w:val="1"/>
        </w:rPr>
        <w:t xml:space="preserve"> </w:t>
      </w:r>
      <w:r>
        <w:t>служат</w:t>
      </w:r>
      <w:r>
        <w:rPr>
          <w:spacing w:val="50"/>
        </w:rPr>
        <w:t xml:space="preserve"> </w:t>
      </w:r>
      <w:r>
        <w:t>основными</w:t>
      </w:r>
      <w:r>
        <w:rPr>
          <w:spacing w:val="49"/>
        </w:rPr>
        <w:t xml:space="preserve"> </w:t>
      </w:r>
      <w:r>
        <w:t>характеристиками</w:t>
      </w:r>
      <w:r>
        <w:rPr>
          <w:spacing w:val="49"/>
        </w:rPr>
        <w:t xml:space="preserve"> </w:t>
      </w:r>
      <w:r>
        <w:t>качества.</w:t>
      </w:r>
      <w:r>
        <w:rPr>
          <w:spacing w:val="49"/>
        </w:rPr>
        <w:t xml:space="preserve"> </w:t>
      </w:r>
      <w:r>
        <w:t>От</w:t>
      </w:r>
      <w:r>
        <w:rPr>
          <w:spacing w:val="50"/>
        </w:rPr>
        <w:t xml:space="preserve"> </w:t>
      </w:r>
      <w:r>
        <w:t>них</w:t>
      </w:r>
      <w:r>
        <w:rPr>
          <w:spacing w:val="49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значительной</w:t>
      </w:r>
    </w:p>
    <w:p w14:paraId="2C1ABD17" w14:textId="77777777" w:rsidR="00DE5205" w:rsidRDefault="00DE5205">
      <w:pPr>
        <w:sectPr w:rsidR="00DE5205">
          <w:pgSz w:w="11910" w:h="16840"/>
          <w:pgMar w:top="1140" w:right="0" w:bottom="1200" w:left="1400" w:header="0" w:footer="922" w:gutter="0"/>
          <w:cols w:space="720"/>
        </w:sectPr>
      </w:pPr>
    </w:p>
    <w:p w14:paraId="18D4D846" w14:textId="77777777" w:rsidR="00DE5205" w:rsidRDefault="00000000">
      <w:pPr>
        <w:pStyle w:val="a3"/>
        <w:spacing w:before="67" w:line="242" w:lineRule="auto"/>
        <w:jc w:val="left"/>
      </w:pPr>
      <w:r>
        <w:lastRenderedPageBreak/>
        <w:t>степени</w:t>
      </w:r>
      <w:r>
        <w:rPr>
          <w:spacing w:val="23"/>
        </w:rPr>
        <w:t xml:space="preserve"> </w:t>
      </w:r>
      <w:r>
        <w:t>зависит</w:t>
      </w:r>
      <w:r>
        <w:rPr>
          <w:spacing w:val="20"/>
        </w:rPr>
        <w:t xml:space="preserve"> </w:t>
      </w:r>
      <w:r>
        <w:t>износ</w:t>
      </w:r>
      <w:r>
        <w:rPr>
          <w:spacing w:val="20"/>
        </w:rPr>
        <w:t xml:space="preserve"> </w:t>
      </w:r>
      <w:r>
        <w:t>трущихся</w:t>
      </w:r>
      <w:r>
        <w:rPr>
          <w:spacing w:val="21"/>
        </w:rPr>
        <w:t xml:space="preserve"> </w:t>
      </w:r>
      <w:r>
        <w:t>поверхностей,</w:t>
      </w:r>
      <w:r>
        <w:rPr>
          <w:spacing w:val="22"/>
        </w:rPr>
        <w:t xml:space="preserve"> </w:t>
      </w:r>
      <w:r>
        <w:t>а</w:t>
      </w:r>
      <w:r>
        <w:rPr>
          <w:spacing w:val="23"/>
        </w:rPr>
        <w:t xml:space="preserve"> </w:t>
      </w:r>
      <w:r>
        <w:t>следовательно,</w:t>
      </w:r>
      <w:r>
        <w:rPr>
          <w:spacing w:val="20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качество.</w:t>
      </w:r>
      <w:r>
        <w:rPr>
          <w:spacing w:val="-67"/>
        </w:rPr>
        <w:t xml:space="preserve"> </w:t>
      </w:r>
      <w:r>
        <w:t>Шероховатость</w:t>
      </w:r>
      <w:r>
        <w:rPr>
          <w:spacing w:val="-2"/>
        </w:rPr>
        <w:t xml:space="preserve"> </w:t>
      </w:r>
      <w:r>
        <w:t>нормируется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ГОСТ</w:t>
      </w:r>
      <w:r>
        <w:rPr>
          <w:spacing w:val="-5"/>
        </w:rPr>
        <w:t xml:space="preserve"> </w:t>
      </w:r>
      <w:r>
        <w:t>25142</w:t>
      </w:r>
      <w:r>
        <w:rPr>
          <w:spacing w:val="2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82 (СТ</w:t>
      </w:r>
      <w:r>
        <w:rPr>
          <w:spacing w:val="-3"/>
        </w:rPr>
        <w:t xml:space="preserve"> </w:t>
      </w:r>
      <w:r>
        <w:t>СЭВ 1156—78).</w:t>
      </w:r>
    </w:p>
    <w:p w14:paraId="3879C2C2" w14:textId="77777777" w:rsidR="00DE5205" w:rsidRDefault="00DE5205">
      <w:pPr>
        <w:pStyle w:val="a3"/>
        <w:spacing w:before="2"/>
        <w:ind w:left="0"/>
        <w:jc w:val="left"/>
        <w:rPr>
          <w:sz w:val="32"/>
        </w:rPr>
      </w:pPr>
    </w:p>
    <w:p w14:paraId="32315156" w14:textId="77777777" w:rsidR="00DE5205" w:rsidRDefault="00000000">
      <w:pPr>
        <w:pStyle w:val="2"/>
        <w:numPr>
          <w:ilvl w:val="1"/>
          <w:numId w:val="10"/>
        </w:numPr>
        <w:tabs>
          <w:tab w:val="left" w:pos="1642"/>
        </w:tabs>
      </w:pPr>
      <w:r>
        <w:t>Параметры</w:t>
      </w:r>
      <w:r>
        <w:rPr>
          <w:spacing w:val="-5"/>
        </w:rPr>
        <w:t xml:space="preserve"> </w:t>
      </w:r>
      <w:r>
        <w:t>шероховатости.</w:t>
      </w:r>
    </w:p>
    <w:p w14:paraId="290A2750" w14:textId="77777777" w:rsidR="00DE5205" w:rsidRDefault="00000000">
      <w:pPr>
        <w:spacing w:before="48"/>
        <w:ind w:left="1010"/>
        <w:rPr>
          <w:b/>
          <w:sz w:val="28"/>
        </w:rPr>
      </w:pPr>
      <w:r>
        <w:rPr>
          <w:b/>
          <w:sz w:val="28"/>
        </w:rPr>
        <w:t>Обозначение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шероховатости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поверхности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чертежах</w:t>
      </w:r>
    </w:p>
    <w:p w14:paraId="0592DE17" w14:textId="77777777" w:rsidR="00DE5205" w:rsidRDefault="00DE5205">
      <w:pPr>
        <w:pStyle w:val="a3"/>
        <w:spacing w:before="10"/>
        <w:ind w:left="0"/>
        <w:jc w:val="left"/>
        <w:rPr>
          <w:b/>
          <w:sz w:val="31"/>
        </w:rPr>
      </w:pPr>
    </w:p>
    <w:p w14:paraId="6E5ECA68" w14:textId="77777777" w:rsidR="00DE5205" w:rsidRDefault="00000000">
      <w:pPr>
        <w:pStyle w:val="a3"/>
        <w:ind w:right="847" w:firstLine="707"/>
      </w:pPr>
      <w:r>
        <w:rPr>
          <w:noProof/>
        </w:rPr>
        <w:drawing>
          <wp:anchor distT="0" distB="0" distL="0" distR="0" simplePos="0" relativeHeight="63" behindDoc="0" locked="0" layoutInCell="1" allowOverlap="1" wp14:anchorId="2CF3BAA4" wp14:editId="1D4BFDD9">
            <wp:simplePos x="0" y="0"/>
            <wp:positionH relativeFrom="page">
              <wp:posOffset>1110614</wp:posOffset>
            </wp:positionH>
            <wp:positionV relativeFrom="paragraph">
              <wp:posOffset>1242435</wp:posOffset>
            </wp:positionV>
            <wp:extent cx="6388849" cy="2623185"/>
            <wp:effectExtent l="0" t="0" r="0" b="0"/>
            <wp:wrapTopAndBottom/>
            <wp:docPr id="191" name="image98.png" descr="https://studfiles.net/html/2706/197/html_iVEYskDX2G.VTT6/img-Z2YZT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98.png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8849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</w:rPr>
        <w:t>Средняя</w:t>
      </w:r>
      <w:r>
        <w:rPr>
          <w:i/>
          <w:spacing w:val="1"/>
        </w:rPr>
        <w:t xml:space="preserve"> </w:t>
      </w:r>
      <w:r>
        <w:rPr>
          <w:i/>
        </w:rPr>
        <w:t>линия</w:t>
      </w:r>
      <w:r>
        <w:rPr>
          <w:i/>
          <w:spacing w:val="1"/>
        </w:rPr>
        <w:t xml:space="preserve"> </w:t>
      </w:r>
      <w:r>
        <w:rPr>
          <w:i/>
        </w:rPr>
        <w:t>профиля</w:t>
      </w:r>
      <w:r>
        <w:rPr>
          <w:i/>
          <w:spacing w:val="1"/>
        </w:rPr>
        <w:t xml:space="preserve"> </w:t>
      </w:r>
      <w:r>
        <w:rPr>
          <w:i/>
        </w:rPr>
        <w:t>m</w:t>
      </w:r>
      <w:r>
        <w:rPr>
          <w:i/>
          <w:spacing w:val="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41)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базовая</w:t>
      </w:r>
      <w:r>
        <w:rPr>
          <w:spacing w:val="1"/>
        </w:rPr>
        <w:t xml:space="preserve"> </w:t>
      </w:r>
      <w:r>
        <w:t>линия,</w:t>
      </w:r>
      <w:r>
        <w:rPr>
          <w:spacing w:val="70"/>
        </w:rPr>
        <w:t xml:space="preserve"> </w:t>
      </w:r>
      <w:r>
        <w:t>имеющая</w:t>
      </w:r>
      <w:r>
        <w:rPr>
          <w:spacing w:val="1"/>
        </w:rPr>
        <w:t xml:space="preserve"> </w:t>
      </w:r>
      <w:r>
        <w:t>форму номинального профиля и проведенная так, что в пределах базовой</w:t>
      </w:r>
      <w:r>
        <w:rPr>
          <w:spacing w:val="1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среднее</w:t>
      </w:r>
      <w:r>
        <w:rPr>
          <w:spacing w:val="1"/>
        </w:rPr>
        <w:t xml:space="preserve"> </w:t>
      </w:r>
      <w:r>
        <w:t>квадратичсское</w:t>
      </w:r>
      <w:r>
        <w:rPr>
          <w:spacing w:val="1"/>
        </w:rPr>
        <w:t xml:space="preserve"> </w:t>
      </w:r>
      <w:r>
        <w:t>отклонение</w:t>
      </w:r>
      <w:r>
        <w:rPr>
          <w:spacing w:val="1"/>
        </w:rPr>
        <w:t xml:space="preserve"> </w:t>
      </w:r>
      <w:r>
        <w:t>профиля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минимально. Практически ее проводят таким образом, чтобы площади на</w:t>
      </w:r>
      <w:r>
        <w:rPr>
          <w:spacing w:val="1"/>
        </w:rPr>
        <w:t xml:space="preserve"> </w:t>
      </w:r>
      <w:r>
        <w:t>профилограмме по обеим сторонам от этой линии до контура профиля были</w:t>
      </w:r>
      <w:r>
        <w:rPr>
          <w:spacing w:val="1"/>
        </w:rPr>
        <w:t xml:space="preserve"> </w:t>
      </w:r>
      <w:r>
        <w:t>равны.</w:t>
      </w:r>
    </w:p>
    <w:p w14:paraId="4587DE82" w14:textId="77777777" w:rsidR="00DE5205" w:rsidRDefault="00000000">
      <w:pPr>
        <w:spacing w:before="238"/>
        <w:ind w:left="3009"/>
        <w:rPr>
          <w:sz w:val="24"/>
        </w:rPr>
      </w:pPr>
      <w:r>
        <w:rPr>
          <w:sz w:val="24"/>
        </w:rPr>
        <w:t>Рис.</w:t>
      </w:r>
      <w:r>
        <w:rPr>
          <w:spacing w:val="-3"/>
          <w:sz w:val="24"/>
        </w:rPr>
        <w:t xml:space="preserve"> </w:t>
      </w:r>
      <w:r>
        <w:rPr>
          <w:sz w:val="24"/>
        </w:rPr>
        <w:t>41.</w:t>
      </w:r>
      <w:r>
        <w:rPr>
          <w:spacing w:val="-2"/>
          <w:sz w:val="24"/>
        </w:rPr>
        <w:t xml:space="preserve"> </w:t>
      </w:r>
      <w:r>
        <w:rPr>
          <w:sz w:val="24"/>
        </w:rPr>
        <w:t>Профилограмма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поверхности.</w:t>
      </w:r>
    </w:p>
    <w:p w14:paraId="086FFC45" w14:textId="77777777" w:rsidR="00DE5205" w:rsidRDefault="00DE5205">
      <w:pPr>
        <w:pStyle w:val="a3"/>
        <w:spacing w:before="3"/>
        <w:ind w:left="0"/>
        <w:jc w:val="left"/>
      </w:pPr>
    </w:p>
    <w:p w14:paraId="4B2D8AC7" w14:textId="77777777" w:rsidR="00DE5205" w:rsidRDefault="00000000">
      <w:pPr>
        <w:pStyle w:val="a3"/>
        <w:tabs>
          <w:tab w:val="left" w:pos="2228"/>
          <w:tab w:val="left" w:pos="2426"/>
          <w:tab w:val="left" w:pos="3170"/>
          <w:tab w:val="left" w:pos="3580"/>
          <w:tab w:val="left" w:pos="4235"/>
          <w:tab w:val="left" w:pos="4518"/>
          <w:tab w:val="left" w:pos="5223"/>
          <w:tab w:val="left" w:pos="6285"/>
          <w:tab w:val="left" w:pos="6582"/>
          <w:tab w:val="left" w:pos="8163"/>
          <w:tab w:val="left" w:pos="8765"/>
        </w:tabs>
        <w:ind w:right="842" w:firstLine="707"/>
        <w:jc w:val="left"/>
      </w:pPr>
      <w:r>
        <w:rPr>
          <w:i/>
        </w:rPr>
        <w:t>Базовая</w:t>
      </w:r>
      <w:r>
        <w:rPr>
          <w:i/>
        </w:rPr>
        <w:tab/>
        <w:t>линия</w:t>
      </w:r>
      <w:r>
        <w:rPr>
          <w:i/>
        </w:rPr>
        <w:tab/>
      </w:r>
      <w:r>
        <w:t>–</w:t>
      </w:r>
      <w:r>
        <w:tab/>
        <w:t>это</w:t>
      </w:r>
      <w:r>
        <w:tab/>
        <w:t>линия</w:t>
      </w:r>
      <w:r>
        <w:tab/>
        <w:t>заданной</w:t>
      </w:r>
      <w:r>
        <w:tab/>
        <w:t>геометрической</w:t>
      </w:r>
      <w:r>
        <w:tab/>
      </w:r>
      <w:r>
        <w:rPr>
          <w:spacing w:val="-1"/>
        </w:rPr>
        <w:t>формы,</w:t>
      </w:r>
      <w:r>
        <w:rPr>
          <w:spacing w:val="-67"/>
        </w:rPr>
        <w:t xml:space="preserve"> </w:t>
      </w:r>
      <w:r>
        <w:t>определенным</w:t>
      </w:r>
      <w:r>
        <w:rPr>
          <w:spacing w:val="26"/>
        </w:rPr>
        <w:t xml:space="preserve"> </w:t>
      </w:r>
      <w:r>
        <w:t>образом</w:t>
      </w:r>
      <w:r>
        <w:rPr>
          <w:spacing w:val="28"/>
        </w:rPr>
        <w:t xml:space="preserve"> </w:t>
      </w:r>
      <w:r>
        <w:t>проведенная</w:t>
      </w:r>
      <w:r>
        <w:rPr>
          <w:spacing w:val="28"/>
        </w:rPr>
        <w:t xml:space="preserve"> </w:t>
      </w:r>
      <w:r>
        <w:t>относительно</w:t>
      </w:r>
      <w:r>
        <w:rPr>
          <w:spacing w:val="27"/>
        </w:rPr>
        <w:t xml:space="preserve"> </w:t>
      </w:r>
      <w:r>
        <w:t>профиля</w:t>
      </w:r>
      <w:r>
        <w:rPr>
          <w:spacing w:val="28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служащая</w:t>
      </w:r>
      <w:r>
        <w:rPr>
          <w:spacing w:val="28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оценки</w:t>
      </w:r>
      <w:r>
        <w:rPr>
          <w:spacing w:val="60"/>
        </w:rPr>
        <w:t xml:space="preserve"> </w:t>
      </w:r>
      <w:r>
        <w:t>геометрических</w:t>
      </w:r>
      <w:r>
        <w:rPr>
          <w:spacing w:val="62"/>
        </w:rPr>
        <w:t xml:space="preserve"> </w:t>
      </w:r>
      <w:r>
        <w:t>параметров</w:t>
      </w:r>
      <w:r>
        <w:rPr>
          <w:spacing w:val="59"/>
        </w:rPr>
        <w:t xml:space="preserve"> </w:t>
      </w:r>
      <w:r>
        <w:t>поверхности.</w:t>
      </w:r>
      <w:r>
        <w:rPr>
          <w:spacing w:val="61"/>
        </w:rPr>
        <w:t xml:space="preserve"> </w:t>
      </w:r>
      <w:r>
        <w:t>Стандартом</w:t>
      </w:r>
      <w:r>
        <w:rPr>
          <w:spacing w:val="60"/>
        </w:rPr>
        <w:t xml:space="preserve"> </w:t>
      </w:r>
      <w:r>
        <w:t>установлены</w:t>
      </w:r>
      <w:r>
        <w:rPr>
          <w:spacing w:val="-67"/>
        </w:rPr>
        <w:t xml:space="preserve"> </w:t>
      </w:r>
      <w:r>
        <w:t>следующие значения базовой длины: 0,01; 0,03; 0,08; 0,25; 0,8; 2,5; 8 и 25 мм.</w:t>
      </w:r>
      <w:r>
        <w:rPr>
          <w:spacing w:val="1"/>
        </w:rPr>
        <w:t xml:space="preserve"> </w:t>
      </w:r>
      <w:r>
        <w:t>Количественно</w:t>
      </w:r>
      <w:r>
        <w:tab/>
      </w:r>
      <w:r>
        <w:tab/>
        <w:t>шероховатость</w:t>
      </w:r>
      <w:r>
        <w:tab/>
      </w:r>
      <w:r>
        <w:tab/>
        <w:t>оценивается</w:t>
      </w:r>
      <w:r>
        <w:tab/>
        <w:t>следующими</w:t>
      </w:r>
      <w:r>
        <w:tab/>
        <w:t>критериями:</w:t>
      </w:r>
      <w:r>
        <w:rPr>
          <w:spacing w:val="-67"/>
        </w:rPr>
        <w:t xml:space="preserve"> </w:t>
      </w:r>
      <w:r>
        <w:t>средним</w:t>
      </w:r>
      <w:r>
        <w:rPr>
          <w:spacing w:val="12"/>
        </w:rPr>
        <w:t xml:space="preserve"> </w:t>
      </w:r>
      <w:r>
        <w:t>арифметическим</w:t>
      </w:r>
      <w:r>
        <w:rPr>
          <w:spacing w:val="11"/>
        </w:rPr>
        <w:t xml:space="preserve"> </w:t>
      </w:r>
      <w:r>
        <w:t>отклонением</w:t>
      </w:r>
      <w:r>
        <w:rPr>
          <w:spacing w:val="10"/>
        </w:rPr>
        <w:t xml:space="preserve"> </w:t>
      </w:r>
      <w:r>
        <w:t>профиля</w:t>
      </w:r>
      <w:r>
        <w:rPr>
          <w:spacing w:val="16"/>
        </w:rPr>
        <w:t xml:space="preserve"> </w:t>
      </w:r>
      <w:r>
        <w:rPr>
          <w:i/>
        </w:rPr>
        <w:t>R</w:t>
      </w:r>
      <w:r>
        <w:rPr>
          <w:i/>
          <w:vertAlign w:val="subscript"/>
        </w:rPr>
        <w:t>a</w:t>
      </w:r>
      <w:r>
        <w:t>,</w:t>
      </w:r>
      <w:r>
        <w:rPr>
          <w:spacing w:val="12"/>
        </w:rPr>
        <w:t xml:space="preserve"> </w:t>
      </w:r>
      <w:r>
        <w:t>высотой</w:t>
      </w:r>
      <w:r>
        <w:rPr>
          <w:spacing w:val="13"/>
        </w:rPr>
        <w:t xml:space="preserve"> </w:t>
      </w:r>
      <w:r>
        <w:t>неровностей</w:t>
      </w:r>
      <w:r>
        <w:rPr>
          <w:spacing w:val="15"/>
        </w:rPr>
        <w:t xml:space="preserve"> </w:t>
      </w:r>
      <w:r>
        <w:rPr>
          <w:i/>
        </w:rPr>
        <w:t>R</w:t>
      </w:r>
      <w:r>
        <w:rPr>
          <w:i/>
          <w:vertAlign w:val="subscript"/>
        </w:rPr>
        <w:t>z</w:t>
      </w:r>
      <w:r>
        <w:t>,</w:t>
      </w:r>
      <w:r>
        <w:rPr>
          <w:spacing w:val="-67"/>
        </w:rPr>
        <w:t xml:space="preserve"> </w:t>
      </w:r>
      <w:r>
        <w:t>наибольшей</w:t>
      </w:r>
      <w:r>
        <w:rPr>
          <w:spacing w:val="5"/>
        </w:rPr>
        <w:t xml:space="preserve"> </w:t>
      </w:r>
      <w:r>
        <w:t>высотой</w:t>
      </w:r>
      <w:r>
        <w:rPr>
          <w:spacing w:val="5"/>
        </w:rPr>
        <w:t xml:space="preserve"> </w:t>
      </w:r>
      <w:r>
        <w:t>неровностей</w:t>
      </w:r>
      <w:r>
        <w:rPr>
          <w:spacing w:val="3"/>
        </w:rPr>
        <w:t xml:space="preserve"> </w:t>
      </w:r>
      <w:r>
        <w:t>профиля</w:t>
      </w:r>
      <w:r>
        <w:rPr>
          <w:spacing w:val="10"/>
        </w:rPr>
        <w:t xml:space="preserve"> </w:t>
      </w:r>
      <w:r>
        <w:rPr>
          <w:i/>
        </w:rPr>
        <w:t>R</w:t>
      </w:r>
      <w:r>
        <w:rPr>
          <w:i/>
          <w:vertAlign w:val="subscript"/>
        </w:rPr>
        <w:t>max</w:t>
      </w:r>
      <w:r>
        <w:t>,</w:t>
      </w:r>
      <w:r>
        <w:rPr>
          <w:spacing w:val="4"/>
        </w:rPr>
        <w:t xml:space="preserve"> </w:t>
      </w:r>
      <w:r>
        <w:t>средним</w:t>
      </w:r>
      <w:r>
        <w:rPr>
          <w:spacing w:val="5"/>
        </w:rPr>
        <w:t xml:space="preserve"> </w:t>
      </w:r>
      <w:r>
        <w:t>шагом</w:t>
      </w:r>
      <w:r>
        <w:rPr>
          <w:spacing w:val="3"/>
        </w:rPr>
        <w:t xml:space="preserve"> </w:t>
      </w:r>
      <w:r>
        <w:t>неровностей</w:t>
      </w:r>
      <w:r>
        <w:rPr>
          <w:spacing w:val="-67"/>
        </w:rPr>
        <w:t xml:space="preserve"> </w:t>
      </w:r>
      <w:r>
        <w:rPr>
          <w:i/>
        </w:rPr>
        <w:t>S</w:t>
      </w:r>
      <w:r>
        <w:rPr>
          <w:i/>
          <w:vertAlign w:val="subscript"/>
        </w:rPr>
        <w:t>m</w:t>
      </w:r>
      <w:r>
        <w:t>,</w:t>
      </w:r>
      <w:r>
        <w:rPr>
          <w:spacing w:val="18"/>
        </w:rPr>
        <w:t xml:space="preserve"> </w:t>
      </w:r>
      <w:r>
        <w:t>опорной</w:t>
      </w:r>
      <w:r>
        <w:rPr>
          <w:spacing w:val="18"/>
        </w:rPr>
        <w:t xml:space="preserve"> </w:t>
      </w:r>
      <w:r>
        <w:t>длиной</w:t>
      </w:r>
      <w:r>
        <w:rPr>
          <w:spacing w:val="18"/>
        </w:rPr>
        <w:t xml:space="preserve"> </w:t>
      </w:r>
      <w:r>
        <w:t>профиля</w:t>
      </w:r>
      <w:r>
        <w:rPr>
          <w:spacing w:val="24"/>
        </w:rPr>
        <w:t xml:space="preserve"> </w:t>
      </w:r>
      <w:r>
        <w:rPr>
          <w:rFonts w:ascii="Symbol" w:hAnsi="Symbol"/>
          <w:sz w:val="29"/>
        </w:rPr>
        <w:t></w:t>
      </w:r>
      <w:r>
        <w:rPr>
          <w:i/>
          <w:sz w:val="29"/>
          <w:vertAlign w:val="subscript"/>
        </w:rPr>
        <w:t>р</w:t>
      </w:r>
      <w:r>
        <w:t>,</w:t>
      </w:r>
      <w:r>
        <w:rPr>
          <w:spacing w:val="19"/>
        </w:rPr>
        <w:t xml:space="preserve"> </w:t>
      </w:r>
      <w:r>
        <w:t>относительной</w:t>
      </w:r>
      <w:r>
        <w:rPr>
          <w:spacing w:val="18"/>
        </w:rPr>
        <w:t xml:space="preserve"> </w:t>
      </w:r>
      <w:r>
        <w:t>опорной</w:t>
      </w:r>
      <w:r>
        <w:rPr>
          <w:spacing w:val="17"/>
        </w:rPr>
        <w:t xml:space="preserve"> </w:t>
      </w:r>
      <w:r>
        <w:t>длиной</w:t>
      </w:r>
      <w:r>
        <w:rPr>
          <w:spacing w:val="20"/>
        </w:rPr>
        <w:t xml:space="preserve"> </w:t>
      </w:r>
      <w:r>
        <w:t>профиля</w:t>
      </w:r>
      <w:r>
        <w:rPr>
          <w:spacing w:val="25"/>
        </w:rPr>
        <w:t xml:space="preserve"> </w:t>
      </w:r>
      <w:r>
        <w:rPr>
          <w:i/>
        </w:rPr>
        <w:t>t</w:t>
      </w:r>
      <w:r>
        <w:rPr>
          <w:i/>
          <w:vertAlign w:val="subscript"/>
        </w:rPr>
        <w:t>p</w:t>
      </w:r>
      <w:r>
        <w:t>,</w:t>
      </w:r>
      <w:r>
        <w:rPr>
          <w:spacing w:val="-67"/>
        </w:rPr>
        <w:t xml:space="preserve"> </w:t>
      </w:r>
      <w:r>
        <w:t>уровнем</w:t>
      </w:r>
      <w:r>
        <w:rPr>
          <w:spacing w:val="-1"/>
        </w:rPr>
        <w:t xml:space="preserve"> </w:t>
      </w:r>
      <w:r>
        <w:t xml:space="preserve">сечения профиля </w:t>
      </w:r>
      <w:r>
        <w:rPr>
          <w:i/>
        </w:rPr>
        <w:t>р</w:t>
      </w:r>
      <w:r>
        <w:t>.</w:t>
      </w:r>
    </w:p>
    <w:p w14:paraId="2D31D879" w14:textId="77777777" w:rsidR="00DE5205" w:rsidRDefault="00000000">
      <w:pPr>
        <w:ind w:left="302" w:right="844" w:firstLine="707"/>
        <w:jc w:val="both"/>
        <w:rPr>
          <w:sz w:val="28"/>
        </w:rPr>
      </w:pPr>
      <w:r>
        <w:rPr>
          <w:noProof/>
        </w:rPr>
        <w:drawing>
          <wp:anchor distT="0" distB="0" distL="0" distR="0" simplePos="0" relativeHeight="64" behindDoc="0" locked="0" layoutInCell="1" allowOverlap="1" wp14:anchorId="07562043" wp14:editId="0E20672F">
            <wp:simplePos x="0" y="0"/>
            <wp:positionH relativeFrom="page">
              <wp:posOffset>1108710</wp:posOffset>
            </wp:positionH>
            <wp:positionV relativeFrom="paragraph">
              <wp:posOffset>692429</wp:posOffset>
            </wp:positionV>
            <wp:extent cx="885867" cy="409575"/>
            <wp:effectExtent l="0" t="0" r="0" b="0"/>
            <wp:wrapTopAndBottom/>
            <wp:docPr id="193" name="image99.png" descr="http://metro-logiya.ru/images/metrolog/osnovnye-normiruemye-parametry-sherohovatosti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99.png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67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z w:val="28"/>
        </w:rPr>
        <w:t xml:space="preserve">Среднее арифметическое отклонение </w:t>
      </w:r>
      <w:r>
        <w:rPr>
          <w:sz w:val="28"/>
        </w:rPr>
        <w:t xml:space="preserve">профиля </w:t>
      </w:r>
      <w:r>
        <w:rPr>
          <w:i/>
          <w:sz w:val="28"/>
        </w:rPr>
        <w:t>R</w:t>
      </w:r>
      <w:r>
        <w:rPr>
          <w:i/>
          <w:sz w:val="28"/>
          <w:vertAlign w:val="subscript"/>
        </w:rPr>
        <w:t>a</w:t>
      </w:r>
      <w:r>
        <w:rPr>
          <w:i/>
          <w:sz w:val="28"/>
        </w:rPr>
        <w:t xml:space="preserve"> </w:t>
      </w:r>
      <w:r>
        <w:rPr>
          <w:sz w:val="28"/>
        </w:rPr>
        <w:t>представляет собой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среднее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абсолютных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 базовой длины:</w:t>
      </w:r>
    </w:p>
    <w:p w14:paraId="6C4A6E2D" w14:textId="77777777" w:rsidR="00DE5205" w:rsidRDefault="00000000">
      <w:pPr>
        <w:spacing w:before="26"/>
        <w:ind w:left="302" w:right="843" w:firstLine="707"/>
        <w:rPr>
          <w:i/>
          <w:sz w:val="28"/>
        </w:rPr>
      </w:pPr>
      <w:r>
        <w:rPr>
          <w:i/>
          <w:sz w:val="28"/>
        </w:rPr>
        <w:t>Высота</w:t>
      </w:r>
      <w:r>
        <w:rPr>
          <w:i/>
          <w:spacing w:val="36"/>
          <w:sz w:val="28"/>
        </w:rPr>
        <w:t xml:space="preserve"> </w:t>
      </w:r>
      <w:r>
        <w:rPr>
          <w:i/>
          <w:sz w:val="28"/>
        </w:rPr>
        <w:t>неровностей</w:t>
      </w:r>
      <w:r>
        <w:rPr>
          <w:i/>
          <w:spacing w:val="36"/>
          <w:sz w:val="28"/>
        </w:rPr>
        <w:t xml:space="preserve"> </w:t>
      </w:r>
      <w:r>
        <w:rPr>
          <w:i/>
          <w:sz w:val="28"/>
        </w:rPr>
        <w:t>профиля</w:t>
      </w:r>
      <w:r>
        <w:rPr>
          <w:i/>
          <w:spacing w:val="34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36"/>
          <w:sz w:val="28"/>
        </w:rPr>
        <w:t xml:space="preserve"> </w:t>
      </w:r>
      <w:r>
        <w:rPr>
          <w:i/>
          <w:sz w:val="28"/>
        </w:rPr>
        <w:t>десяти</w:t>
      </w:r>
      <w:r>
        <w:rPr>
          <w:i/>
          <w:spacing w:val="36"/>
          <w:sz w:val="28"/>
        </w:rPr>
        <w:t xml:space="preserve"> </w:t>
      </w:r>
      <w:r>
        <w:rPr>
          <w:i/>
          <w:sz w:val="28"/>
        </w:rPr>
        <w:t>точкам</w:t>
      </w:r>
      <w:r>
        <w:rPr>
          <w:i/>
          <w:spacing w:val="38"/>
          <w:sz w:val="28"/>
        </w:rPr>
        <w:t xml:space="preserve"> </w:t>
      </w:r>
      <w:r>
        <w:rPr>
          <w:i/>
          <w:sz w:val="28"/>
        </w:rPr>
        <w:t>R</w:t>
      </w:r>
      <w:r>
        <w:rPr>
          <w:i/>
          <w:sz w:val="28"/>
          <w:vertAlign w:val="subscript"/>
        </w:rPr>
        <w:t>z</w:t>
      </w:r>
      <w:r>
        <w:rPr>
          <w:i/>
          <w:spacing w:val="65"/>
          <w:sz w:val="28"/>
        </w:rPr>
        <w:t xml:space="preserve"> </w:t>
      </w:r>
      <w:r>
        <w:rPr>
          <w:sz w:val="28"/>
        </w:rPr>
        <w:t>–</w:t>
      </w:r>
      <w:r>
        <w:rPr>
          <w:spacing w:val="34"/>
          <w:sz w:val="28"/>
        </w:rPr>
        <w:t xml:space="preserve"> </w:t>
      </w:r>
      <w:r>
        <w:rPr>
          <w:sz w:val="28"/>
        </w:rPr>
        <w:t>это</w:t>
      </w:r>
      <w:r>
        <w:rPr>
          <w:spacing w:val="35"/>
          <w:sz w:val="28"/>
        </w:rPr>
        <w:t xml:space="preserve"> </w:t>
      </w:r>
      <w:r>
        <w:rPr>
          <w:sz w:val="28"/>
        </w:rPr>
        <w:t>сумма</w:t>
      </w:r>
      <w:r>
        <w:rPr>
          <w:spacing w:val="-67"/>
          <w:sz w:val="28"/>
        </w:rPr>
        <w:t xml:space="preserve"> </w:t>
      </w:r>
      <w:r>
        <w:rPr>
          <w:sz w:val="28"/>
        </w:rPr>
        <w:t>средних</w:t>
      </w:r>
      <w:r>
        <w:rPr>
          <w:spacing w:val="-1"/>
          <w:sz w:val="28"/>
        </w:rPr>
        <w:t xml:space="preserve"> </w:t>
      </w:r>
      <w:r>
        <w:rPr>
          <w:sz w:val="28"/>
        </w:rPr>
        <w:t>абсолютных значений высот</w:t>
      </w:r>
      <w:r>
        <w:rPr>
          <w:spacing w:val="-4"/>
          <w:sz w:val="28"/>
        </w:rPr>
        <w:t xml:space="preserve"> </w:t>
      </w:r>
      <w:r>
        <w:rPr>
          <w:sz w:val="28"/>
        </w:rPr>
        <w:t>пяти наибольших выступов</w:t>
      </w:r>
      <w:r>
        <w:rPr>
          <w:spacing w:val="-2"/>
          <w:sz w:val="28"/>
        </w:rPr>
        <w:t xml:space="preserve"> </w:t>
      </w:r>
      <w:r>
        <w:rPr>
          <w:sz w:val="28"/>
        </w:rPr>
        <w:t>профиля</w:t>
      </w:r>
      <w:r>
        <w:rPr>
          <w:spacing w:val="6"/>
          <w:sz w:val="28"/>
        </w:rPr>
        <w:t xml:space="preserve"> </w:t>
      </w:r>
      <w:r>
        <w:rPr>
          <w:i/>
          <w:sz w:val="28"/>
        </w:rPr>
        <w:t>У</w:t>
      </w:r>
      <w:r>
        <w:rPr>
          <w:i/>
          <w:sz w:val="28"/>
          <w:vertAlign w:val="subscript"/>
        </w:rPr>
        <w:t>рi</w:t>
      </w:r>
    </w:p>
    <w:p w14:paraId="7E71947A" w14:textId="77777777" w:rsidR="00DE5205" w:rsidRDefault="00DE5205">
      <w:pPr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65A0E52" w14:textId="77777777" w:rsidR="00DE5205" w:rsidRDefault="00000000">
      <w:pPr>
        <w:pStyle w:val="a3"/>
        <w:spacing w:before="67"/>
      </w:pPr>
      <w:r>
        <w:rPr>
          <w:noProof/>
        </w:rPr>
        <w:lastRenderedPageBreak/>
        <w:drawing>
          <wp:anchor distT="0" distB="0" distL="0" distR="0" simplePos="0" relativeHeight="65" behindDoc="0" locked="0" layoutInCell="1" allowOverlap="1" wp14:anchorId="0C233C6F" wp14:editId="3ED2374E">
            <wp:simplePos x="0" y="0"/>
            <wp:positionH relativeFrom="page">
              <wp:posOffset>1127760</wp:posOffset>
            </wp:positionH>
            <wp:positionV relativeFrom="paragraph">
              <wp:posOffset>290325</wp:posOffset>
            </wp:positionV>
            <wp:extent cx="1733550" cy="476250"/>
            <wp:effectExtent l="0" t="0" r="0" b="0"/>
            <wp:wrapTopAndBottom/>
            <wp:docPr id="195" name="image100.png" descr="http://metro-logiya.ru/images/metrolog/osnovnye-normiruemye-parametry-sherohovatosti_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100.pn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</w:t>
      </w:r>
      <w:r>
        <w:rPr>
          <w:spacing w:val="26"/>
        </w:rPr>
        <w:t xml:space="preserve"> </w:t>
      </w:r>
      <w:r>
        <w:t>глубин</w:t>
      </w:r>
      <w:r>
        <w:rPr>
          <w:spacing w:val="24"/>
        </w:rPr>
        <w:t xml:space="preserve"> </w:t>
      </w:r>
      <w:r>
        <w:t>пяти</w:t>
      </w:r>
      <w:r>
        <w:rPr>
          <w:spacing w:val="24"/>
        </w:rPr>
        <w:t xml:space="preserve"> </w:t>
      </w:r>
      <w:r>
        <w:t>наибольших</w:t>
      </w:r>
      <w:r>
        <w:rPr>
          <w:spacing w:val="26"/>
        </w:rPr>
        <w:t xml:space="preserve"> </w:t>
      </w:r>
      <w:r>
        <w:t>впадин</w:t>
      </w:r>
      <w:r>
        <w:rPr>
          <w:spacing w:val="24"/>
        </w:rPr>
        <w:t xml:space="preserve"> </w:t>
      </w:r>
      <w:r>
        <w:t>профиля</w:t>
      </w:r>
      <w:r>
        <w:rPr>
          <w:spacing w:val="30"/>
        </w:rPr>
        <w:t xml:space="preserve"> </w:t>
      </w:r>
      <w:r>
        <w:rPr>
          <w:i/>
        </w:rPr>
        <w:t>У</w:t>
      </w:r>
      <w:r>
        <w:rPr>
          <w:i/>
          <w:vertAlign w:val="subscript"/>
        </w:rPr>
        <w:t>ui</w:t>
      </w:r>
      <w:r>
        <w:rPr>
          <w:i/>
          <w:spacing w:val="-13"/>
        </w:rPr>
        <w:t xml:space="preserve"> </w:t>
      </w:r>
      <w:r>
        <w:t>-</w:t>
      </w:r>
      <w:r>
        <w:rPr>
          <w:spacing w:val="26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пределах</w:t>
      </w:r>
      <w:r>
        <w:rPr>
          <w:spacing w:val="24"/>
        </w:rPr>
        <w:t xml:space="preserve"> </w:t>
      </w:r>
      <w:r>
        <w:t>базовой</w:t>
      </w:r>
      <w:r>
        <w:rPr>
          <w:spacing w:val="26"/>
        </w:rPr>
        <w:t xml:space="preserve"> </w:t>
      </w:r>
      <w:r>
        <w:t>длины:</w:t>
      </w:r>
    </w:p>
    <w:p w14:paraId="27E43F53" w14:textId="77777777" w:rsidR="00DE5205" w:rsidRDefault="00000000">
      <w:pPr>
        <w:spacing w:before="9"/>
        <w:ind w:left="302" w:right="846" w:firstLine="707"/>
        <w:jc w:val="both"/>
        <w:rPr>
          <w:sz w:val="28"/>
        </w:rPr>
      </w:pPr>
      <w:r>
        <w:rPr>
          <w:i/>
          <w:sz w:val="28"/>
        </w:rPr>
        <w:t>Наибольшая высота неровностей профиля R</w:t>
      </w:r>
      <w:r>
        <w:rPr>
          <w:i/>
          <w:sz w:val="28"/>
          <w:vertAlign w:val="subscript"/>
        </w:rPr>
        <w:t>mах</w:t>
      </w:r>
      <w:r>
        <w:rPr>
          <w:i/>
          <w:sz w:val="28"/>
        </w:rPr>
        <w:t xml:space="preserve"> </w:t>
      </w:r>
      <w:r>
        <w:rPr>
          <w:sz w:val="28"/>
        </w:rPr>
        <w:t>– это расстояние между</w:t>
      </w:r>
      <w:r>
        <w:rPr>
          <w:spacing w:val="-67"/>
          <w:sz w:val="28"/>
        </w:rPr>
        <w:t xml:space="preserve"> </w:t>
      </w:r>
      <w:r>
        <w:rPr>
          <w:sz w:val="28"/>
        </w:rPr>
        <w:t>линиями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выступов</w:t>
      </w:r>
      <w:r>
        <w:rPr>
          <w:spacing w:val="-3"/>
          <w:sz w:val="28"/>
        </w:rPr>
        <w:t xml:space="preserve"> </w:t>
      </w:r>
      <w:r>
        <w:rPr>
          <w:sz w:val="28"/>
        </w:rPr>
        <w:t>впадин профиля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пределах базовой</w:t>
      </w:r>
      <w:r>
        <w:rPr>
          <w:spacing w:val="-3"/>
          <w:sz w:val="28"/>
        </w:rPr>
        <w:t xml:space="preserve"> </w:t>
      </w:r>
      <w:r>
        <w:rPr>
          <w:sz w:val="28"/>
        </w:rPr>
        <w:t>длины.</w:t>
      </w:r>
    </w:p>
    <w:p w14:paraId="7A5E1D54" w14:textId="77777777" w:rsidR="00DE5205" w:rsidRDefault="00000000">
      <w:pPr>
        <w:ind w:left="302" w:right="845" w:firstLine="707"/>
        <w:jc w:val="both"/>
        <w:rPr>
          <w:sz w:val="28"/>
        </w:rPr>
      </w:pPr>
      <w:r>
        <w:rPr>
          <w:i/>
          <w:sz w:val="28"/>
        </w:rPr>
        <w:t>Средний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шаг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неровностей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профиля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S</w:t>
      </w:r>
      <w:r>
        <w:rPr>
          <w:i/>
          <w:sz w:val="28"/>
          <w:vertAlign w:val="subscript"/>
        </w:rPr>
        <w:t>m</w:t>
      </w:r>
      <w:r>
        <w:rPr>
          <w:i/>
          <w:sz w:val="28"/>
        </w:rPr>
        <w:t xml:space="preserve"> </w:t>
      </w:r>
      <w:r>
        <w:rPr>
          <w:sz w:val="28"/>
        </w:rPr>
        <w:t>представляет</w:t>
      </w:r>
      <w:r>
        <w:rPr>
          <w:spacing w:val="1"/>
          <w:sz w:val="28"/>
        </w:rPr>
        <w:t xml:space="preserve"> </w:t>
      </w:r>
      <w:r>
        <w:rPr>
          <w:sz w:val="28"/>
        </w:rPr>
        <w:t>собой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шага</w:t>
      </w:r>
      <w:r>
        <w:rPr>
          <w:spacing w:val="-4"/>
          <w:sz w:val="28"/>
        </w:rPr>
        <w:t xml:space="preserve"> </w:t>
      </w:r>
      <w:r>
        <w:rPr>
          <w:sz w:val="28"/>
        </w:rPr>
        <w:t>неровностей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базовой длины.</w:t>
      </w:r>
    </w:p>
    <w:p w14:paraId="079818FA" w14:textId="77777777" w:rsidR="00DE5205" w:rsidRDefault="00000000">
      <w:pPr>
        <w:pStyle w:val="a3"/>
        <w:spacing w:before="1"/>
        <w:ind w:right="849"/>
      </w:pPr>
      <w:r>
        <w:t>Числовые значения основных параметров шероховатости нормированы, их</w:t>
      </w:r>
      <w:r>
        <w:rPr>
          <w:spacing w:val="1"/>
        </w:rPr>
        <w:t xml:space="preserve"> </w:t>
      </w:r>
      <w:r>
        <w:t>выбирают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стандартом рядов</w:t>
      </w:r>
      <w:r>
        <w:rPr>
          <w:spacing w:val="-2"/>
        </w:rPr>
        <w:t xml:space="preserve"> </w:t>
      </w:r>
      <w:r>
        <w:t>чисел.</w:t>
      </w:r>
    </w:p>
    <w:p w14:paraId="7102F33A" w14:textId="77777777" w:rsidR="00DE5205" w:rsidRDefault="00000000">
      <w:pPr>
        <w:pStyle w:val="a3"/>
        <w:ind w:right="845" w:firstLine="707"/>
      </w:pPr>
      <w:r>
        <w:t>Правила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шероховатости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2.309-73</w:t>
      </w:r>
      <w:r>
        <w:rPr>
          <w:spacing w:val="1"/>
        </w:rPr>
        <w:t xml:space="preserve"> </w:t>
      </w:r>
      <w:r>
        <w:t>Единая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конструкторской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(ЕСКД).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шероховатости</w:t>
      </w:r>
      <w:r>
        <w:rPr>
          <w:spacing w:val="-1"/>
        </w:rPr>
        <w:t xml:space="preserve"> </w:t>
      </w:r>
      <w:r>
        <w:t>поверхностей.</w:t>
      </w:r>
    </w:p>
    <w:p w14:paraId="1939F20E" w14:textId="77777777" w:rsidR="00DE5205" w:rsidRDefault="00000000">
      <w:pPr>
        <w:pStyle w:val="a3"/>
        <w:ind w:right="847" w:firstLine="707"/>
      </w:pPr>
      <w:r>
        <w:t>Структура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шероховатости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приведена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рис.42. При применении знака без указания параметра и способа обработки</w:t>
      </w:r>
      <w:r>
        <w:rPr>
          <w:spacing w:val="1"/>
        </w:rPr>
        <w:t xml:space="preserve"> </w:t>
      </w:r>
      <w:r>
        <w:t>его изображают</w:t>
      </w:r>
      <w:r>
        <w:rPr>
          <w:spacing w:val="-2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полки.</w:t>
      </w:r>
    </w:p>
    <w:p w14:paraId="5F07D1D6" w14:textId="77777777" w:rsidR="00DE5205" w:rsidRDefault="00000000">
      <w:pPr>
        <w:pStyle w:val="a3"/>
        <w:spacing w:before="1"/>
        <w:ind w:left="0"/>
        <w:jc w:val="left"/>
        <w:rPr>
          <w:sz w:val="25"/>
        </w:rPr>
      </w:pPr>
      <w:r>
        <w:rPr>
          <w:noProof/>
        </w:rPr>
        <w:drawing>
          <wp:anchor distT="0" distB="0" distL="0" distR="0" simplePos="0" relativeHeight="66" behindDoc="0" locked="0" layoutInCell="1" allowOverlap="1" wp14:anchorId="21A08208" wp14:editId="25A92674">
            <wp:simplePos x="0" y="0"/>
            <wp:positionH relativeFrom="page">
              <wp:posOffset>2364485</wp:posOffset>
            </wp:positionH>
            <wp:positionV relativeFrom="paragraph">
              <wp:posOffset>208361</wp:posOffset>
            </wp:positionV>
            <wp:extent cx="3353612" cy="1571625"/>
            <wp:effectExtent l="0" t="0" r="0" b="0"/>
            <wp:wrapTopAndBottom/>
            <wp:docPr id="197" name="image101.jpeg" descr="ГОСТ 2.309-73 Единая система конструкторской документации (ЕСКД). Обозначения шероховатости поверхностей (с Изменениями N 1, 2, 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101.jpe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3612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09D4E9" w14:textId="77777777" w:rsidR="00DE5205" w:rsidRDefault="00000000">
      <w:pPr>
        <w:spacing w:before="239"/>
        <w:ind w:right="549"/>
        <w:jc w:val="center"/>
        <w:rPr>
          <w:sz w:val="24"/>
        </w:rPr>
      </w:pPr>
      <w:r>
        <w:rPr>
          <w:sz w:val="24"/>
        </w:rPr>
        <w:t>Рис.42.</w:t>
      </w:r>
      <w:r>
        <w:rPr>
          <w:spacing w:val="-3"/>
          <w:sz w:val="24"/>
        </w:rPr>
        <w:t xml:space="preserve"> </w:t>
      </w:r>
      <w:r>
        <w:rPr>
          <w:sz w:val="24"/>
        </w:rPr>
        <w:t>Структура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шероховатости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поверхности</w:t>
      </w:r>
    </w:p>
    <w:p w14:paraId="7639C422" w14:textId="77777777" w:rsidR="00DE5205" w:rsidRDefault="00DE5205">
      <w:pPr>
        <w:pStyle w:val="a3"/>
        <w:spacing w:before="1"/>
        <w:ind w:left="0"/>
        <w:jc w:val="left"/>
        <w:rPr>
          <w:sz w:val="24"/>
        </w:rPr>
      </w:pPr>
    </w:p>
    <w:p w14:paraId="21265639" w14:textId="77777777" w:rsidR="00DE5205" w:rsidRDefault="00000000">
      <w:pPr>
        <w:pStyle w:val="a3"/>
        <w:spacing w:before="1"/>
        <w:ind w:right="851" w:firstLine="707"/>
      </w:pPr>
      <w:r>
        <w:t>В обозначении шероховатости поверхности применяют один из знаков,</w:t>
      </w:r>
      <w:r>
        <w:rPr>
          <w:spacing w:val="-67"/>
        </w:rPr>
        <w:t xml:space="preserve"> </w:t>
      </w:r>
      <w:r>
        <w:t>изображенных на</w:t>
      </w:r>
      <w:r>
        <w:rPr>
          <w:spacing w:val="-3"/>
        </w:rPr>
        <w:t xml:space="preserve"> </w:t>
      </w:r>
      <w:r>
        <w:t>рис.43.</w:t>
      </w:r>
    </w:p>
    <w:p w14:paraId="56C68493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18D8DA44" w14:textId="77777777" w:rsidR="00DE5205" w:rsidRDefault="00000000">
      <w:pPr>
        <w:pStyle w:val="a3"/>
        <w:spacing w:before="5"/>
        <w:ind w:left="0"/>
        <w:jc w:val="left"/>
        <w:rPr>
          <w:sz w:val="25"/>
        </w:rPr>
      </w:pPr>
      <w:r>
        <w:rPr>
          <w:noProof/>
        </w:rPr>
        <w:drawing>
          <wp:anchor distT="0" distB="0" distL="0" distR="0" simplePos="0" relativeHeight="67" behindDoc="0" locked="0" layoutInCell="1" allowOverlap="1" wp14:anchorId="6534F6CC" wp14:editId="3BECD4F7">
            <wp:simplePos x="0" y="0"/>
            <wp:positionH relativeFrom="page">
              <wp:posOffset>2393060</wp:posOffset>
            </wp:positionH>
            <wp:positionV relativeFrom="paragraph">
              <wp:posOffset>210642</wp:posOffset>
            </wp:positionV>
            <wp:extent cx="3276600" cy="1285875"/>
            <wp:effectExtent l="0" t="0" r="0" b="0"/>
            <wp:wrapTopAndBottom/>
            <wp:docPr id="199" name="image102.jpeg" descr="ГОСТ 2.309-73 Единая система конструкторской документации (ЕСКД). Обозначения шероховатости поверхностей (с Изменениями N 1, 2, 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102.jpeg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3A1488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1932773B" w14:textId="77777777" w:rsidR="00DE5205" w:rsidRDefault="00000000">
      <w:pPr>
        <w:spacing w:before="177"/>
        <w:ind w:right="546"/>
        <w:jc w:val="center"/>
        <w:rPr>
          <w:sz w:val="24"/>
        </w:rPr>
      </w:pPr>
      <w:r>
        <w:rPr>
          <w:sz w:val="24"/>
        </w:rPr>
        <w:t>Рис.43.</w:t>
      </w:r>
      <w:r>
        <w:rPr>
          <w:spacing w:val="-3"/>
          <w:sz w:val="24"/>
        </w:rPr>
        <w:t xml:space="preserve"> </w:t>
      </w:r>
      <w:r>
        <w:rPr>
          <w:sz w:val="24"/>
        </w:rPr>
        <w:t>Знаки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шероховатости</w:t>
      </w:r>
    </w:p>
    <w:p w14:paraId="4014D366" w14:textId="77777777" w:rsidR="00DE5205" w:rsidRDefault="00DE5205">
      <w:pPr>
        <w:pStyle w:val="a3"/>
        <w:ind w:left="0"/>
        <w:jc w:val="left"/>
      </w:pPr>
    </w:p>
    <w:p w14:paraId="79FEB609" w14:textId="77777777" w:rsidR="00DE5205" w:rsidRDefault="00000000">
      <w:pPr>
        <w:pStyle w:val="a3"/>
        <w:spacing w:before="1" w:line="266" w:lineRule="auto"/>
        <w:ind w:left="436" w:right="848" w:firstLine="1492"/>
        <w:jc w:val="left"/>
      </w:pPr>
      <w:r>
        <w:t>В обозначении шероховатости поверхности, способ обработки</w:t>
      </w:r>
      <w:r>
        <w:rPr>
          <w:spacing w:val="1"/>
        </w:rPr>
        <w:t xml:space="preserve"> </w:t>
      </w:r>
      <w:r>
        <w:t>которой</w:t>
      </w:r>
      <w:r>
        <w:rPr>
          <w:spacing w:val="-4"/>
        </w:rPr>
        <w:t xml:space="preserve"> </w:t>
      </w:r>
      <w:r>
        <w:t>конструктором</w:t>
      </w:r>
      <w:r>
        <w:rPr>
          <w:spacing w:val="-7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устанавливается,</w:t>
      </w:r>
      <w:r>
        <w:rPr>
          <w:spacing w:val="-4"/>
        </w:rPr>
        <w:t xml:space="preserve"> </w:t>
      </w:r>
      <w:r>
        <w:t>применяют</w:t>
      </w:r>
      <w:r>
        <w:rPr>
          <w:spacing w:val="-6"/>
        </w:rPr>
        <w:t xml:space="preserve"> </w:t>
      </w:r>
      <w:r>
        <w:t>знак</w:t>
      </w:r>
      <w:r>
        <w:rPr>
          <w:spacing w:val="72"/>
        </w:rPr>
        <w:t xml:space="preserve"> </w:t>
      </w:r>
      <w:r>
        <w:rPr>
          <w:noProof/>
          <w:spacing w:val="2"/>
          <w:position w:val="3"/>
        </w:rPr>
        <w:drawing>
          <wp:inline distT="0" distB="0" distL="0" distR="0" wp14:anchorId="07B2CDF1" wp14:editId="71935197">
            <wp:extent cx="189528" cy="204787"/>
            <wp:effectExtent l="0" t="0" r="0" b="0"/>
            <wp:docPr id="201" name="image103.png" descr="https://studfiles.net/html/2706/197/html_iVEYskDX2G.VTT6/img-45RR5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103.png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528" cy="204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7"/>
        </w:rPr>
        <w:t xml:space="preserve"> </w:t>
      </w:r>
      <w:r>
        <w:t>(рис 43,</w:t>
      </w:r>
      <w:r>
        <w:rPr>
          <w:spacing w:val="-1"/>
        </w:rPr>
        <w:t xml:space="preserve"> </w:t>
      </w:r>
      <w:r>
        <w:t>а).</w:t>
      </w:r>
    </w:p>
    <w:p w14:paraId="3B9A6A23" w14:textId="77777777" w:rsidR="00DE5205" w:rsidRDefault="00DE5205">
      <w:pPr>
        <w:spacing w:line="266" w:lineRule="auto"/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DE685BA" w14:textId="77777777" w:rsidR="00DE5205" w:rsidRDefault="00000000">
      <w:pPr>
        <w:pStyle w:val="a3"/>
        <w:spacing w:before="67"/>
        <w:ind w:left="1010"/>
        <w:jc w:val="left"/>
      </w:pPr>
      <w:r>
        <w:rPr>
          <w:noProof/>
        </w:rPr>
        <w:lastRenderedPageBreak/>
        <w:drawing>
          <wp:anchor distT="0" distB="0" distL="0" distR="0" simplePos="0" relativeHeight="485331968" behindDoc="1" locked="0" layoutInCell="1" allowOverlap="1" wp14:anchorId="3BAE1327" wp14:editId="20219E67">
            <wp:simplePos x="0" y="0"/>
            <wp:positionH relativeFrom="page">
              <wp:posOffset>6121637</wp:posOffset>
            </wp:positionH>
            <wp:positionV relativeFrom="paragraph">
              <wp:posOffset>284281</wp:posOffset>
            </wp:positionV>
            <wp:extent cx="245015" cy="275675"/>
            <wp:effectExtent l="0" t="0" r="0" b="0"/>
            <wp:wrapNone/>
            <wp:docPr id="203" name="image104.png" descr="https://studfiles.net/html/2706/197/html_iVEYskDX2G.VTT6/img-34Vf6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104.pn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015" cy="275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47"/>
        </w:rPr>
        <w:t xml:space="preserve"> </w:t>
      </w:r>
      <w:r>
        <w:t>обозначении</w:t>
      </w:r>
      <w:r>
        <w:rPr>
          <w:spacing w:val="115"/>
        </w:rPr>
        <w:t xml:space="preserve"> </w:t>
      </w:r>
      <w:r>
        <w:t>шероховатости</w:t>
      </w:r>
      <w:r>
        <w:rPr>
          <w:spacing w:val="114"/>
        </w:rPr>
        <w:t xml:space="preserve"> </w:t>
      </w:r>
      <w:r>
        <w:t>поверхности,</w:t>
      </w:r>
      <w:r>
        <w:rPr>
          <w:spacing w:val="114"/>
        </w:rPr>
        <w:t xml:space="preserve"> </w:t>
      </w:r>
      <w:r>
        <w:t>которая</w:t>
      </w:r>
      <w:r>
        <w:rPr>
          <w:spacing w:val="114"/>
        </w:rPr>
        <w:t xml:space="preserve"> </w:t>
      </w:r>
      <w:r>
        <w:t>должна</w:t>
      </w:r>
      <w:r>
        <w:rPr>
          <w:spacing w:val="115"/>
        </w:rPr>
        <w:t xml:space="preserve"> </w:t>
      </w:r>
      <w:r>
        <w:t>быть</w:t>
      </w:r>
    </w:p>
    <w:p w14:paraId="7FA4EF35" w14:textId="77777777" w:rsidR="00DE5205" w:rsidRDefault="00000000">
      <w:pPr>
        <w:pStyle w:val="a3"/>
        <w:tabs>
          <w:tab w:val="left" w:pos="8686"/>
        </w:tabs>
        <w:spacing w:before="264" w:line="242" w:lineRule="auto"/>
        <w:ind w:right="842"/>
        <w:jc w:val="left"/>
      </w:pPr>
      <w:r>
        <w:t>образована</w:t>
      </w:r>
      <w:r>
        <w:rPr>
          <w:spacing w:val="43"/>
        </w:rPr>
        <w:t xml:space="preserve"> </w:t>
      </w:r>
      <w:r>
        <w:t>только</w:t>
      </w:r>
      <w:r>
        <w:rPr>
          <w:spacing w:val="41"/>
        </w:rPr>
        <w:t xml:space="preserve"> </w:t>
      </w:r>
      <w:r>
        <w:t>удалением</w:t>
      </w:r>
      <w:r>
        <w:rPr>
          <w:spacing w:val="42"/>
        </w:rPr>
        <w:t xml:space="preserve"> </w:t>
      </w:r>
      <w:r>
        <w:t>слоя</w:t>
      </w:r>
      <w:r>
        <w:rPr>
          <w:spacing w:val="44"/>
        </w:rPr>
        <w:t xml:space="preserve"> </w:t>
      </w:r>
      <w:r>
        <w:t>материала,</w:t>
      </w:r>
      <w:r>
        <w:rPr>
          <w:spacing w:val="41"/>
        </w:rPr>
        <w:t xml:space="preserve"> </w:t>
      </w:r>
      <w:r>
        <w:t>применяют</w:t>
      </w:r>
      <w:r>
        <w:rPr>
          <w:spacing w:val="42"/>
        </w:rPr>
        <w:t xml:space="preserve"> </w:t>
      </w:r>
      <w:r>
        <w:t>знак</w:t>
      </w:r>
      <w:r>
        <w:tab/>
        <w:t>(рис</w:t>
      </w:r>
      <w:r>
        <w:rPr>
          <w:spacing w:val="33"/>
        </w:rPr>
        <w:t xml:space="preserve"> </w:t>
      </w:r>
      <w:r>
        <w:t>43,</w:t>
      </w:r>
      <w:r>
        <w:rPr>
          <w:spacing w:val="-67"/>
        </w:rPr>
        <w:t xml:space="preserve"> </w:t>
      </w:r>
      <w:r>
        <w:t>б).</w:t>
      </w:r>
    </w:p>
    <w:p w14:paraId="7579BEC2" w14:textId="77777777" w:rsidR="00DE5205" w:rsidRDefault="00000000">
      <w:pPr>
        <w:pStyle w:val="a3"/>
        <w:spacing w:line="252" w:lineRule="auto"/>
        <w:ind w:right="842" w:firstLine="707"/>
      </w:pPr>
      <w:r>
        <w:t>В</w:t>
      </w:r>
      <w:r>
        <w:rPr>
          <w:spacing w:val="1"/>
        </w:rPr>
        <w:t xml:space="preserve"> </w:t>
      </w:r>
      <w:r>
        <w:t>обозначении</w:t>
      </w:r>
      <w:r>
        <w:rPr>
          <w:spacing w:val="1"/>
        </w:rPr>
        <w:t xml:space="preserve"> </w:t>
      </w:r>
      <w:r>
        <w:t>шероховатости</w:t>
      </w:r>
      <w:r>
        <w:rPr>
          <w:spacing w:val="1"/>
        </w:rPr>
        <w:t xml:space="preserve"> </w:t>
      </w:r>
      <w:r>
        <w:t>поверхности,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образована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удаления</w:t>
      </w:r>
      <w:r>
        <w:rPr>
          <w:spacing w:val="1"/>
        </w:rPr>
        <w:t xml:space="preserve"> </w:t>
      </w:r>
      <w:r>
        <w:t>слоя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например</w:t>
      </w:r>
      <w:r>
        <w:rPr>
          <w:spacing w:val="1"/>
        </w:rPr>
        <w:t xml:space="preserve"> </w:t>
      </w:r>
      <w:r>
        <w:t>литьем,</w:t>
      </w:r>
      <w:r>
        <w:rPr>
          <w:spacing w:val="1"/>
        </w:rPr>
        <w:t xml:space="preserve"> </w:t>
      </w:r>
      <w:r>
        <w:t>штамповкой,</w:t>
      </w:r>
      <w:r>
        <w:rPr>
          <w:spacing w:val="1"/>
        </w:rPr>
        <w:t xml:space="preserve"> </w:t>
      </w:r>
      <w:r>
        <w:t>применяют</w:t>
      </w:r>
      <w:r>
        <w:rPr>
          <w:spacing w:val="-4"/>
        </w:rPr>
        <w:t xml:space="preserve"> </w:t>
      </w:r>
      <w:r>
        <w:t>знак</w:t>
      </w:r>
      <w:r>
        <w:rPr>
          <w:spacing w:val="-17"/>
        </w:rPr>
        <w:t xml:space="preserve"> </w:t>
      </w:r>
      <w:r>
        <w:rPr>
          <w:noProof/>
          <w:spacing w:val="-17"/>
          <w:position w:val="2"/>
        </w:rPr>
        <w:drawing>
          <wp:inline distT="0" distB="0" distL="0" distR="0" wp14:anchorId="44C6AA16" wp14:editId="1477F193">
            <wp:extent cx="211065" cy="225684"/>
            <wp:effectExtent l="0" t="0" r="0" b="0"/>
            <wp:docPr id="205" name="image105.png" descr="https://studfiles.net/html/2706/197/html_iVEYskDX2G.VTT6/img-WNTWx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105.png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65" cy="225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20"/>
        </w:rPr>
        <w:t xml:space="preserve"> </w:t>
      </w:r>
      <w:r>
        <w:t>(рис</w:t>
      </w:r>
      <w:r>
        <w:rPr>
          <w:spacing w:val="-2"/>
        </w:rPr>
        <w:t xml:space="preserve"> </w:t>
      </w:r>
      <w:r>
        <w:t>43,</w:t>
      </w:r>
      <w:r>
        <w:rPr>
          <w:spacing w:val="-1"/>
        </w:rPr>
        <w:t xml:space="preserve"> </w:t>
      </w:r>
      <w:r>
        <w:t>в).</w:t>
      </w:r>
    </w:p>
    <w:p w14:paraId="5A981814" w14:textId="77777777" w:rsidR="00DE5205" w:rsidRDefault="00000000">
      <w:pPr>
        <w:pStyle w:val="a3"/>
        <w:spacing w:line="305" w:lineRule="exact"/>
        <w:ind w:left="1010"/>
      </w:pPr>
      <w:r>
        <w:t>При</w:t>
      </w:r>
      <w:r>
        <w:rPr>
          <w:spacing w:val="66"/>
        </w:rPr>
        <w:t xml:space="preserve"> </w:t>
      </w:r>
      <w:r>
        <w:t>указании</w:t>
      </w:r>
      <w:r>
        <w:rPr>
          <w:spacing w:val="132"/>
        </w:rPr>
        <w:t xml:space="preserve"> </w:t>
      </w:r>
      <w:r>
        <w:t>наибольшего</w:t>
      </w:r>
      <w:r>
        <w:rPr>
          <w:spacing w:val="136"/>
        </w:rPr>
        <w:t xml:space="preserve"> </w:t>
      </w:r>
      <w:r>
        <w:t>значения</w:t>
      </w:r>
      <w:r>
        <w:rPr>
          <w:spacing w:val="132"/>
        </w:rPr>
        <w:t xml:space="preserve"> </w:t>
      </w:r>
      <w:r>
        <w:t>параметра</w:t>
      </w:r>
      <w:r>
        <w:rPr>
          <w:spacing w:val="133"/>
        </w:rPr>
        <w:t xml:space="preserve"> </w:t>
      </w:r>
      <w:r>
        <w:t>шероховатости</w:t>
      </w:r>
      <w:r>
        <w:rPr>
          <w:spacing w:val="136"/>
        </w:rPr>
        <w:t xml:space="preserve"> </w:t>
      </w:r>
      <w:r>
        <w:t>в</w:t>
      </w:r>
    </w:p>
    <w:p w14:paraId="17E09DFF" w14:textId="77777777" w:rsidR="00DE5205" w:rsidRDefault="00000000">
      <w:pPr>
        <w:pStyle w:val="a3"/>
        <w:ind w:right="850"/>
      </w:pPr>
      <w:r>
        <w:t>обозначении приводят параметр шероховатости без предельных отклонений,</w:t>
      </w:r>
      <w:r>
        <w:rPr>
          <w:spacing w:val="1"/>
        </w:rPr>
        <w:t xml:space="preserve"> </w:t>
      </w:r>
      <w:r>
        <w:rPr>
          <w:spacing w:val="-1"/>
          <w:position w:val="1"/>
        </w:rPr>
        <w:t xml:space="preserve">например: </w:t>
      </w:r>
      <w:r>
        <w:rPr>
          <w:noProof/>
          <w:spacing w:val="30"/>
        </w:rPr>
        <w:drawing>
          <wp:inline distT="0" distB="0" distL="0" distR="0" wp14:anchorId="587B573D" wp14:editId="0ECE99E7">
            <wp:extent cx="533400" cy="247650"/>
            <wp:effectExtent l="0" t="0" r="0" b="0"/>
            <wp:docPr id="207" name="image106.jpeg" descr="ГОСТ 2.309-73 Единая система конструкторской документации (ЕСКД). Обозначения шероховатости поверхностей (с Изменениями N 1, 2, 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106.jpeg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33"/>
          <w:position w:val="1"/>
        </w:rPr>
        <w:t xml:space="preserve"> </w:t>
      </w:r>
      <w:r>
        <w:rPr>
          <w:position w:val="1"/>
          <w:sz w:val="24"/>
        </w:rPr>
        <w:t>;</w:t>
      </w:r>
      <w:r>
        <w:rPr>
          <w:spacing w:val="60"/>
          <w:position w:val="1"/>
          <w:sz w:val="24"/>
        </w:rPr>
        <w:t xml:space="preserve"> </w:t>
      </w:r>
      <w:r>
        <w:rPr>
          <w:noProof/>
          <w:spacing w:val="-17"/>
          <w:sz w:val="24"/>
        </w:rPr>
        <w:drawing>
          <wp:inline distT="0" distB="0" distL="0" distR="0" wp14:anchorId="26F2E51F" wp14:editId="4F4CA490">
            <wp:extent cx="561975" cy="257175"/>
            <wp:effectExtent l="0" t="0" r="0" b="0"/>
            <wp:docPr id="209" name="image107.jpeg" descr="ГОСТ 2.309-73 Единая система конструкторской документации (ЕСКД). Обозначения шероховатости поверхностей (с Изменениями N 1, 2, 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107.jpeg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7"/>
          <w:position w:val="1"/>
          <w:sz w:val="24"/>
        </w:rPr>
        <w:t xml:space="preserve"> </w:t>
      </w:r>
      <w:r>
        <w:rPr>
          <w:spacing w:val="1"/>
          <w:position w:val="1"/>
          <w:sz w:val="24"/>
        </w:rPr>
        <w:t xml:space="preserve"> </w:t>
      </w:r>
      <w:r>
        <w:rPr>
          <w:position w:val="1"/>
          <w:sz w:val="24"/>
        </w:rPr>
        <w:t>.</w:t>
      </w:r>
      <w:r>
        <w:rPr>
          <w:spacing w:val="1"/>
          <w:position w:val="1"/>
          <w:sz w:val="24"/>
        </w:rPr>
        <w:t xml:space="preserve"> </w:t>
      </w:r>
      <w:r>
        <w:rPr>
          <w:i/>
          <w:position w:val="1"/>
        </w:rPr>
        <w:t>R</w:t>
      </w:r>
      <w:r>
        <w:rPr>
          <w:i/>
          <w:position w:val="1"/>
          <w:vertAlign w:val="subscript"/>
        </w:rPr>
        <w:t>a</w:t>
      </w:r>
      <w:r>
        <w:rPr>
          <w:i/>
          <w:spacing w:val="1"/>
          <w:position w:val="1"/>
        </w:rPr>
        <w:t xml:space="preserve"> </w:t>
      </w:r>
      <w:r>
        <w:rPr>
          <w:position w:val="1"/>
        </w:rPr>
        <w:t>указывают</w:t>
      </w:r>
      <w:r>
        <w:rPr>
          <w:spacing w:val="1"/>
          <w:position w:val="1"/>
        </w:rPr>
        <w:t xml:space="preserve"> </w:t>
      </w:r>
      <w:r>
        <w:rPr>
          <w:position w:val="1"/>
        </w:rPr>
        <w:t>без</w:t>
      </w:r>
      <w:r>
        <w:rPr>
          <w:spacing w:val="1"/>
          <w:position w:val="1"/>
        </w:rPr>
        <w:t xml:space="preserve"> </w:t>
      </w:r>
      <w:r>
        <w:rPr>
          <w:position w:val="1"/>
        </w:rPr>
        <w:t>символа,</w:t>
      </w:r>
      <w:r>
        <w:rPr>
          <w:spacing w:val="1"/>
          <w:position w:val="1"/>
        </w:rPr>
        <w:t xml:space="preserve"> </w:t>
      </w:r>
      <w:r>
        <w:rPr>
          <w:i/>
          <w:position w:val="1"/>
        </w:rPr>
        <w:t>R</w:t>
      </w:r>
      <w:r>
        <w:rPr>
          <w:i/>
          <w:position w:val="1"/>
          <w:vertAlign w:val="subscript"/>
        </w:rPr>
        <w:t>z</w:t>
      </w:r>
      <w:r>
        <w:rPr>
          <w:i/>
          <w:spacing w:val="1"/>
          <w:position w:val="1"/>
        </w:rPr>
        <w:t xml:space="preserve"> </w:t>
      </w:r>
      <w:r>
        <w:rPr>
          <w:position w:val="1"/>
        </w:rPr>
        <w:t>и</w:t>
      </w:r>
      <w:r>
        <w:rPr>
          <w:spacing w:val="1"/>
          <w:position w:val="1"/>
        </w:rPr>
        <w:t xml:space="preserve"> </w:t>
      </w:r>
      <w:r>
        <w:rPr>
          <w:position w:val="1"/>
        </w:rPr>
        <w:t>другие</w:t>
      </w:r>
      <w:r>
        <w:rPr>
          <w:spacing w:val="1"/>
          <w:position w:val="1"/>
        </w:rPr>
        <w:t xml:space="preserve"> </w:t>
      </w:r>
      <w:r>
        <w:rPr>
          <w:position w:val="1"/>
        </w:rPr>
        <w:t>с</w:t>
      </w:r>
      <w:r>
        <w:rPr>
          <w:spacing w:val="1"/>
          <w:position w:val="1"/>
        </w:rPr>
        <w:t xml:space="preserve"> </w:t>
      </w:r>
      <w:r>
        <w:t>символом.</w:t>
      </w:r>
    </w:p>
    <w:p w14:paraId="1F19F43D" w14:textId="77777777" w:rsidR="00DE5205" w:rsidRDefault="00000000">
      <w:pPr>
        <w:pStyle w:val="a3"/>
        <w:spacing w:line="244" w:lineRule="auto"/>
        <w:ind w:right="846" w:firstLine="707"/>
      </w:pPr>
      <w:r>
        <w:t>При указании наименьшего значения параметра шероховатости после</w:t>
      </w:r>
      <w:r>
        <w:rPr>
          <w:spacing w:val="1"/>
        </w:rPr>
        <w:t xml:space="preserve"> </w:t>
      </w:r>
      <w:r>
        <w:rPr>
          <w:position w:val="1"/>
        </w:rPr>
        <w:t>обозначения</w:t>
      </w:r>
      <w:r>
        <w:rPr>
          <w:spacing w:val="57"/>
          <w:position w:val="1"/>
        </w:rPr>
        <w:t xml:space="preserve"> </w:t>
      </w:r>
      <w:r>
        <w:rPr>
          <w:position w:val="1"/>
        </w:rPr>
        <w:t>параметра</w:t>
      </w:r>
      <w:r>
        <w:rPr>
          <w:spacing w:val="57"/>
          <w:position w:val="1"/>
        </w:rPr>
        <w:t xml:space="preserve"> </w:t>
      </w:r>
      <w:r>
        <w:rPr>
          <w:position w:val="1"/>
        </w:rPr>
        <w:t>следует</w:t>
      </w:r>
      <w:r>
        <w:rPr>
          <w:spacing w:val="57"/>
          <w:position w:val="1"/>
        </w:rPr>
        <w:t xml:space="preserve"> </w:t>
      </w:r>
      <w:r>
        <w:rPr>
          <w:position w:val="1"/>
        </w:rPr>
        <w:t>указывать</w:t>
      </w:r>
      <w:r>
        <w:rPr>
          <w:spacing w:val="60"/>
          <w:position w:val="1"/>
        </w:rPr>
        <w:t xml:space="preserve"> </w:t>
      </w:r>
      <w:r>
        <w:rPr>
          <w:position w:val="1"/>
        </w:rPr>
        <w:t>«min»,</w:t>
      </w:r>
      <w:r>
        <w:rPr>
          <w:spacing w:val="56"/>
          <w:position w:val="1"/>
        </w:rPr>
        <w:t xml:space="preserve"> </w:t>
      </w:r>
      <w:r>
        <w:rPr>
          <w:position w:val="1"/>
        </w:rPr>
        <w:t>например:</w:t>
      </w:r>
      <w:r>
        <w:rPr>
          <w:spacing w:val="47"/>
          <w:position w:val="1"/>
        </w:rPr>
        <w:t xml:space="preserve"> </w:t>
      </w:r>
      <w:r>
        <w:rPr>
          <w:noProof/>
          <w:spacing w:val="-24"/>
        </w:rPr>
        <w:drawing>
          <wp:inline distT="0" distB="0" distL="0" distR="0" wp14:anchorId="4A51FB08" wp14:editId="46185020">
            <wp:extent cx="809624" cy="257175"/>
            <wp:effectExtent l="0" t="0" r="0" b="0"/>
            <wp:docPr id="211" name="image108.jpeg" descr="&amp;Gcy;&amp;Ocy;&amp;Scy;&amp;Tcy; 2.309-73 &amp;IEcy;&amp;dcy;&amp;icy;&amp;ncy;&amp;acy;&amp;yacy; &amp;scy;&amp;icy;&amp;scy;&amp;tcy;&amp;iecy;&amp;mcy;&amp;acy; &amp;kcy;&amp;ocy;&amp;ncy;&amp;scy;&amp;tcy;&amp;rcy;&amp;ucy;&amp;kcy;&amp;tcy;&amp;ocy;&amp;rcy;&amp;scy;&amp;kcy;&amp;ocy;&amp;jcy; &amp;dcy;&amp;ocy;&amp;kcy;&amp;ucy;&amp;mcy;&amp;iecy;&amp;ncy;&amp;tcy;&amp;acy;&amp;tscy;&amp;icy;&amp;icy; (&amp;IEcy;&amp;Scy;&amp;Kcy;&amp;Dcy;). &amp;Ocy;&amp;bcy;&amp;ocy;&amp;zcy;&amp;ncy;&amp;acy;&amp;chcy;&amp;iecy;&amp;ncy;&amp;icy;&amp;yacy; &amp;shcy;&amp;iecy;&amp;rcy;&amp;ocy;&amp;khcy;&amp;ocy;&amp;vcy;&amp;acy;&amp;tcy;&amp;ocy;&amp;scy;&amp;tcy;&amp;icy; &amp;pcy;&amp;ocy;&amp;vcy;&amp;iecy;&amp;rcy;&amp;khcy;&amp;ncy;&amp;ocy;&amp;scy;&amp;tcy;&amp;iecy;&amp;jcy; (&amp;scy; &amp;Icy;&amp;zcy;&amp;mcy;&amp;iecy;&amp;ncy;&amp;iecy;&amp;ncy;&amp;icy;&amp;yacy;&amp;mcy;&amp;icy; N 1, 2, 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108.jpe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9624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8F44" w14:textId="77777777" w:rsidR="00DE5205" w:rsidRDefault="00000000">
      <w:pPr>
        <w:pStyle w:val="a3"/>
        <w:ind w:left="331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2DC6BCE2" wp14:editId="3C48FB19">
            <wp:extent cx="760850" cy="273462"/>
            <wp:effectExtent l="0" t="0" r="0" b="0"/>
            <wp:docPr id="213" name="image109.jpeg" descr="&amp;Gcy;&amp;Ocy;&amp;Scy;&amp;Tcy; 2.309-73 &amp;IEcy;&amp;dcy;&amp;icy;&amp;ncy;&amp;acy;&amp;yacy; &amp;scy;&amp;icy;&amp;scy;&amp;tcy;&amp;iecy;&amp;mcy;&amp;acy; &amp;kcy;&amp;ocy;&amp;ncy;&amp;scy;&amp;tcy;&amp;rcy;&amp;ucy;&amp;kcy;&amp;tcy;&amp;ocy;&amp;rcy;&amp;scy;&amp;kcy;&amp;ocy;&amp;jcy; &amp;dcy;&amp;ocy;&amp;kcy;&amp;ucy;&amp;mcy;&amp;iecy;&amp;ncy;&amp;tcy;&amp;acy;&amp;tscy;&amp;icy;&amp;icy; (&amp;IEcy;&amp;Scy;&amp;Kcy;&amp;Dcy;). &amp;Ocy;&amp;bcy;&amp;ocy;&amp;zcy;&amp;ncy;&amp;acy;&amp;chcy;&amp;iecy;&amp;ncy;&amp;icy;&amp;yacy; &amp;shcy;&amp;iecy;&amp;rcy;&amp;ocy;&amp;khcy;&amp;ocy;&amp;vcy;&amp;acy;&amp;tcy;&amp;ocy;&amp;scy;&amp;tcy;&amp;icy; &amp;pcy;&amp;ocy;&amp;vcy;&amp;iecy;&amp;rcy;&amp;khcy;&amp;ncy;&amp;ocy;&amp;scy;&amp;tcy;&amp;iecy;&amp;jcy; (&amp;scy; &amp;Icy;&amp;zcy;&amp;mcy;&amp;iecy;&amp;ncy;&amp;iecy;&amp;ncy;&amp;icy;&amp;yacy;&amp;mcy;&amp;icy; N 1, 2, 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109.jpe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0850" cy="273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40C01" w14:textId="77777777" w:rsidR="00DE5205" w:rsidRDefault="00000000">
      <w:pPr>
        <w:pStyle w:val="a3"/>
        <w:spacing w:line="242" w:lineRule="auto"/>
        <w:ind w:right="852" w:firstLine="707"/>
      </w:pPr>
      <w:r>
        <w:t>Вид обработки поверхности указывают в обозначении шероховатости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единственным,</w:t>
      </w:r>
      <w:r>
        <w:rPr>
          <w:spacing w:val="1"/>
        </w:rPr>
        <w:t xml:space="preserve"> </w:t>
      </w:r>
      <w:r>
        <w:t>применимым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rPr>
          <w:position w:val="1"/>
        </w:rPr>
        <w:t>получения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требуемого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качества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поверхности:</w:t>
      </w:r>
      <w:r>
        <w:rPr>
          <w:spacing w:val="26"/>
          <w:position w:val="1"/>
        </w:rPr>
        <w:t xml:space="preserve"> </w:t>
      </w:r>
      <w:r>
        <w:rPr>
          <w:noProof/>
          <w:spacing w:val="26"/>
        </w:rPr>
        <w:drawing>
          <wp:inline distT="0" distB="0" distL="0" distR="0" wp14:anchorId="56D5D57B" wp14:editId="646BC2FF">
            <wp:extent cx="952500" cy="371475"/>
            <wp:effectExtent l="0" t="0" r="0" b="0"/>
            <wp:docPr id="215" name="image110.jpeg" descr="&amp;Gcy;&amp;Ocy;&amp;Scy;&amp;Tcy; 2.309-73 &amp;IEcy;&amp;dcy;&amp;icy;&amp;ncy;&amp;acy;&amp;yacy; &amp;scy;&amp;icy;&amp;scy;&amp;tcy;&amp;iecy;&amp;mcy;&amp;acy; &amp;kcy;&amp;ocy;&amp;ncy;&amp;scy;&amp;tcy;&amp;rcy;&amp;ucy;&amp;kcy;&amp;tcy;&amp;ocy;&amp;rcy;&amp;scy;&amp;kcy;&amp;ocy;&amp;jcy; &amp;dcy;&amp;ocy;&amp;kcy;&amp;ucy;&amp;mcy;&amp;iecy;&amp;ncy;&amp;tcy;&amp;acy;&amp;tscy;&amp;icy;&amp;icy; (&amp;IEcy;&amp;Scy;&amp;Kcy;&amp;Dcy;). &amp;Ocy;&amp;bcy;&amp;ocy;&amp;zcy;&amp;ncy;&amp;acy;&amp;chcy;&amp;iecy;&amp;ncy;&amp;icy;&amp;yacy; &amp;shcy;&amp;iecy;&amp;rcy;&amp;ocy;&amp;khcy;&amp;ocy;&amp;vcy;&amp;acy;&amp;tcy;&amp;ocy;&amp;scy;&amp;tcy;&amp;icy; &amp;pcy;&amp;ocy;&amp;vcy;&amp;iecy;&amp;rcy;&amp;khcy;&amp;ncy;&amp;ocy;&amp;scy;&amp;tcy;&amp;iecy;&amp;jcy; (&amp;scy; &amp;Icy;&amp;zcy;&amp;mcy;&amp;iecy;&amp;ncy;&amp;iecy;&amp;ncy;&amp;icy;&amp;yacy;&amp;mcy;&amp;icy; N 1, 2, 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110.jpeg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>.</w:t>
      </w:r>
    </w:p>
    <w:p w14:paraId="25FD5636" w14:textId="77777777" w:rsidR="00DE5205" w:rsidRDefault="00000000">
      <w:pPr>
        <w:pStyle w:val="a3"/>
        <w:ind w:right="853"/>
      </w:pPr>
      <w:r>
        <w:t>Направление неровностей представляет собой условный рисунок, который</w:t>
      </w:r>
      <w:r>
        <w:rPr>
          <w:spacing w:val="1"/>
        </w:rPr>
        <w:t xml:space="preserve"> </w:t>
      </w:r>
      <w:r>
        <w:t>образуется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поверхности в</w:t>
      </w:r>
      <w:r>
        <w:rPr>
          <w:spacing w:val="-2"/>
        </w:rPr>
        <w:t xml:space="preserve"> </w:t>
      </w:r>
      <w:r>
        <w:t>процессе обработки.</w:t>
      </w:r>
    </w:p>
    <w:p w14:paraId="02E112EA" w14:textId="77777777" w:rsidR="00DE5205" w:rsidRDefault="00000000">
      <w:pPr>
        <w:pStyle w:val="a3"/>
        <w:ind w:right="852" w:firstLine="707"/>
      </w:pPr>
      <w:r>
        <w:t>Шероховатость поверхности можно оценивать одним параметром или</w:t>
      </w:r>
      <w:r>
        <w:rPr>
          <w:spacing w:val="1"/>
        </w:rPr>
        <w:t xml:space="preserve"> </w:t>
      </w:r>
      <w:r>
        <w:t>несколькими.</w:t>
      </w:r>
    </w:p>
    <w:p w14:paraId="0F9F3E74" w14:textId="77777777" w:rsidR="00DE5205" w:rsidRDefault="00000000">
      <w:pPr>
        <w:pStyle w:val="a3"/>
        <w:ind w:right="842" w:firstLine="707"/>
      </w:pPr>
      <w:r>
        <w:t>Для уменьшения</w:t>
      </w:r>
      <w:r>
        <w:rPr>
          <w:spacing w:val="1"/>
        </w:rPr>
        <w:t xml:space="preserve"> </w:t>
      </w:r>
      <w:r>
        <w:t>трения</w:t>
      </w:r>
      <w:r>
        <w:rPr>
          <w:spacing w:val="1"/>
        </w:rPr>
        <w:t xml:space="preserve"> </w:t>
      </w:r>
      <w:r>
        <w:t>скольжения и</w:t>
      </w:r>
      <w:r>
        <w:rPr>
          <w:spacing w:val="1"/>
        </w:rPr>
        <w:t xml:space="preserve"> </w:t>
      </w:r>
      <w:r>
        <w:t>износа целесообразнее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произвольное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неровностей.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rPr>
          <w:i/>
        </w:rPr>
        <w:t>R</w:t>
      </w:r>
      <w:r>
        <w:rPr>
          <w:i/>
          <w:vertAlign w:val="subscript"/>
        </w:rPr>
        <w:t>a</w:t>
      </w:r>
      <w:r>
        <w:rPr>
          <w:i/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i/>
        </w:rPr>
        <w:t>R</w:t>
      </w:r>
      <w:r>
        <w:rPr>
          <w:i/>
          <w:vertAlign w:val="subscript"/>
        </w:rPr>
        <w:t>z</w:t>
      </w:r>
      <w:r>
        <w:rPr>
          <w:i/>
          <w:spacing w:val="1"/>
        </w:rPr>
        <w:t xml:space="preserve"> </w:t>
      </w:r>
      <w:r>
        <w:t>предпочтение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отдавать</w:t>
      </w:r>
      <w:r>
        <w:rPr>
          <w:spacing w:val="1"/>
        </w:rPr>
        <w:t xml:space="preserve"> </w:t>
      </w:r>
      <w:r>
        <w:rPr>
          <w:i/>
        </w:rPr>
        <w:t>R</w:t>
      </w:r>
      <w:r>
        <w:rPr>
          <w:i/>
          <w:vertAlign w:val="subscript"/>
        </w:rPr>
        <w:t>a</w:t>
      </w:r>
      <w:r>
        <w:t>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он более полно</w:t>
      </w:r>
      <w:r>
        <w:rPr>
          <w:spacing w:val="1"/>
        </w:rPr>
        <w:t xml:space="preserve"> </w:t>
      </w:r>
      <w:r>
        <w:t>характеризует</w:t>
      </w:r>
      <w:r>
        <w:rPr>
          <w:spacing w:val="1"/>
        </w:rPr>
        <w:t xml:space="preserve"> </w:t>
      </w:r>
      <w:r>
        <w:t>шероховатость.</w:t>
      </w:r>
    </w:p>
    <w:p w14:paraId="6B2B9865" w14:textId="77777777" w:rsidR="00DE5205" w:rsidRDefault="00DE5205">
      <w:pPr>
        <w:pStyle w:val="a3"/>
        <w:spacing w:before="11"/>
        <w:ind w:left="0"/>
        <w:jc w:val="left"/>
        <w:rPr>
          <w:sz w:val="27"/>
        </w:rPr>
      </w:pPr>
    </w:p>
    <w:p w14:paraId="02824AA3" w14:textId="77777777" w:rsidR="00DE5205" w:rsidRDefault="00000000">
      <w:pPr>
        <w:pStyle w:val="2"/>
        <w:numPr>
          <w:ilvl w:val="1"/>
          <w:numId w:val="10"/>
        </w:numPr>
        <w:tabs>
          <w:tab w:val="left" w:pos="1641"/>
        </w:tabs>
        <w:ind w:left="1640" w:hanging="631"/>
      </w:pPr>
      <w:r>
        <w:t>Волнистость</w:t>
      </w:r>
      <w:r>
        <w:rPr>
          <w:spacing w:val="-7"/>
        </w:rPr>
        <w:t xml:space="preserve"> </w:t>
      </w:r>
      <w:r>
        <w:t>поверхности</w:t>
      </w:r>
    </w:p>
    <w:p w14:paraId="5B761113" w14:textId="77777777" w:rsidR="00DE5205" w:rsidRDefault="00DE5205">
      <w:pPr>
        <w:pStyle w:val="a3"/>
        <w:spacing w:before="10"/>
        <w:ind w:left="0"/>
        <w:jc w:val="left"/>
        <w:rPr>
          <w:b/>
          <w:sz w:val="35"/>
        </w:rPr>
      </w:pPr>
    </w:p>
    <w:p w14:paraId="5B79F925" w14:textId="77777777" w:rsidR="00DE5205" w:rsidRDefault="00000000">
      <w:pPr>
        <w:pStyle w:val="a3"/>
        <w:spacing w:line="276" w:lineRule="auto"/>
        <w:ind w:right="844" w:firstLine="707"/>
      </w:pPr>
      <w:r>
        <w:t>Волнистость занимает промежуточное положение между отклонениями</w:t>
      </w:r>
      <w:r>
        <w:rPr>
          <w:spacing w:val="-67"/>
        </w:rPr>
        <w:t xml:space="preserve"> </w:t>
      </w:r>
      <w:r>
        <w:t>формы и шероховатостью поверхности. Стандарта на волнистость нет. Есть</w:t>
      </w:r>
      <w:r>
        <w:rPr>
          <w:spacing w:val="1"/>
        </w:rPr>
        <w:t xml:space="preserve"> </w:t>
      </w:r>
      <w:r>
        <w:t>рекомендации ISO, согласно которым предусмотрено два параметра: Sw</w:t>
      </w:r>
      <w:r>
        <w:rPr>
          <w:spacing w:val="7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шаг</w:t>
      </w:r>
      <w:r>
        <w:rPr>
          <w:spacing w:val="-1"/>
        </w:rPr>
        <w:t xml:space="preserve"> </w:t>
      </w:r>
      <w:r>
        <w:t>волнистости, Wz – высота</w:t>
      </w:r>
      <w:r>
        <w:rPr>
          <w:spacing w:val="-1"/>
        </w:rPr>
        <w:t xml:space="preserve"> </w:t>
      </w:r>
      <w:r>
        <w:t>волнистости.</w:t>
      </w:r>
    </w:p>
    <w:p w14:paraId="7157D8DB" w14:textId="77777777" w:rsidR="00DE5205" w:rsidRDefault="00000000">
      <w:pPr>
        <w:pStyle w:val="a3"/>
        <w:spacing w:before="2"/>
        <w:ind w:left="0"/>
        <w:jc w:val="left"/>
        <w:rPr>
          <w:sz w:val="14"/>
        </w:rPr>
      </w:pPr>
      <w:r>
        <w:rPr>
          <w:noProof/>
        </w:rPr>
        <w:drawing>
          <wp:anchor distT="0" distB="0" distL="0" distR="0" simplePos="0" relativeHeight="68" behindDoc="0" locked="0" layoutInCell="1" allowOverlap="1" wp14:anchorId="15249F62" wp14:editId="390337E9">
            <wp:simplePos x="0" y="0"/>
            <wp:positionH relativeFrom="page">
              <wp:posOffset>2800350</wp:posOffset>
            </wp:positionH>
            <wp:positionV relativeFrom="paragraph">
              <wp:posOffset>128586</wp:posOffset>
            </wp:positionV>
            <wp:extent cx="2743200" cy="1428750"/>
            <wp:effectExtent l="0" t="0" r="0" b="0"/>
            <wp:wrapTopAndBottom/>
            <wp:docPr id="217" name="image111.png" descr="http://metro-logiya.ru/images/metrolog/image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111.pn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273049" w14:textId="77777777" w:rsidR="00DE5205" w:rsidRDefault="00000000">
      <w:pPr>
        <w:spacing w:before="112"/>
        <w:ind w:left="3345"/>
        <w:rPr>
          <w:sz w:val="24"/>
        </w:rPr>
      </w:pPr>
      <w:r>
        <w:rPr>
          <w:spacing w:val="-1"/>
          <w:sz w:val="24"/>
        </w:rPr>
        <w:t>Рис.44.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Параметры</w:t>
      </w:r>
      <w:r>
        <w:rPr>
          <w:spacing w:val="3"/>
          <w:sz w:val="24"/>
        </w:rPr>
        <w:t xml:space="preserve"> </w:t>
      </w:r>
      <w:r>
        <w:rPr>
          <w:sz w:val="24"/>
        </w:rPr>
        <w:t>волнистости</w:t>
      </w:r>
    </w:p>
    <w:p w14:paraId="44743B8F" w14:textId="77777777" w:rsidR="00DE5205" w:rsidRDefault="00DE5205">
      <w:pPr>
        <w:rPr>
          <w:sz w:val="24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A1DAB06" w14:textId="77777777" w:rsidR="00DE5205" w:rsidRDefault="00000000">
      <w:pPr>
        <w:pStyle w:val="a3"/>
        <w:spacing w:before="59"/>
        <w:jc w:val="left"/>
      </w:pPr>
      <w:r>
        <w:rPr>
          <w:noProof/>
        </w:rPr>
        <w:lastRenderedPageBreak/>
        <w:drawing>
          <wp:anchor distT="0" distB="0" distL="0" distR="0" simplePos="0" relativeHeight="15764480" behindDoc="0" locked="0" layoutInCell="1" allowOverlap="1" wp14:anchorId="4B84C028" wp14:editId="3ECCA88E">
            <wp:simplePos x="0" y="0"/>
            <wp:positionH relativeFrom="page">
              <wp:posOffset>1137285</wp:posOffset>
            </wp:positionH>
            <wp:positionV relativeFrom="paragraph">
              <wp:posOffset>293489</wp:posOffset>
            </wp:positionV>
            <wp:extent cx="904875" cy="438043"/>
            <wp:effectExtent l="0" t="0" r="0" b="0"/>
            <wp:wrapNone/>
            <wp:docPr id="219" name="image112.png" descr="http://metro-logiya.ru/images/metrolog/volnistost-poverhnosti-parametry-volnistosti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112.png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4380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Параметры</w:t>
      </w:r>
      <w:r>
        <w:rPr>
          <w:spacing w:val="-4"/>
        </w:rPr>
        <w:t xml:space="preserve"> </w:t>
      </w:r>
      <w:r>
        <w:t>волнистости</w:t>
      </w:r>
      <w:r>
        <w:rPr>
          <w:spacing w:val="-2"/>
        </w:rPr>
        <w:t xml:space="preserve"> </w:t>
      </w:r>
      <w:r>
        <w:t>(рис.44):</w:t>
      </w:r>
    </w:p>
    <w:p w14:paraId="1F36E95C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18A342A5" w14:textId="77777777" w:rsidR="00DE5205" w:rsidRDefault="00000000">
      <w:pPr>
        <w:pStyle w:val="a3"/>
        <w:spacing w:before="217"/>
        <w:ind w:left="1960"/>
        <w:jc w:val="left"/>
      </w:pPr>
      <w:r>
        <w:rPr>
          <w:noProof/>
        </w:rPr>
        <w:drawing>
          <wp:anchor distT="0" distB="0" distL="0" distR="0" simplePos="0" relativeHeight="15764992" behindDoc="0" locked="0" layoutInCell="1" allowOverlap="1" wp14:anchorId="4C6B2A40" wp14:editId="4640AAD9">
            <wp:simplePos x="0" y="0"/>
            <wp:positionH relativeFrom="page">
              <wp:posOffset>1108710</wp:posOffset>
            </wp:positionH>
            <wp:positionV relativeFrom="paragraph">
              <wp:posOffset>423911</wp:posOffset>
            </wp:positionV>
            <wp:extent cx="923925" cy="409475"/>
            <wp:effectExtent l="0" t="0" r="0" b="0"/>
            <wp:wrapNone/>
            <wp:docPr id="221" name="image113.png" descr="http://metro-logiya.ru/images/metrolog/volnistost-poverhnosti-parametry-volnistosti_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113.pn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409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-</w:t>
      </w:r>
      <w:r>
        <w:rPr>
          <w:spacing w:val="-3"/>
        </w:rPr>
        <w:t xml:space="preserve"> </w:t>
      </w:r>
      <w:r>
        <w:t>среднее</w:t>
      </w:r>
      <w:r>
        <w:rPr>
          <w:spacing w:val="-1"/>
        </w:rPr>
        <w:t xml:space="preserve"> </w:t>
      </w:r>
      <w:r>
        <w:t>арифметическое</w:t>
      </w:r>
      <w:r>
        <w:rPr>
          <w:spacing w:val="-2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пяти</w:t>
      </w:r>
      <w:r>
        <w:rPr>
          <w:spacing w:val="-1"/>
        </w:rPr>
        <w:t xml:space="preserve"> </w:t>
      </w:r>
      <w:r>
        <w:t>значений.</w:t>
      </w:r>
    </w:p>
    <w:p w14:paraId="4A406DB6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24BDBAAE" w14:textId="77777777" w:rsidR="00DE5205" w:rsidRDefault="00000000">
      <w:pPr>
        <w:spacing w:before="258" w:line="275" w:lineRule="exact"/>
        <w:ind w:left="1862"/>
        <w:rPr>
          <w:sz w:val="24"/>
        </w:rPr>
      </w:pPr>
      <w:r>
        <w:rPr>
          <w:sz w:val="24"/>
        </w:rPr>
        <w:t>.</w:t>
      </w:r>
    </w:p>
    <w:p w14:paraId="1DAF7DB4" w14:textId="77777777" w:rsidR="00DE5205" w:rsidRDefault="00000000">
      <w:pPr>
        <w:pStyle w:val="a3"/>
        <w:tabs>
          <w:tab w:val="left" w:pos="899"/>
          <w:tab w:val="left" w:pos="1266"/>
          <w:tab w:val="left" w:pos="2201"/>
          <w:tab w:val="left" w:pos="3336"/>
          <w:tab w:val="left" w:pos="4906"/>
          <w:tab w:val="left" w:pos="6595"/>
          <w:tab w:val="left" w:pos="7960"/>
          <w:tab w:val="left" w:pos="9265"/>
        </w:tabs>
        <w:spacing w:line="278" w:lineRule="auto"/>
        <w:ind w:right="852"/>
        <w:jc w:val="left"/>
      </w:pPr>
      <w:r>
        <w:t>Lw</w:t>
      </w:r>
      <w:r>
        <w:tab/>
        <w:t>–</w:t>
      </w:r>
      <w:r>
        <w:tab/>
        <w:t>длина</w:t>
      </w:r>
      <w:r>
        <w:tab/>
        <w:t>участка</w:t>
      </w:r>
      <w:r>
        <w:tab/>
        <w:t>измерений.</w:t>
      </w:r>
      <w:r>
        <w:tab/>
        <w:t>Предельные</w:t>
      </w:r>
      <w:r>
        <w:tab/>
        <w:t>числовые</w:t>
      </w:r>
      <w:r>
        <w:tab/>
        <w:t>значения</w:t>
      </w:r>
      <w:r>
        <w:tab/>
      </w:r>
      <w:r>
        <w:rPr>
          <w:spacing w:val="-2"/>
        </w:rPr>
        <w:t>Wz</w:t>
      </w:r>
      <w:r>
        <w:rPr>
          <w:spacing w:val="-67"/>
        </w:rPr>
        <w:t xml:space="preserve"> </w:t>
      </w:r>
      <w:r>
        <w:t>выбирают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ряда: 0,1;</w:t>
      </w:r>
      <w:r>
        <w:rPr>
          <w:spacing w:val="-3"/>
        </w:rPr>
        <w:t xml:space="preserve"> </w:t>
      </w:r>
      <w:r>
        <w:t>0,2; 0,4;</w:t>
      </w:r>
      <w:r>
        <w:rPr>
          <w:spacing w:val="-3"/>
        </w:rPr>
        <w:t xml:space="preserve"> </w:t>
      </w:r>
      <w:r>
        <w:t>0,8; 1,6;</w:t>
      </w:r>
      <w:r>
        <w:rPr>
          <w:spacing w:val="-3"/>
        </w:rPr>
        <w:t xml:space="preserve"> </w:t>
      </w:r>
      <w:r>
        <w:t>3,2; 6,3;</w:t>
      </w:r>
      <w:r>
        <w:rPr>
          <w:spacing w:val="-3"/>
        </w:rPr>
        <w:t xml:space="preserve"> </w:t>
      </w:r>
      <w:r>
        <w:t>12,5; 25;</w:t>
      </w:r>
      <w:r>
        <w:rPr>
          <w:spacing w:val="-3"/>
        </w:rPr>
        <w:t xml:space="preserve"> </w:t>
      </w:r>
      <w:r>
        <w:t>50;</w:t>
      </w:r>
      <w:r>
        <w:rPr>
          <w:spacing w:val="-2"/>
        </w:rPr>
        <w:t xml:space="preserve"> </w:t>
      </w:r>
      <w:r>
        <w:t>100;</w:t>
      </w:r>
      <w:r>
        <w:rPr>
          <w:spacing w:val="-2"/>
        </w:rPr>
        <w:t xml:space="preserve"> </w:t>
      </w:r>
      <w:r>
        <w:t>200 мкм.</w:t>
      </w:r>
    </w:p>
    <w:p w14:paraId="707629B8" w14:textId="77777777" w:rsidR="00DE5205" w:rsidRDefault="00000000">
      <w:pPr>
        <w:pStyle w:val="a3"/>
        <w:spacing w:line="276" w:lineRule="auto"/>
        <w:ind w:right="848"/>
        <w:jc w:val="left"/>
      </w:pPr>
      <w:r>
        <w:rPr>
          <w:spacing w:val="-1"/>
        </w:rPr>
        <w:t>Положение</w:t>
      </w:r>
      <w:r>
        <w:rPr>
          <w:spacing w:val="21"/>
        </w:rPr>
        <w:t xml:space="preserve"> </w:t>
      </w:r>
      <w:r>
        <w:rPr>
          <w:spacing w:val="-1"/>
        </w:rPr>
        <w:t>средней</w:t>
      </w:r>
      <w:r>
        <w:rPr>
          <w:spacing w:val="19"/>
        </w:rPr>
        <w:t xml:space="preserve"> </w:t>
      </w:r>
      <w:r>
        <w:t>линии</w:t>
      </w:r>
      <w:r>
        <w:rPr>
          <w:spacing w:val="21"/>
        </w:rPr>
        <w:t xml:space="preserve"> </w:t>
      </w:r>
      <w:r>
        <w:t>т</w:t>
      </w:r>
      <w:r>
        <w:rPr>
          <w:vertAlign w:val="subscript"/>
        </w:rPr>
        <w:t>w</w:t>
      </w:r>
      <w:r>
        <w:rPr>
          <w:spacing w:val="-20"/>
        </w:rPr>
        <w:t xml:space="preserve"> </w:t>
      </w:r>
      <w:r>
        <w:t>определяется</w:t>
      </w:r>
      <w:r>
        <w:rPr>
          <w:spacing w:val="21"/>
        </w:rPr>
        <w:t xml:space="preserve"> </w:t>
      </w:r>
      <w:r>
        <w:t>так</w:t>
      </w:r>
      <w:r>
        <w:rPr>
          <w:spacing w:val="21"/>
        </w:rPr>
        <w:t xml:space="preserve"> </w:t>
      </w:r>
      <w:r>
        <w:t>же,</w:t>
      </w:r>
      <w:r>
        <w:rPr>
          <w:spacing w:val="20"/>
        </w:rPr>
        <w:t xml:space="preserve"> </w:t>
      </w:r>
      <w:r>
        <w:t>как</w:t>
      </w:r>
      <w:r>
        <w:rPr>
          <w:spacing w:val="19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положение</w:t>
      </w:r>
      <w:r>
        <w:rPr>
          <w:spacing w:val="18"/>
        </w:rPr>
        <w:t xml:space="preserve"> </w:t>
      </w:r>
      <w:r>
        <w:t>средней</w:t>
      </w:r>
      <w:r>
        <w:rPr>
          <w:spacing w:val="-67"/>
        </w:rPr>
        <w:t xml:space="preserve"> </w:t>
      </w:r>
      <w:r>
        <w:t>линии</w:t>
      </w:r>
      <w:r>
        <w:rPr>
          <w:spacing w:val="-1"/>
        </w:rPr>
        <w:t xml:space="preserve"> </w:t>
      </w:r>
      <w:r>
        <w:t>профиля т</w:t>
      </w:r>
      <w:r>
        <w:rPr>
          <w:spacing w:val="-1"/>
        </w:rPr>
        <w:t xml:space="preserve"> </w:t>
      </w:r>
      <w:r>
        <w:t>шероховатости.</w:t>
      </w:r>
    </w:p>
    <w:p w14:paraId="002B750E" w14:textId="77777777" w:rsidR="00DE5205" w:rsidRDefault="00000000">
      <w:pPr>
        <w:pStyle w:val="a3"/>
        <w:spacing w:line="242" w:lineRule="auto"/>
        <w:ind w:right="847" w:firstLine="707"/>
      </w:pPr>
      <w:r>
        <w:t xml:space="preserve">Положение средней линии </w:t>
      </w:r>
      <w:r>
        <w:rPr>
          <w:i/>
        </w:rPr>
        <w:t>т</w:t>
      </w:r>
      <w:r>
        <w:rPr>
          <w:i/>
          <w:vertAlign w:val="subscript"/>
        </w:rPr>
        <w:t>w</w:t>
      </w:r>
      <w:r>
        <w:rPr>
          <w:i/>
        </w:rPr>
        <w:t xml:space="preserve"> </w:t>
      </w:r>
      <w:r>
        <w:t>определяется так же, как и положение</w:t>
      </w:r>
      <w:r>
        <w:rPr>
          <w:spacing w:val="1"/>
        </w:rPr>
        <w:t xml:space="preserve"> </w:t>
      </w:r>
      <w:r>
        <w:t>средней линии профиля</w:t>
      </w:r>
      <w:r>
        <w:rPr>
          <w:spacing w:val="2"/>
        </w:rPr>
        <w:t xml:space="preserve"> </w:t>
      </w:r>
      <w:r>
        <w:rPr>
          <w:i/>
        </w:rPr>
        <w:t>т</w:t>
      </w:r>
      <w:r>
        <w:rPr>
          <w:i/>
          <w:spacing w:val="-2"/>
        </w:rPr>
        <w:t xml:space="preserve"> </w:t>
      </w:r>
      <w:r>
        <w:t>шероховатости.</w:t>
      </w:r>
    </w:p>
    <w:p w14:paraId="1E363B48" w14:textId="77777777" w:rsidR="00DE5205" w:rsidRDefault="00000000">
      <w:pPr>
        <w:pStyle w:val="a3"/>
        <w:ind w:right="843" w:firstLine="707"/>
      </w:pPr>
      <w:r>
        <w:t>Условная</w:t>
      </w:r>
      <w:r>
        <w:rPr>
          <w:spacing w:val="1"/>
        </w:rPr>
        <w:t xml:space="preserve"> </w:t>
      </w:r>
      <w:r>
        <w:t>граница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порядками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значению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шага</w:t>
      </w:r>
      <w:r>
        <w:rPr>
          <w:spacing w:val="1"/>
        </w:rPr>
        <w:t xml:space="preserve"> </w:t>
      </w:r>
      <w:r>
        <w:rPr>
          <w:i/>
        </w:rPr>
        <w:t>Sw</w:t>
      </w:r>
      <w:r>
        <w:rPr>
          <w:i/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высоте</w:t>
      </w:r>
      <w:r>
        <w:rPr>
          <w:spacing w:val="1"/>
        </w:rPr>
        <w:t xml:space="preserve"> </w:t>
      </w:r>
      <w:r>
        <w:t>неровностей</w:t>
      </w:r>
      <w:r>
        <w:rPr>
          <w:spacing w:val="1"/>
        </w:rPr>
        <w:t xml:space="preserve"> </w:t>
      </w:r>
      <w:r>
        <w:rPr>
          <w:i/>
        </w:rPr>
        <w:t>Wz.</w:t>
      </w:r>
      <w:r>
        <w:rPr>
          <w:i/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(</w:t>
      </w:r>
      <w:r>
        <w:rPr>
          <w:i/>
        </w:rPr>
        <w:t>Sw</w:t>
      </w:r>
      <w:r>
        <w:t>/</w:t>
      </w:r>
      <w:r>
        <w:rPr>
          <w:i/>
        </w:rPr>
        <w:t>Wz</w:t>
      </w:r>
      <w:r>
        <w:t>)</w:t>
      </w:r>
      <w:r>
        <w:rPr>
          <w:spacing w:val="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относят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шероховатости</w:t>
      </w:r>
      <w:r>
        <w:rPr>
          <w:spacing w:val="1"/>
        </w:rPr>
        <w:t xml:space="preserve"> </w:t>
      </w:r>
      <w:r>
        <w:t>поверхности, при 1000³ (</w:t>
      </w:r>
      <w:r>
        <w:rPr>
          <w:i/>
        </w:rPr>
        <w:t>Sw</w:t>
      </w:r>
      <w:r>
        <w:t>/</w:t>
      </w:r>
      <w:r>
        <w:rPr>
          <w:i/>
        </w:rPr>
        <w:t>Wz</w:t>
      </w:r>
      <w:r>
        <w:t>) 40 – к волнистости, при (</w:t>
      </w:r>
      <w:r>
        <w:rPr>
          <w:i/>
        </w:rPr>
        <w:t>Sw</w:t>
      </w:r>
      <w:r>
        <w:t>/</w:t>
      </w:r>
      <w:r>
        <w:rPr>
          <w:i/>
        </w:rPr>
        <w:t>Wz</w:t>
      </w:r>
      <w:r>
        <w:t>) 1000 – к</w:t>
      </w:r>
      <w:r>
        <w:rPr>
          <w:spacing w:val="1"/>
        </w:rPr>
        <w:t xml:space="preserve"> </w:t>
      </w:r>
      <w:r>
        <w:t>отклонениям</w:t>
      </w:r>
      <w:r>
        <w:rPr>
          <w:spacing w:val="-1"/>
        </w:rPr>
        <w:t xml:space="preserve"> </w:t>
      </w:r>
      <w:r>
        <w:t>формы.</w:t>
      </w:r>
    </w:p>
    <w:p w14:paraId="218CFE8B" w14:textId="77777777" w:rsidR="00DE5205" w:rsidRDefault="00DE5205">
      <w:pPr>
        <w:pStyle w:val="a3"/>
        <w:spacing w:before="8"/>
        <w:ind w:left="0"/>
        <w:jc w:val="left"/>
        <w:rPr>
          <w:sz w:val="31"/>
        </w:rPr>
      </w:pPr>
    </w:p>
    <w:p w14:paraId="390DE400" w14:textId="77777777" w:rsidR="00DE5205" w:rsidRDefault="00000000">
      <w:pPr>
        <w:pStyle w:val="1"/>
      </w:pPr>
      <w:r>
        <w:t>Раздел</w:t>
      </w:r>
      <w:r>
        <w:rPr>
          <w:spacing w:val="-5"/>
        </w:rPr>
        <w:t xml:space="preserve"> </w:t>
      </w:r>
      <w:r>
        <w:t>3.</w:t>
      </w:r>
      <w:r>
        <w:rPr>
          <w:spacing w:val="-5"/>
        </w:rPr>
        <w:t xml:space="preserve"> </w:t>
      </w:r>
      <w:r>
        <w:t>Сертификация</w:t>
      </w:r>
    </w:p>
    <w:p w14:paraId="64F0B51B" w14:textId="77777777" w:rsidR="00DE5205" w:rsidRDefault="00DE5205">
      <w:pPr>
        <w:pStyle w:val="a3"/>
        <w:spacing w:before="8"/>
        <w:ind w:left="0"/>
        <w:jc w:val="left"/>
        <w:rPr>
          <w:b/>
          <w:sz w:val="36"/>
        </w:rPr>
      </w:pPr>
    </w:p>
    <w:p w14:paraId="0160B63D" w14:textId="77777777" w:rsidR="00DE5205" w:rsidRDefault="00000000">
      <w:pPr>
        <w:ind w:left="1010" w:right="2759"/>
        <w:rPr>
          <w:b/>
          <w:sz w:val="32"/>
        </w:rPr>
      </w:pPr>
      <w:r>
        <w:rPr>
          <w:b/>
          <w:sz w:val="32"/>
        </w:rPr>
        <w:t>Лекция 13. Основные термины и определения</w:t>
      </w:r>
      <w:r>
        <w:rPr>
          <w:b/>
          <w:spacing w:val="-78"/>
          <w:sz w:val="32"/>
        </w:rPr>
        <w:t xml:space="preserve"> </w:t>
      </w:r>
      <w:r>
        <w:rPr>
          <w:b/>
          <w:sz w:val="32"/>
        </w:rPr>
        <w:t>в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области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сертификации</w:t>
      </w:r>
    </w:p>
    <w:p w14:paraId="763BE513" w14:textId="77777777" w:rsidR="00DE5205" w:rsidRDefault="00000000">
      <w:pPr>
        <w:pStyle w:val="2"/>
        <w:numPr>
          <w:ilvl w:val="1"/>
          <w:numId w:val="9"/>
        </w:numPr>
        <w:tabs>
          <w:tab w:val="left" w:pos="1642"/>
        </w:tabs>
        <w:spacing w:before="254"/>
      </w:pPr>
      <w:r>
        <w:t>Основные</w:t>
      </w:r>
      <w:r>
        <w:rPr>
          <w:spacing w:val="-3"/>
        </w:rPr>
        <w:t xml:space="preserve"> </w:t>
      </w:r>
      <w:r>
        <w:t>понятия</w:t>
      </w:r>
      <w:r>
        <w:rPr>
          <w:spacing w:val="-3"/>
        </w:rPr>
        <w:t xml:space="preserve"> </w:t>
      </w:r>
      <w:r>
        <w:t>сертификации</w:t>
      </w:r>
    </w:p>
    <w:p w14:paraId="72CFFC77" w14:textId="77777777" w:rsidR="00DE5205" w:rsidRDefault="00DE5205">
      <w:pPr>
        <w:pStyle w:val="a3"/>
        <w:spacing w:before="9"/>
        <w:ind w:left="0"/>
        <w:jc w:val="left"/>
        <w:rPr>
          <w:b/>
          <w:sz w:val="27"/>
        </w:rPr>
      </w:pPr>
    </w:p>
    <w:p w14:paraId="301562A2" w14:textId="77777777" w:rsidR="00DE5205" w:rsidRDefault="00000000">
      <w:pPr>
        <w:pStyle w:val="a3"/>
        <w:ind w:right="850" w:firstLine="707"/>
      </w:pPr>
      <w:r>
        <w:rPr>
          <w:i/>
        </w:rPr>
        <w:t>Сертификация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процедура,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третья,</w:t>
      </w:r>
      <w:r>
        <w:rPr>
          <w:spacing w:val="1"/>
        </w:rPr>
        <w:t xml:space="preserve"> </w:t>
      </w:r>
      <w:r>
        <w:t>уполномоченная сторона дает письменную гарантию, что продукция, процесс</w:t>
      </w:r>
      <w:r>
        <w:rPr>
          <w:spacing w:val="-67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услуга соответствует заданным</w:t>
      </w:r>
      <w:r>
        <w:rPr>
          <w:spacing w:val="-1"/>
        </w:rPr>
        <w:t xml:space="preserve"> </w:t>
      </w:r>
      <w:r>
        <w:t>требованиям.</w:t>
      </w:r>
    </w:p>
    <w:p w14:paraId="3F75AF01" w14:textId="77777777" w:rsidR="00DE5205" w:rsidRDefault="00000000">
      <w:pPr>
        <w:ind w:left="302" w:right="844" w:firstLine="707"/>
        <w:jc w:val="both"/>
        <w:rPr>
          <w:sz w:val="28"/>
        </w:rPr>
      </w:pPr>
      <w:r>
        <w:rPr>
          <w:i/>
          <w:sz w:val="28"/>
        </w:rPr>
        <w:t>Под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стороной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понимается производитель</w:t>
      </w:r>
      <w:r>
        <w:rPr>
          <w:spacing w:val="1"/>
          <w:sz w:val="28"/>
        </w:rPr>
        <w:t xml:space="preserve"> </w:t>
      </w:r>
      <w:r>
        <w:rPr>
          <w:sz w:val="28"/>
        </w:rPr>
        <w:t>или продавец.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качестве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второй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стороны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выступает</w:t>
      </w:r>
      <w:r>
        <w:rPr>
          <w:spacing w:val="1"/>
          <w:sz w:val="28"/>
        </w:rPr>
        <w:t xml:space="preserve"> </w:t>
      </w:r>
      <w:r>
        <w:rPr>
          <w:sz w:val="28"/>
        </w:rPr>
        <w:t>покупатель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потребитель.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третьей стороной </w:t>
      </w:r>
      <w:r>
        <w:rPr>
          <w:sz w:val="28"/>
        </w:rPr>
        <w:t>в процедуре сертификации подразумевается независимо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компетентная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организация,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осуществляющая</w:t>
      </w:r>
      <w:r>
        <w:rPr>
          <w:spacing w:val="-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5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продукции.</w:t>
      </w:r>
    </w:p>
    <w:p w14:paraId="20C77E26" w14:textId="77777777" w:rsidR="00DE5205" w:rsidRDefault="00000000">
      <w:pPr>
        <w:pStyle w:val="a3"/>
        <w:ind w:right="849" w:firstLine="707"/>
      </w:pPr>
      <w:r>
        <w:t>Для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третья</w:t>
      </w:r>
      <w:r>
        <w:rPr>
          <w:spacing w:val="1"/>
        </w:rPr>
        <w:t xml:space="preserve"> </w:t>
      </w:r>
      <w:r>
        <w:t>сторона</w:t>
      </w:r>
      <w:r>
        <w:rPr>
          <w:spacing w:val="1"/>
        </w:rPr>
        <w:t xml:space="preserve"> </w:t>
      </w:r>
      <w:r>
        <w:t>проходит</w:t>
      </w:r>
      <w:r>
        <w:rPr>
          <w:spacing w:val="1"/>
        </w:rPr>
        <w:t xml:space="preserve"> </w:t>
      </w:r>
      <w:r>
        <w:t>процедуру</w:t>
      </w:r>
      <w:r>
        <w:rPr>
          <w:spacing w:val="1"/>
        </w:rPr>
        <w:t xml:space="preserve"> </w:t>
      </w:r>
      <w:r>
        <w:t>аккредитации,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официальное</w:t>
      </w:r>
      <w:r>
        <w:rPr>
          <w:spacing w:val="1"/>
        </w:rPr>
        <w:t xml:space="preserve"> </w:t>
      </w:r>
      <w:r>
        <w:t>подтверждение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возможностей осуществлять соответствующие виды контроля. Сертификация</w:t>
      </w:r>
      <w:r>
        <w:rPr>
          <w:spacing w:val="-67"/>
        </w:rPr>
        <w:t xml:space="preserve"> </w:t>
      </w:r>
      <w:r>
        <w:t>базируется</w:t>
      </w:r>
      <w:r>
        <w:rPr>
          <w:spacing w:val="-1"/>
        </w:rPr>
        <w:t xml:space="preserve"> </w:t>
      </w:r>
      <w:r>
        <w:t>на стандартах</w:t>
      </w:r>
      <w:r>
        <w:rPr>
          <w:spacing w:val="1"/>
        </w:rPr>
        <w:t xml:space="preserve"> </w:t>
      </w:r>
      <w:r>
        <w:t>и в</w:t>
      </w:r>
      <w:r>
        <w:rPr>
          <w:spacing w:val="-2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основе</w:t>
      </w:r>
    </w:p>
    <w:p w14:paraId="203F47E8" w14:textId="77777777" w:rsidR="00DE5205" w:rsidRDefault="00000000">
      <w:pPr>
        <w:pStyle w:val="a3"/>
        <w:spacing w:line="320" w:lineRule="exact"/>
      </w:pPr>
      <w:r>
        <w:t>лежат</w:t>
      </w:r>
      <w:r>
        <w:rPr>
          <w:spacing w:val="-3"/>
        </w:rPr>
        <w:t xml:space="preserve"> </w:t>
      </w:r>
      <w:r>
        <w:t>испытания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нормам</w:t>
      </w:r>
      <w:r>
        <w:rPr>
          <w:spacing w:val="-2"/>
        </w:rPr>
        <w:t xml:space="preserve"> </w:t>
      </w:r>
      <w:r>
        <w:t>сертификации.</w:t>
      </w:r>
    </w:p>
    <w:p w14:paraId="36B6496D" w14:textId="77777777" w:rsidR="00DE5205" w:rsidRDefault="00000000">
      <w:pPr>
        <w:pStyle w:val="a3"/>
        <w:spacing w:before="2"/>
        <w:ind w:right="846" w:firstLine="707"/>
      </w:pPr>
      <w:r>
        <w:t>Объекты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производственно-технического</w:t>
      </w:r>
      <w:r>
        <w:rPr>
          <w:spacing w:val="1"/>
        </w:rPr>
        <w:t xml:space="preserve"> </w:t>
      </w:r>
      <w:r>
        <w:t>назначения, товары народного потребления, услуги, оказываемые населению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предприятиям,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иные</w:t>
      </w:r>
      <w:r>
        <w:rPr>
          <w:spacing w:val="1"/>
        </w:rPr>
        <w:t xml:space="preserve"> </w:t>
      </w:r>
      <w:r>
        <w:t>объекты,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70"/>
        </w:rPr>
        <w:t xml:space="preserve"> </w:t>
      </w:r>
      <w:r>
        <w:t>импортные</w:t>
      </w:r>
      <w:r>
        <w:rPr>
          <w:spacing w:val="1"/>
        </w:rPr>
        <w:t xml:space="preserve"> </w:t>
      </w:r>
      <w:r>
        <w:t>товары.</w:t>
      </w:r>
    </w:p>
    <w:p w14:paraId="0A2BB2A4" w14:textId="77777777" w:rsidR="00DE5205" w:rsidRDefault="00DE5205">
      <w:pPr>
        <w:sectPr w:rsidR="00DE5205">
          <w:pgSz w:w="11910" w:h="16840"/>
          <w:pgMar w:top="1420" w:right="0" w:bottom="1200" w:left="1400" w:header="0" w:footer="922" w:gutter="0"/>
          <w:cols w:space="720"/>
        </w:sectPr>
      </w:pPr>
    </w:p>
    <w:p w14:paraId="49710177" w14:textId="77777777" w:rsidR="00DE5205" w:rsidRDefault="00000000">
      <w:pPr>
        <w:pStyle w:val="a3"/>
        <w:spacing w:before="67"/>
        <w:ind w:right="847" w:firstLine="707"/>
      </w:pPr>
      <w:r>
        <w:rPr>
          <w:i/>
        </w:rPr>
        <w:lastRenderedPageBreak/>
        <w:t xml:space="preserve">Система сертификации </w:t>
      </w:r>
      <w:r>
        <w:t>– это совокупность участников сертификации,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сертификацию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правилам,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системе.</w:t>
      </w:r>
    </w:p>
    <w:p w14:paraId="0F51FB70" w14:textId="77777777" w:rsidR="00DE5205" w:rsidRDefault="00000000">
      <w:pPr>
        <w:spacing w:before="2"/>
        <w:ind w:left="302" w:right="844" w:firstLine="707"/>
        <w:jc w:val="both"/>
        <w:rPr>
          <w:sz w:val="28"/>
        </w:rPr>
      </w:pPr>
      <w:r>
        <w:rPr>
          <w:i/>
          <w:sz w:val="28"/>
        </w:rPr>
        <w:t>Система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сертификации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однородной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продукции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-67"/>
          <w:sz w:val="28"/>
        </w:rPr>
        <w:t xml:space="preserve"> </w:t>
      </w:r>
      <w:r>
        <w:rPr>
          <w:sz w:val="28"/>
        </w:rPr>
        <w:t>сертификации, относящаяся к определенной группе продукции, для 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применяются одни и те же конкретные стандарты и правила и одна и та же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процедура.</w:t>
      </w:r>
    </w:p>
    <w:p w14:paraId="5727BCEC" w14:textId="77777777" w:rsidR="00DE5205" w:rsidRDefault="00000000">
      <w:pPr>
        <w:spacing w:before="1"/>
        <w:ind w:left="302" w:right="846" w:firstLine="707"/>
        <w:jc w:val="both"/>
        <w:rPr>
          <w:sz w:val="28"/>
        </w:rPr>
      </w:pPr>
      <w:r>
        <w:rPr>
          <w:i/>
          <w:sz w:val="28"/>
        </w:rPr>
        <w:t>Системы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обязательной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сертификации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создаются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государственными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органами управления при реализации решений законодательного органа о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обязательной сертификации.</w:t>
      </w:r>
    </w:p>
    <w:p w14:paraId="2A877D48" w14:textId="77777777" w:rsidR="00DE5205" w:rsidRDefault="00000000">
      <w:pPr>
        <w:pStyle w:val="a3"/>
        <w:ind w:right="845" w:firstLine="707"/>
      </w:pPr>
      <w:r>
        <w:rPr>
          <w:i/>
        </w:rPr>
        <w:t>Систему</w:t>
      </w:r>
      <w:r>
        <w:rPr>
          <w:i/>
          <w:spacing w:val="1"/>
        </w:rPr>
        <w:t xml:space="preserve"> </w:t>
      </w:r>
      <w:r>
        <w:rPr>
          <w:i/>
        </w:rPr>
        <w:t>добровольной</w:t>
      </w:r>
      <w:r>
        <w:rPr>
          <w:i/>
          <w:spacing w:val="1"/>
        </w:rPr>
        <w:t xml:space="preserve"> </w:t>
      </w:r>
      <w:r>
        <w:rPr>
          <w:i/>
        </w:rPr>
        <w:t>сертификации</w:t>
      </w:r>
      <w:r>
        <w:rPr>
          <w:i/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любое</w:t>
      </w:r>
      <w:r>
        <w:rPr>
          <w:spacing w:val="-67"/>
        </w:rPr>
        <w:t xml:space="preserve"> </w:t>
      </w:r>
      <w:r>
        <w:t>юридическое</w:t>
      </w:r>
      <w:r>
        <w:rPr>
          <w:spacing w:val="1"/>
        </w:rPr>
        <w:t xml:space="preserve"> </w:t>
      </w:r>
      <w:r>
        <w:t>лицо,</w:t>
      </w:r>
      <w:r>
        <w:rPr>
          <w:spacing w:val="1"/>
        </w:rPr>
        <w:t xml:space="preserve"> </w:t>
      </w:r>
      <w:r>
        <w:t>взявшее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функцию</w:t>
      </w:r>
      <w:r>
        <w:rPr>
          <w:spacing w:val="1"/>
        </w:rPr>
        <w:t xml:space="preserve"> </w:t>
      </w:r>
      <w:r>
        <w:t>органа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зарегистрировавшее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знак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Госстандарте</w:t>
      </w:r>
      <w:r>
        <w:rPr>
          <w:spacing w:val="-1"/>
        </w:rPr>
        <w:t xml:space="preserve"> </w:t>
      </w:r>
      <w:r>
        <w:t>России.</w:t>
      </w:r>
    </w:p>
    <w:p w14:paraId="2ADDFAF0" w14:textId="77777777" w:rsidR="00DE5205" w:rsidRDefault="00000000">
      <w:pPr>
        <w:pStyle w:val="a3"/>
        <w:ind w:right="850" w:firstLine="707"/>
      </w:pPr>
      <w:r>
        <w:rPr>
          <w:i/>
        </w:rPr>
        <w:t>Орган</w:t>
      </w:r>
      <w:r>
        <w:rPr>
          <w:i/>
          <w:spacing w:val="1"/>
        </w:rPr>
        <w:t xml:space="preserve"> </w:t>
      </w:r>
      <w:r>
        <w:rPr>
          <w:i/>
        </w:rPr>
        <w:t>по</w:t>
      </w:r>
      <w:r>
        <w:rPr>
          <w:i/>
          <w:spacing w:val="1"/>
        </w:rPr>
        <w:t xml:space="preserve"> </w:t>
      </w:r>
      <w:r>
        <w:rPr>
          <w:i/>
        </w:rPr>
        <w:t>сертификации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аккредитованный</w:t>
      </w:r>
      <w:r>
        <w:rPr>
          <w:spacing w:val="1"/>
        </w:rPr>
        <w:t xml:space="preserve"> </w:t>
      </w:r>
      <w:r>
        <w:t>орган,</w:t>
      </w:r>
      <w:r>
        <w:rPr>
          <w:spacing w:val="1"/>
        </w:rPr>
        <w:t xml:space="preserve"> </w:t>
      </w:r>
      <w:r>
        <w:t>проводящий</w:t>
      </w:r>
      <w:r>
        <w:rPr>
          <w:spacing w:val="1"/>
        </w:rPr>
        <w:t xml:space="preserve"> </w:t>
      </w:r>
      <w:r>
        <w:t>сертификацию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 выдают сертификаты соответствия и лицензии на применение</w:t>
      </w:r>
      <w:r>
        <w:rPr>
          <w:spacing w:val="1"/>
        </w:rPr>
        <w:t xml:space="preserve"> </w:t>
      </w:r>
      <w:r>
        <w:t>знака</w:t>
      </w:r>
      <w:r>
        <w:rPr>
          <w:spacing w:val="1"/>
        </w:rPr>
        <w:t xml:space="preserve"> </w:t>
      </w:r>
      <w:r>
        <w:t>соответствия,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приостанавливают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отменяют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выданных ими сертификатов.</w:t>
      </w:r>
    </w:p>
    <w:p w14:paraId="20F0A37A" w14:textId="77777777" w:rsidR="00DE5205" w:rsidRDefault="00000000">
      <w:pPr>
        <w:pStyle w:val="a3"/>
        <w:ind w:right="842" w:firstLine="707"/>
      </w:pPr>
      <w:r>
        <w:rPr>
          <w:i/>
        </w:rPr>
        <w:t>Сертификат</w:t>
      </w:r>
      <w:r>
        <w:rPr>
          <w:i/>
          <w:spacing w:val="1"/>
        </w:rPr>
        <w:t xml:space="preserve"> </w:t>
      </w:r>
      <w:r>
        <w:rPr>
          <w:i/>
        </w:rPr>
        <w:t>соответствия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документ,</w:t>
      </w:r>
      <w:r>
        <w:rPr>
          <w:spacing w:val="1"/>
        </w:rPr>
        <w:t xml:space="preserve"> </w:t>
      </w:r>
      <w:r>
        <w:t>выданный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правилам</w:t>
      </w:r>
      <w:r>
        <w:rPr>
          <w:spacing w:val="-67"/>
        </w:rPr>
        <w:t xml:space="preserve"> </w:t>
      </w:r>
      <w:r>
        <w:t>системы сертификации для подтверждения соответствия сертифицированной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(Закону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потребителей»).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документ,</w:t>
      </w:r>
      <w:r>
        <w:rPr>
          <w:spacing w:val="1"/>
        </w:rPr>
        <w:t xml:space="preserve"> </w:t>
      </w:r>
      <w:r>
        <w:t>основанный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услуги</w:t>
      </w:r>
      <w:r>
        <w:rPr>
          <w:spacing w:val="1"/>
        </w:rPr>
        <w:t xml:space="preserve"> </w:t>
      </w:r>
      <w:r>
        <w:t>конкретному стандарту или</w:t>
      </w:r>
      <w:r>
        <w:rPr>
          <w:spacing w:val="1"/>
        </w:rPr>
        <w:t xml:space="preserve"> </w:t>
      </w:r>
      <w:r>
        <w:t>другому</w:t>
      </w:r>
      <w:r>
        <w:rPr>
          <w:spacing w:val="70"/>
        </w:rPr>
        <w:t xml:space="preserve"> </w:t>
      </w:r>
      <w:r>
        <w:t>нормативному документу (ИСО/МЭК</w:t>
      </w:r>
      <w:r>
        <w:rPr>
          <w:spacing w:val="1"/>
        </w:rPr>
        <w:t xml:space="preserve"> </w:t>
      </w:r>
      <w:r>
        <w:t>2).</w:t>
      </w:r>
    </w:p>
    <w:p w14:paraId="4ABC5470" w14:textId="77777777" w:rsidR="00DE5205" w:rsidRDefault="00000000">
      <w:pPr>
        <w:spacing w:before="1"/>
        <w:ind w:left="302" w:right="845" w:firstLine="707"/>
        <w:jc w:val="both"/>
        <w:rPr>
          <w:sz w:val="28"/>
        </w:rPr>
      </w:pPr>
      <w:r>
        <w:rPr>
          <w:i/>
          <w:sz w:val="28"/>
        </w:rPr>
        <w:t xml:space="preserve">Лицензия на применение знака соответствия </w:t>
      </w:r>
      <w:r>
        <w:rPr>
          <w:sz w:val="28"/>
        </w:rPr>
        <w:t>– документ, выданный</w:t>
      </w:r>
      <w:r>
        <w:rPr>
          <w:spacing w:val="1"/>
          <w:sz w:val="28"/>
        </w:rPr>
        <w:t xml:space="preserve"> </w:t>
      </w:r>
      <w:r>
        <w:rPr>
          <w:sz w:val="28"/>
        </w:rPr>
        <w:t>уполномоченным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органом,</w:t>
      </w:r>
      <w:r>
        <w:rPr>
          <w:spacing w:val="1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держателю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сертификата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предоставлено</w:t>
      </w:r>
      <w:r>
        <w:rPr>
          <w:spacing w:val="-3"/>
          <w:sz w:val="28"/>
        </w:rPr>
        <w:t xml:space="preserve"> </w:t>
      </w:r>
      <w:r>
        <w:rPr>
          <w:sz w:val="28"/>
        </w:rPr>
        <w:t>право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-2"/>
          <w:sz w:val="28"/>
        </w:rPr>
        <w:t xml:space="preserve"> </w:t>
      </w:r>
      <w:r>
        <w:rPr>
          <w:sz w:val="28"/>
        </w:rPr>
        <w:t>знак соответствия.</w:t>
      </w:r>
    </w:p>
    <w:p w14:paraId="360033B7" w14:textId="77777777" w:rsidR="00DE5205" w:rsidRDefault="00000000">
      <w:pPr>
        <w:pStyle w:val="a3"/>
        <w:ind w:right="845" w:firstLine="707"/>
      </w:pPr>
      <w:r>
        <w:rPr>
          <w:i/>
        </w:rPr>
        <w:t xml:space="preserve">Знак соответствия </w:t>
      </w:r>
      <w:r>
        <w:t>– зарегистрированный в установленном порядке</w:t>
      </w:r>
      <w:r>
        <w:rPr>
          <w:spacing w:val="1"/>
        </w:rPr>
        <w:t xml:space="preserve"> </w:t>
      </w:r>
      <w:r>
        <w:t>знак, который по правилам, установленным в данной системе сертификации,</w:t>
      </w:r>
      <w:r>
        <w:rPr>
          <w:spacing w:val="1"/>
        </w:rPr>
        <w:t xml:space="preserve"> </w:t>
      </w:r>
      <w:r>
        <w:t>подтверждает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маркированной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требованиям. Маркирование продукции знаком соответствия осуществляет</w:t>
      </w:r>
      <w:r>
        <w:rPr>
          <w:spacing w:val="1"/>
        </w:rPr>
        <w:t xml:space="preserve"> </w:t>
      </w:r>
      <w:r>
        <w:t>орган</w:t>
      </w:r>
      <w:r>
        <w:rPr>
          <w:spacing w:val="-4"/>
        </w:rPr>
        <w:t xml:space="preserve"> </w:t>
      </w:r>
      <w:r>
        <w:t>по сертификации,</w:t>
      </w:r>
      <w:r>
        <w:rPr>
          <w:spacing w:val="-2"/>
        </w:rPr>
        <w:t xml:space="preserve"> </w:t>
      </w:r>
      <w:r>
        <w:t>выдавший</w:t>
      </w:r>
      <w:r>
        <w:rPr>
          <w:spacing w:val="-1"/>
        </w:rPr>
        <w:t xml:space="preserve"> </w:t>
      </w:r>
      <w:r>
        <w:t>лицензию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этого знака.</w:t>
      </w:r>
    </w:p>
    <w:p w14:paraId="40CCC3F4" w14:textId="77777777" w:rsidR="00DE5205" w:rsidRDefault="00000000">
      <w:pPr>
        <w:pStyle w:val="a3"/>
        <w:spacing w:line="321" w:lineRule="exact"/>
      </w:pPr>
      <w:r>
        <w:t>В</w:t>
      </w:r>
      <w:r>
        <w:rPr>
          <w:spacing w:val="-2"/>
        </w:rPr>
        <w:t xml:space="preserve"> </w:t>
      </w:r>
      <w:r>
        <w:t>общем</w:t>
      </w:r>
      <w:r>
        <w:rPr>
          <w:spacing w:val="-2"/>
        </w:rPr>
        <w:t xml:space="preserve"> </w:t>
      </w:r>
      <w:r>
        <w:t>случае</w:t>
      </w:r>
      <w:r>
        <w:rPr>
          <w:spacing w:val="-1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сертификации</w:t>
      </w:r>
      <w:r>
        <w:rPr>
          <w:spacing w:val="-1"/>
        </w:rPr>
        <w:t xml:space="preserve"> </w:t>
      </w:r>
      <w:r>
        <w:t>могут</w:t>
      </w:r>
      <w:r>
        <w:rPr>
          <w:spacing w:val="-3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проведены:</w:t>
      </w:r>
    </w:p>
    <w:p w14:paraId="0A8644A1" w14:textId="77777777" w:rsidR="00DE5205" w:rsidRDefault="00000000">
      <w:pPr>
        <w:pStyle w:val="a5"/>
        <w:numPr>
          <w:ilvl w:val="0"/>
          <w:numId w:val="8"/>
        </w:numPr>
        <w:tabs>
          <w:tab w:val="left" w:pos="1010"/>
        </w:tabs>
        <w:spacing w:line="341" w:lineRule="exact"/>
        <w:rPr>
          <w:sz w:val="28"/>
        </w:rPr>
      </w:pPr>
      <w:r>
        <w:rPr>
          <w:sz w:val="28"/>
        </w:rPr>
        <w:t>испытания</w:t>
      </w:r>
      <w:r>
        <w:rPr>
          <w:spacing w:val="-5"/>
          <w:sz w:val="28"/>
        </w:rPr>
        <w:t xml:space="preserve"> </w:t>
      </w:r>
      <w:r>
        <w:rPr>
          <w:sz w:val="28"/>
        </w:rPr>
        <w:t>продукции;</w:t>
      </w:r>
    </w:p>
    <w:p w14:paraId="5C0397EC" w14:textId="77777777" w:rsidR="00DE5205" w:rsidRDefault="00000000">
      <w:pPr>
        <w:pStyle w:val="a5"/>
        <w:numPr>
          <w:ilvl w:val="0"/>
          <w:numId w:val="8"/>
        </w:numPr>
        <w:tabs>
          <w:tab w:val="left" w:pos="1010"/>
        </w:tabs>
        <w:spacing w:line="342" w:lineRule="exact"/>
        <w:rPr>
          <w:sz w:val="28"/>
        </w:rPr>
      </w:pPr>
      <w:r>
        <w:rPr>
          <w:sz w:val="28"/>
        </w:rPr>
        <w:t>первичная</w:t>
      </w:r>
      <w:r>
        <w:rPr>
          <w:spacing w:val="-7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4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7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продукции;</w:t>
      </w:r>
    </w:p>
    <w:p w14:paraId="10E824DC" w14:textId="77777777" w:rsidR="00DE5205" w:rsidRDefault="00000000">
      <w:pPr>
        <w:pStyle w:val="a5"/>
        <w:numPr>
          <w:ilvl w:val="0"/>
          <w:numId w:val="8"/>
        </w:numPr>
        <w:tabs>
          <w:tab w:val="left" w:pos="1010"/>
        </w:tabs>
        <w:ind w:right="853"/>
        <w:rPr>
          <w:sz w:val="28"/>
        </w:rPr>
      </w:pPr>
      <w:r>
        <w:rPr>
          <w:sz w:val="28"/>
        </w:rPr>
        <w:t>последующий (после выдачи сертификата) инспекционный контроль за</w:t>
      </w:r>
      <w:r>
        <w:rPr>
          <w:spacing w:val="-67"/>
          <w:sz w:val="28"/>
        </w:rPr>
        <w:t xml:space="preserve"> </w:t>
      </w:r>
      <w:r>
        <w:rPr>
          <w:sz w:val="28"/>
        </w:rPr>
        <w:t>продукцией</w:t>
      </w:r>
      <w:r>
        <w:rPr>
          <w:spacing w:val="-3"/>
          <w:sz w:val="28"/>
        </w:rPr>
        <w:t xml:space="preserve"> </w:t>
      </w:r>
      <w:r>
        <w:rPr>
          <w:sz w:val="28"/>
        </w:rPr>
        <w:t>и производством.</w:t>
      </w:r>
    </w:p>
    <w:p w14:paraId="34DAC385" w14:textId="77777777" w:rsidR="00DE5205" w:rsidRDefault="00000000">
      <w:pPr>
        <w:pStyle w:val="a3"/>
        <w:spacing w:before="1"/>
        <w:ind w:right="848" w:firstLine="707"/>
      </w:pPr>
      <w:r>
        <w:rPr>
          <w:i/>
        </w:rPr>
        <w:t>Испытания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техническая</w:t>
      </w:r>
      <w:r>
        <w:rPr>
          <w:spacing w:val="1"/>
        </w:rPr>
        <w:t xml:space="preserve"> </w:t>
      </w:r>
      <w:r>
        <w:t>операция,</w:t>
      </w:r>
      <w:r>
        <w:rPr>
          <w:spacing w:val="1"/>
        </w:rPr>
        <w:t xml:space="preserve"> </w:t>
      </w:r>
      <w:r>
        <w:t>заключающаяся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определении</w:t>
      </w:r>
      <w:r>
        <w:rPr>
          <w:spacing w:val="-67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процесса</w:t>
      </w:r>
      <w:r>
        <w:rPr>
          <w:spacing w:val="70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услуги на основе</w:t>
      </w:r>
      <w:r>
        <w:rPr>
          <w:spacing w:val="-3"/>
        </w:rPr>
        <w:t xml:space="preserve"> </w:t>
      </w:r>
      <w:r>
        <w:t>установленной процедуры.</w:t>
      </w:r>
    </w:p>
    <w:p w14:paraId="478B969D" w14:textId="77777777" w:rsidR="00DE5205" w:rsidRDefault="00000000">
      <w:pPr>
        <w:ind w:left="302" w:right="844" w:firstLine="707"/>
        <w:jc w:val="both"/>
        <w:rPr>
          <w:sz w:val="28"/>
        </w:rPr>
      </w:pPr>
      <w:r>
        <w:rPr>
          <w:i/>
          <w:sz w:val="28"/>
        </w:rPr>
        <w:t>Инспекционный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контроль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сертифицированной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продукцией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контрольная</w:t>
      </w:r>
      <w:r>
        <w:rPr>
          <w:spacing w:val="30"/>
          <w:sz w:val="28"/>
        </w:rPr>
        <w:t xml:space="preserve"> </w:t>
      </w:r>
      <w:r>
        <w:rPr>
          <w:sz w:val="28"/>
        </w:rPr>
        <w:t>оценка,</w:t>
      </w:r>
      <w:r>
        <w:rPr>
          <w:spacing w:val="29"/>
          <w:sz w:val="28"/>
        </w:rPr>
        <w:t xml:space="preserve"> </w:t>
      </w:r>
      <w:r>
        <w:rPr>
          <w:sz w:val="28"/>
        </w:rPr>
        <w:t>проводимая</w:t>
      </w:r>
      <w:r>
        <w:rPr>
          <w:spacing w:val="30"/>
          <w:sz w:val="28"/>
        </w:rPr>
        <w:t xml:space="preserve"> </w:t>
      </w:r>
      <w:r>
        <w:rPr>
          <w:sz w:val="28"/>
        </w:rPr>
        <w:t>в</w:t>
      </w:r>
      <w:r>
        <w:rPr>
          <w:spacing w:val="34"/>
          <w:sz w:val="28"/>
        </w:rPr>
        <w:t xml:space="preserve"> </w:t>
      </w:r>
      <w:r>
        <w:rPr>
          <w:sz w:val="28"/>
        </w:rPr>
        <w:t>целях</w:t>
      </w:r>
      <w:r>
        <w:rPr>
          <w:spacing w:val="31"/>
          <w:sz w:val="28"/>
        </w:rPr>
        <w:t xml:space="preserve"> </w:t>
      </w:r>
      <w:r>
        <w:rPr>
          <w:sz w:val="28"/>
        </w:rPr>
        <w:t>установления</w:t>
      </w:r>
      <w:r>
        <w:rPr>
          <w:spacing w:val="30"/>
          <w:sz w:val="28"/>
        </w:rPr>
        <w:t xml:space="preserve"> </w:t>
      </w:r>
      <w:r>
        <w:rPr>
          <w:sz w:val="28"/>
        </w:rPr>
        <w:t>того,</w:t>
      </w:r>
      <w:r>
        <w:rPr>
          <w:spacing w:val="30"/>
          <w:sz w:val="28"/>
        </w:rPr>
        <w:t xml:space="preserve"> </w:t>
      </w:r>
      <w:r>
        <w:rPr>
          <w:sz w:val="28"/>
        </w:rPr>
        <w:t>что</w:t>
      </w:r>
      <w:r>
        <w:rPr>
          <w:spacing w:val="28"/>
          <w:sz w:val="28"/>
        </w:rPr>
        <w:t xml:space="preserve"> </w:t>
      </w:r>
      <w:r>
        <w:rPr>
          <w:sz w:val="28"/>
        </w:rPr>
        <w:t>продукция</w:t>
      </w:r>
    </w:p>
    <w:p w14:paraId="511DE1F2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0271E3C0" w14:textId="77777777" w:rsidR="00DE5205" w:rsidRDefault="00000000">
      <w:pPr>
        <w:pStyle w:val="a3"/>
        <w:spacing w:before="67" w:line="242" w:lineRule="auto"/>
        <w:ind w:right="850"/>
      </w:pPr>
      <w:r>
        <w:lastRenderedPageBreak/>
        <w:t>продолжает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требованиям,</w:t>
      </w:r>
      <w:r>
        <w:rPr>
          <w:spacing w:val="1"/>
        </w:rPr>
        <w:t xml:space="preserve"> </w:t>
      </w:r>
      <w:r>
        <w:t>подтвержденным</w:t>
      </w:r>
      <w:r>
        <w:rPr>
          <w:spacing w:val="1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>сертификации.</w:t>
      </w:r>
    </w:p>
    <w:p w14:paraId="663AE044" w14:textId="77777777" w:rsidR="00DE5205" w:rsidRDefault="00000000">
      <w:pPr>
        <w:pStyle w:val="a3"/>
        <w:ind w:right="848"/>
      </w:pPr>
      <w:r>
        <w:t>Инспекционный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(за</w:t>
      </w:r>
      <w:r>
        <w:rPr>
          <w:spacing w:val="1"/>
        </w:rPr>
        <w:t xml:space="preserve"> </w:t>
      </w:r>
      <w:r>
        <w:t>деятельностью аккредитованных органов по сертификации, испытательных</w:t>
      </w:r>
      <w:r>
        <w:rPr>
          <w:spacing w:val="1"/>
        </w:rPr>
        <w:t xml:space="preserve"> </w:t>
      </w:r>
      <w:r>
        <w:t>лабораторий)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проверка,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установить,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ли</w:t>
      </w:r>
      <w:r>
        <w:rPr>
          <w:spacing w:val="1"/>
        </w:rPr>
        <w:t xml:space="preserve"> </w:t>
      </w:r>
      <w:r>
        <w:t>правилам системы деятельность органов по сертификации и испытательных</w:t>
      </w:r>
      <w:r>
        <w:rPr>
          <w:spacing w:val="1"/>
        </w:rPr>
        <w:t xml:space="preserve"> </w:t>
      </w:r>
      <w:r>
        <w:t>лабораторий.</w:t>
      </w:r>
    </w:p>
    <w:p w14:paraId="7BBA6E4A" w14:textId="77777777" w:rsidR="00DE5205" w:rsidRDefault="00000000">
      <w:pPr>
        <w:ind w:left="302" w:right="843" w:firstLine="707"/>
        <w:jc w:val="both"/>
        <w:rPr>
          <w:sz w:val="28"/>
        </w:rPr>
      </w:pPr>
      <w:r>
        <w:rPr>
          <w:i/>
          <w:sz w:val="28"/>
        </w:rPr>
        <w:t>Аккредитация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испытательной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лаборатории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органа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сертификации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процедура,</w:t>
      </w:r>
      <w:r>
        <w:rPr>
          <w:spacing w:val="1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уполномоченный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актами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 признает возможность выполнения испытательной лабораторией</w:t>
      </w:r>
      <w:r>
        <w:rPr>
          <w:spacing w:val="-67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органом</w:t>
      </w:r>
      <w:r>
        <w:rPr>
          <w:spacing w:val="-1"/>
          <w:sz w:val="28"/>
        </w:rPr>
        <w:t xml:space="preserve"> </w:t>
      </w:r>
      <w:r>
        <w:rPr>
          <w:sz w:val="28"/>
        </w:rPr>
        <w:t>по сертификации</w:t>
      </w:r>
      <w:r>
        <w:rPr>
          <w:spacing w:val="-2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заявленной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области.</w:t>
      </w:r>
    </w:p>
    <w:p w14:paraId="3A25F8B5" w14:textId="77777777" w:rsidR="00DE5205" w:rsidRDefault="00000000">
      <w:pPr>
        <w:ind w:left="302" w:right="846" w:firstLine="707"/>
        <w:jc w:val="both"/>
        <w:rPr>
          <w:sz w:val="28"/>
        </w:rPr>
      </w:pPr>
      <w:r>
        <w:rPr>
          <w:i/>
          <w:sz w:val="28"/>
        </w:rPr>
        <w:t>Эксперт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сертификации,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аккредитации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лицо,</w:t>
      </w:r>
      <w:r>
        <w:rPr>
          <w:spacing w:val="1"/>
          <w:sz w:val="28"/>
        </w:rPr>
        <w:t xml:space="preserve"> </w:t>
      </w:r>
      <w:r>
        <w:rPr>
          <w:sz w:val="28"/>
        </w:rPr>
        <w:t>аттестованное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право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-1"/>
          <w:sz w:val="28"/>
        </w:rPr>
        <w:t xml:space="preserve"> </w:t>
      </w:r>
      <w:r>
        <w:rPr>
          <w:sz w:val="28"/>
        </w:rPr>
        <w:t>(аккредитации).</w:t>
      </w:r>
    </w:p>
    <w:p w14:paraId="5DC2F9EA" w14:textId="77777777" w:rsidR="00DE5205" w:rsidRDefault="00000000">
      <w:pPr>
        <w:ind w:left="302" w:right="847" w:firstLine="707"/>
        <w:jc w:val="both"/>
        <w:rPr>
          <w:sz w:val="28"/>
        </w:rPr>
      </w:pPr>
      <w:r>
        <w:rPr>
          <w:i/>
          <w:sz w:val="28"/>
        </w:rPr>
        <w:t>Схема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(форма,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способ)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сертификации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совокупность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принимаемая</w:t>
      </w:r>
      <w:r>
        <w:rPr>
          <w:spacing w:val="1"/>
          <w:sz w:val="28"/>
        </w:rPr>
        <w:t xml:space="preserve"> </w:t>
      </w:r>
      <w:r>
        <w:rPr>
          <w:sz w:val="28"/>
        </w:rPr>
        <w:t>(устанавливаемая)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доказательства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продукции заданным</w:t>
      </w:r>
      <w:r>
        <w:rPr>
          <w:spacing w:val="-1"/>
          <w:sz w:val="28"/>
        </w:rPr>
        <w:t xml:space="preserve"> </w:t>
      </w:r>
      <w:r>
        <w:rPr>
          <w:sz w:val="28"/>
        </w:rPr>
        <w:t>требованиям.</w:t>
      </w:r>
    </w:p>
    <w:p w14:paraId="1BFA6EC3" w14:textId="77777777" w:rsidR="00DE5205" w:rsidRDefault="00000000">
      <w:pPr>
        <w:pStyle w:val="a3"/>
        <w:ind w:right="847" w:firstLine="707"/>
      </w:pPr>
      <w:r>
        <w:rPr>
          <w:i/>
        </w:rPr>
        <w:t>Идентификация</w:t>
      </w:r>
      <w:r>
        <w:rPr>
          <w:i/>
          <w:spacing w:val="1"/>
        </w:rPr>
        <w:t xml:space="preserve"> </w:t>
      </w:r>
      <w:r>
        <w:rPr>
          <w:i/>
        </w:rPr>
        <w:t>продукции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процедура,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устанавливают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представленной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сертификацию</w:t>
      </w:r>
      <w:r>
        <w:rPr>
          <w:spacing w:val="1"/>
        </w:rPr>
        <w:t xml:space="preserve"> </w:t>
      </w:r>
      <w:r>
        <w:t>продукции</w:t>
      </w:r>
      <w:r>
        <w:rPr>
          <w:spacing w:val="-67"/>
        </w:rPr>
        <w:t xml:space="preserve"> </w:t>
      </w:r>
      <w:r>
        <w:t>требованиям,</w:t>
      </w:r>
      <w:r>
        <w:rPr>
          <w:spacing w:val="1"/>
        </w:rPr>
        <w:t xml:space="preserve"> </w:t>
      </w:r>
      <w:r>
        <w:t>предъявляемым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</w:t>
      </w:r>
      <w:r>
        <w:rPr>
          <w:spacing w:val="1"/>
        </w:rPr>
        <w:t xml:space="preserve"> </w:t>
      </w:r>
      <w:r>
        <w:t>виду</w:t>
      </w:r>
      <w:r>
        <w:rPr>
          <w:spacing w:val="1"/>
        </w:rPr>
        <w:t xml:space="preserve"> </w:t>
      </w:r>
      <w:r>
        <w:t>(типу)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нормативной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технической</w:t>
      </w:r>
      <w:r>
        <w:rPr>
          <w:spacing w:val="-1"/>
        </w:rPr>
        <w:t xml:space="preserve"> </w:t>
      </w:r>
      <w:r>
        <w:t>документации,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информации</w:t>
      </w:r>
      <w:r>
        <w:rPr>
          <w:spacing w:val="-4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продукции).</w:t>
      </w:r>
    </w:p>
    <w:p w14:paraId="7177DFC4" w14:textId="77777777" w:rsidR="00DE5205" w:rsidRDefault="00000000">
      <w:pPr>
        <w:pStyle w:val="a3"/>
        <w:jc w:val="left"/>
      </w:pPr>
      <w:r>
        <w:t>Идентификация</w:t>
      </w:r>
      <w:r>
        <w:rPr>
          <w:spacing w:val="-2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два</w:t>
      </w:r>
      <w:r>
        <w:rPr>
          <w:spacing w:val="-4"/>
        </w:rPr>
        <w:t xml:space="preserve"> </w:t>
      </w:r>
      <w:r>
        <w:t>действия:</w:t>
      </w:r>
    </w:p>
    <w:p w14:paraId="1ED0537F" w14:textId="77777777" w:rsidR="00DE5205" w:rsidRDefault="00000000">
      <w:pPr>
        <w:pStyle w:val="a5"/>
        <w:numPr>
          <w:ilvl w:val="0"/>
          <w:numId w:val="7"/>
        </w:numPr>
        <w:tabs>
          <w:tab w:val="left" w:pos="583"/>
        </w:tabs>
        <w:spacing w:line="322" w:lineRule="exact"/>
        <w:rPr>
          <w:sz w:val="28"/>
        </w:rPr>
      </w:pPr>
      <w:r>
        <w:rPr>
          <w:sz w:val="28"/>
        </w:rPr>
        <w:t>проверку</w:t>
      </w:r>
      <w:r>
        <w:rPr>
          <w:spacing w:val="-8"/>
          <w:sz w:val="28"/>
        </w:rPr>
        <w:t xml:space="preserve"> </w:t>
      </w:r>
      <w:r>
        <w:rPr>
          <w:sz w:val="28"/>
        </w:rPr>
        <w:t>сведений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-5"/>
          <w:sz w:val="28"/>
        </w:rPr>
        <w:t xml:space="preserve"> </w:t>
      </w:r>
      <w:r>
        <w:rPr>
          <w:sz w:val="28"/>
        </w:rPr>
        <w:t>представленных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заявителем;</w:t>
      </w:r>
    </w:p>
    <w:p w14:paraId="391FFB31" w14:textId="77777777" w:rsidR="00DE5205" w:rsidRDefault="00000000">
      <w:pPr>
        <w:pStyle w:val="a5"/>
        <w:numPr>
          <w:ilvl w:val="0"/>
          <w:numId w:val="7"/>
        </w:numPr>
        <w:tabs>
          <w:tab w:val="left" w:pos="672"/>
        </w:tabs>
        <w:ind w:left="302" w:right="853" w:firstLine="0"/>
        <w:rPr>
          <w:sz w:val="28"/>
        </w:rPr>
      </w:pPr>
      <w:r>
        <w:rPr>
          <w:sz w:val="28"/>
        </w:rPr>
        <w:t>документирование</w:t>
      </w:r>
      <w:r>
        <w:rPr>
          <w:spacing w:val="15"/>
          <w:sz w:val="28"/>
        </w:rPr>
        <w:t xml:space="preserve"> </w:t>
      </w:r>
      <w:r>
        <w:rPr>
          <w:sz w:val="28"/>
        </w:rPr>
        <w:t>этих</w:t>
      </w:r>
      <w:r>
        <w:rPr>
          <w:spacing w:val="15"/>
          <w:sz w:val="28"/>
        </w:rPr>
        <w:t xml:space="preserve"> </w:t>
      </w:r>
      <w:r>
        <w:rPr>
          <w:sz w:val="28"/>
        </w:rPr>
        <w:t>сведений</w:t>
      </w:r>
      <w:r>
        <w:rPr>
          <w:spacing w:val="13"/>
          <w:sz w:val="28"/>
        </w:rPr>
        <w:t xml:space="preserve"> </w:t>
      </w:r>
      <w:r>
        <w:rPr>
          <w:sz w:val="28"/>
        </w:rPr>
        <w:t>в</w:t>
      </w:r>
      <w:r>
        <w:rPr>
          <w:spacing w:val="14"/>
          <w:sz w:val="28"/>
        </w:rPr>
        <w:t xml:space="preserve"> </w:t>
      </w:r>
      <w:r>
        <w:rPr>
          <w:sz w:val="28"/>
        </w:rPr>
        <w:t>сертификате,</w:t>
      </w:r>
      <w:r>
        <w:rPr>
          <w:spacing w:val="12"/>
          <w:sz w:val="28"/>
        </w:rPr>
        <w:t xml:space="preserve"> </w:t>
      </w:r>
      <w:r>
        <w:rPr>
          <w:sz w:val="28"/>
        </w:rPr>
        <w:t>на</w:t>
      </w:r>
      <w:r>
        <w:rPr>
          <w:spacing w:val="12"/>
          <w:sz w:val="28"/>
        </w:rPr>
        <w:t xml:space="preserve"> </w:t>
      </w:r>
      <w:r>
        <w:rPr>
          <w:sz w:val="28"/>
        </w:rPr>
        <w:t>этикетке,</w:t>
      </w:r>
      <w:r>
        <w:rPr>
          <w:spacing w:val="14"/>
          <w:sz w:val="28"/>
        </w:rPr>
        <w:t xml:space="preserve"> </w:t>
      </w:r>
      <w:r>
        <w:rPr>
          <w:sz w:val="28"/>
        </w:rPr>
        <w:t>ярлыке,</w:t>
      </w:r>
      <w:r>
        <w:rPr>
          <w:spacing w:val="-67"/>
          <w:sz w:val="28"/>
        </w:rPr>
        <w:t xml:space="preserve"> </w:t>
      </w:r>
      <w:r>
        <w:rPr>
          <w:sz w:val="28"/>
        </w:rPr>
        <w:t>упаковке,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паспорте и т.п.</w:t>
      </w:r>
    </w:p>
    <w:p w14:paraId="1AF4484A" w14:textId="77777777" w:rsidR="00DE5205" w:rsidRDefault="00000000">
      <w:pPr>
        <w:pStyle w:val="a3"/>
        <w:spacing w:line="321" w:lineRule="exact"/>
        <w:jc w:val="left"/>
      </w:pPr>
      <w:r>
        <w:t>Идентификацию</w:t>
      </w:r>
      <w:r>
        <w:rPr>
          <w:spacing w:val="-5"/>
        </w:rPr>
        <w:t xml:space="preserve"> </w:t>
      </w:r>
      <w:r>
        <w:t>выполняют</w:t>
      </w:r>
      <w:r>
        <w:rPr>
          <w:spacing w:val="-5"/>
        </w:rPr>
        <w:t xml:space="preserve"> </w:t>
      </w:r>
      <w:r>
        <w:t>разные стороны:</w:t>
      </w:r>
    </w:p>
    <w:p w14:paraId="28860F48" w14:textId="77777777" w:rsidR="00DE5205" w:rsidRDefault="00000000">
      <w:pPr>
        <w:pStyle w:val="a5"/>
        <w:numPr>
          <w:ilvl w:val="1"/>
          <w:numId w:val="7"/>
        </w:numPr>
        <w:tabs>
          <w:tab w:val="left" w:pos="1009"/>
          <w:tab w:val="left" w:pos="1010"/>
        </w:tabs>
        <w:spacing w:line="341" w:lineRule="exact"/>
        <w:jc w:val="left"/>
        <w:rPr>
          <w:sz w:val="28"/>
        </w:rPr>
      </w:pPr>
      <w:r>
        <w:rPr>
          <w:sz w:val="28"/>
        </w:rPr>
        <w:t>изготовитель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маркируя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продукцию</w:t>
      </w:r>
      <w:r>
        <w:rPr>
          <w:spacing w:val="-4"/>
          <w:sz w:val="28"/>
        </w:rPr>
        <w:t xml:space="preserve"> </w:t>
      </w:r>
      <w:r>
        <w:rPr>
          <w:sz w:val="28"/>
        </w:rPr>
        <w:t>своим</w:t>
      </w:r>
      <w:r>
        <w:rPr>
          <w:spacing w:val="-3"/>
          <w:sz w:val="28"/>
        </w:rPr>
        <w:t xml:space="preserve"> </w:t>
      </w:r>
      <w:r>
        <w:rPr>
          <w:sz w:val="28"/>
        </w:rPr>
        <w:t>товарным</w:t>
      </w:r>
      <w:r>
        <w:rPr>
          <w:spacing w:val="-3"/>
          <w:sz w:val="28"/>
        </w:rPr>
        <w:t xml:space="preserve"> </w:t>
      </w:r>
      <w:r>
        <w:rPr>
          <w:sz w:val="28"/>
        </w:rPr>
        <w:t>знаком;</w:t>
      </w:r>
    </w:p>
    <w:p w14:paraId="3A05132D" w14:textId="77777777" w:rsidR="00DE5205" w:rsidRDefault="00000000">
      <w:pPr>
        <w:pStyle w:val="a5"/>
        <w:numPr>
          <w:ilvl w:val="1"/>
          <w:numId w:val="7"/>
        </w:numPr>
        <w:tabs>
          <w:tab w:val="left" w:pos="1009"/>
          <w:tab w:val="left" w:pos="1010"/>
        </w:tabs>
        <w:spacing w:line="342" w:lineRule="exact"/>
        <w:jc w:val="left"/>
        <w:rPr>
          <w:sz w:val="28"/>
        </w:rPr>
      </w:pPr>
      <w:r>
        <w:rPr>
          <w:sz w:val="28"/>
        </w:rPr>
        <w:t>испытатель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отбирая</w:t>
      </w:r>
      <w:r>
        <w:rPr>
          <w:spacing w:val="-3"/>
          <w:sz w:val="28"/>
        </w:rPr>
        <w:t xml:space="preserve"> </w:t>
      </w:r>
      <w:r>
        <w:rPr>
          <w:sz w:val="28"/>
        </w:rPr>
        <w:t>готовые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образцы</w:t>
      </w:r>
      <w:r>
        <w:rPr>
          <w:spacing w:val="-5"/>
          <w:sz w:val="28"/>
        </w:rPr>
        <w:t xml:space="preserve"> </w:t>
      </w:r>
      <w:r>
        <w:rPr>
          <w:sz w:val="28"/>
        </w:rPr>
        <w:t>продукции;</w:t>
      </w:r>
    </w:p>
    <w:p w14:paraId="6FBD6CE7" w14:textId="77777777" w:rsidR="00DE5205" w:rsidRDefault="00000000">
      <w:pPr>
        <w:pStyle w:val="a5"/>
        <w:numPr>
          <w:ilvl w:val="1"/>
          <w:numId w:val="7"/>
        </w:numPr>
        <w:tabs>
          <w:tab w:val="left" w:pos="1009"/>
          <w:tab w:val="left" w:pos="1010"/>
        </w:tabs>
        <w:ind w:right="849"/>
        <w:jc w:val="left"/>
        <w:rPr>
          <w:sz w:val="28"/>
        </w:rPr>
      </w:pPr>
      <w:r>
        <w:rPr>
          <w:sz w:val="28"/>
        </w:rPr>
        <w:t>орган</w:t>
      </w:r>
      <w:r>
        <w:rPr>
          <w:spacing w:val="19"/>
          <w:sz w:val="28"/>
        </w:rPr>
        <w:t xml:space="preserve"> </w:t>
      </w:r>
      <w:r>
        <w:rPr>
          <w:sz w:val="28"/>
        </w:rPr>
        <w:t>по</w:t>
      </w:r>
      <w:r>
        <w:rPr>
          <w:spacing w:val="2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21"/>
          <w:sz w:val="28"/>
        </w:rPr>
        <w:t xml:space="preserve"> </w:t>
      </w:r>
      <w:r>
        <w:rPr>
          <w:sz w:val="28"/>
        </w:rPr>
        <w:t>–</w:t>
      </w:r>
      <w:r>
        <w:rPr>
          <w:spacing w:val="21"/>
          <w:sz w:val="28"/>
        </w:rPr>
        <w:t xml:space="preserve"> </w:t>
      </w:r>
      <w:r>
        <w:rPr>
          <w:sz w:val="28"/>
        </w:rPr>
        <w:t>проверяя</w:t>
      </w:r>
      <w:r>
        <w:rPr>
          <w:spacing w:val="19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2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9"/>
          <w:sz w:val="28"/>
        </w:rPr>
        <w:t xml:space="preserve"> </w:t>
      </w:r>
      <w:r>
        <w:rPr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сведения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ней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маркируя знаком соответствия.</w:t>
      </w:r>
    </w:p>
    <w:p w14:paraId="5107C5AA" w14:textId="77777777" w:rsidR="00DE5205" w:rsidRDefault="00DE5205">
      <w:pPr>
        <w:pStyle w:val="a3"/>
        <w:spacing w:before="3"/>
        <w:ind w:left="0"/>
        <w:jc w:val="left"/>
      </w:pPr>
    </w:p>
    <w:p w14:paraId="3236EC64" w14:textId="77777777" w:rsidR="00DE5205" w:rsidRDefault="00000000">
      <w:pPr>
        <w:pStyle w:val="2"/>
        <w:numPr>
          <w:ilvl w:val="1"/>
          <w:numId w:val="9"/>
        </w:numPr>
        <w:tabs>
          <w:tab w:val="left" w:pos="1642"/>
        </w:tabs>
      </w:pPr>
      <w:r>
        <w:t>Основные</w:t>
      </w:r>
      <w:r>
        <w:rPr>
          <w:spacing w:val="-4"/>
        </w:rPr>
        <w:t xml:space="preserve"> </w:t>
      </w:r>
      <w:r>
        <w:t>цели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принципы</w:t>
      </w:r>
      <w:r>
        <w:rPr>
          <w:spacing w:val="-4"/>
        </w:rPr>
        <w:t xml:space="preserve"> </w:t>
      </w:r>
      <w:r>
        <w:t>сертификации</w:t>
      </w:r>
    </w:p>
    <w:p w14:paraId="001785CF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217502A2" w14:textId="77777777" w:rsidR="00DE5205" w:rsidRDefault="00000000">
      <w:pPr>
        <w:pStyle w:val="a3"/>
        <w:spacing w:line="321" w:lineRule="exact"/>
        <w:ind w:left="1010"/>
        <w:jc w:val="left"/>
      </w:pPr>
      <w:r>
        <w:t>Сертификация</w:t>
      </w:r>
      <w:r>
        <w:rPr>
          <w:spacing w:val="-3"/>
        </w:rPr>
        <w:t xml:space="preserve"> </w:t>
      </w:r>
      <w:r>
        <w:t>направлена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достижение</w:t>
      </w:r>
      <w:r>
        <w:rPr>
          <w:spacing w:val="-3"/>
        </w:rPr>
        <w:t xml:space="preserve"> </w:t>
      </w:r>
      <w:r>
        <w:t>следующих</w:t>
      </w:r>
      <w:r>
        <w:rPr>
          <w:spacing w:val="-4"/>
        </w:rPr>
        <w:t xml:space="preserve"> </w:t>
      </w:r>
      <w:r>
        <w:t>целей:</w:t>
      </w:r>
    </w:p>
    <w:p w14:paraId="20F2CFAE" w14:textId="77777777" w:rsidR="00DE5205" w:rsidRDefault="00000000">
      <w:pPr>
        <w:pStyle w:val="a5"/>
        <w:numPr>
          <w:ilvl w:val="1"/>
          <w:numId w:val="7"/>
        </w:numPr>
        <w:tabs>
          <w:tab w:val="left" w:pos="1009"/>
          <w:tab w:val="left" w:pos="1010"/>
        </w:tabs>
        <w:ind w:right="852"/>
        <w:jc w:val="left"/>
        <w:rPr>
          <w:sz w:val="28"/>
        </w:rPr>
      </w:pPr>
      <w:r>
        <w:rPr>
          <w:sz w:val="28"/>
        </w:rPr>
        <w:t>зашита</w:t>
      </w:r>
      <w:r>
        <w:rPr>
          <w:spacing w:val="9"/>
          <w:sz w:val="28"/>
        </w:rPr>
        <w:t xml:space="preserve"> </w:t>
      </w:r>
      <w:r>
        <w:rPr>
          <w:sz w:val="28"/>
        </w:rPr>
        <w:t>потребителя</w:t>
      </w:r>
      <w:r>
        <w:rPr>
          <w:spacing w:val="11"/>
          <w:sz w:val="28"/>
        </w:rPr>
        <w:t xml:space="preserve"> </w:t>
      </w:r>
      <w:r>
        <w:rPr>
          <w:sz w:val="28"/>
        </w:rPr>
        <w:t>от</w:t>
      </w:r>
      <w:r>
        <w:rPr>
          <w:spacing w:val="9"/>
          <w:sz w:val="28"/>
        </w:rPr>
        <w:t xml:space="preserve"> </w:t>
      </w:r>
      <w:r>
        <w:rPr>
          <w:sz w:val="28"/>
        </w:rPr>
        <w:t>недобросовестности</w:t>
      </w:r>
      <w:r>
        <w:rPr>
          <w:spacing w:val="9"/>
          <w:sz w:val="28"/>
        </w:rPr>
        <w:t xml:space="preserve"> </w:t>
      </w:r>
      <w:r>
        <w:rPr>
          <w:sz w:val="28"/>
        </w:rPr>
        <w:t>изготовителя</w:t>
      </w:r>
      <w:r>
        <w:rPr>
          <w:spacing w:val="9"/>
          <w:sz w:val="28"/>
        </w:rPr>
        <w:t xml:space="preserve"> </w:t>
      </w:r>
      <w:r>
        <w:rPr>
          <w:sz w:val="28"/>
        </w:rPr>
        <w:t>(продавца,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исполнителя);</w:t>
      </w:r>
    </w:p>
    <w:p w14:paraId="1E160A9F" w14:textId="77777777" w:rsidR="00DE5205" w:rsidRDefault="00000000">
      <w:pPr>
        <w:pStyle w:val="a5"/>
        <w:numPr>
          <w:ilvl w:val="1"/>
          <w:numId w:val="7"/>
        </w:numPr>
        <w:tabs>
          <w:tab w:val="left" w:pos="1009"/>
          <w:tab w:val="left" w:pos="1010"/>
        </w:tabs>
        <w:ind w:right="853"/>
        <w:jc w:val="left"/>
        <w:rPr>
          <w:sz w:val="28"/>
        </w:rPr>
      </w:pPr>
      <w:r>
        <w:rPr>
          <w:sz w:val="28"/>
        </w:rPr>
        <w:t>контроль</w:t>
      </w:r>
      <w:r>
        <w:rPr>
          <w:spacing w:val="32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3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30"/>
          <w:sz w:val="28"/>
        </w:rPr>
        <w:t xml:space="preserve"> </w:t>
      </w:r>
      <w:r>
        <w:rPr>
          <w:sz w:val="28"/>
        </w:rPr>
        <w:t>для</w:t>
      </w:r>
      <w:r>
        <w:rPr>
          <w:spacing w:val="33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33"/>
          <w:sz w:val="28"/>
        </w:rPr>
        <w:t xml:space="preserve"> </w:t>
      </w:r>
      <w:r>
        <w:rPr>
          <w:sz w:val="28"/>
        </w:rPr>
        <w:t>среды,</w:t>
      </w:r>
      <w:r>
        <w:rPr>
          <w:spacing w:val="32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67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и имущества;</w:t>
      </w:r>
    </w:p>
    <w:p w14:paraId="4EA24962" w14:textId="77777777" w:rsidR="00DE5205" w:rsidRDefault="00000000">
      <w:pPr>
        <w:pStyle w:val="a5"/>
        <w:numPr>
          <w:ilvl w:val="1"/>
          <w:numId w:val="7"/>
        </w:numPr>
        <w:tabs>
          <w:tab w:val="left" w:pos="1009"/>
          <w:tab w:val="left" w:pos="1010"/>
          <w:tab w:val="left" w:pos="3240"/>
          <w:tab w:val="left" w:pos="5083"/>
          <w:tab w:val="left" w:pos="6506"/>
          <w:tab w:val="left" w:pos="8268"/>
        </w:tabs>
        <w:ind w:right="847"/>
        <w:jc w:val="left"/>
        <w:rPr>
          <w:sz w:val="28"/>
        </w:rPr>
      </w:pPr>
      <w:r>
        <w:rPr>
          <w:sz w:val="28"/>
        </w:rPr>
        <w:t>подтверждение</w:t>
      </w:r>
      <w:r>
        <w:rPr>
          <w:sz w:val="28"/>
        </w:rPr>
        <w:tab/>
        <w:t>показателей</w:t>
      </w:r>
      <w:r>
        <w:rPr>
          <w:sz w:val="28"/>
        </w:rPr>
        <w:tab/>
        <w:t>качества</w:t>
      </w:r>
      <w:r>
        <w:rPr>
          <w:sz w:val="28"/>
        </w:rPr>
        <w:tab/>
        <w:t>продукции,</w:t>
      </w:r>
      <w:r>
        <w:rPr>
          <w:sz w:val="28"/>
        </w:rPr>
        <w:tab/>
      </w:r>
      <w:r>
        <w:rPr>
          <w:spacing w:val="-1"/>
          <w:sz w:val="28"/>
        </w:rPr>
        <w:t>заявленных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изготовителями;</w:t>
      </w:r>
    </w:p>
    <w:p w14:paraId="42E6035A" w14:textId="77777777" w:rsidR="00DE5205" w:rsidRDefault="00000000">
      <w:pPr>
        <w:pStyle w:val="a5"/>
        <w:numPr>
          <w:ilvl w:val="1"/>
          <w:numId w:val="7"/>
        </w:numPr>
        <w:tabs>
          <w:tab w:val="left" w:pos="1009"/>
          <w:tab w:val="left" w:pos="1010"/>
          <w:tab w:val="left" w:pos="2589"/>
          <w:tab w:val="left" w:pos="4495"/>
          <w:tab w:val="left" w:pos="4871"/>
          <w:tab w:val="left" w:pos="6828"/>
          <w:tab w:val="left" w:pos="7938"/>
          <w:tab w:val="left" w:pos="9565"/>
        </w:tabs>
        <w:ind w:right="845"/>
        <w:jc w:val="left"/>
        <w:rPr>
          <w:sz w:val="28"/>
        </w:rPr>
      </w:pPr>
      <w:r>
        <w:rPr>
          <w:sz w:val="28"/>
        </w:rPr>
        <w:t>содействие</w:t>
      </w:r>
      <w:r>
        <w:rPr>
          <w:sz w:val="28"/>
        </w:rPr>
        <w:tab/>
        <w:t>потребителям</w:t>
      </w:r>
      <w:r>
        <w:rPr>
          <w:sz w:val="28"/>
        </w:rPr>
        <w:tab/>
        <w:t>в</w:t>
      </w:r>
      <w:r>
        <w:rPr>
          <w:sz w:val="28"/>
        </w:rPr>
        <w:tab/>
        <w:t>компетентном</w:t>
      </w:r>
      <w:r>
        <w:rPr>
          <w:sz w:val="28"/>
        </w:rPr>
        <w:tab/>
        <w:t>выборе</w:t>
      </w:r>
      <w:r>
        <w:rPr>
          <w:sz w:val="28"/>
        </w:rPr>
        <w:tab/>
        <w:t>продукции;</w:t>
      </w:r>
      <w:r>
        <w:rPr>
          <w:sz w:val="28"/>
        </w:rPr>
        <w:tab/>
      </w:r>
      <w:r>
        <w:rPr>
          <w:spacing w:val="-2"/>
          <w:sz w:val="28"/>
        </w:rPr>
        <w:t>-</w:t>
      </w:r>
      <w:r>
        <w:rPr>
          <w:spacing w:val="-67"/>
          <w:sz w:val="28"/>
        </w:rPr>
        <w:t xml:space="preserve"> </w:t>
      </w:r>
      <w:r>
        <w:rPr>
          <w:sz w:val="28"/>
        </w:rPr>
        <w:t>содействие</w:t>
      </w:r>
      <w:r>
        <w:rPr>
          <w:spacing w:val="-5"/>
          <w:sz w:val="28"/>
        </w:rPr>
        <w:t xml:space="preserve"> </w:t>
      </w:r>
      <w:r>
        <w:rPr>
          <w:sz w:val="28"/>
        </w:rPr>
        <w:t>экспорту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-4"/>
          <w:sz w:val="28"/>
        </w:rPr>
        <w:t xml:space="preserve"> </w:t>
      </w:r>
      <w:r>
        <w:rPr>
          <w:sz w:val="28"/>
        </w:rPr>
        <w:t>конкурентоспособности</w:t>
      </w:r>
      <w:r>
        <w:rPr>
          <w:spacing w:val="-7"/>
          <w:sz w:val="28"/>
        </w:rPr>
        <w:t xml:space="preserve"> </w:t>
      </w:r>
      <w:r>
        <w:rPr>
          <w:sz w:val="28"/>
        </w:rPr>
        <w:t>продукции;</w:t>
      </w:r>
    </w:p>
    <w:p w14:paraId="0D1B69DE" w14:textId="77777777" w:rsidR="00DE5205" w:rsidRDefault="00DE5205">
      <w:pPr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FB918C7" w14:textId="77777777" w:rsidR="00DE5205" w:rsidRDefault="00000000">
      <w:pPr>
        <w:pStyle w:val="a5"/>
        <w:numPr>
          <w:ilvl w:val="1"/>
          <w:numId w:val="7"/>
        </w:numPr>
        <w:tabs>
          <w:tab w:val="left" w:pos="1010"/>
        </w:tabs>
        <w:spacing w:before="86"/>
        <w:ind w:right="842"/>
        <w:rPr>
          <w:sz w:val="28"/>
        </w:rPr>
      </w:pPr>
      <w:r>
        <w:rPr>
          <w:sz w:val="28"/>
        </w:rPr>
        <w:lastRenderedPageBreak/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предпринимателей на</w:t>
      </w:r>
      <w:r>
        <w:rPr>
          <w:spacing w:val="1"/>
          <w:sz w:val="28"/>
        </w:rPr>
        <w:t xml:space="preserve"> </w:t>
      </w:r>
      <w:r>
        <w:rPr>
          <w:sz w:val="28"/>
        </w:rPr>
        <w:t>едином товарном рынке Российской</w:t>
      </w:r>
      <w:r>
        <w:rPr>
          <w:spacing w:val="70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-67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международном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экономическом,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сотрудничестве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международной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торговле.</w:t>
      </w:r>
    </w:p>
    <w:p w14:paraId="2AF86DCD" w14:textId="77777777" w:rsidR="00DE5205" w:rsidRDefault="00DE5205">
      <w:pPr>
        <w:pStyle w:val="a3"/>
        <w:spacing w:before="2"/>
        <w:ind w:left="0"/>
        <w:jc w:val="left"/>
      </w:pPr>
    </w:p>
    <w:p w14:paraId="17990D58" w14:textId="77777777" w:rsidR="00DE5205" w:rsidRDefault="00000000">
      <w:pPr>
        <w:pStyle w:val="a3"/>
        <w:spacing w:before="1" w:line="322" w:lineRule="exact"/>
        <w:ind w:left="1010"/>
      </w:pPr>
      <w:r>
        <w:t>Проведение</w:t>
      </w:r>
      <w:r>
        <w:rPr>
          <w:spacing w:val="-3"/>
        </w:rPr>
        <w:t xml:space="preserve"> </w:t>
      </w:r>
      <w:r>
        <w:t>сертификации</w:t>
      </w:r>
      <w:r>
        <w:rPr>
          <w:spacing w:val="-3"/>
        </w:rPr>
        <w:t xml:space="preserve"> </w:t>
      </w:r>
      <w:r>
        <w:t>базируется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следующих</w:t>
      </w:r>
      <w:r>
        <w:rPr>
          <w:spacing w:val="-5"/>
        </w:rPr>
        <w:t xml:space="preserve"> </w:t>
      </w:r>
      <w:r>
        <w:t>принципах:</w:t>
      </w:r>
    </w:p>
    <w:p w14:paraId="65A1A176" w14:textId="77777777" w:rsidR="00DE5205" w:rsidRDefault="00000000">
      <w:pPr>
        <w:pStyle w:val="a5"/>
        <w:numPr>
          <w:ilvl w:val="0"/>
          <w:numId w:val="6"/>
        </w:numPr>
        <w:tabs>
          <w:tab w:val="left" w:pos="1291"/>
        </w:tabs>
        <w:spacing w:line="322" w:lineRule="exact"/>
        <w:jc w:val="both"/>
        <w:rPr>
          <w:sz w:val="28"/>
        </w:rPr>
      </w:pPr>
      <w:r>
        <w:rPr>
          <w:sz w:val="28"/>
        </w:rPr>
        <w:t>Законодательная</w:t>
      </w:r>
      <w:r>
        <w:rPr>
          <w:spacing w:val="-5"/>
          <w:sz w:val="28"/>
        </w:rPr>
        <w:t xml:space="preserve"> </w:t>
      </w:r>
      <w:r>
        <w:rPr>
          <w:sz w:val="28"/>
        </w:rPr>
        <w:t>база,</w:t>
      </w:r>
      <w:r>
        <w:rPr>
          <w:spacing w:val="-3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-2"/>
          <w:sz w:val="28"/>
        </w:rPr>
        <w:t xml:space="preserve"> </w:t>
      </w:r>
      <w:r>
        <w:rPr>
          <w:sz w:val="28"/>
        </w:rPr>
        <w:t>сертификации.</w:t>
      </w:r>
    </w:p>
    <w:p w14:paraId="04BC2A6D" w14:textId="77777777" w:rsidR="00DE5205" w:rsidRDefault="00000000">
      <w:pPr>
        <w:pStyle w:val="a3"/>
        <w:ind w:right="846"/>
      </w:pPr>
      <w:r>
        <w:t>Деятельность по сертификации в Российской Федерации основана на законах</w:t>
      </w:r>
      <w:r>
        <w:rPr>
          <w:spacing w:val="-67"/>
        </w:rPr>
        <w:t xml:space="preserve"> </w:t>
      </w:r>
      <w:r>
        <w:t>Российской Федерации «О сертификации продукции и услуг», «О защите</w:t>
      </w:r>
      <w:r>
        <w:rPr>
          <w:spacing w:val="1"/>
        </w:rPr>
        <w:t xml:space="preserve"> </w:t>
      </w:r>
      <w:r>
        <w:t>прав потребителей» и других законодательных и нормативно-правовых актах</w:t>
      </w:r>
      <w:r>
        <w:rPr>
          <w:spacing w:val="-67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касающихся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видов</w:t>
      </w:r>
      <w:r>
        <w:rPr>
          <w:spacing w:val="-67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(Законодательная</w:t>
      </w:r>
      <w:r>
        <w:rPr>
          <w:spacing w:val="-3"/>
        </w:rPr>
        <w:t xml:space="preserve"> </w:t>
      </w:r>
      <w:r>
        <w:t>база</w:t>
      </w:r>
      <w:r>
        <w:rPr>
          <w:spacing w:val="-1"/>
        </w:rPr>
        <w:t xml:space="preserve"> </w:t>
      </w:r>
      <w:r>
        <w:t>сертификации).</w:t>
      </w:r>
    </w:p>
    <w:p w14:paraId="41B4430E" w14:textId="77777777" w:rsidR="00DE5205" w:rsidRDefault="00000000">
      <w:pPr>
        <w:pStyle w:val="a5"/>
        <w:numPr>
          <w:ilvl w:val="0"/>
          <w:numId w:val="6"/>
        </w:numPr>
        <w:tabs>
          <w:tab w:val="left" w:pos="1406"/>
        </w:tabs>
        <w:spacing w:before="1"/>
        <w:ind w:left="302" w:right="853" w:firstLine="707"/>
        <w:jc w:val="both"/>
        <w:rPr>
          <w:sz w:val="28"/>
        </w:rPr>
      </w:pPr>
      <w:r>
        <w:rPr>
          <w:sz w:val="28"/>
        </w:rPr>
        <w:t>Объективность,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независимость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объекте</w:t>
      </w:r>
      <w:r>
        <w:rPr>
          <w:spacing w:val="-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изготовителя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потребителя.</w:t>
      </w:r>
    </w:p>
    <w:p w14:paraId="3B7D576A" w14:textId="77777777" w:rsidR="00DE5205" w:rsidRDefault="00000000">
      <w:pPr>
        <w:pStyle w:val="a5"/>
        <w:numPr>
          <w:ilvl w:val="0"/>
          <w:numId w:val="6"/>
        </w:numPr>
        <w:tabs>
          <w:tab w:val="left" w:pos="1315"/>
        </w:tabs>
        <w:ind w:left="302" w:right="845" w:firstLine="707"/>
        <w:jc w:val="both"/>
        <w:rPr>
          <w:sz w:val="28"/>
        </w:rPr>
      </w:pPr>
      <w:r>
        <w:rPr>
          <w:sz w:val="28"/>
        </w:rPr>
        <w:t>Открытость информации о результатах сертификации. В работах по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участвуют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любых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организационно-правовых</w:t>
      </w:r>
      <w:r>
        <w:rPr>
          <w:spacing w:val="-67"/>
          <w:sz w:val="28"/>
        </w:rPr>
        <w:t xml:space="preserve"> </w:t>
      </w:r>
      <w:r>
        <w:rPr>
          <w:sz w:val="28"/>
        </w:rPr>
        <w:t>форм, независимые от изготовителя (продавца, исполнителя) и потребителя</w:t>
      </w:r>
      <w:r>
        <w:rPr>
          <w:spacing w:val="1"/>
          <w:sz w:val="28"/>
        </w:rPr>
        <w:t xml:space="preserve"> </w:t>
      </w:r>
      <w:r>
        <w:rPr>
          <w:sz w:val="28"/>
        </w:rPr>
        <w:t>(покупателя)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сертифицируемой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выполняющие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2"/>
          <w:sz w:val="28"/>
        </w:rPr>
        <w:t xml:space="preserve"> </w:t>
      </w:r>
      <w:r>
        <w:rPr>
          <w:sz w:val="28"/>
        </w:rPr>
        <w:t>сертификации.</w:t>
      </w:r>
    </w:p>
    <w:p w14:paraId="528F437D" w14:textId="77777777" w:rsidR="00DE5205" w:rsidRDefault="00000000">
      <w:pPr>
        <w:pStyle w:val="a5"/>
        <w:numPr>
          <w:ilvl w:val="0"/>
          <w:numId w:val="6"/>
        </w:numPr>
        <w:tabs>
          <w:tab w:val="left" w:pos="1291"/>
        </w:tabs>
        <w:ind w:left="302" w:right="844" w:firstLine="707"/>
        <w:jc w:val="both"/>
        <w:rPr>
          <w:sz w:val="28"/>
        </w:rPr>
      </w:pPr>
      <w:r>
        <w:rPr>
          <w:sz w:val="28"/>
        </w:rPr>
        <w:t>Гармонизация правил и рекомендаций с международными нормами и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правилами. Для обеспечения признания сертификатов и знаков соответствия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рубежом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действующими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правилами,</w:t>
      </w:r>
      <w:r>
        <w:rPr>
          <w:spacing w:val="1"/>
          <w:sz w:val="28"/>
        </w:rPr>
        <w:t xml:space="preserve"> </w:t>
      </w:r>
      <w:r>
        <w:rPr>
          <w:sz w:val="28"/>
        </w:rPr>
        <w:t>изложенными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руководствах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стандартизации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(ИСО)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комиссии</w:t>
      </w:r>
      <w:r>
        <w:rPr>
          <w:spacing w:val="1"/>
          <w:sz w:val="28"/>
        </w:rPr>
        <w:t xml:space="preserve"> </w:t>
      </w:r>
      <w:r>
        <w:rPr>
          <w:sz w:val="28"/>
        </w:rPr>
        <w:t>(МЭК),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стандартах</w:t>
      </w:r>
      <w:r>
        <w:rPr>
          <w:spacing w:val="1"/>
          <w:sz w:val="28"/>
        </w:rPr>
        <w:t xml:space="preserve"> </w:t>
      </w:r>
      <w:r>
        <w:rPr>
          <w:sz w:val="28"/>
        </w:rPr>
        <w:t>ИСО</w:t>
      </w:r>
      <w:r>
        <w:rPr>
          <w:spacing w:val="1"/>
          <w:sz w:val="28"/>
        </w:rPr>
        <w:t xml:space="preserve"> </w:t>
      </w:r>
      <w:r>
        <w:rPr>
          <w:sz w:val="28"/>
        </w:rPr>
        <w:t>серий</w:t>
      </w:r>
      <w:r>
        <w:rPr>
          <w:spacing w:val="1"/>
          <w:sz w:val="28"/>
        </w:rPr>
        <w:t xml:space="preserve"> </w:t>
      </w:r>
      <w:r>
        <w:rPr>
          <w:sz w:val="28"/>
        </w:rPr>
        <w:t>9000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10000,</w:t>
      </w:r>
      <w:r>
        <w:rPr>
          <w:spacing w:val="1"/>
          <w:sz w:val="28"/>
        </w:rPr>
        <w:t xml:space="preserve"> </w:t>
      </w:r>
      <w:r>
        <w:rPr>
          <w:sz w:val="28"/>
        </w:rPr>
        <w:t>14000,</w:t>
      </w:r>
      <w:r>
        <w:rPr>
          <w:spacing w:val="-67"/>
          <w:sz w:val="28"/>
        </w:rPr>
        <w:t xml:space="preserve"> </w:t>
      </w:r>
      <w:r>
        <w:rPr>
          <w:sz w:val="28"/>
        </w:rPr>
        <w:t>европейских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стандартах</w:t>
      </w:r>
      <w:r>
        <w:rPr>
          <w:spacing w:val="1"/>
          <w:sz w:val="28"/>
        </w:rPr>
        <w:t xml:space="preserve"> </w:t>
      </w:r>
      <w:r>
        <w:rPr>
          <w:sz w:val="28"/>
        </w:rPr>
        <w:t>серий</w:t>
      </w:r>
      <w:r>
        <w:rPr>
          <w:spacing w:val="1"/>
          <w:sz w:val="28"/>
        </w:rPr>
        <w:t xml:space="preserve"> </w:t>
      </w:r>
      <w:r>
        <w:rPr>
          <w:sz w:val="28"/>
        </w:rPr>
        <w:t>45000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29000,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документах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международных и региональных организаций, осуществляющих работы по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сертификации.</w:t>
      </w:r>
    </w:p>
    <w:p w14:paraId="5D1D0546" w14:textId="77777777" w:rsidR="00DE5205" w:rsidRDefault="00000000">
      <w:pPr>
        <w:pStyle w:val="a5"/>
        <w:numPr>
          <w:ilvl w:val="0"/>
          <w:numId w:val="6"/>
        </w:numPr>
        <w:tabs>
          <w:tab w:val="left" w:pos="1355"/>
        </w:tabs>
        <w:ind w:left="302" w:right="847" w:firstLine="707"/>
        <w:jc w:val="both"/>
        <w:rPr>
          <w:sz w:val="28"/>
        </w:rPr>
      </w:pPr>
      <w:r>
        <w:rPr>
          <w:sz w:val="28"/>
        </w:rPr>
        <w:t>Признание аккредитации зарубежных органов по сертификации и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испытательных лабораторий, а также сертификатов и знаков соответствия 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 (соответственно российских за рубежом) осуществляется на 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многосторонних и двусторонних соглашений, участником которых 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Российская Федерация.</w:t>
      </w:r>
    </w:p>
    <w:p w14:paraId="3D6039BA" w14:textId="77777777" w:rsidR="00DE5205" w:rsidRDefault="00000000">
      <w:pPr>
        <w:pStyle w:val="a5"/>
        <w:numPr>
          <w:ilvl w:val="0"/>
          <w:numId w:val="6"/>
        </w:numPr>
        <w:tabs>
          <w:tab w:val="left" w:pos="1480"/>
        </w:tabs>
        <w:ind w:left="302" w:right="842" w:firstLine="707"/>
        <w:jc w:val="both"/>
        <w:rPr>
          <w:sz w:val="28"/>
        </w:rPr>
      </w:pPr>
      <w:r>
        <w:rPr>
          <w:sz w:val="28"/>
        </w:rPr>
        <w:t>Конфиденциальность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системах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конфиденциальность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она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составляет</w:t>
      </w:r>
      <w:r>
        <w:rPr>
          <w:spacing w:val="1"/>
          <w:sz w:val="28"/>
        </w:rPr>
        <w:t xml:space="preserve"> </w:t>
      </w:r>
      <w:r>
        <w:rPr>
          <w:sz w:val="28"/>
        </w:rPr>
        <w:t>коммерческую</w:t>
      </w:r>
      <w:r>
        <w:rPr>
          <w:spacing w:val="-2"/>
          <w:sz w:val="28"/>
        </w:rPr>
        <w:t xml:space="preserve"> </w:t>
      </w:r>
      <w:r>
        <w:rPr>
          <w:sz w:val="28"/>
        </w:rPr>
        <w:t>тайну.</w:t>
      </w:r>
    </w:p>
    <w:p w14:paraId="2F93729B" w14:textId="77777777" w:rsidR="00DE5205" w:rsidRDefault="00000000">
      <w:pPr>
        <w:pStyle w:val="a5"/>
        <w:numPr>
          <w:ilvl w:val="0"/>
          <w:numId w:val="6"/>
        </w:numPr>
        <w:tabs>
          <w:tab w:val="left" w:pos="1291"/>
        </w:tabs>
        <w:spacing w:before="1" w:line="322" w:lineRule="exact"/>
        <w:jc w:val="both"/>
        <w:rPr>
          <w:sz w:val="28"/>
        </w:rPr>
      </w:pPr>
      <w:r>
        <w:rPr>
          <w:sz w:val="28"/>
        </w:rPr>
        <w:t>Право</w:t>
      </w:r>
      <w:r>
        <w:rPr>
          <w:spacing w:val="-2"/>
          <w:sz w:val="28"/>
        </w:rPr>
        <w:t xml:space="preserve"> </w:t>
      </w:r>
      <w:r>
        <w:rPr>
          <w:sz w:val="28"/>
        </w:rPr>
        <w:t>заявителя</w:t>
      </w:r>
      <w:r>
        <w:rPr>
          <w:spacing w:val="-3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сертификации.</w:t>
      </w:r>
    </w:p>
    <w:p w14:paraId="46A07C93" w14:textId="77777777" w:rsidR="00DE5205" w:rsidRDefault="00000000">
      <w:pPr>
        <w:pStyle w:val="a5"/>
        <w:numPr>
          <w:ilvl w:val="0"/>
          <w:numId w:val="6"/>
        </w:numPr>
        <w:tabs>
          <w:tab w:val="left" w:pos="1488"/>
        </w:tabs>
        <w:ind w:left="302" w:right="854" w:firstLine="707"/>
        <w:jc w:val="both"/>
        <w:rPr>
          <w:sz w:val="28"/>
        </w:rPr>
      </w:pPr>
      <w:r>
        <w:rPr>
          <w:sz w:val="28"/>
        </w:rPr>
        <w:t>Исключение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дискриминации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отношению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иностранным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заявителям.</w:t>
      </w:r>
    </w:p>
    <w:p w14:paraId="15D7EC32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178CF702" w14:textId="77777777" w:rsidR="00DE5205" w:rsidRDefault="00000000">
      <w:pPr>
        <w:pStyle w:val="2"/>
        <w:numPr>
          <w:ilvl w:val="1"/>
          <w:numId w:val="9"/>
        </w:numPr>
        <w:tabs>
          <w:tab w:val="left" w:pos="1642"/>
        </w:tabs>
        <w:spacing w:before="72"/>
      </w:pPr>
      <w:r>
        <w:lastRenderedPageBreak/>
        <w:t>Порядок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сертификации</w:t>
      </w:r>
      <w:r>
        <w:rPr>
          <w:spacing w:val="-3"/>
        </w:rPr>
        <w:t xml:space="preserve"> </w:t>
      </w:r>
      <w:r>
        <w:t>продукции</w:t>
      </w:r>
    </w:p>
    <w:p w14:paraId="15ECCE16" w14:textId="77777777" w:rsidR="00DE5205" w:rsidRDefault="00DE5205">
      <w:pPr>
        <w:pStyle w:val="a3"/>
        <w:spacing w:before="8"/>
        <w:ind w:left="0"/>
        <w:jc w:val="left"/>
        <w:rPr>
          <w:b/>
          <w:sz w:val="27"/>
        </w:rPr>
      </w:pPr>
    </w:p>
    <w:p w14:paraId="38AAEAF9" w14:textId="77777777" w:rsidR="00DE5205" w:rsidRDefault="00000000">
      <w:pPr>
        <w:pStyle w:val="a3"/>
        <w:spacing w:before="1"/>
        <w:ind w:right="848" w:firstLine="707"/>
      </w:pPr>
      <w:r>
        <w:t>Законом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(федерации</w:t>
      </w:r>
      <w:r>
        <w:rPr>
          <w:spacing w:val="1"/>
        </w:rPr>
        <w:t xml:space="preserve"> </w:t>
      </w:r>
      <w:r>
        <w:t>"О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услуг"</w:t>
      </w:r>
      <w:r>
        <w:rPr>
          <w:spacing w:val="-67"/>
        </w:rPr>
        <w:t xml:space="preserve"> </w:t>
      </w:r>
      <w:r>
        <w:t>предусматривается,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непосредственная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сертификации.</w:t>
      </w:r>
    </w:p>
    <w:p w14:paraId="10052927" w14:textId="77777777" w:rsidR="00DE5205" w:rsidRDefault="00000000">
      <w:pPr>
        <w:pStyle w:val="a3"/>
        <w:ind w:right="847" w:firstLine="707"/>
      </w:pPr>
      <w:r>
        <w:t>К</w:t>
      </w:r>
      <w:r>
        <w:rPr>
          <w:spacing w:val="1"/>
        </w:rPr>
        <w:t xml:space="preserve"> </w:t>
      </w:r>
      <w:r>
        <w:t>настоящему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Госстандарт</w:t>
      </w:r>
      <w:r>
        <w:rPr>
          <w:spacing w:val="71"/>
        </w:rPr>
        <w:t xml:space="preserve"> </w:t>
      </w:r>
      <w:r>
        <w:t>России</w:t>
      </w:r>
      <w:r>
        <w:rPr>
          <w:spacing w:val="71"/>
        </w:rPr>
        <w:t xml:space="preserve"> </w:t>
      </w:r>
      <w:r>
        <w:t>зарегистрировал</w:t>
      </w:r>
      <w:r>
        <w:rPr>
          <w:spacing w:val="1"/>
        </w:rPr>
        <w:t xml:space="preserve"> </w:t>
      </w:r>
      <w:r>
        <w:t>множество систем обязательной сертификации, возглавляемых различными</w:t>
      </w:r>
      <w:r>
        <w:rPr>
          <w:spacing w:val="1"/>
        </w:rPr>
        <w:t xml:space="preserve"> </w:t>
      </w:r>
      <w:r>
        <w:t>федеральными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такими,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Департамент</w:t>
      </w:r>
      <w:r>
        <w:rPr>
          <w:spacing w:val="1"/>
        </w:rPr>
        <w:t xml:space="preserve"> </w:t>
      </w:r>
      <w:r>
        <w:t>воздушного</w:t>
      </w:r>
      <w:r>
        <w:rPr>
          <w:spacing w:val="1"/>
        </w:rPr>
        <w:t xml:space="preserve"> </w:t>
      </w:r>
      <w:r>
        <w:t>транспорта</w:t>
      </w:r>
      <w:r>
        <w:rPr>
          <w:spacing w:val="71"/>
        </w:rPr>
        <w:t xml:space="preserve"> </w:t>
      </w:r>
      <w:r>
        <w:t>Минтранса</w:t>
      </w:r>
      <w:r>
        <w:rPr>
          <w:spacing w:val="1"/>
        </w:rPr>
        <w:t xml:space="preserve"> </w:t>
      </w:r>
      <w:r>
        <w:t>России, Министерство путей сообщения, Министерство транспорта России 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Сокращенный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самостоятельных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-1"/>
        </w:rPr>
        <w:t xml:space="preserve"> </w:t>
      </w:r>
      <w:r>
        <w:t>приведен в</w:t>
      </w:r>
      <w:r>
        <w:rPr>
          <w:spacing w:val="-1"/>
        </w:rPr>
        <w:t xml:space="preserve"> </w:t>
      </w:r>
      <w:r>
        <w:t>табл.</w:t>
      </w:r>
      <w:r>
        <w:rPr>
          <w:spacing w:val="3"/>
        </w:rPr>
        <w:t xml:space="preserve"> </w:t>
      </w:r>
      <w:r>
        <w:t>5.</w:t>
      </w:r>
    </w:p>
    <w:p w14:paraId="310876B7" w14:textId="77777777" w:rsidR="00DE5205" w:rsidRDefault="00DE5205">
      <w:pPr>
        <w:pStyle w:val="a3"/>
        <w:spacing w:before="3"/>
        <w:ind w:left="0"/>
        <w:jc w:val="left"/>
        <w:rPr>
          <w:sz w:val="24"/>
        </w:rPr>
      </w:pPr>
    </w:p>
    <w:p w14:paraId="2CBF1124" w14:textId="77777777" w:rsidR="00DE5205" w:rsidRDefault="00000000">
      <w:pPr>
        <w:pStyle w:val="a3"/>
        <w:ind w:left="0" w:right="547"/>
        <w:jc w:val="center"/>
      </w:pPr>
      <w:r>
        <w:t>Таблица</w:t>
      </w:r>
      <w:r>
        <w:rPr>
          <w:spacing w:val="-2"/>
        </w:rPr>
        <w:t xml:space="preserve"> </w:t>
      </w:r>
      <w:r>
        <w:t>5.</w:t>
      </w:r>
      <w:r>
        <w:rPr>
          <w:spacing w:val="-4"/>
        </w:rPr>
        <w:t xml:space="preserve"> </w:t>
      </w:r>
      <w:r>
        <w:t>Российские</w:t>
      </w:r>
      <w:r>
        <w:rPr>
          <w:spacing w:val="-3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обязательной</w:t>
      </w:r>
      <w:r>
        <w:rPr>
          <w:spacing w:val="-3"/>
        </w:rPr>
        <w:t xml:space="preserve"> </w:t>
      </w:r>
      <w:r>
        <w:t>сертификации</w:t>
      </w:r>
    </w:p>
    <w:p w14:paraId="39015092" w14:textId="77777777" w:rsidR="00DE5205" w:rsidRDefault="00DE5205">
      <w:pPr>
        <w:pStyle w:val="a3"/>
        <w:ind w:left="0"/>
        <w:jc w:val="left"/>
        <w:rPr>
          <w:sz w:val="25"/>
        </w:rPr>
      </w:pP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823"/>
      </w:tblGrid>
      <w:tr w:rsidR="00DE5205" w14:paraId="5266952F" w14:textId="77777777">
        <w:trPr>
          <w:trHeight w:val="321"/>
        </w:trPr>
        <w:tc>
          <w:tcPr>
            <w:tcW w:w="4787" w:type="dxa"/>
          </w:tcPr>
          <w:p w14:paraId="027CB740" w14:textId="77777777" w:rsidR="00DE5205" w:rsidRDefault="00000000">
            <w:pPr>
              <w:pStyle w:val="TableParagraph"/>
              <w:spacing w:line="301" w:lineRule="exact"/>
              <w:ind w:left="1293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</w:p>
        </w:tc>
        <w:tc>
          <w:tcPr>
            <w:tcW w:w="4823" w:type="dxa"/>
          </w:tcPr>
          <w:p w14:paraId="058ECD4C" w14:textId="77777777" w:rsidR="00DE5205" w:rsidRDefault="00000000">
            <w:pPr>
              <w:pStyle w:val="TableParagraph"/>
              <w:spacing w:line="301" w:lineRule="exact"/>
              <w:ind w:left="954"/>
              <w:rPr>
                <w:sz w:val="28"/>
              </w:rPr>
            </w:pPr>
            <w:r>
              <w:rPr>
                <w:sz w:val="28"/>
              </w:rPr>
              <w:t>Регистрационный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номер</w:t>
            </w:r>
          </w:p>
        </w:tc>
      </w:tr>
      <w:tr w:rsidR="00DE5205" w14:paraId="5911B43D" w14:textId="77777777">
        <w:trPr>
          <w:trHeight w:val="645"/>
        </w:trPr>
        <w:tc>
          <w:tcPr>
            <w:tcW w:w="4787" w:type="dxa"/>
          </w:tcPr>
          <w:p w14:paraId="4475FBDD" w14:textId="77777777" w:rsidR="00DE5205" w:rsidRDefault="0000000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Положение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системе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</w:p>
          <w:p w14:paraId="7D4C28FE" w14:textId="77777777" w:rsidR="00DE5205" w:rsidRDefault="00000000">
            <w:pPr>
              <w:pStyle w:val="TableParagraph"/>
              <w:spacing w:before="2" w:line="308" w:lineRule="exact"/>
              <w:rPr>
                <w:sz w:val="28"/>
              </w:rPr>
            </w:pPr>
            <w:r>
              <w:rPr>
                <w:sz w:val="28"/>
              </w:rPr>
              <w:t>ГОСТ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</w:t>
            </w:r>
          </w:p>
        </w:tc>
        <w:tc>
          <w:tcPr>
            <w:tcW w:w="4823" w:type="dxa"/>
          </w:tcPr>
          <w:p w14:paraId="6DCDA510" w14:textId="77777777" w:rsidR="00DE5205" w:rsidRDefault="00000000">
            <w:pPr>
              <w:pStyle w:val="TableParagraph"/>
              <w:spacing w:line="315" w:lineRule="exact"/>
              <w:ind w:left="131"/>
              <w:rPr>
                <w:sz w:val="28"/>
              </w:rPr>
            </w:pPr>
            <w:r>
              <w:rPr>
                <w:sz w:val="28"/>
              </w:rPr>
              <w:t>РОСС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RU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0001.010001Госстандарт</w:t>
            </w:r>
          </w:p>
          <w:p w14:paraId="05423C58" w14:textId="77777777" w:rsidR="00DE5205" w:rsidRDefault="00000000">
            <w:pPr>
              <w:pStyle w:val="TableParagraph"/>
              <w:spacing w:before="2" w:line="308" w:lineRule="exact"/>
              <w:rPr>
                <w:sz w:val="28"/>
              </w:rPr>
            </w:pPr>
            <w:r>
              <w:rPr>
                <w:sz w:val="28"/>
              </w:rPr>
              <w:t>России</w:t>
            </w:r>
          </w:p>
        </w:tc>
      </w:tr>
      <w:tr w:rsidR="00DE5205" w14:paraId="74D14062" w14:textId="77777777">
        <w:trPr>
          <w:trHeight w:val="964"/>
        </w:trPr>
        <w:tc>
          <w:tcPr>
            <w:tcW w:w="4787" w:type="dxa"/>
          </w:tcPr>
          <w:p w14:paraId="173C71D0" w14:textId="77777777" w:rsidR="00DE5205" w:rsidRDefault="00000000">
            <w:pPr>
              <w:pStyle w:val="TableParagraph"/>
              <w:ind w:right="668" w:hanging="83"/>
              <w:rPr>
                <w:sz w:val="28"/>
              </w:rPr>
            </w:pPr>
            <w:r>
              <w:rPr>
                <w:sz w:val="28"/>
              </w:rPr>
              <w:t>ификации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авиационной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техники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гражданской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авиации</w:t>
            </w:r>
          </w:p>
        </w:tc>
        <w:tc>
          <w:tcPr>
            <w:tcW w:w="4823" w:type="dxa"/>
          </w:tcPr>
          <w:p w14:paraId="04E6F063" w14:textId="77777777" w:rsidR="00DE5205" w:rsidRDefault="00000000">
            <w:pPr>
              <w:pStyle w:val="TableParagraph"/>
              <w:spacing w:line="315" w:lineRule="exact"/>
              <w:ind w:left="52"/>
              <w:rPr>
                <w:sz w:val="28"/>
              </w:rPr>
            </w:pPr>
            <w:r>
              <w:rPr>
                <w:sz w:val="28"/>
              </w:rPr>
              <w:t>РОСС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RU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0001.01АТ00</w:t>
            </w:r>
          </w:p>
          <w:p w14:paraId="2AA0C5CE" w14:textId="77777777" w:rsidR="00DE5205" w:rsidRDefault="00000000">
            <w:pPr>
              <w:pStyle w:val="TableParagraph"/>
              <w:spacing w:line="322" w:lineRule="exact"/>
              <w:ind w:right="388"/>
              <w:rPr>
                <w:sz w:val="28"/>
              </w:rPr>
            </w:pPr>
            <w:r>
              <w:rPr>
                <w:sz w:val="28"/>
              </w:rPr>
              <w:t>Межгосударственный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авиационный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комитет</w:t>
            </w:r>
          </w:p>
        </w:tc>
      </w:tr>
      <w:tr w:rsidR="00DE5205" w14:paraId="1E9A91F7" w14:textId="77777777">
        <w:trPr>
          <w:trHeight w:val="967"/>
        </w:trPr>
        <w:tc>
          <w:tcPr>
            <w:tcW w:w="4787" w:type="dxa"/>
          </w:tcPr>
          <w:p w14:paraId="1A9FD38F" w14:textId="77777777" w:rsidR="00DE5205" w:rsidRDefault="00000000">
            <w:pPr>
              <w:pStyle w:val="TableParagraph"/>
              <w:ind w:right="107"/>
              <w:rPr>
                <w:sz w:val="28"/>
              </w:rPr>
            </w:pPr>
            <w:r>
              <w:rPr>
                <w:sz w:val="28"/>
              </w:rPr>
              <w:t>Система сертификации на воздушном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транспорте</w:t>
            </w:r>
          </w:p>
        </w:tc>
        <w:tc>
          <w:tcPr>
            <w:tcW w:w="4823" w:type="dxa"/>
          </w:tcPr>
          <w:p w14:paraId="0083D46B" w14:textId="77777777" w:rsidR="00DE5205" w:rsidRDefault="00000000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РОСС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RU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0001.01АТ01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Департамент</w:t>
            </w:r>
          </w:p>
          <w:p w14:paraId="5C78BA93" w14:textId="77777777" w:rsidR="00DE5205" w:rsidRDefault="00000000">
            <w:pPr>
              <w:pStyle w:val="TableParagraph"/>
              <w:spacing w:line="322" w:lineRule="exact"/>
              <w:ind w:right="464"/>
              <w:rPr>
                <w:sz w:val="28"/>
              </w:rPr>
            </w:pPr>
            <w:r>
              <w:rPr>
                <w:sz w:val="28"/>
              </w:rPr>
              <w:t>воздушного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транспорта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Минтранса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России</w:t>
            </w:r>
          </w:p>
        </w:tc>
      </w:tr>
      <w:tr w:rsidR="00DE5205" w14:paraId="1B060C81" w14:textId="77777777">
        <w:trPr>
          <w:trHeight w:val="966"/>
        </w:trPr>
        <w:tc>
          <w:tcPr>
            <w:tcW w:w="4787" w:type="dxa"/>
          </w:tcPr>
          <w:p w14:paraId="2ADE79A3" w14:textId="77777777" w:rsidR="00DE5205" w:rsidRDefault="00000000">
            <w:pPr>
              <w:pStyle w:val="TableParagraph"/>
              <w:ind w:right="281"/>
              <w:rPr>
                <w:sz w:val="28"/>
              </w:rPr>
            </w:pPr>
            <w:r>
              <w:rPr>
                <w:sz w:val="28"/>
              </w:rPr>
              <w:t>Система сертификации продукции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услуг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области пожарной</w:t>
            </w:r>
          </w:p>
          <w:p w14:paraId="33ED31F1" w14:textId="77777777" w:rsidR="00DE5205" w:rsidRDefault="00000000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безопасности</w:t>
            </w:r>
          </w:p>
        </w:tc>
        <w:tc>
          <w:tcPr>
            <w:tcW w:w="4823" w:type="dxa"/>
          </w:tcPr>
          <w:p w14:paraId="2DA1A838" w14:textId="77777777" w:rsidR="00DE5205" w:rsidRDefault="0000000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РОСС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RU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0001.01ББ00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ГУ</w:t>
            </w:r>
          </w:p>
          <w:p w14:paraId="2DBF32A1" w14:textId="77777777" w:rsidR="00DE5205" w:rsidRDefault="00000000">
            <w:pPr>
              <w:pStyle w:val="TableParagraph"/>
              <w:spacing w:line="324" w:lineRule="exact"/>
              <w:ind w:right="402"/>
              <w:rPr>
                <w:sz w:val="28"/>
              </w:rPr>
            </w:pPr>
            <w:r>
              <w:rPr>
                <w:sz w:val="28"/>
              </w:rPr>
              <w:t>Государственной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противопожарной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службы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МВД России</w:t>
            </w:r>
          </w:p>
        </w:tc>
      </w:tr>
      <w:tr w:rsidR="00DE5205" w14:paraId="7ACA2A98" w14:textId="77777777">
        <w:trPr>
          <w:trHeight w:val="964"/>
        </w:trPr>
        <w:tc>
          <w:tcPr>
            <w:tcW w:w="4787" w:type="dxa"/>
          </w:tcPr>
          <w:p w14:paraId="521A6550" w14:textId="77777777" w:rsidR="00DE5205" w:rsidRDefault="0000000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Система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</w:p>
          <w:p w14:paraId="59AD8D98" w14:textId="77777777" w:rsidR="00DE5205" w:rsidRDefault="00000000">
            <w:pPr>
              <w:pStyle w:val="TableParagraph"/>
              <w:spacing w:line="322" w:lineRule="exact"/>
              <w:ind w:right="465"/>
              <w:rPr>
                <w:sz w:val="28"/>
              </w:rPr>
            </w:pPr>
            <w:r>
              <w:rPr>
                <w:sz w:val="28"/>
              </w:rPr>
              <w:t>федеральном железнодорожном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транспорте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Российской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Федерации</w:t>
            </w:r>
          </w:p>
        </w:tc>
        <w:tc>
          <w:tcPr>
            <w:tcW w:w="4823" w:type="dxa"/>
          </w:tcPr>
          <w:p w14:paraId="721DF0C2" w14:textId="77777777" w:rsidR="00DE5205" w:rsidRDefault="0000000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РОСС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RU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0001.01ЖТ00</w:t>
            </w:r>
          </w:p>
          <w:p w14:paraId="01AA3BF1" w14:textId="77777777" w:rsidR="00DE5205" w:rsidRDefault="00000000">
            <w:pPr>
              <w:pStyle w:val="TableParagraph"/>
              <w:spacing w:line="322" w:lineRule="exact"/>
              <w:ind w:right="816"/>
              <w:rPr>
                <w:sz w:val="28"/>
              </w:rPr>
            </w:pPr>
            <w:r>
              <w:rPr>
                <w:sz w:val="28"/>
              </w:rPr>
              <w:t>Министерство путей сообщения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Российской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Федерации</w:t>
            </w:r>
          </w:p>
        </w:tc>
      </w:tr>
      <w:tr w:rsidR="00DE5205" w14:paraId="5A407D0A" w14:textId="77777777">
        <w:trPr>
          <w:trHeight w:val="966"/>
        </w:trPr>
        <w:tc>
          <w:tcPr>
            <w:tcW w:w="4787" w:type="dxa"/>
          </w:tcPr>
          <w:p w14:paraId="38D10334" w14:textId="77777777" w:rsidR="00DE5205" w:rsidRDefault="00000000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Федеральная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система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</w:p>
          <w:p w14:paraId="4574BC2E" w14:textId="77777777" w:rsidR="00DE5205" w:rsidRDefault="00000000">
            <w:pPr>
              <w:pStyle w:val="TableParagraph"/>
              <w:spacing w:line="322" w:lineRule="exact"/>
              <w:ind w:right="338"/>
              <w:rPr>
                <w:sz w:val="28"/>
              </w:rPr>
            </w:pPr>
            <w:r>
              <w:rPr>
                <w:sz w:val="28"/>
              </w:rPr>
              <w:t>космической техники научного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хозяйственного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значения</w:t>
            </w:r>
          </w:p>
        </w:tc>
        <w:tc>
          <w:tcPr>
            <w:tcW w:w="4823" w:type="dxa"/>
          </w:tcPr>
          <w:p w14:paraId="2A6405D5" w14:textId="77777777" w:rsidR="00DE5205" w:rsidRDefault="00000000">
            <w:pPr>
              <w:pStyle w:val="TableParagraph"/>
              <w:ind w:right="556"/>
              <w:rPr>
                <w:sz w:val="28"/>
              </w:rPr>
            </w:pPr>
            <w:r>
              <w:rPr>
                <w:sz w:val="28"/>
              </w:rPr>
              <w:t>РОСС RU 0001.01 Т00 Российское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космическое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агентство</w:t>
            </w:r>
          </w:p>
        </w:tc>
      </w:tr>
      <w:tr w:rsidR="00DE5205" w14:paraId="1396C02E" w14:textId="77777777">
        <w:trPr>
          <w:trHeight w:val="643"/>
        </w:trPr>
        <w:tc>
          <w:tcPr>
            <w:tcW w:w="4787" w:type="dxa"/>
          </w:tcPr>
          <w:p w14:paraId="7709DF77" w14:textId="77777777" w:rsidR="00DE5205" w:rsidRDefault="0000000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Система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</w:p>
          <w:p w14:paraId="50CEDB94" w14:textId="77777777" w:rsidR="00DE5205" w:rsidRDefault="00000000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взрывоопасных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производств</w:t>
            </w:r>
          </w:p>
        </w:tc>
        <w:tc>
          <w:tcPr>
            <w:tcW w:w="4823" w:type="dxa"/>
          </w:tcPr>
          <w:p w14:paraId="2ACAA6A4" w14:textId="77777777" w:rsidR="00DE5205" w:rsidRDefault="0000000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РОСС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RU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0001.01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БВ00</w:t>
            </w:r>
          </w:p>
          <w:p w14:paraId="3B67AE4E" w14:textId="77777777" w:rsidR="00DE5205" w:rsidRDefault="00000000">
            <w:pPr>
              <w:pStyle w:val="TableParagraph"/>
              <w:spacing w:line="308" w:lineRule="exact"/>
              <w:ind w:left="100"/>
              <w:rPr>
                <w:sz w:val="28"/>
              </w:rPr>
            </w:pPr>
            <w:r>
              <w:rPr>
                <w:sz w:val="28"/>
              </w:rPr>
              <w:t>Госкомоборонпром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России</w:t>
            </w:r>
          </w:p>
        </w:tc>
      </w:tr>
      <w:tr w:rsidR="00DE5205" w14:paraId="40A2EABD" w14:textId="77777777">
        <w:trPr>
          <w:trHeight w:val="645"/>
        </w:trPr>
        <w:tc>
          <w:tcPr>
            <w:tcW w:w="4787" w:type="dxa"/>
          </w:tcPr>
          <w:p w14:paraId="19575006" w14:textId="77777777" w:rsidR="00DE5205" w:rsidRDefault="00000000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Система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морских</w:t>
            </w:r>
          </w:p>
          <w:p w14:paraId="45A5A935" w14:textId="77777777" w:rsidR="00DE5205" w:rsidRDefault="00000000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гражданских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судов</w:t>
            </w:r>
          </w:p>
        </w:tc>
        <w:tc>
          <w:tcPr>
            <w:tcW w:w="4823" w:type="dxa"/>
          </w:tcPr>
          <w:p w14:paraId="7F59247A" w14:textId="77777777" w:rsidR="00DE5205" w:rsidRDefault="00000000">
            <w:pPr>
              <w:pStyle w:val="TableParagraph"/>
              <w:spacing w:line="317" w:lineRule="exact"/>
              <w:ind w:left="100"/>
              <w:rPr>
                <w:sz w:val="28"/>
              </w:rPr>
            </w:pPr>
            <w:r>
              <w:rPr>
                <w:sz w:val="28"/>
              </w:rPr>
              <w:t>РОСС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RU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0001.01 МФ00 Служба</w:t>
            </w:r>
          </w:p>
          <w:p w14:paraId="19D94E70" w14:textId="77777777" w:rsidR="00DE5205" w:rsidRDefault="00000000">
            <w:pPr>
              <w:pStyle w:val="TableParagraph"/>
              <w:spacing w:line="308" w:lineRule="exact"/>
              <w:ind w:left="100"/>
              <w:rPr>
                <w:sz w:val="28"/>
              </w:rPr>
            </w:pPr>
            <w:r>
              <w:rPr>
                <w:sz w:val="28"/>
              </w:rPr>
              <w:t>Морского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Флота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Минтранса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РФ</w:t>
            </w:r>
          </w:p>
        </w:tc>
      </w:tr>
      <w:tr w:rsidR="00DE5205" w14:paraId="0C011734" w14:textId="77777777">
        <w:trPr>
          <w:trHeight w:val="642"/>
        </w:trPr>
        <w:tc>
          <w:tcPr>
            <w:tcW w:w="4787" w:type="dxa"/>
          </w:tcPr>
          <w:p w14:paraId="45143C83" w14:textId="77777777" w:rsidR="00DE5205" w:rsidRDefault="0000000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Система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</w:p>
          <w:p w14:paraId="34623DFD" w14:textId="77777777" w:rsidR="00DE5205" w:rsidRDefault="00000000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«Электросвязь»</w:t>
            </w:r>
          </w:p>
        </w:tc>
        <w:tc>
          <w:tcPr>
            <w:tcW w:w="4823" w:type="dxa"/>
          </w:tcPr>
          <w:p w14:paraId="37F0E8EE" w14:textId="77777777" w:rsidR="00DE5205" w:rsidRDefault="00000000">
            <w:pPr>
              <w:pStyle w:val="TableParagraph"/>
              <w:spacing w:line="315" w:lineRule="exact"/>
              <w:ind w:left="100"/>
              <w:rPr>
                <w:sz w:val="28"/>
              </w:rPr>
            </w:pPr>
            <w:r>
              <w:rPr>
                <w:sz w:val="28"/>
              </w:rPr>
              <w:t>РОСС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RU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0001.01 ЭС00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Управление</w:t>
            </w:r>
          </w:p>
          <w:p w14:paraId="3024BA05" w14:textId="77777777" w:rsidR="00DE5205" w:rsidRDefault="00000000">
            <w:pPr>
              <w:pStyle w:val="TableParagraph"/>
              <w:spacing w:line="308" w:lineRule="exact"/>
              <w:ind w:left="100"/>
              <w:rPr>
                <w:sz w:val="28"/>
              </w:rPr>
            </w:pPr>
            <w:r>
              <w:rPr>
                <w:sz w:val="28"/>
              </w:rPr>
              <w:t>дел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Минсвязи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России</w:t>
            </w:r>
          </w:p>
        </w:tc>
      </w:tr>
      <w:tr w:rsidR="00DE5205" w14:paraId="5D53DF1E" w14:textId="77777777">
        <w:trPr>
          <w:trHeight w:val="966"/>
        </w:trPr>
        <w:tc>
          <w:tcPr>
            <w:tcW w:w="4787" w:type="dxa"/>
          </w:tcPr>
          <w:p w14:paraId="20E3E103" w14:textId="77777777" w:rsidR="00DE5205" w:rsidRDefault="00000000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Региональная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система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сертификации</w:t>
            </w:r>
          </w:p>
          <w:p w14:paraId="613BEFA1" w14:textId="77777777" w:rsidR="00DE5205" w:rsidRDefault="00000000">
            <w:pPr>
              <w:pStyle w:val="TableParagraph"/>
              <w:spacing w:line="322" w:lineRule="exact"/>
              <w:ind w:right="854"/>
              <w:rPr>
                <w:sz w:val="28"/>
              </w:rPr>
            </w:pPr>
            <w:r>
              <w:rPr>
                <w:sz w:val="28"/>
              </w:rPr>
              <w:t>услуг общественного питания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Москве</w:t>
            </w:r>
          </w:p>
        </w:tc>
        <w:tc>
          <w:tcPr>
            <w:tcW w:w="4823" w:type="dxa"/>
          </w:tcPr>
          <w:p w14:paraId="5364CE86" w14:textId="77777777" w:rsidR="00DE5205" w:rsidRDefault="00000000">
            <w:pPr>
              <w:pStyle w:val="TableParagraph"/>
              <w:ind w:left="140" w:right="310"/>
              <w:rPr>
                <w:sz w:val="28"/>
              </w:rPr>
            </w:pPr>
            <w:r>
              <w:rPr>
                <w:sz w:val="28"/>
              </w:rPr>
              <w:t>РОСС RU 0001.01 П00 Департамент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потребительского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рынка</w:t>
            </w:r>
          </w:p>
        </w:tc>
      </w:tr>
    </w:tbl>
    <w:p w14:paraId="75A36613" w14:textId="77777777" w:rsidR="00DE5205" w:rsidRDefault="00DE5205">
      <w:pPr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88FE17D" w14:textId="77777777" w:rsidR="00DE5205" w:rsidRDefault="00000000">
      <w:pPr>
        <w:pStyle w:val="a3"/>
        <w:spacing w:before="67"/>
        <w:ind w:right="850" w:firstLine="707"/>
      </w:pPr>
      <w:r>
        <w:lastRenderedPageBreak/>
        <w:t>Самой</w:t>
      </w:r>
      <w:r>
        <w:rPr>
          <w:spacing w:val="1"/>
        </w:rPr>
        <w:t xml:space="preserve"> </w:t>
      </w:r>
      <w:r>
        <w:t>крупной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71"/>
        </w:rPr>
        <w:t xml:space="preserve"> </w:t>
      </w:r>
      <w:r>
        <w:t>является</w:t>
      </w:r>
      <w:r>
        <w:rPr>
          <w:spacing w:val="-67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Р,</w:t>
      </w:r>
      <w:r>
        <w:rPr>
          <w:spacing w:val="1"/>
        </w:rPr>
        <w:t xml:space="preserve"> </w:t>
      </w:r>
      <w:r>
        <w:t>разработанная</w:t>
      </w:r>
      <w:r>
        <w:rPr>
          <w:spacing w:val="1"/>
        </w:rPr>
        <w:t xml:space="preserve"> </w:t>
      </w:r>
      <w:r>
        <w:t>Госстандартом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входят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сертификации</w:t>
      </w:r>
      <w:r>
        <w:rPr>
          <w:spacing w:val="-67"/>
        </w:rPr>
        <w:t xml:space="preserve"> </w:t>
      </w:r>
      <w:r>
        <w:t>однородной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услуг,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900</w:t>
      </w:r>
      <w:r>
        <w:rPr>
          <w:spacing w:val="1"/>
        </w:rPr>
        <w:t xml:space="preserve"> </w:t>
      </w:r>
      <w:r>
        <w:t>аккредитованных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2000</w:t>
      </w:r>
      <w:r>
        <w:rPr>
          <w:spacing w:val="1"/>
        </w:rPr>
        <w:t xml:space="preserve"> </w:t>
      </w:r>
      <w:r>
        <w:t>испытательных</w:t>
      </w:r>
      <w:r>
        <w:rPr>
          <w:spacing w:val="1"/>
        </w:rPr>
        <w:t xml:space="preserve"> </w:t>
      </w:r>
      <w:r>
        <w:t>лабораторий.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сертификации</w:t>
      </w:r>
      <w:r>
        <w:rPr>
          <w:spacing w:val="15"/>
        </w:rPr>
        <w:t xml:space="preserve"> </w:t>
      </w:r>
      <w:r>
        <w:t>ГОСТ</w:t>
      </w:r>
      <w:r>
        <w:rPr>
          <w:spacing w:val="14"/>
        </w:rPr>
        <w:t xml:space="preserve"> </w:t>
      </w:r>
      <w:r>
        <w:t>Р</w:t>
      </w:r>
      <w:r>
        <w:rPr>
          <w:spacing w:val="15"/>
        </w:rPr>
        <w:t xml:space="preserve"> </w:t>
      </w:r>
      <w:r>
        <w:t>за</w:t>
      </w:r>
      <w:r>
        <w:rPr>
          <w:spacing w:val="15"/>
        </w:rPr>
        <w:t xml:space="preserve"> </w:t>
      </w:r>
      <w:r>
        <w:t>рубежом</w:t>
      </w:r>
      <w:r>
        <w:rPr>
          <w:spacing w:val="15"/>
        </w:rPr>
        <w:t xml:space="preserve"> </w:t>
      </w:r>
      <w:r>
        <w:t>аккредитовано</w:t>
      </w:r>
      <w:r>
        <w:rPr>
          <w:spacing w:val="14"/>
        </w:rPr>
        <w:t xml:space="preserve"> </w:t>
      </w:r>
      <w:r>
        <w:t>4</w:t>
      </w:r>
      <w:r>
        <w:rPr>
          <w:spacing w:val="14"/>
        </w:rPr>
        <w:t xml:space="preserve"> </w:t>
      </w:r>
      <w:r>
        <w:t>органа</w:t>
      </w:r>
      <w:r>
        <w:rPr>
          <w:spacing w:val="15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сертификации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испытательных</w:t>
      </w:r>
      <w:r>
        <w:rPr>
          <w:spacing w:val="1"/>
        </w:rPr>
        <w:t xml:space="preserve"> </w:t>
      </w:r>
      <w:r>
        <w:t>лабораторий.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испытательных</w:t>
      </w:r>
      <w:r>
        <w:rPr>
          <w:spacing w:val="1"/>
        </w:rPr>
        <w:t xml:space="preserve"> </w:t>
      </w:r>
      <w:r>
        <w:t>лабораторий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процессу</w:t>
      </w:r>
      <w:r>
        <w:rPr>
          <w:spacing w:val="-67"/>
        </w:rPr>
        <w:t xml:space="preserve"> </w:t>
      </w:r>
      <w:r>
        <w:t>сертификации</w:t>
      </w:r>
      <w:r>
        <w:rPr>
          <w:spacing w:val="-1"/>
        </w:rPr>
        <w:t xml:space="preserve"> </w:t>
      </w:r>
      <w:r>
        <w:t>продукции,</w:t>
      </w:r>
      <w:r>
        <w:rPr>
          <w:spacing w:val="-2"/>
        </w:rPr>
        <w:t xml:space="preserve"> </w:t>
      </w:r>
      <w:r>
        <w:t>ввозимой на</w:t>
      </w:r>
      <w:r>
        <w:rPr>
          <w:spacing w:val="-4"/>
        </w:rPr>
        <w:t xml:space="preserve"> </w:t>
      </w:r>
      <w:r>
        <w:t>территорию</w:t>
      </w:r>
      <w:r>
        <w:rPr>
          <w:spacing w:val="-1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из-за рубежа.</w:t>
      </w:r>
    </w:p>
    <w:p w14:paraId="62CA322E" w14:textId="77777777" w:rsidR="00DE5205" w:rsidRDefault="00000000">
      <w:pPr>
        <w:pStyle w:val="a3"/>
        <w:spacing w:before="2"/>
        <w:ind w:right="851" w:firstLine="707"/>
      </w:pPr>
      <w:r>
        <w:t>Система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выдает</w:t>
      </w:r>
      <w:r>
        <w:rPr>
          <w:spacing w:val="1"/>
        </w:rPr>
        <w:t xml:space="preserve"> </w:t>
      </w:r>
      <w:r>
        <w:t>ежегодно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500</w:t>
      </w:r>
      <w:r>
        <w:rPr>
          <w:spacing w:val="1"/>
        </w:rPr>
        <w:t xml:space="preserve"> </w:t>
      </w:r>
      <w:r>
        <w:t>тысяч</w:t>
      </w:r>
      <w:r>
        <w:rPr>
          <w:spacing w:val="1"/>
        </w:rPr>
        <w:t xml:space="preserve"> </w:t>
      </w:r>
      <w:r>
        <w:t>сертификатов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продукцию</w:t>
      </w:r>
      <w:r>
        <w:rPr>
          <w:spacing w:val="-4"/>
        </w:rPr>
        <w:t xml:space="preserve"> </w:t>
      </w:r>
      <w:r>
        <w:t>и услуги.</w:t>
      </w:r>
    </w:p>
    <w:p w14:paraId="01F3EA47" w14:textId="77777777" w:rsidR="00DE5205" w:rsidRDefault="00000000">
      <w:pPr>
        <w:pStyle w:val="a3"/>
        <w:ind w:right="846" w:firstLine="707"/>
      </w:pPr>
      <w:r>
        <w:t>Сертификация осуществляется в рамках определѐнной системы и по</w:t>
      </w:r>
      <w:r>
        <w:rPr>
          <w:spacing w:val="1"/>
        </w:rPr>
        <w:t xml:space="preserve"> </w:t>
      </w:r>
      <w:r>
        <w:t>выбранной</w:t>
      </w:r>
      <w:r>
        <w:rPr>
          <w:spacing w:val="1"/>
        </w:rPr>
        <w:t xml:space="preserve"> </w:t>
      </w:r>
      <w:r>
        <w:t>схеме.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еѐ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конкретной системы, но основные этапы процесса сертификации неизменны</w:t>
      </w:r>
      <w:r>
        <w:rPr>
          <w:spacing w:val="1"/>
        </w:rPr>
        <w:t xml:space="preserve"> </w:t>
      </w:r>
      <w:r>
        <w:t>независимо от вида и объекта сертификации. Обобщѐнная схема процесса</w:t>
      </w:r>
      <w:r>
        <w:rPr>
          <w:spacing w:val="1"/>
        </w:rPr>
        <w:t xml:space="preserve"> </w:t>
      </w:r>
      <w:r>
        <w:t>сертификации по наиболее часто применяемым схемам представлена на рис.</w:t>
      </w:r>
      <w:r>
        <w:rPr>
          <w:spacing w:val="1"/>
        </w:rPr>
        <w:t xml:space="preserve"> </w:t>
      </w:r>
      <w:r>
        <w:t>45.</w:t>
      </w:r>
    </w:p>
    <w:p w14:paraId="056F57ED" w14:textId="77777777" w:rsidR="00DE5205" w:rsidRDefault="00000000">
      <w:pPr>
        <w:pStyle w:val="a3"/>
        <w:spacing w:line="322" w:lineRule="exact"/>
        <w:ind w:left="1010"/>
        <w:jc w:val="left"/>
      </w:pPr>
      <w:r>
        <w:t>В</w:t>
      </w:r>
      <w:r>
        <w:rPr>
          <w:spacing w:val="-3"/>
        </w:rPr>
        <w:t xml:space="preserve"> </w:t>
      </w:r>
      <w:r>
        <w:t>ней</w:t>
      </w:r>
      <w:r>
        <w:rPr>
          <w:spacing w:val="-2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выделить</w:t>
      </w:r>
      <w:r>
        <w:rPr>
          <w:spacing w:val="-4"/>
        </w:rPr>
        <w:t xml:space="preserve"> </w:t>
      </w:r>
      <w:r>
        <w:t>пять</w:t>
      </w:r>
      <w:r>
        <w:rPr>
          <w:spacing w:val="-3"/>
        </w:rPr>
        <w:t xml:space="preserve"> </w:t>
      </w:r>
      <w:r>
        <w:t>основных</w:t>
      </w:r>
      <w:r>
        <w:rPr>
          <w:spacing w:val="-2"/>
        </w:rPr>
        <w:t xml:space="preserve"> </w:t>
      </w:r>
      <w:r>
        <w:t>этапов:</w:t>
      </w:r>
    </w:p>
    <w:p w14:paraId="1B8CC012" w14:textId="77777777" w:rsidR="00DE5205" w:rsidRDefault="00000000">
      <w:pPr>
        <w:pStyle w:val="a5"/>
        <w:numPr>
          <w:ilvl w:val="0"/>
          <w:numId w:val="5"/>
        </w:numPr>
        <w:tabs>
          <w:tab w:val="left" w:pos="1010"/>
        </w:tabs>
        <w:spacing w:line="322" w:lineRule="exact"/>
        <w:ind w:hanging="349"/>
        <w:rPr>
          <w:sz w:val="28"/>
        </w:rPr>
      </w:pPr>
      <w:r>
        <w:rPr>
          <w:sz w:val="28"/>
        </w:rPr>
        <w:t>Заявка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сертификацию.</w:t>
      </w:r>
    </w:p>
    <w:p w14:paraId="01B13A04" w14:textId="77777777" w:rsidR="00DE5205" w:rsidRDefault="00000000">
      <w:pPr>
        <w:pStyle w:val="a5"/>
        <w:numPr>
          <w:ilvl w:val="0"/>
          <w:numId w:val="5"/>
        </w:numPr>
        <w:tabs>
          <w:tab w:val="left" w:pos="1010"/>
          <w:tab w:val="left" w:pos="2321"/>
          <w:tab w:val="left" w:pos="4305"/>
          <w:tab w:val="left" w:pos="5665"/>
          <w:tab w:val="left" w:pos="7791"/>
        </w:tabs>
        <w:spacing w:line="242" w:lineRule="auto"/>
        <w:ind w:left="1021" w:right="851" w:hanging="360"/>
        <w:rPr>
          <w:sz w:val="28"/>
        </w:rPr>
      </w:pPr>
      <w:r>
        <w:rPr>
          <w:sz w:val="28"/>
        </w:rPr>
        <w:t>Оценка</w:t>
      </w:r>
      <w:r>
        <w:rPr>
          <w:sz w:val="28"/>
        </w:rPr>
        <w:tab/>
        <w:t>соответствия</w:t>
      </w:r>
      <w:r>
        <w:rPr>
          <w:sz w:val="28"/>
        </w:rPr>
        <w:tab/>
        <w:t>объекта</w:t>
      </w:r>
      <w:r>
        <w:rPr>
          <w:sz w:val="28"/>
        </w:rPr>
        <w:tab/>
        <w:t>сертификации</w:t>
      </w:r>
      <w:r>
        <w:rPr>
          <w:sz w:val="28"/>
        </w:rPr>
        <w:tab/>
      </w:r>
      <w:r>
        <w:rPr>
          <w:spacing w:val="-1"/>
          <w:sz w:val="28"/>
        </w:rPr>
        <w:t>установленным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требованиям.</w:t>
      </w:r>
    </w:p>
    <w:p w14:paraId="070B5AA0" w14:textId="77777777" w:rsidR="00DE5205" w:rsidRDefault="00000000">
      <w:pPr>
        <w:pStyle w:val="a5"/>
        <w:numPr>
          <w:ilvl w:val="0"/>
          <w:numId w:val="5"/>
        </w:numPr>
        <w:tabs>
          <w:tab w:val="left" w:pos="1010"/>
        </w:tabs>
        <w:spacing w:line="317" w:lineRule="exact"/>
        <w:ind w:hanging="349"/>
        <w:rPr>
          <w:sz w:val="28"/>
        </w:rPr>
      </w:pPr>
      <w:r>
        <w:rPr>
          <w:sz w:val="28"/>
        </w:rPr>
        <w:t>Анализ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соответствия.</w:t>
      </w:r>
    </w:p>
    <w:p w14:paraId="59A05992" w14:textId="77777777" w:rsidR="00DE5205" w:rsidRDefault="00000000">
      <w:pPr>
        <w:pStyle w:val="a5"/>
        <w:numPr>
          <w:ilvl w:val="0"/>
          <w:numId w:val="5"/>
        </w:numPr>
        <w:tabs>
          <w:tab w:val="left" w:pos="1010"/>
        </w:tabs>
        <w:ind w:hanging="349"/>
        <w:rPr>
          <w:sz w:val="28"/>
        </w:rPr>
      </w:pPr>
      <w:r>
        <w:rPr>
          <w:sz w:val="28"/>
        </w:rPr>
        <w:t>Решение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сертификации.</w:t>
      </w:r>
    </w:p>
    <w:p w14:paraId="77991A05" w14:textId="77777777" w:rsidR="00DE5205" w:rsidRDefault="00000000">
      <w:pPr>
        <w:pStyle w:val="a5"/>
        <w:numPr>
          <w:ilvl w:val="0"/>
          <w:numId w:val="5"/>
        </w:numPr>
        <w:tabs>
          <w:tab w:val="left" w:pos="1010"/>
        </w:tabs>
        <w:ind w:hanging="349"/>
        <w:rPr>
          <w:sz w:val="28"/>
        </w:rPr>
      </w:pPr>
      <w:r>
        <w:rPr>
          <w:sz w:val="28"/>
        </w:rPr>
        <w:t>Инспекционный</w:t>
      </w:r>
      <w:r>
        <w:rPr>
          <w:spacing w:val="-5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-5"/>
          <w:sz w:val="28"/>
        </w:rPr>
        <w:t xml:space="preserve"> </w:t>
      </w:r>
      <w:r>
        <w:rPr>
          <w:sz w:val="28"/>
        </w:rPr>
        <w:t>за</w:t>
      </w:r>
      <w:r>
        <w:rPr>
          <w:spacing w:val="-5"/>
          <w:sz w:val="28"/>
        </w:rPr>
        <w:t xml:space="preserve"> </w:t>
      </w:r>
      <w:r>
        <w:rPr>
          <w:sz w:val="28"/>
        </w:rPr>
        <w:t>сертифицированным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объектом.</w:t>
      </w:r>
    </w:p>
    <w:p w14:paraId="47881EE9" w14:textId="77777777" w:rsidR="00DE5205" w:rsidRDefault="00DE5205">
      <w:pPr>
        <w:pStyle w:val="a3"/>
        <w:spacing w:before="10"/>
        <w:ind w:left="0"/>
        <w:jc w:val="left"/>
        <w:rPr>
          <w:sz w:val="27"/>
        </w:rPr>
      </w:pPr>
    </w:p>
    <w:p w14:paraId="4C16BC77" w14:textId="77777777" w:rsidR="00DE5205" w:rsidRDefault="00000000">
      <w:pPr>
        <w:pStyle w:val="a3"/>
        <w:ind w:right="849" w:firstLine="707"/>
      </w:pPr>
      <w:r>
        <w:rPr>
          <w:i/>
        </w:rPr>
        <w:t xml:space="preserve">Этап заявки </w:t>
      </w:r>
      <w:r>
        <w:t>на сертификацию заключается в выборе заявителем органа</w:t>
      </w:r>
      <w:r>
        <w:rPr>
          <w:spacing w:val="-67"/>
        </w:rPr>
        <w:t xml:space="preserve"> </w:t>
      </w:r>
      <w:r>
        <w:t>по сертификации, способного провести оценку соответствия интересующего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объекта.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областью</w:t>
      </w:r>
      <w:r>
        <w:rPr>
          <w:spacing w:val="1"/>
        </w:rPr>
        <w:t xml:space="preserve"> </w:t>
      </w:r>
      <w:r>
        <w:t>аккредитации</w:t>
      </w:r>
      <w:r>
        <w:rPr>
          <w:spacing w:val="1"/>
        </w:rPr>
        <w:t xml:space="preserve"> </w:t>
      </w:r>
      <w:r>
        <w:t>органа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заявитель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обратиться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них.</w:t>
      </w:r>
      <w:r>
        <w:rPr>
          <w:spacing w:val="1"/>
        </w:rPr>
        <w:t xml:space="preserve"> </w:t>
      </w:r>
      <w:r>
        <w:t>Заявка</w:t>
      </w:r>
      <w:r>
        <w:rPr>
          <w:spacing w:val="1"/>
        </w:rPr>
        <w:t xml:space="preserve"> </w:t>
      </w:r>
      <w:r>
        <w:t>направляется по установленной в системе сертификации форме. Орган 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-1"/>
        </w:rPr>
        <w:t xml:space="preserve"> </w:t>
      </w:r>
      <w:r>
        <w:t>рассматривает</w:t>
      </w:r>
      <w:r>
        <w:rPr>
          <w:spacing w:val="-2"/>
        </w:rPr>
        <w:t xml:space="preserve"> </w:t>
      </w:r>
      <w:r>
        <w:t>еѐ</w:t>
      </w:r>
      <w:r>
        <w:rPr>
          <w:spacing w:val="-4"/>
        </w:rPr>
        <w:t xml:space="preserve"> </w:t>
      </w:r>
      <w:r>
        <w:t>и сообщает</w:t>
      </w:r>
      <w:r>
        <w:rPr>
          <w:spacing w:val="-2"/>
        </w:rPr>
        <w:t xml:space="preserve"> </w:t>
      </w:r>
      <w:r>
        <w:t>заявителю</w:t>
      </w:r>
      <w:r>
        <w:rPr>
          <w:spacing w:val="-2"/>
        </w:rPr>
        <w:t xml:space="preserve"> </w:t>
      </w:r>
      <w:r>
        <w:t>решение.</w:t>
      </w:r>
    </w:p>
    <w:p w14:paraId="1F4909AF" w14:textId="77777777" w:rsidR="00DE5205" w:rsidRDefault="00000000">
      <w:pPr>
        <w:pStyle w:val="a3"/>
        <w:spacing w:before="1"/>
        <w:ind w:right="842" w:firstLine="707"/>
      </w:pPr>
      <w:r>
        <w:rPr>
          <w:i/>
        </w:rPr>
        <w:t xml:space="preserve">Этап оценки </w:t>
      </w:r>
      <w:r>
        <w:t>соответствия имеет особенности в зависимости от объекта</w:t>
      </w:r>
      <w:r>
        <w:rPr>
          <w:spacing w:val="-67"/>
        </w:rPr>
        <w:t xml:space="preserve"> </w:t>
      </w:r>
      <w:r>
        <w:t>сертификации.</w:t>
      </w:r>
      <w:r>
        <w:rPr>
          <w:spacing w:val="1"/>
        </w:rPr>
        <w:t xml:space="preserve"> </w:t>
      </w:r>
      <w:r>
        <w:t>Применительно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отбора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идентификации образцов изделий и их испытаний. Образцы должны быть</w:t>
      </w:r>
      <w:r>
        <w:rPr>
          <w:spacing w:val="1"/>
        </w:rPr>
        <w:t xml:space="preserve"> </w:t>
      </w:r>
      <w:r>
        <w:t>такими</w:t>
      </w:r>
      <w:r>
        <w:rPr>
          <w:spacing w:val="1"/>
        </w:rPr>
        <w:t xml:space="preserve"> </w:t>
      </w:r>
      <w:r>
        <w:t>же,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продукция,</w:t>
      </w:r>
      <w:r>
        <w:rPr>
          <w:spacing w:val="1"/>
        </w:rPr>
        <w:t xml:space="preserve"> </w:t>
      </w:r>
      <w:r>
        <w:t>поставляемая</w:t>
      </w:r>
      <w:r>
        <w:rPr>
          <w:spacing w:val="1"/>
        </w:rPr>
        <w:t xml:space="preserve"> </w:t>
      </w:r>
      <w:r>
        <w:t>потребителю.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выбираются</w:t>
      </w:r>
      <w:r>
        <w:rPr>
          <w:spacing w:val="1"/>
        </w:rPr>
        <w:t xml:space="preserve"> </w:t>
      </w:r>
      <w:r>
        <w:t>случайным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правилам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готовой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Отобранные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изолируют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упаковывают,</w:t>
      </w:r>
      <w:r>
        <w:rPr>
          <w:spacing w:val="1"/>
        </w:rPr>
        <w:t xml:space="preserve"> </w:t>
      </w:r>
      <w:r>
        <w:t>пломбируют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опечатывают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отбора.</w:t>
      </w:r>
      <w:r>
        <w:rPr>
          <w:spacing w:val="71"/>
        </w:rPr>
        <w:t xml:space="preserve"> </w:t>
      </w:r>
      <w:r>
        <w:t>Отбор</w:t>
      </w:r>
      <w:r>
        <w:rPr>
          <w:spacing w:val="1"/>
        </w:rPr>
        <w:t xml:space="preserve"> </w:t>
      </w:r>
      <w:r>
        <w:t>образцов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осуществляет,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испытательная</w:t>
      </w:r>
      <w:r>
        <w:rPr>
          <w:spacing w:val="1"/>
        </w:rPr>
        <w:t xml:space="preserve"> </w:t>
      </w:r>
      <w:r>
        <w:t>лаборатория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еѐ</w:t>
      </w:r>
      <w:r>
        <w:rPr>
          <w:spacing w:val="1"/>
        </w:rPr>
        <w:t xml:space="preserve"> </w:t>
      </w:r>
      <w:r>
        <w:t>поручению</w:t>
      </w:r>
      <w:r>
        <w:rPr>
          <w:spacing w:val="1"/>
        </w:rPr>
        <w:t xml:space="preserve"> </w:t>
      </w:r>
      <w:r>
        <w:t>другая</w:t>
      </w:r>
      <w:r>
        <w:rPr>
          <w:spacing w:val="1"/>
        </w:rPr>
        <w:t xml:space="preserve"> </w:t>
      </w:r>
      <w:r>
        <w:t>компетентная</w:t>
      </w:r>
      <w:r>
        <w:rPr>
          <w:spacing w:val="1"/>
        </w:rPr>
        <w:t xml:space="preserve"> </w:t>
      </w:r>
      <w:r>
        <w:t>организация.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 проведения испытаний в двух и более испытательных лабораториях</w:t>
      </w:r>
      <w:r>
        <w:rPr>
          <w:spacing w:val="1"/>
        </w:rPr>
        <w:t xml:space="preserve"> </w:t>
      </w:r>
      <w:r>
        <w:t>отбор</w:t>
      </w:r>
      <w:r>
        <w:rPr>
          <w:spacing w:val="1"/>
        </w:rPr>
        <w:t xml:space="preserve"> </w:t>
      </w:r>
      <w:r>
        <w:t>образцов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осуществлѐн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-1"/>
        </w:rPr>
        <w:t xml:space="preserve"> </w:t>
      </w:r>
      <w:r>
        <w:t>с участием</w:t>
      </w:r>
      <w:r>
        <w:rPr>
          <w:spacing w:val="-4"/>
        </w:rPr>
        <w:t xml:space="preserve"> </w:t>
      </w:r>
      <w:r>
        <w:t>испытательных</w:t>
      </w:r>
      <w:r>
        <w:rPr>
          <w:spacing w:val="1"/>
        </w:rPr>
        <w:t xml:space="preserve"> </w:t>
      </w:r>
      <w:r>
        <w:t>лабораторий).</w:t>
      </w:r>
    </w:p>
    <w:p w14:paraId="500539FE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38EA0AF" w14:textId="77777777" w:rsidR="00DE5205" w:rsidRDefault="00000000">
      <w:pPr>
        <w:pStyle w:val="a3"/>
        <w:ind w:left="1483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9E71941" wp14:editId="71C0A4F5">
            <wp:extent cx="4455418" cy="4727448"/>
            <wp:effectExtent l="0" t="0" r="0" b="0"/>
            <wp:docPr id="223" name="image114.png" descr="https://studfiles.net/html/2706/661/html_Q17GhsQZOx.pDP6/img-Q9Zt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114.pn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5418" cy="4727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74A7E" w14:textId="77777777" w:rsidR="00DE5205" w:rsidRDefault="00DE5205">
      <w:pPr>
        <w:pStyle w:val="a3"/>
        <w:ind w:left="0"/>
        <w:jc w:val="left"/>
        <w:rPr>
          <w:sz w:val="16"/>
        </w:rPr>
      </w:pPr>
    </w:p>
    <w:p w14:paraId="2FB1936C" w14:textId="77777777" w:rsidR="00DE5205" w:rsidRDefault="00000000">
      <w:pPr>
        <w:spacing w:before="90"/>
        <w:ind w:left="2388"/>
        <w:rPr>
          <w:sz w:val="24"/>
        </w:rPr>
      </w:pPr>
      <w:r>
        <w:rPr>
          <w:sz w:val="24"/>
        </w:rPr>
        <w:t>Рис.</w:t>
      </w:r>
      <w:r>
        <w:rPr>
          <w:spacing w:val="-2"/>
          <w:sz w:val="24"/>
        </w:rPr>
        <w:t xml:space="preserve"> </w:t>
      </w:r>
      <w:r>
        <w:rPr>
          <w:sz w:val="24"/>
        </w:rPr>
        <w:t>45.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этапы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2"/>
          <w:sz w:val="24"/>
        </w:rPr>
        <w:t xml:space="preserve"> </w:t>
      </w:r>
      <w:r>
        <w:rPr>
          <w:sz w:val="24"/>
        </w:rPr>
        <w:t>сертификации</w:t>
      </w:r>
    </w:p>
    <w:p w14:paraId="4A71734C" w14:textId="77777777" w:rsidR="00DE5205" w:rsidRDefault="00DE5205">
      <w:pPr>
        <w:pStyle w:val="a3"/>
        <w:spacing w:before="1"/>
        <w:ind w:left="0"/>
        <w:jc w:val="left"/>
      </w:pPr>
    </w:p>
    <w:p w14:paraId="7D60F502" w14:textId="77777777" w:rsidR="00DE5205" w:rsidRDefault="00000000">
      <w:pPr>
        <w:pStyle w:val="a3"/>
        <w:ind w:right="849" w:firstLine="707"/>
      </w:pPr>
      <w:r>
        <w:rPr>
          <w:i/>
        </w:rPr>
        <w:t>Этап</w:t>
      </w:r>
      <w:r>
        <w:rPr>
          <w:i/>
          <w:spacing w:val="1"/>
        </w:rPr>
        <w:t xml:space="preserve"> </w:t>
      </w:r>
      <w:r>
        <w:rPr>
          <w:i/>
        </w:rPr>
        <w:t>анализа</w:t>
      </w:r>
      <w:r>
        <w:rPr>
          <w:i/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соответствия</w:t>
      </w:r>
      <w:r>
        <w:rPr>
          <w:spacing w:val="7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рассмотрении</w:t>
      </w:r>
      <w:r>
        <w:rPr>
          <w:spacing w:val="1"/>
        </w:rPr>
        <w:t xml:space="preserve"> </w:t>
      </w:r>
      <w:r>
        <w:t>результатов испытаний, экзамена или проверки системы качества в органе по</w:t>
      </w:r>
      <w:r>
        <w:rPr>
          <w:spacing w:val="-67"/>
        </w:rPr>
        <w:t xml:space="preserve"> </w:t>
      </w:r>
      <w:r>
        <w:t>сертификации.</w:t>
      </w:r>
    </w:p>
    <w:p w14:paraId="0BA45C18" w14:textId="77777777" w:rsidR="00DE5205" w:rsidRDefault="00000000">
      <w:pPr>
        <w:pStyle w:val="a3"/>
        <w:spacing w:before="1"/>
        <w:ind w:right="843" w:firstLine="707"/>
      </w:pPr>
      <w:r>
        <w:t>При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заявитель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документы, указанные в решении по заявке, и протокол испытаний образцов</w:t>
      </w:r>
      <w:r>
        <w:rPr>
          <w:spacing w:val="1"/>
        </w:rPr>
        <w:t xml:space="preserve"> </w:t>
      </w:r>
      <w:r>
        <w:t>продукции испытательной лаборатории. Эксперты органа по сертификации</w:t>
      </w:r>
      <w:r>
        <w:rPr>
          <w:spacing w:val="1"/>
        </w:rPr>
        <w:t xml:space="preserve"> </w:t>
      </w:r>
      <w:r>
        <w:t>проверяют соответствие результатов испытаний, отражѐнных в протоколе,</w:t>
      </w:r>
      <w:r>
        <w:rPr>
          <w:spacing w:val="1"/>
        </w:rPr>
        <w:t xml:space="preserve"> </w:t>
      </w:r>
      <w:r>
        <w:t>действующей</w:t>
      </w:r>
      <w:r>
        <w:rPr>
          <w:spacing w:val="-1"/>
        </w:rPr>
        <w:t xml:space="preserve"> </w:t>
      </w:r>
      <w:r>
        <w:t>нормативной</w:t>
      </w:r>
      <w:r>
        <w:rPr>
          <w:spacing w:val="-3"/>
        </w:rPr>
        <w:t xml:space="preserve"> </w:t>
      </w:r>
      <w:r>
        <w:t>документации.</w:t>
      </w:r>
    </w:p>
    <w:p w14:paraId="3B6DBCB1" w14:textId="77777777" w:rsidR="00DE5205" w:rsidRDefault="00000000">
      <w:pPr>
        <w:spacing w:before="1"/>
        <w:ind w:left="302" w:right="847" w:firstLine="707"/>
        <w:jc w:val="both"/>
        <w:rPr>
          <w:sz w:val="28"/>
        </w:rPr>
      </w:pPr>
      <w:r>
        <w:rPr>
          <w:i/>
          <w:sz w:val="28"/>
        </w:rPr>
        <w:t>Решение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сертификации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сопровождается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выдачей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сертификата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заявителю</w:t>
      </w:r>
      <w:r>
        <w:rPr>
          <w:spacing w:val="-2"/>
          <w:sz w:val="28"/>
        </w:rPr>
        <w:t xml:space="preserve"> </w:t>
      </w:r>
      <w:r>
        <w:rPr>
          <w:sz w:val="28"/>
        </w:rPr>
        <w:t>или отказом в</w:t>
      </w:r>
      <w:r>
        <w:rPr>
          <w:spacing w:val="-2"/>
          <w:sz w:val="28"/>
        </w:rPr>
        <w:t xml:space="preserve"> </w:t>
      </w:r>
      <w:r>
        <w:rPr>
          <w:sz w:val="28"/>
        </w:rPr>
        <w:t>нѐм.</w:t>
      </w:r>
    </w:p>
    <w:p w14:paraId="7BECA013" w14:textId="77777777" w:rsidR="00DE5205" w:rsidRDefault="00000000">
      <w:pPr>
        <w:pStyle w:val="a3"/>
        <w:ind w:right="846" w:firstLine="707"/>
      </w:pPr>
      <w:r>
        <w:t>Продукция,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выдан</w:t>
      </w:r>
      <w:r>
        <w:rPr>
          <w:spacing w:val="1"/>
        </w:rPr>
        <w:t xml:space="preserve"> </w:t>
      </w:r>
      <w:r>
        <w:t>сертификат,</w:t>
      </w:r>
      <w:r>
        <w:rPr>
          <w:spacing w:val="1"/>
        </w:rPr>
        <w:t xml:space="preserve"> </w:t>
      </w:r>
      <w:r>
        <w:t>маркируется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соответствия,</w:t>
      </w:r>
      <w:r>
        <w:rPr>
          <w:spacing w:val="1"/>
        </w:rPr>
        <w:t xml:space="preserve"> </w:t>
      </w:r>
      <w:r>
        <w:t>принятым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рис.</w:t>
      </w:r>
      <w:r>
        <w:rPr>
          <w:spacing w:val="1"/>
        </w:rPr>
        <w:t xml:space="preserve"> </w:t>
      </w:r>
      <w:r>
        <w:t>46</w:t>
      </w:r>
      <w:r>
        <w:rPr>
          <w:spacing w:val="1"/>
        </w:rPr>
        <w:t xml:space="preserve"> </w:t>
      </w:r>
      <w:r>
        <w:t>дано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знаков</w:t>
      </w:r>
      <w:r>
        <w:rPr>
          <w:spacing w:val="1"/>
        </w:rPr>
        <w:t xml:space="preserve"> </w:t>
      </w:r>
      <w:r>
        <w:t>соответствия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системе ГОСТ</w:t>
      </w:r>
      <w:r>
        <w:rPr>
          <w:spacing w:val="-2"/>
        </w:rPr>
        <w:t xml:space="preserve"> </w:t>
      </w:r>
      <w:r>
        <w:t>Р.</w:t>
      </w:r>
    </w:p>
    <w:p w14:paraId="3FC5E792" w14:textId="77777777" w:rsidR="00DE5205" w:rsidRDefault="00000000">
      <w:pPr>
        <w:pStyle w:val="a3"/>
        <w:ind w:right="849" w:firstLine="707"/>
      </w:pPr>
      <w:r>
        <w:t>Сам</w:t>
      </w:r>
      <w:r>
        <w:rPr>
          <w:spacing w:val="1"/>
        </w:rPr>
        <w:t xml:space="preserve"> </w:t>
      </w:r>
      <w:r>
        <w:t>знак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сочетание</w:t>
      </w:r>
      <w:r>
        <w:rPr>
          <w:spacing w:val="1"/>
        </w:rPr>
        <w:t xml:space="preserve"> </w:t>
      </w:r>
      <w:r>
        <w:t>РСТ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аббревиатуру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Р[оссийский]</w:t>
      </w:r>
      <w:r>
        <w:rPr>
          <w:spacing w:val="1"/>
        </w:rPr>
        <w:t xml:space="preserve"> </w:t>
      </w:r>
      <w:r>
        <w:t>СТ[андарт].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национальную</w:t>
      </w:r>
      <w:r>
        <w:rPr>
          <w:spacing w:val="-2"/>
        </w:rPr>
        <w:t xml:space="preserve"> </w:t>
      </w:r>
      <w:r>
        <w:t>принадлежность</w:t>
      </w:r>
      <w:r>
        <w:rPr>
          <w:spacing w:val="-1"/>
        </w:rPr>
        <w:t xml:space="preserve"> </w:t>
      </w:r>
      <w:r>
        <w:t>знака соответствия.</w:t>
      </w:r>
    </w:p>
    <w:p w14:paraId="2651B0D2" w14:textId="77777777" w:rsidR="00DE5205" w:rsidRDefault="00DE5205">
      <w:pPr>
        <w:sectPr w:rsidR="00DE5205">
          <w:pgSz w:w="11910" w:h="16840"/>
          <w:pgMar w:top="1140" w:right="0" w:bottom="1200" w:left="1400" w:header="0" w:footer="922" w:gutter="0"/>
          <w:cols w:space="720"/>
        </w:sectPr>
      </w:pPr>
    </w:p>
    <w:p w14:paraId="26F92788" w14:textId="77777777" w:rsidR="00DE5205" w:rsidRDefault="00000000">
      <w:pPr>
        <w:pStyle w:val="a3"/>
        <w:spacing w:before="67" w:line="242" w:lineRule="auto"/>
        <w:ind w:right="851" w:firstLine="707"/>
      </w:pPr>
      <w:r>
        <w:lastRenderedPageBreak/>
        <w:t>Под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проставляется</w:t>
      </w:r>
      <w:r>
        <w:rPr>
          <w:spacing w:val="-4"/>
        </w:rPr>
        <w:t xml:space="preserve"> </w:t>
      </w:r>
      <w:r>
        <w:t>буквенно-цифровой код</w:t>
      </w:r>
      <w:r>
        <w:rPr>
          <w:spacing w:val="-3"/>
        </w:rPr>
        <w:t xml:space="preserve"> </w:t>
      </w:r>
      <w:r>
        <w:t>ОС</w:t>
      </w:r>
      <w:r>
        <w:rPr>
          <w:spacing w:val="1"/>
        </w:rPr>
        <w:t xml:space="preserve"> </w:t>
      </w:r>
      <w:r>
        <w:t>–две</w:t>
      </w:r>
      <w:r>
        <w:rPr>
          <w:spacing w:val="-5"/>
        </w:rPr>
        <w:t xml:space="preserve"> </w:t>
      </w:r>
      <w:r>
        <w:t>буквы и две цифры.</w:t>
      </w:r>
    </w:p>
    <w:p w14:paraId="3F6E4B92" w14:textId="77777777" w:rsidR="00DE5205" w:rsidRDefault="00000000">
      <w:pPr>
        <w:pStyle w:val="a3"/>
        <w:spacing w:before="11"/>
        <w:ind w:left="0"/>
        <w:jc w:val="left"/>
        <w:rPr>
          <w:sz w:val="25"/>
        </w:rPr>
      </w:pPr>
      <w:r>
        <w:rPr>
          <w:noProof/>
        </w:rPr>
        <w:drawing>
          <wp:anchor distT="0" distB="0" distL="0" distR="0" simplePos="0" relativeHeight="72" behindDoc="0" locked="0" layoutInCell="1" allowOverlap="1" wp14:anchorId="06853CC0" wp14:editId="40783B09">
            <wp:simplePos x="0" y="0"/>
            <wp:positionH relativeFrom="page">
              <wp:posOffset>1798529</wp:posOffset>
            </wp:positionH>
            <wp:positionV relativeFrom="paragraph">
              <wp:posOffset>214613</wp:posOffset>
            </wp:positionV>
            <wp:extent cx="4560143" cy="1447800"/>
            <wp:effectExtent l="0" t="0" r="0" b="0"/>
            <wp:wrapTopAndBottom/>
            <wp:docPr id="225" name="image115.png" descr="https://studfiles.net/html/2706/661/html_Q17GhsQZOx.pDP6/img-jYbiu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115.pn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0143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55FE9A" w14:textId="77777777" w:rsidR="00DE5205" w:rsidRDefault="00000000">
      <w:pPr>
        <w:spacing w:before="175"/>
        <w:ind w:right="543"/>
        <w:jc w:val="center"/>
        <w:rPr>
          <w:sz w:val="24"/>
        </w:rPr>
      </w:pPr>
      <w:r>
        <w:rPr>
          <w:sz w:val="24"/>
        </w:rPr>
        <w:t>Рис.</w:t>
      </w:r>
      <w:r>
        <w:rPr>
          <w:spacing w:val="-2"/>
          <w:sz w:val="24"/>
        </w:rPr>
        <w:t xml:space="preserve"> </w:t>
      </w:r>
      <w:r>
        <w:rPr>
          <w:sz w:val="24"/>
        </w:rPr>
        <w:t>46.</w:t>
      </w:r>
      <w:r>
        <w:rPr>
          <w:spacing w:val="57"/>
          <w:sz w:val="24"/>
        </w:rPr>
        <w:t xml:space="preserve"> </w:t>
      </w:r>
      <w:r>
        <w:rPr>
          <w:sz w:val="24"/>
        </w:rPr>
        <w:t>Знаки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3"/>
          <w:sz w:val="24"/>
        </w:rPr>
        <w:t xml:space="preserve"> </w:t>
      </w: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Р:</w:t>
      </w:r>
    </w:p>
    <w:p w14:paraId="4F151643" w14:textId="77777777" w:rsidR="00DE5205" w:rsidRDefault="00000000">
      <w:pPr>
        <w:ind w:left="700" w:right="1247"/>
        <w:jc w:val="center"/>
        <w:rPr>
          <w:sz w:val="24"/>
        </w:rPr>
      </w:pPr>
      <w:r>
        <w:rPr>
          <w:sz w:val="24"/>
        </w:rPr>
        <w:t>а – при обязательной сертификации; б – требованиям государственных стандартов;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– 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>сертификации; г</w:t>
      </w:r>
      <w:r>
        <w:rPr>
          <w:spacing w:val="2"/>
          <w:sz w:val="24"/>
        </w:rPr>
        <w:t xml:space="preserve"> </w:t>
      </w:r>
      <w:r>
        <w:rPr>
          <w:sz w:val="24"/>
        </w:rPr>
        <w:t>– при</w:t>
      </w:r>
      <w:r>
        <w:rPr>
          <w:spacing w:val="-1"/>
          <w:sz w:val="24"/>
        </w:rPr>
        <w:t xml:space="preserve"> </w:t>
      </w:r>
      <w:r>
        <w:rPr>
          <w:sz w:val="24"/>
        </w:rPr>
        <w:t>добровольной сертификации</w:t>
      </w:r>
    </w:p>
    <w:p w14:paraId="7703EAA5" w14:textId="77777777" w:rsidR="00DE5205" w:rsidRDefault="00DE5205">
      <w:pPr>
        <w:pStyle w:val="a3"/>
        <w:spacing w:before="1"/>
        <w:ind w:left="0"/>
        <w:jc w:val="left"/>
      </w:pPr>
    </w:p>
    <w:p w14:paraId="6C4DA1C4" w14:textId="77777777" w:rsidR="00DE5205" w:rsidRDefault="00000000">
      <w:pPr>
        <w:pStyle w:val="a3"/>
        <w:ind w:right="844" w:firstLine="707"/>
      </w:pPr>
      <w:r>
        <w:t>Часто буквенные индексы кода (полностью или частично) отражают</w:t>
      </w:r>
      <w:r>
        <w:rPr>
          <w:spacing w:val="1"/>
        </w:rPr>
        <w:t xml:space="preserve"> </w:t>
      </w:r>
      <w:r>
        <w:t>начальные буквы наименования сертифицируемого объекта: УО, УИ, КП –</w:t>
      </w:r>
      <w:r>
        <w:rPr>
          <w:spacing w:val="1"/>
        </w:rPr>
        <w:t xml:space="preserve"> </w:t>
      </w:r>
      <w:r>
        <w:t>услуги общественного питания; ЛТ – текстиль; БП – посуда; ПП, ПО, ПР –</w:t>
      </w:r>
      <w:r>
        <w:rPr>
          <w:spacing w:val="1"/>
        </w:rPr>
        <w:t xml:space="preserve"> </w:t>
      </w:r>
      <w:r>
        <w:t>пищевые</w:t>
      </w:r>
      <w:r>
        <w:rPr>
          <w:spacing w:val="1"/>
        </w:rPr>
        <w:t xml:space="preserve"> </w:t>
      </w:r>
      <w:r>
        <w:t>продукты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продовольственное</w:t>
      </w:r>
      <w:r>
        <w:rPr>
          <w:spacing w:val="1"/>
        </w:rPr>
        <w:t xml:space="preserve"> </w:t>
      </w:r>
      <w:r>
        <w:t>сырьѐ;</w:t>
      </w:r>
      <w:r>
        <w:rPr>
          <w:spacing w:val="1"/>
        </w:rPr>
        <w:t xml:space="preserve"> </w:t>
      </w:r>
      <w:r>
        <w:t>ЛД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ассортимента; ЛК – кожевенно-обувные изделия. Иногда буквенный индекс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аббревиатурой</w:t>
      </w:r>
      <w:r>
        <w:rPr>
          <w:spacing w:val="1"/>
        </w:rPr>
        <w:t xml:space="preserve"> </w:t>
      </w:r>
      <w:r>
        <w:t>наименования</w:t>
      </w:r>
      <w:r>
        <w:rPr>
          <w:spacing w:val="1"/>
        </w:rPr>
        <w:t xml:space="preserve"> </w:t>
      </w:r>
      <w:r>
        <w:t>объекта:</w:t>
      </w:r>
      <w:r>
        <w:rPr>
          <w:spacing w:val="1"/>
        </w:rPr>
        <w:t xml:space="preserve"> </w:t>
      </w:r>
      <w:r>
        <w:t>МЕ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электрооборудование;</w:t>
      </w:r>
      <w:r>
        <w:rPr>
          <w:spacing w:val="1"/>
        </w:rPr>
        <w:t xml:space="preserve"> </w:t>
      </w:r>
      <w:r>
        <w:t>АЮ,</w:t>
      </w:r>
      <w:r>
        <w:rPr>
          <w:spacing w:val="1"/>
        </w:rPr>
        <w:t xml:space="preserve"> </w:t>
      </w:r>
      <w:r>
        <w:t>АЯ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расширенная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аккредитации.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кодом</w:t>
      </w:r>
      <w:r>
        <w:rPr>
          <w:spacing w:val="1"/>
        </w:rPr>
        <w:t xml:space="preserve"> </w:t>
      </w:r>
      <w:r>
        <w:t>АЯ46</w:t>
      </w:r>
      <w:r>
        <w:rPr>
          <w:spacing w:val="1"/>
        </w:rPr>
        <w:t xml:space="preserve"> </w:t>
      </w:r>
      <w:r>
        <w:t>значится</w:t>
      </w:r>
      <w:r>
        <w:rPr>
          <w:spacing w:val="1"/>
        </w:rPr>
        <w:t xml:space="preserve"> </w:t>
      </w:r>
      <w:r>
        <w:t>Российский</w:t>
      </w:r>
      <w:r>
        <w:rPr>
          <w:spacing w:val="1"/>
        </w:rPr>
        <w:t xml:space="preserve"> </w:t>
      </w:r>
      <w:r>
        <w:t>центр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«Ростест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Москва».</w:t>
      </w:r>
    </w:p>
    <w:p w14:paraId="7943D6B5" w14:textId="77777777" w:rsidR="00DE5205" w:rsidRDefault="00000000">
      <w:pPr>
        <w:pStyle w:val="a3"/>
        <w:ind w:right="845" w:firstLine="707"/>
      </w:pPr>
      <w:r>
        <w:t>Маркирование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изготовитель</w:t>
      </w:r>
      <w:r>
        <w:rPr>
          <w:spacing w:val="1"/>
        </w:rPr>
        <w:t xml:space="preserve"> </w:t>
      </w:r>
      <w:r>
        <w:t>(продавец).</w:t>
      </w:r>
      <w:r>
        <w:rPr>
          <w:spacing w:val="1"/>
        </w:rPr>
        <w:t xml:space="preserve"> </w:t>
      </w:r>
      <w:r>
        <w:t>Изготовителю</w:t>
      </w:r>
      <w:r>
        <w:rPr>
          <w:spacing w:val="1"/>
        </w:rPr>
        <w:t xml:space="preserve"> </w:t>
      </w:r>
      <w:r>
        <w:t>(продавцу)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маркирования</w:t>
      </w:r>
      <w:r>
        <w:rPr>
          <w:spacing w:val="1"/>
        </w:rPr>
        <w:t xml:space="preserve"> </w:t>
      </w:r>
      <w:r>
        <w:t>знаком</w:t>
      </w:r>
      <w:r>
        <w:rPr>
          <w:spacing w:val="-1"/>
        </w:rPr>
        <w:t xml:space="preserve"> </w:t>
      </w:r>
      <w:r>
        <w:t>соответствия</w:t>
      </w:r>
      <w:r>
        <w:rPr>
          <w:spacing w:val="-1"/>
        </w:rPr>
        <w:t xml:space="preserve"> </w:t>
      </w:r>
      <w:r>
        <w:t>предоставляется</w:t>
      </w:r>
      <w:r>
        <w:rPr>
          <w:spacing w:val="-1"/>
        </w:rPr>
        <w:t xml:space="preserve"> </w:t>
      </w:r>
      <w:r>
        <w:t>лицензией,</w:t>
      </w:r>
      <w:r>
        <w:rPr>
          <w:spacing w:val="-2"/>
        </w:rPr>
        <w:t xml:space="preserve"> </w:t>
      </w:r>
      <w:r>
        <w:t>выданной</w:t>
      </w:r>
      <w:r>
        <w:rPr>
          <w:spacing w:val="-2"/>
        </w:rPr>
        <w:t xml:space="preserve"> </w:t>
      </w:r>
      <w:r>
        <w:t>ОС.</w:t>
      </w:r>
    </w:p>
    <w:p w14:paraId="3A90DD5C" w14:textId="77777777" w:rsidR="00DE5205" w:rsidRDefault="00000000">
      <w:pPr>
        <w:pStyle w:val="a3"/>
        <w:spacing w:before="1"/>
        <w:ind w:right="845" w:firstLine="707"/>
      </w:pPr>
      <w:r>
        <w:t>Знак соответствия ставится на изделие и (или) тару, сопроводительную</w:t>
      </w:r>
      <w:r>
        <w:rPr>
          <w:spacing w:val="1"/>
        </w:rPr>
        <w:t xml:space="preserve"> </w:t>
      </w:r>
      <w:r>
        <w:t>техническую документацию. Знак соответствия ставится на изделие и (или)</w:t>
      </w:r>
      <w:r>
        <w:rPr>
          <w:spacing w:val="1"/>
        </w:rPr>
        <w:t xml:space="preserve"> </w:t>
      </w:r>
      <w:r>
        <w:t>тару,</w:t>
      </w:r>
      <w:r>
        <w:rPr>
          <w:spacing w:val="1"/>
        </w:rPr>
        <w:t xml:space="preserve"> </w:t>
      </w:r>
      <w:r>
        <w:t>сопроводительную</w:t>
      </w:r>
      <w:r>
        <w:rPr>
          <w:spacing w:val="1"/>
        </w:rPr>
        <w:t xml:space="preserve"> </w:t>
      </w:r>
      <w:r>
        <w:t>техническую</w:t>
      </w:r>
      <w:r>
        <w:rPr>
          <w:spacing w:val="1"/>
        </w:rPr>
        <w:t xml:space="preserve"> </w:t>
      </w:r>
      <w:r>
        <w:t>документацию.</w:t>
      </w:r>
      <w:r>
        <w:rPr>
          <w:spacing w:val="1"/>
        </w:rPr>
        <w:t xml:space="preserve"> </w:t>
      </w:r>
      <w:r>
        <w:t>Знак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наносят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тару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невозможности</w:t>
      </w:r>
      <w:r>
        <w:rPr>
          <w:spacing w:val="1"/>
        </w:rPr>
        <w:t xml:space="preserve"> </w:t>
      </w:r>
      <w:r>
        <w:t>нанесения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продукцию (например, для газообразных, жидких, и сыпучих материалов и</w:t>
      </w:r>
      <w:r>
        <w:rPr>
          <w:spacing w:val="1"/>
        </w:rPr>
        <w:t xml:space="preserve"> </w:t>
      </w:r>
      <w:r>
        <w:t>веществ).</w:t>
      </w:r>
    </w:p>
    <w:p w14:paraId="6288D2C9" w14:textId="77777777" w:rsidR="00DE5205" w:rsidRDefault="00000000">
      <w:pPr>
        <w:pStyle w:val="a3"/>
        <w:ind w:right="844" w:firstLine="707"/>
      </w:pPr>
      <w:r>
        <w:rPr>
          <w:i/>
        </w:rPr>
        <w:t>Инспекционный</w:t>
      </w:r>
      <w:r>
        <w:rPr>
          <w:i/>
          <w:spacing w:val="1"/>
        </w:rPr>
        <w:t xml:space="preserve"> </w:t>
      </w:r>
      <w:r>
        <w:rPr>
          <w:i/>
        </w:rPr>
        <w:t>контроль</w:t>
      </w:r>
      <w:r>
        <w:rPr>
          <w:i/>
          <w:spacing w:val="1"/>
        </w:rPr>
        <w:t xml:space="preserve"> </w:t>
      </w:r>
      <w:r>
        <w:rPr>
          <w:i/>
        </w:rPr>
        <w:t>за</w:t>
      </w:r>
      <w:r>
        <w:rPr>
          <w:i/>
          <w:spacing w:val="1"/>
        </w:rPr>
        <w:t xml:space="preserve"> </w:t>
      </w:r>
      <w:r>
        <w:rPr>
          <w:i/>
        </w:rPr>
        <w:t>сертифицированным</w:t>
      </w:r>
      <w:r>
        <w:rPr>
          <w:i/>
          <w:spacing w:val="1"/>
        </w:rPr>
        <w:t xml:space="preserve"> </w:t>
      </w:r>
      <w:r>
        <w:rPr>
          <w:i/>
        </w:rPr>
        <w:t>объектом</w:t>
      </w:r>
      <w:r>
        <w:rPr>
          <w:i/>
          <w:spacing w:val="1"/>
        </w:rPr>
        <w:t xml:space="preserve"> </w:t>
      </w:r>
      <w:r>
        <w:t>проводится органом, выдавшим сертификат, если это предусмотрено схемой</w:t>
      </w:r>
      <w:r>
        <w:rPr>
          <w:spacing w:val="1"/>
        </w:rPr>
        <w:t xml:space="preserve"> </w:t>
      </w:r>
      <w:r>
        <w:t>сертификации. Он проводится в течение всего срока действия сертификата –</w:t>
      </w:r>
      <w:r>
        <w:rPr>
          <w:spacing w:val="1"/>
        </w:rPr>
        <w:t xml:space="preserve"> </w:t>
      </w:r>
      <w:r>
        <w:t>обычно один раз в год в форме периодических проверок. В комиссии органа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инспекционном</w:t>
      </w:r>
      <w:r>
        <w:rPr>
          <w:spacing w:val="1"/>
        </w:rPr>
        <w:t xml:space="preserve"> </w:t>
      </w:r>
      <w:r>
        <w:t>контроле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специалисты территориальных органов Госстандарта России, представители</w:t>
      </w:r>
      <w:r>
        <w:rPr>
          <w:spacing w:val="1"/>
        </w:rPr>
        <w:t xml:space="preserve"> </w:t>
      </w:r>
      <w:r>
        <w:t>обществ</w:t>
      </w:r>
      <w:r>
        <w:rPr>
          <w:spacing w:val="-2"/>
        </w:rPr>
        <w:t xml:space="preserve"> </w:t>
      </w:r>
      <w:r>
        <w:t>потребителей и</w:t>
      </w:r>
      <w:r>
        <w:rPr>
          <w:spacing w:val="-4"/>
        </w:rPr>
        <w:t xml:space="preserve"> </w:t>
      </w:r>
      <w:r>
        <w:t>других заинтересованных организаций.</w:t>
      </w:r>
    </w:p>
    <w:p w14:paraId="360B43FC" w14:textId="77777777" w:rsidR="00DE5205" w:rsidRDefault="00000000">
      <w:pPr>
        <w:pStyle w:val="a3"/>
        <w:spacing w:before="1"/>
        <w:ind w:right="851" w:firstLine="707"/>
      </w:pPr>
      <w:r>
        <w:t>Инспекционный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сертифицированном объекте и проведение выборочных проверок образцов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контроле</w:t>
      </w:r>
      <w:r>
        <w:rPr>
          <w:spacing w:val="1"/>
        </w:rPr>
        <w:t xml:space="preserve"> </w:t>
      </w:r>
      <w:r>
        <w:t>сертифицированного</w:t>
      </w:r>
      <w:r>
        <w:rPr>
          <w:spacing w:val="1"/>
        </w:rPr>
        <w:t xml:space="preserve"> </w:t>
      </w:r>
      <w:r>
        <w:t>специалиста</w:t>
      </w:r>
      <w:r>
        <w:rPr>
          <w:spacing w:val="1"/>
        </w:rPr>
        <w:t xml:space="preserve"> </w:t>
      </w:r>
      <w:r>
        <w:t>проверяется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работы</w:t>
      </w:r>
      <w:r>
        <w:rPr>
          <w:spacing w:val="-67"/>
        </w:rPr>
        <w:t xml:space="preserve"> </w:t>
      </w:r>
      <w:r>
        <w:t>принятым</w:t>
      </w:r>
      <w:r>
        <w:rPr>
          <w:spacing w:val="-4"/>
        </w:rPr>
        <w:t xml:space="preserve"> </w:t>
      </w:r>
      <w:r>
        <w:t>критериям.</w:t>
      </w:r>
    </w:p>
    <w:p w14:paraId="693BE1A7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394CABF8" w14:textId="77777777" w:rsidR="00DE5205" w:rsidRDefault="00000000">
      <w:pPr>
        <w:pStyle w:val="a3"/>
        <w:tabs>
          <w:tab w:val="left" w:pos="1489"/>
          <w:tab w:val="left" w:pos="1865"/>
          <w:tab w:val="left" w:pos="2242"/>
          <w:tab w:val="left" w:pos="2682"/>
          <w:tab w:val="left" w:pos="2820"/>
          <w:tab w:val="left" w:pos="3455"/>
          <w:tab w:val="left" w:pos="3934"/>
          <w:tab w:val="left" w:pos="4103"/>
          <w:tab w:val="left" w:pos="4628"/>
          <w:tab w:val="left" w:pos="4783"/>
          <w:tab w:val="left" w:pos="5378"/>
          <w:tab w:val="left" w:pos="5415"/>
          <w:tab w:val="left" w:pos="5635"/>
          <w:tab w:val="left" w:pos="5890"/>
          <w:tab w:val="left" w:pos="6062"/>
          <w:tab w:val="left" w:pos="6261"/>
          <w:tab w:val="left" w:pos="7383"/>
          <w:tab w:val="left" w:pos="7696"/>
          <w:tab w:val="left" w:pos="7782"/>
          <w:tab w:val="left" w:pos="8080"/>
          <w:tab w:val="left" w:pos="8269"/>
          <w:tab w:val="left" w:pos="9114"/>
        </w:tabs>
        <w:spacing w:before="67"/>
        <w:ind w:right="847" w:firstLine="707"/>
        <w:jc w:val="left"/>
      </w:pPr>
      <w:r>
        <w:rPr>
          <w:i/>
        </w:rPr>
        <w:lastRenderedPageBreak/>
        <w:t>Сертификат</w:t>
      </w:r>
      <w:r>
        <w:rPr>
          <w:i/>
        </w:rPr>
        <w:tab/>
      </w:r>
      <w:r>
        <w:rPr>
          <w:i/>
        </w:rPr>
        <w:tab/>
      </w:r>
      <w:r>
        <w:t>действителен</w:t>
      </w:r>
      <w:r>
        <w:tab/>
        <w:t>только</w:t>
      </w:r>
      <w:r>
        <w:tab/>
        <w:t>при</w:t>
      </w:r>
      <w:r>
        <w:rPr>
          <w:spacing w:val="54"/>
        </w:rPr>
        <w:t xml:space="preserve"> </w:t>
      </w:r>
      <w:r>
        <w:t>наличии</w:t>
      </w:r>
      <w:r>
        <w:rPr>
          <w:spacing w:val="54"/>
        </w:rPr>
        <w:t xml:space="preserve"> </w:t>
      </w:r>
      <w:r>
        <w:t>регистрационного</w:t>
      </w:r>
      <w:r>
        <w:rPr>
          <w:spacing w:val="-67"/>
        </w:rPr>
        <w:t xml:space="preserve"> </w:t>
      </w:r>
      <w:r>
        <w:t>номера.</w:t>
      </w:r>
      <w:r>
        <w:tab/>
        <w:t>При</w:t>
      </w:r>
      <w:r>
        <w:tab/>
        <w:t>обязательной</w:t>
      </w:r>
      <w:r>
        <w:tab/>
      </w:r>
      <w:r>
        <w:tab/>
        <w:t>сертификации</w:t>
      </w:r>
      <w:r>
        <w:tab/>
      </w:r>
      <w:r>
        <w:tab/>
        <w:t>сертификат</w:t>
      </w:r>
      <w:r>
        <w:tab/>
        <w:t>выдается,</w:t>
      </w:r>
      <w:r>
        <w:tab/>
        <w:t>если</w:t>
      </w:r>
      <w:r>
        <w:rPr>
          <w:spacing w:val="-67"/>
        </w:rPr>
        <w:t xml:space="preserve"> </w:t>
      </w:r>
      <w:r>
        <w:t>продукция</w:t>
      </w:r>
      <w:r>
        <w:tab/>
        <w:t>полностью</w:t>
      </w:r>
      <w:r>
        <w:tab/>
        <w:t>соответствует</w:t>
      </w:r>
      <w:r>
        <w:tab/>
      </w:r>
      <w:r>
        <w:tab/>
        <w:t>всем</w:t>
      </w:r>
      <w:r>
        <w:tab/>
      </w:r>
      <w:r>
        <w:tab/>
        <w:t>требованиям</w:t>
      </w:r>
      <w:r>
        <w:tab/>
        <w:t>нормативной</w:t>
      </w:r>
      <w:r>
        <w:rPr>
          <w:spacing w:val="-67"/>
        </w:rPr>
        <w:t xml:space="preserve"> </w:t>
      </w:r>
      <w:r>
        <w:t>документации,</w:t>
      </w:r>
      <w:r>
        <w:rPr>
          <w:spacing w:val="-5"/>
        </w:rPr>
        <w:t xml:space="preserve"> </w:t>
      </w:r>
      <w:r>
        <w:t>установленным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данной</w:t>
      </w:r>
      <w:r>
        <w:rPr>
          <w:spacing w:val="-3"/>
        </w:rPr>
        <w:t xml:space="preserve"> </w:t>
      </w:r>
      <w:r>
        <w:t>продукции.</w:t>
      </w:r>
      <w:r>
        <w:tab/>
        <w:t>Обязательной</w:t>
      </w:r>
      <w:r>
        <w:rPr>
          <w:spacing w:val="1"/>
        </w:rPr>
        <w:t xml:space="preserve"> </w:t>
      </w:r>
      <w:r>
        <w:t>составной</w:t>
      </w:r>
      <w:r>
        <w:rPr>
          <w:spacing w:val="1"/>
        </w:rPr>
        <w:t xml:space="preserve"> </w:t>
      </w:r>
      <w:r>
        <w:t>частью сертификата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является сертификат пожарной</w:t>
      </w:r>
      <w:r>
        <w:rPr>
          <w:spacing w:val="-67"/>
        </w:rPr>
        <w:t xml:space="preserve"> </w:t>
      </w:r>
      <w:r>
        <w:t>безопасности.</w:t>
      </w:r>
      <w:r>
        <w:rPr>
          <w:spacing w:val="28"/>
        </w:rPr>
        <w:t xml:space="preserve"> </w:t>
      </w:r>
      <w:r>
        <w:t>Порядок</w:t>
      </w:r>
      <w:r>
        <w:rPr>
          <w:spacing w:val="29"/>
        </w:rPr>
        <w:t xml:space="preserve"> </w:t>
      </w:r>
      <w:r>
        <w:t>организации</w:t>
      </w:r>
      <w:r>
        <w:rPr>
          <w:spacing w:val="26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проведения</w:t>
      </w:r>
      <w:r>
        <w:rPr>
          <w:spacing w:val="27"/>
        </w:rPr>
        <w:t xml:space="preserve"> </w:t>
      </w:r>
      <w:r>
        <w:t>сертификации</w:t>
      </w:r>
      <w:r>
        <w:rPr>
          <w:spacing w:val="28"/>
        </w:rPr>
        <w:t xml:space="preserve"> </w:t>
      </w:r>
      <w:r>
        <w:t>продукции</w:t>
      </w:r>
      <w:r>
        <w:rPr>
          <w:spacing w:val="-67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услуг</w:t>
      </w:r>
      <w:r>
        <w:rPr>
          <w:spacing w:val="4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области</w:t>
      </w:r>
      <w:r>
        <w:rPr>
          <w:spacing w:val="2"/>
        </w:rPr>
        <w:t xml:space="preserve"> </w:t>
      </w:r>
      <w:r>
        <w:t>пожарной</w:t>
      </w:r>
      <w:r>
        <w:rPr>
          <w:spacing w:val="2"/>
        </w:rPr>
        <w:t xml:space="preserve"> </w:t>
      </w:r>
      <w:r>
        <w:t>безопасности</w:t>
      </w:r>
      <w:r>
        <w:rPr>
          <w:spacing w:val="2"/>
        </w:rPr>
        <w:t xml:space="preserve"> </w:t>
      </w:r>
      <w:r>
        <w:t>определяется</w:t>
      </w:r>
      <w:r>
        <w:rPr>
          <w:spacing w:val="2"/>
        </w:rPr>
        <w:t xml:space="preserve"> </w:t>
      </w:r>
      <w:r>
        <w:t>Государственной</w:t>
      </w:r>
      <w:r>
        <w:rPr>
          <w:spacing w:val="-67"/>
        </w:rPr>
        <w:t xml:space="preserve"> </w:t>
      </w:r>
      <w:r>
        <w:t>противопожарной</w:t>
      </w:r>
      <w:r>
        <w:tab/>
        <w:t>службой</w:t>
      </w:r>
      <w:r>
        <w:tab/>
        <w:t>МВД</w:t>
      </w:r>
      <w:r>
        <w:tab/>
      </w:r>
      <w:r>
        <w:tab/>
        <w:t>РФ</w:t>
      </w:r>
      <w:r>
        <w:tab/>
        <w:t>по</w:t>
      </w:r>
      <w:r>
        <w:tab/>
        <w:t>согласованию</w:t>
      </w:r>
      <w:r>
        <w:tab/>
      </w:r>
      <w:r>
        <w:tab/>
        <w:t>со</w:t>
      </w:r>
      <w:r>
        <w:tab/>
      </w:r>
      <w:r>
        <w:tab/>
        <w:t>специально</w:t>
      </w:r>
      <w:r>
        <w:rPr>
          <w:spacing w:val="-67"/>
        </w:rPr>
        <w:t xml:space="preserve"> </w:t>
      </w:r>
      <w:r>
        <w:t>уполномоченным</w:t>
      </w:r>
      <w:r>
        <w:rPr>
          <w:spacing w:val="59"/>
        </w:rPr>
        <w:t xml:space="preserve"> </w:t>
      </w:r>
      <w:r>
        <w:t>федеральным</w:t>
      </w:r>
      <w:r>
        <w:rPr>
          <w:spacing w:val="60"/>
        </w:rPr>
        <w:t xml:space="preserve"> </w:t>
      </w:r>
      <w:r>
        <w:t>органом</w:t>
      </w:r>
      <w:r>
        <w:rPr>
          <w:spacing w:val="62"/>
        </w:rPr>
        <w:t xml:space="preserve"> </w:t>
      </w:r>
      <w:r>
        <w:t>исполнительной</w:t>
      </w:r>
      <w:r>
        <w:rPr>
          <w:spacing w:val="60"/>
        </w:rPr>
        <w:t xml:space="preserve"> </w:t>
      </w:r>
      <w:r>
        <w:t>власти</w:t>
      </w:r>
      <w:r>
        <w:rPr>
          <w:spacing w:val="62"/>
        </w:rPr>
        <w:t xml:space="preserve"> </w:t>
      </w:r>
      <w:r>
        <w:t>в</w:t>
      </w:r>
      <w:r>
        <w:rPr>
          <w:spacing w:val="59"/>
        </w:rPr>
        <w:t xml:space="preserve"> </w:t>
      </w:r>
      <w:r>
        <w:t>области</w:t>
      </w:r>
      <w:r>
        <w:rPr>
          <w:spacing w:val="-67"/>
        </w:rPr>
        <w:t xml:space="preserve"> </w:t>
      </w:r>
      <w:r>
        <w:t>сертификации.</w:t>
      </w:r>
    </w:p>
    <w:p w14:paraId="4D6E1CF0" w14:textId="77777777" w:rsidR="00DE5205" w:rsidRDefault="00000000">
      <w:pPr>
        <w:pStyle w:val="a3"/>
        <w:spacing w:before="2"/>
        <w:ind w:right="852" w:firstLine="707"/>
      </w:pPr>
      <w:r>
        <w:t>Срок действия сертификата устанавливает орган по сертификации, 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сертификата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партию</w:t>
      </w:r>
      <w:r>
        <w:rPr>
          <w:spacing w:val="1"/>
        </w:rPr>
        <w:t xml:space="preserve"> </w:t>
      </w:r>
      <w:r>
        <w:t>продукции,</w:t>
      </w:r>
      <w:r>
        <w:rPr>
          <w:spacing w:val="70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имеет</w:t>
      </w:r>
      <w:r>
        <w:rPr>
          <w:spacing w:val="-2"/>
        </w:rPr>
        <w:t xml:space="preserve"> </w:t>
      </w:r>
      <w:r>
        <w:t>срок</w:t>
      </w:r>
      <w:r>
        <w:rPr>
          <w:spacing w:val="-1"/>
        </w:rPr>
        <w:t xml:space="preserve"> </w:t>
      </w:r>
      <w:r>
        <w:t>годности,</w:t>
      </w:r>
      <w:r>
        <w:rPr>
          <w:spacing w:val="-2"/>
        </w:rPr>
        <w:t xml:space="preserve"> </w:t>
      </w:r>
      <w:r>
        <w:t>ограничивается</w:t>
      </w:r>
      <w:r>
        <w:rPr>
          <w:spacing w:val="-1"/>
        </w:rPr>
        <w:t xml:space="preserve"> </w:t>
      </w:r>
      <w:r>
        <w:t>сроком</w:t>
      </w:r>
      <w:r>
        <w:rPr>
          <w:spacing w:val="-1"/>
        </w:rPr>
        <w:t xml:space="preserve"> </w:t>
      </w:r>
      <w:r>
        <w:t>годности</w:t>
      </w:r>
      <w:r>
        <w:rPr>
          <w:spacing w:val="-1"/>
        </w:rPr>
        <w:t xml:space="preserve"> </w:t>
      </w:r>
      <w:r>
        <w:t>продукции.</w:t>
      </w:r>
    </w:p>
    <w:p w14:paraId="145906D8" w14:textId="77777777" w:rsidR="00DE5205" w:rsidRDefault="00000000">
      <w:pPr>
        <w:pStyle w:val="a3"/>
        <w:spacing w:before="1"/>
        <w:ind w:right="851" w:firstLine="707"/>
      </w:pPr>
      <w:r>
        <w:t>Выдача</w:t>
      </w:r>
      <w:r>
        <w:rPr>
          <w:spacing w:val="1"/>
        </w:rPr>
        <w:t xml:space="preserve"> </w:t>
      </w:r>
      <w:r>
        <w:t>сертификата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лицензии</w:t>
      </w:r>
      <w:r>
        <w:rPr>
          <w:spacing w:val="1"/>
        </w:rPr>
        <w:t xml:space="preserve"> </w:t>
      </w:r>
      <w:r>
        <w:t>(разрешения)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знака</w:t>
      </w:r>
      <w:r>
        <w:rPr>
          <w:spacing w:val="-67"/>
        </w:rPr>
        <w:t xml:space="preserve"> </w:t>
      </w:r>
      <w:r>
        <w:t>соответствия.</w:t>
      </w:r>
    </w:p>
    <w:p w14:paraId="36685646" w14:textId="77777777" w:rsidR="00DE5205" w:rsidRDefault="00000000">
      <w:pPr>
        <w:pStyle w:val="a3"/>
        <w:spacing w:after="6" w:line="321" w:lineRule="exact"/>
        <w:ind w:left="1010"/>
      </w:pPr>
      <w:r>
        <w:t>Форма</w:t>
      </w:r>
      <w:r>
        <w:rPr>
          <w:spacing w:val="-2"/>
        </w:rPr>
        <w:t xml:space="preserve"> </w:t>
      </w:r>
      <w:r>
        <w:t>сертификата</w:t>
      </w:r>
      <w:r>
        <w:rPr>
          <w:spacing w:val="-4"/>
        </w:rPr>
        <w:t xml:space="preserve"> </w:t>
      </w:r>
      <w:r>
        <w:t>соответствия</w:t>
      </w:r>
      <w:r>
        <w:rPr>
          <w:spacing w:val="-1"/>
        </w:rPr>
        <w:t xml:space="preserve"> </w:t>
      </w:r>
      <w:r>
        <w:t>приведена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рис. 47.</w:t>
      </w:r>
    </w:p>
    <w:p w14:paraId="5BC2920C" w14:textId="77777777" w:rsidR="00DE5205" w:rsidRDefault="00000000">
      <w:pPr>
        <w:pStyle w:val="a3"/>
        <w:ind w:left="1378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5F7DA554" wp14:editId="723C7848">
            <wp:extent cx="4589647" cy="5301615"/>
            <wp:effectExtent l="0" t="0" r="0" b="0"/>
            <wp:docPr id="227" name="image116.png" descr="Лицевая сторона сертификата соответствия в Системе ГОСТ Р при обязательной сертифика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116.png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9647" cy="530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9AF4C" w14:textId="77777777" w:rsidR="00DE5205" w:rsidRDefault="00DE5205">
      <w:pPr>
        <w:pStyle w:val="a3"/>
        <w:spacing w:before="7"/>
        <w:ind w:left="0"/>
        <w:jc w:val="left"/>
        <w:rPr>
          <w:sz w:val="26"/>
        </w:rPr>
      </w:pPr>
    </w:p>
    <w:p w14:paraId="3B76E7C0" w14:textId="77777777" w:rsidR="00DE5205" w:rsidRDefault="00000000">
      <w:pPr>
        <w:ind w:left="2330" w:right="2854" w:hanging="10"/>
        <w:rPr>
          <w:sz w:val="24"/>
        </w:rPr>
      </w:pPr>
      <w:r>
        <w:rPr>
          <w:sz w:val="24"/>
        </w:rPr>
        <w:t>Рис. 47. Лицевая сторона сертификата соответствия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3"/>
          <w:sz w:val="24"/>
        </w:rPr>
        <w:t xml:space="preserve"> </w:t>
      </w:r>
      <w:r>
        <w:rPr>
          <w:sz w:val="24"/>
        </w:rPr>
        <w:t>ГОСТ</w:t>
      </w:r>
      <w:r>
        <w:rPr>
          <w:spacing w:val="-2"/>
          <w:sz w:val="24"/>
        </w:rPr>
        <w:t xml:space="preserve"> </w:t>
      </w:r>
      <w:r>
        <w:rPr>
          <w:sz w:val="24"/>
        </w:rPr>
        <w:t>Р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обязательной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сертификации</w:t>
      </w:r>
    </w:p>
    <w:p w14:paraId="5BA5953A" w14:textId="77777777" w:rsidR="00DE5205" w:rsidRDefault="00DE5205">
      <w:pPr>
        <w:rPr>
          <w:sz w:val="24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A5AC229" w14:textId="77777777" w:rsidR="00DE5205" w:rsidRDefault="00000000">
      <w:pPr>
        <w:pStyle w:val="a3"/>
        <w:spacing w:before="67"/>
        <w:ind w:left="1010"/>
      </w:pPr>
      <w:r>
        <w:lastRenderedPageBreak/>
        <w:t>Бланк</w:t>
      </w:r>
      <w:r>
        <w:rPr>
          <w:spacing w:val="-2"/>
        </w:rPr>
        <w:t xml:space="preserve"> </w:t>
      </w:r>
      <w:r>
        <w:t>сертификата</w:t>
      </w:r>
      <w:r>
        <w:rPr>
          <w:spacing w:val="-1"/>
        </w:rPr>
        <w:t xml:space="preserve"> </w:t>
      </w:r>
      <w:r>
        <w:t>(рис.</w:t>
      </w:r>
      <w:r>
        <w:rPr>
          <w:spacing w:val="-3"/>
        </w:rPr>
        <w:t xml:space="preserve"> </w:t>
      </w:r>
      <w:r>
        <w:t>47)</w:t>
      </w:r>
      <w:r>
        <w:rPr>
          <w:spacing w:val="-1"/>
        </w:rPr>
        <w:t xml:space="preserve"> </w:t>
      </w:r>
      <w:r>
        <w:t>заполняется</w:t>
      </w:r>
      <w:r>
        <w:rPr>
          <w:spacing w:val="-3"/>
        </w:rPr>
        <w:t xml:space="preserve"> </w:t>
      </w:r>
      <w:r>
        <w:t>таким</w:t>
      </w:r>
      <w:r>
        <w:rPr>
          <w:spacing w:val="-4"/>
        </w:rPr>
        <w:t xml:space="preserve"> </w:t>
      </w:r>
      <w:r>
        <w:t>образом:</w:t>
      </w:r>
    </w:p>
    <w:p w14:paraId="06D794E9" w14:textId="77777777" w:rsidR="00DE5205" w:rsidRDefault="00000000">
      <w:pPr>
        <w:pStyle w:val="a3"/>
        <w:spacing w:before="2"/>
        <w:ind w:right="850" w:firstLine="707"/>
      </w:pPr>
      <w:r>
        <w:t>Позиция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приводится</w:t>
      </w:r>
      <w:r>
        <w:rPr>
          <w:spacing w:val="1"/>
        </w:rPr>
        <w:t xml:space="preserve"> </w:t>
      </w:r>
      <w:r>
        <w:t>регистрационный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сертификата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правилами ведения</w:t>
      </w:r>
      <w:r>
        <w:rPr>
          <w:spacing w:val="-1"/>
        </w:rPr>
        <w:t xml:space="preserve"> </w:t>
      </w:r>
      <w:r>
        <w:t>Государственного</w:t>
      </w:r>
      <w:r>
        <w:rPr>
          <w:spacing w:val="-2"/>
        </w:rPr>
        <w:t xml:space="preserve"> </w:t>
      </w:r>
      <w:r>
        <w:t>реестра.</w:t>
      </w:r>
    </w:p>
    <w:p w14:paraId="1778656B" w14:textId="77777777" w:rsidR="00DE5205" w:rsidRDefault="00000000">
      <w:pPr>
        <w:pStyle w:val="a3"/>
        <w:ind w:right="843" w:firstLine="707"/>
      </w:pPr>
      <w:r>
        <w:t>Позиция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указывается</w:t>
      </w:r>
      <w:r>
        <w:rPr>
          <w:spacing w:val="1"/>
        </w:rPr>
        <w:t xml:space="preserve"> </w:t>
      </w:r>
      <w:r>
        <w:t>срок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сертификата,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порядком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однородной продукции. Даты записываются следующим образом: число и</w:t>
      </w:r>
      <w:r>
        <w:rPr>
          <w:spacing w:val="1"/>
        </w:rPr>
        <w:t xml:space="preserve"> </w:t>
      </w:r>
      <w:r>
        <w:t>месяц – двумя арабскими цифрами, разделенными точками, год – четырьмя</w:t>
      </w:r>
      <w:r>
        <w:rPr>
          <w:spacing w:val="1"/>
        </w:rPr>
        <w:t xml:space="preserve"> </w:t>
      </w:r>
      <w:r>
        <w:t>арабскими цифрами. При этом первую дату проставляют по дате регистрации</w:t>
      </w:r>
      <w:r>
        <w:rPr>
          <w:spacing w:val="-67"/>
        </w:rPr>
        <w:t xml:space="preserve"> </w:t>
      </w:r>
      <w:r>
        <w:t>сертификата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Государственном</w:t>
      </w:r>
      <w:r>
        <w:rPr>
          <w:spacing w:val="1"/>
        </w:rPr>
        <w:t xml:space="preserve"> </w:t>
      </w:r>
      <w:r>
        <w:t>реестре.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партии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единичного изделия</w:t>
      </w:r>
      <w:r>
        <w:rPr>
          <w:spacing w:val="-3"/>
        </w:rPr>
        <w:t xml:space="preserve"> </w:t>
      </w:r>
      <w:r>
        <w:t>вместо второй</w:t>
      </w:r>
      <w:r>
        <w:rPr>
          <w:spacing w:val="-3"/>
        </w:rPr>
        <w:t xml:space="preserve"> </w:t>
      </w:r>
      <w:r>
        <w:t>даты</w:t>
      </w:r>
      <w:r>
        <w:rPr>
          <w:spacing w:val="-3"/>
        </w:rPr>
        <w:t xml:space="preserve"> </w:t>
      </w:r>
      <w:r>
        <w:t>проставляют</w:t>
      </w:r>
      <w:r>
        <w:rPr>
          <w:spacing w:val="-2"/>
        </w:rPr>
        <w:t xml:space="preserve"> </w:t>
      </w:r>
      <w:r>
        <w:t>прочерк.</w:t>
      </w:r>
    </w:p>
    <w:p w14:paraId="00D78B3F" w14:textId="77777777" w:rsidR="00DE5205" w:rsidRDefault="00000000">
      <w:pPr>
        <w:pStyle w:val="a3"/>
        <w:ind w:right="842" w:firstLine="707"/>
      </w:pPr>
      <w:r>
        <w:t>Позиция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приводятся</w:t>
      </w:r>
      <w:r>
        <w:rPr>
          <w:spacing w:val="1"/>
        </w:rPr>
        <w:t xml:space="preserve"> </w:t>
      </w:r>
      <w:r>
        <w:t>регистрационный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органа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Государственном)'</w:t>
      </w:r>
      <w:r>
        <w:rPr>
          <w:spacing w:val="1"/>
        </w:rPr>
        <w:t xml:space="preserve"> </w:t>
      </w:r>
      <w:r>
        <w:t>реестру,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наименование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аттестатом</w:t>
      </w:r>
      <w:r>
        <w:rPr>
          <w:spacing w:val="1"/>
        </w:rPr>
        <w:t xml:space="preserve"> </w:t>
      </w:r>
      <w:r>
        <w:t>аккредитации</w:t>
      </w:r>
      <w:r>
        <w:rPr>
          <w:spacing w:val="1"/>
        </w:rPr>
        <w:t xml:space="preserve"> </w:t>
      </w:r>
      <w:r>
        <w:t>(прописными</w:t>
      </w:r>
      <w:r>
        <w:rPr>
          <w:spacing w:val="1"/>
        </w:rPr>
        <w:t xml:space="preserve"> </w:t>
      </w:r>
      <w:r>
        <w:t>буквами),</w:t>
      </w:r>
      <w:r>
        <w:rPr>
          <w:spacing w:val="1"/>
        </w:rPr>
        <w:t xml:space="preserve"> </w:t>
      </w:r>
      <w:r>
        <w:t>адрес</w:t>
      </w:r>
      <w:r>
        <w:rPr>
          <w:spacing w:val="-67"/>
        </w:rPr>
        <w:t xml:space="preserve"> </w:t>
      </w:r>
      <w:r>
        <w:t>(строчными</w:t>
      </w:r>
      <w:r>
        <w:rPr>
          <w:spacing w:val="-1"/>
        </w:rPr>
        <w:t xml:space="preserve"> </w:t>
      </w:r>
      <w:r>
        <w:t>буквами),</w:t>
      </w:r>
      <w:r>
        <w:rPr>
          <w:spacing w:val="-1"/>
        </w:rPr>
        <w:t xml:space="preserve"> </w:t>
      </w:r>
      <w:r>
        <w:t>телефон</w:t>
      </w:r>
      <w:r>
        <w:rPr>
          <w:spacing w:val="-3"/>
        </w:rPr>
        <w:t xml:space="preserve"> </w:t>
      </w:r>
      <w:r>
        <w:t>и факс.</w:t>
      </w:r>
    </w:p>
    <w:p w14:paraId="6805AD67" w14:textId="77777777" w:rsidR="00DE5205" w:rsidRDefault="00000000">
      <w:pPr>
        <w:pStyle w:val="a3"/>
        <w:spacing w:before="1"/>
        <w:ind w:right="849" w:firstLine="707"/>
      </w:pPr>
      <w:r>
        <w:t>Позиция 4 – указываются наименования, тип, вид, марка продукции,</w:t>
      </w:r>
      <w:r>
        <w:rPr>
          <w:spacing w:val="1"/>
        </w:rPr>
        <w:t xml:space="preserve"> </w:t>
      </w:r>
      <w:r>
        <w:t>обозначение</w:t>
      </w:r>
      <w:r>
        <w:rPr>
          <w:spacing w:val="1"/>
        </w:rPr>
        <w:t xml:space="preserve"> </w:t>
      </w:r>
      <w:r>
        <w:t>стандарта,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документа,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которому она выпускается (для импортной продукции ссылка на документ</w:t>
      </w:r>
      <w:r>
        <w:rPr>
          <w:spacing w:val="1"/>
        </w:rPr>
        <w:t xml:space="preserve"> </w:t>
      </w:r>
      <w:r>
        <w:t>необязательна).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указывают:</w:t>
      </w:r>
      <w:r>
        <w:rPr>
          <w:spacing w:val="1"/>
        </w:rPr>
        <w:t xml:space="preserve"> </w:t>
      </w:r>
      <w:r>
        <w:t>"серийный</w:t>
      </w:r>
      <w:r>
        <w:rPr>
          <w:spacing w:val="1"/>
        </w:rPr>
        <w:t xml:space="preserve"> </w:t>
      </w:r>
      <w:r>
        <w:t>выпуск",</w:t>
      </w:r>
      <w:r>
        <w:rPr>
          <w:spacing w:val="1"/>
        </w:rPr>
        <w:t xml:space="preserve"> </w:t>
      </w:r>
      <w:r>
        <w:t>"партия"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"единичное изделие". Для партии и единичного изделия приводят номер и</w:t>
      </w:r>
      <w:r>
        <w:rPr>
          <w:spacing w:val="1"/>
        </w:rPr>
        <w:t xml:space="preserve"> </w:t>
      </w:r>
      <w:r>
        <w:t>размер партии или номер изделия, дату и номер выдачи накладной, договора</w:t>
      </w:r>
      <w:r>
        <w:rPr>
          <w:spacing w:val="1"/>
        </w:rPr>
        <w:t xml:space="preserve"> </w:t>
      </w:r>
      <w:r>
        <w:t>(контракта),</w:t>
      </w:r>
      <w:r>
        <w:rPr>
          <w:spacing w:val="1"/>
        </w:rPr>
        <w:t xml:space="preserve"> </w:t>
      </w:r>
      <w:r>
        <w:t>документа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дается</w:t>
      </w:r>
      <w:r>
        <w:rPr>
          <w:spacing w:val="1"/>
        </w:rPr>
        <w:t xml:space="preserve"> </w:t>
      </w:r>
      <w:r>
        <w:t>ссылка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имеющиеся</w:t>
      </w:r>
      <w:r>
        <w:rPr>
          <w:spacing w:val="-3"/>
        </w:rPr>
        <w:t xml:space="preserve"> </w:t>
      </w:r>
      <w:r>
        <w:t>приложения.</w:t>
      </w:r>
    </w:p>
    <w:p w14:paraId="3CDA2721" w14:textId="77777777" w:rsidR="00DE5205" w:rsidRDefault="00000000">
      <w:pPr>
        <w:pStyle w:val="a3"/>
        <w:ind w:right="851" w:firstLine="707"/>
      </w:pPr>
      <w:r>
        <w:t>Позиция 5 – код продукции (шесть разрядов с пробелом после первых</w:t>
      </w:r>
      <w:r>
        <w:rPr>
          <w:spacing w:val="1"/>
        </w:rPr>
        <w:t xml:space="preserve"> </w:t>
      </w:r>
      <w:r>
        <w:t>двух)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Общероссийскому</w:t>
      </w:r>
      <w:r>
        <w:rPr>
          <w:spacing w:val="-4"/>
        </w:rPr>
        <w:t xml:space="preserve"> </w:t>
      </w:r>
      <w:r>
        <w:t>классификатору</w:t>
      </w:r>
      <w:r>
        <w:rPr>
          <w:spacing w:val="-5"/>
        </w:rPr>
        <w:t xml:space="preserve"> </w:t>
      </w:r>
      <w:r>
        <w:t>продукции.</w:t>
      </w:r>
    </w:p>
    <w:p w14:paraId="181BF2B6" w14:textId="77777777" w:rsidR="00DE5205" w:rsidRDefault="00000000">
      <w:pPr>
        <w:pStyle w:val="a3"/>
        <w:ind w:right="845" w:firstLine="707"/>
      </w:pPr>
      <w:r>
        <w:t>Позиция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обозначение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(стандартов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д.),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проведена</w:t>
      </w:r>
      <w:r>
        <w:rPr>
          <w:spacing w:val="1"/>
        </w:rPr>
        <w:t xml:space="preserve"> </w:t>
      </w:r>
      <w:r>
        <w:t>сертификация.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сертифицирована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нормативного документа (документов), то указывают разделы или пункты,</w:t>
      </w:r>
      <w:r>
        <w:rPr>
          <w:spacing w:val="1"/>
        </w:rPr>
        <w:t xml:space="preserve"> </w:t>
      </w:r>
      <w:r>
        <w:t>содержащие</w:t>
      </w:r>
      <w:r>
        <w:rPr>
          <w:spacing w:val="-1"/>
        </w:rPr>
        <w:t xml:space="preserve"> </w:t>
      </w:r>
      <w:r>
        <w:t>подтверждаемые требования.</w:t>
      </w:r>
    </w:p>
    <w:p w14:paraId="033ADBCE" w14:textId="77777777" w:rsidR="00DE5205" w:rsidRDefault="00000000">
      <w:pPr>
        <w:pStyle w:val="a3"/>
        <w:ind w:right="850" w:firstLine="707"/>
      </w:pPr>
      <w:r>
        <w:t>Позиция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девятиразрядный</w:t>
      </w:r>
      <w:r>
        <w:rPr>
          <w:spacing w:val="1"/>
        </w:rPr>
        <w:t xml:space="preserve"> </w:t>
      </w:r>
      <w:r>
        <w:t>код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классификатору</w:t>
      </w:r>
      <w:r>
        <w:rPr>
          <w:spacing w:val="1"/>
        </w:rPr>
        <w:t xml:space="preserve"> </w:t>
      </w:r>
      <w:r>
        <w:t>товарной номенклатуры внешней экономический деятельности (заполняется</w:t>
      </w:r>
      <w:r>
        <w:rPr>
          <w:spacing w:val="1"/>
        </w:rPr>
        <w:t xml:space="preserve"> </w:t>
      </w:r>
      <w:r>
        <w:t>обязательно для</w:t>
      </w:r>
      <w:r>
        <w:rPr>
          <w:spacing w:val="-4"/>
        </w:rPr>
        <w:t xml:space="preserve"> </w:t>
      </w:r>
      <w:r>
        <w:t>импортируемой</w:t>
      </w:r>
      <w:r>
        <w:rPr>
          <w:spacing w:val="-4"/>
        </w:rPr>
        <w:t xml:space="preserve"> </w:t>
      </w:r>
      <w:r>
        <w:t>и экспортируемой</w:t>
      </w:r>
      <w:r>
        <w:rPr>
          <w:spacing w:val="-1"/>
        </w:rPr>
        <w:t xml:space="preserve"> </w:t>
      </w:r>
      <w:r>
        <w:t>продукции).</w:t>
      </w:r>
    </w:p>
    <w:p w14:paraId="040F1D58" w14:textId="77777777" w:rsidR="00DE5205" w:rsidRDefault="00000000">
      <w:pPr>
        <w:pStyle w:val="a3"/>
        <w:spacing w:line="242" w:lineRule="auto"/>
        <w:ind w:right="842" w:firstLine="707"/>
      </w:pPr>
      <w:r>
        <w:t>Позиция</w:t>
      </w:r>
      <w:r>
        <w:rPr>
          <w:spacing w:val="1"/>
        </w:rPr>
        <w:t xml:space="preserve"> </w:t>
      </w:r>
      <w:r>
        <w:t>8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наименование,</w:t>
      </w:r>
      <w:r>
        <w:rPr>
          <w:spacing w:val="1"/>
        </w:rPr>
        <w:t xml:space="preserve"> </w:t>
      </w:r>
      <w:r>
        <w:t>адрес</w:t>
      </w:r>
      <w:r>
        <w:rPr>
          <w:spacing w:val="1"/>
        </w:rPr>
        <w:t xml:space="preserve"> </w:t>
      </w:r>
      <w:r>
        <w:t>организации-изготовителя,</w:t>
      </w:r>
      <w:r>
        <w:rPr>
          <w:spacing w:val="1"/>
        </w:rPr>
        <w:t xml:space="preserve"> </w:t>
      </w:r>
      <w:r>
        <w:t>индивидуального предпринимателя.</w:t>
      </w:r>
    </w:p>
    <w:p w14:paraId="52E57297" w14:textId="77777777" w:rsidR="00DE5205" w:rsidRDefault="00000000">
      <w:pPr>
        <w:pStyle w:val="a3"/>
        <w:ind w:right="850" w:firstLine="707"/>
      </w:pPr>
      <w:r>
        <w:t>Позиция 9 – наименование, адрес, телефон, факс юридического лица,</w:t>
      </w:r>
      <w:r>
        <w:rPr>
          <w:spacing w:val="1"/>
        </w:rPr>
        <w:t xml:space="preserve"> </w:t>
      </w:r>
      <w:r>
        <w:t>которому</w:t>
      </w:r>
      <w:r>
        <w:rPr>
          <w:spacing w:val="-5"/>
        </w:rPr>
        <w:t xml:space="preserve"> </w:t>
      </w:r>
      <w:r>
        <w:t>выдан сертификат соответствия.</w:t>
      </w:r>
    </w:p>
    <w:p w14:paraId="4769EF7A" w14:textId="77777777" w:rsidR="00DE5205" w:rsidRDefault="00000000">
      <w:pPr>
        <w:pStyle w:val="a3"/>
        <w:ind w:right="852" w:firstLine="707"/>
      </w:pPr>
      <w:r>
        <w:t>Позиция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–-</w:t>
      </w:r>
      <w:r>
        <w:rPr>
          <w:spacing w:val="1"/>
        </w:rPr>
        <w:t xml:space="preserve"> </w:t>
      </w:r>
      <w:r>
        <w:t>документы,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-1"/>
        </w:rPr>
        <w:t xml:space="preserve"> </w:t>
      </w:r>
      <w:r>
        <w:t>выдан сертификат,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числе:</w:t>
      </w:r>
    </w:p>
    <w:p w14:paraId="4614E3B3" w14:textId="77777777" w:rsidR="00DE5205" w:rsidRDefault="00000000">
      <w:pPr>
        <w:pStyle w:val="a5"/>
        <w:numPr>
          <w:ilvl w:val="0"/>
          <w:numId w:val="49"/>
        </w:numPr>
        <w:tabs>
          <w:tab w:val="left" w:pos="605"/>
        </w:tabs>
        <w:spacing w:line="242" w:lineRule="auto"/>
        <w:ind w:right="850" w:firstLine="0"/>
        <w:rPr>
          <w:sz w:val="28"/>
        </w:rPr>
      </w:pPr>
      <w:r>
        <w:rPr>
          <w:sz w:val="28"/>
        </w:rPr>
        <w:t>протоколы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аккредитованной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регистрационного номера в</w:t>
      </w:r>
      <w:r>
        <w:rPr>
          <w:spacing w:val="-1"/>
          <w:sz w:val="28"/>
        </w:rPr>
        <w:t xml:space="preserve"> </w:t>
      </w:r>
      <w:r>
        <w:rPr>
          <w:sz w:val="28"/>
        </w:rPr>
        <w:t>Госреестре;</w:t>
      </w:r>
    </w:p>
    <w:p w14:paraId="2A7035B3" w14:textId="77777777" w:rsidR="00DE5205" w:rsidRDefault="00000000">
      <w:pPr>
        <w:pStyle w:val="a5"/>
        <w:numPr>
          <w:ilvl w:val="0"/>
          <w:numId w:val="49"/>
        </w:numPr>
        <w:tabs>
          <w:tab w:val="left" w:pos="677"/>
        </w:tabs>
        <w:ind w:right="845" w:firstLine="0"/>
        <w:rPr>
          <w:sz w:val="28"/>
        </w:rPr>
      </w:pPr>
      <w:r>
        <w:rPr>
          <w:sz w:val="28"/>
        </w:rPr>
        <w:t>документы,</w:t>
      </w:r>
      <w:r>
        <w:rPr>
          <w:spacing w:val="1"/>
          <w:sz w:val="28"/>
        </w:rPr>
        <w:t xml:space="preserve"> </w:t>
      </w:r>
      <w:r>
        <w:rPr>
          <w:sz w:val="28"/>
        </w:rPr>
        <w:t>выданные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службами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исполнительной власти (санитарно-гигиенические заключения, ветеринарные</w:t>
      </w:r>
      <w:r>
        <w:rPr>
          <w:spacing w:val="-67"/>
          <w:sz w:val="28"/>
        </w:rPr>
        <w:t xml:space="preserve"> </w:t>
      </w:r>
      <w:r>
        <w:rPr>
          <w:sz w:val="28"/>
        </w:rPr>
        <w:t>свидетельства,</w:t>
      </w:r>
      <w:r>
        <w:rPr>
          <w:spacing w:val="-2"/>
          <w:sz w:val="28"/>
        </w:rPr>
        <w:t xml:space="preserve"> </w:t>
      </w:r>
      <w:r>
        <w:rPr>
          <w:sz w:val="28"/>
        </w:rPr>
        <w:t>сертификаты пожарной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и др.);</w:t>
      </w:r>
    </w:p>
    <w:p w14:paraId="2DC8EE8B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0740E29" w14:textId="77777777" w:rsidR="00DE5205" w:rsidRDefault="00000000">
      <w:pPr>
        <w:pStyle w:val="a5"/>
        <w:numPr>
          <w:ilvl w:val="0"/>
          <w:numId w:val="49"/>
        </w:numPr>
        <w:tabs>
          <w:tab w:val="left" w:pos="749"/>
        </w:tabs>
        <w:spacing w:before="67"/>
        <w:ind w:right="852" w:firstLine="0"/>
        <w:rPr>
          <w:sz w:val="28"/>
        </w:rPr>
      </w:pPr>
      <w:r>
        <w:rPr>
          <w:sz w:val="28"/>
        </w:rPr>
        <w:lastRenderedPageBreak/>
        <w:t>документы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лабораторий,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зарубежных: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наименования,</w:t>
      </w:r>
      <w:r>
        <w:rPr>
          <w:spacing w:val="-1"/>
          <w:sz w:val="28"/>
        </w:rPr>
        <w:t xml:space="preserve"> </w:t>
      </w:r>
      <w:r>
        <w:rPr>
          <w:sz w:val="28"/>
        </w:rPr>
        <w:t>адреса,</w:t>
      </w:r>
      <w:r>
        <w:rPr>
          <w:spacing w:val="-2"/>
          <w:sz w:val="28"/>
        </w:rPr>
        <w:t xml:space="preserve"> </w:t>
      </w:r>
      <w:r>
        <w:rPr>
          <w:sz w:val="28"/>
        </w:rPr>
        <w:t>даты</w:t>
      </w:r>
      <w:r>
        <w:rPr>
          <w:spacing w:val="-1"/>
          <w:sz w:val="28"/>
        </w:rPr>
        <w:t xml:space="preserve"> </w:t>
      </w:r>
      <w:r>
        <w:rPr>
          <w:sz w:val="28"/>
        </w:rPr>
        <w:t>утверждения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срока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документа;</w:t>
      </w:r>
    </w:p>
    <w:p w14:paraId="4F4FEF32" w14:textId="77777777" w:rsidR="00DE5205" w:rsidRDefault="00000000">
      <w:pPr>
        <w:pStyle w:val="a5"/>
        <w:numPr>
          <w:ilvl w:val="0"/>
          <w:numId w:val="49"/>
        </w:numPr>
        <w:tabs>
          <w:tab w:val="left" w:pos="514"/>
        </w:tabs>
        <w:spacing w:before="2" w:line="322" w:lineRule="exact"/>
        <w:ind w:left="513"/>
        <w:rPr>
          <w:sz w:val="28"/>
        </w:rPr>
      </w:pPr>
      <w:r>
        <w:rPr>
          <w:sz w:val="28"/>
        </w:rPr>
        <w:t>декларация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-6"/>
          <w:sz w:val="28"/>
        </w:rPr>
        <w:t xml:space="preserve"> </w:t>
      </w:r>
      <w:r>
        <w:rPr>
          <w:sz w:val="28"/>
        </w:rPr>
        <w:t>соответствии.</w:t>
      </w:r>
    </w:p>
    <w:p w14:paraId="489822C3" w14:textId="77777777" w:rsidR="00DE5205" w:rsidRDefault="00000000">
      <w:pPr>
        <w:pStyle w:val="a3"/>
        <w:ind w:right="851"/>
      </w:pPr>
      <w:r>
        <w:t>Позиция 11 – дополнительную информацию приводят при необходимости,</w:t>
      </w:r>
      <w:r>
        <w:rPr>
          <w:spacing w:val="1"/>
        </w:rPr>
        <w:t xml:space="preserve"> </w:t>
      </w:r>
      <w:r>
        <w:t>определяемой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внешние</w:t>
      </w:r>
      <w:r>
        <w:rPr>
          <w:spacing w:val="1"/>
        </w:rPr>
        <w:t xml:space="preserve"> </w:t>
      </w:r>
      <w:r>
        <w:t>идентифицирующие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(вид</w:t>
      </w:r>
      <w:r>
        <w:rPr>
          <w:spacing w:val="1"/>
        </w:rPr>
        <w:t xml:space="preserve"> </w:t>
      </w:r>
      <w:r>
        <w:t>тары,</w:t>
      </w:r>
      <w:r>
        <w:rPr>
          <w:spacing w:val="1"/>
        </w:rPr>
        <w:t xml:space="preserve"> </w:t>
      </w:r>
      <w:r>
        <w:t>упаковки, нанесенные на них сведения), условия действия сертификата (при</w:t>
      </w:r>
      <w:r>
        <w:rPr>
          <w:spacing w:val="1"/>
        </w:rPr>
        <w:t xml:space="preserve"> </w:t>
      </w:r>
      <w:r>
        <w:t>хранении, реализации), место нанесения знака соответствия, номер схемы</w:t>
      </w:r>
      <w:r>
        <w:rPr>
          <w:spacing w:val="1"/>
        </w:rPr>
        <w:t xml:space="preserve"> </w:t>
      </w:r>
      <w:r>
        <w:t>сертификации</w:t>
      </w:r>
      <w:r>
        <w:rPr>
          <w:spacing w:val="-1"/>
        </w:rPr>
        <w:t xml:space="preserve"> </w:t>
      </w:r>
      <w:r>
        <w:t>и т.</w:t>
      </w:r>
      <w:r>
        <w:rPr>
          <w:spacing w:val="-1"/>
        </w:rPr>
        <w:t xml:space="preserve"> </w:t>
      </w:r>
      <w:r>
        <w:t>п.</w:t>
      </w:r>
    </w:p>
    <w:p w14:paraId="0F7A6544" w14:textId="77777777" w:rsidR="00DE5205" w:rsidRDefault="00000000">
      <w:pPr>
        <w:pStyle w:val="a3"/>
        <w:ind w:right="852"/>
      </w:pPr>
      <w:r>
        <w:t>Позиция 12 –- подпись, инициалы, фамилия руководителя органа, выдавшего</w:t>
      </w:r>
      <w:r>
        <w:rPr>
          <w:spacing w:val="-67"/>
        </w:rPr>
        <w:t xml:space="preserve"> </w:t>
      </w:r>
      <w:r>
        <w:t>сертификат,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эксперта,</w:t>
      </w:r>
      <w:r>
        <w:rPr>
          <w:spacing w:val="1"/>
        </w:rPr>
        <w:t xml:space="preserve"> </w:t>
      </w:r>
      <w:r>
        <w:t>проводившего</w:t>
      </w:r>
      <w:r>
        <w:rPr>
          <w:spacing w:val="1"/>
        </w:rPr>
        <w:t xml:space="preserve"> </w:t>
      </w:r>
      <w:r>
        <w:t>сертификацию,</w:t>
      </w:r>
      <w:r>
        <w:rPr>
          <w:spacing w:val="1"/>
        </w:rPr>
        <w:t xml:space="preserve"> </w:t>
      </w:r>
      <w:r>
        <w:t>печать</w:t>
      </w:r>
      <w:r>
        <w:rPr>
          <w:spacing w:val="1"/>
        </w:rPr>
        <w:t xml:space="preserve"> </w:t>
      </w:r>
      <w:r>
        <w:t>органа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сертификации.</w:t>
      </w:r>
    </w:p>
    <w:p w14:paraId="658B8DAF" w14:textId="77777777" w:rsidR="00DE5205" w:rsidRDefault="00000000">
      <w:pPr>
        <w:pStyle w:val="a3"/>
        <w:spacing w:before="2"/>
        <w:ind w:right="849"/>
      </w:pPr>
      <w:r>
        <w:t>Приложение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сертификату</w:t>
      </w:r>
      <w:r>
        <w:rPr>
          <w:spacing w:val="1"/>
        </w:rPr>
        <w:t xml:space="preserve"> </w:t>
      </w:r>
      <w:r>
        <w:t>оформляют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заполнения</w:t>
      </w:r>
      <w:r>
        <w:rPr>
          <w:spacing w:val="-1"/>
        </w:rPr>
        <w:t xml:space="preserve"> </w:t>
      </w:r>
      <w:r>
        <w:t>аналогичных</w:t>
      </w:r>
      <w:r>
        <w:rPr>
          <w:spacing w:val="-3"/>
        </w:rPr>
        <w:t xml:space="preserve"> </w:t>
      </w:r>
      <w:r>
        <w:t>реквизитов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сертификате.</w:t>
      </w:r>
    </w:p>
    <w:p w14:paraId="35C76451" w14:textId="77777777" w:rsidR="00DE5205" w:rsidRDefault="00000000">
      <w:pPr>
        <w:pStyle w:val="a3"/>
        <w:ind w:right="852"/>
      </w:pPr>
      <w:r>
        <w:t>Сертификат и приложение к нему оформляют на ПК или машинописным</w:t>
      </w:r>
      <w:r>
        <w:rPr>
          <w:spacing w:val="1"/>
        </w:rPr>
        <w:t xml:space="preserve"> </w:t>
      </w:r>
      <w:r>
        <w:t>способом.</w:t>
      </w:r>
      <w:r>
        <w:rPr>
          <w:spacing w:val="-3"/>
        </w:rPr>
        <w:t xml:space="preserve"> </w:t>
      </w:r>
      <w:r>
        <w:t>Исправления,</w:t>
      </w:r>
      <w:r>
        <w:rPr>
          <w:spacing w:val="-3"/>
        </w:rPr>
        <w:t xml:space="preserve"> </w:t>
      </w:r>
      <w:r>
        <w:t>подчистки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поправки</w:t>
      </w:r>
      <w:r>
        <w:rPr>
          <w:spacing w:val="-3"/>
        </w:rPr>
        <w:t xml:space="preserve"> </w:t>
      </w:r>
      <w:r>
        <w:t>не допускаются.</w:t>
      </w:r>
    </w:p>
    <w:p w14:paraId="3D6046ED" w14:textId="77777777" w:rsidR="00DE5205" w:rsidRDefault="00000000">
      <w:pPr>
        <w:pStyle w:val="a3"/>
        <w:ind w:right="844"/>
      </w:pPr>
      <w:r>
        <w:t>Цвет</w:t>
      </w:r>
      <w:r>
        <w:rPr>
          <w:spacing w:val="1"/>
        </w:rPr>
        <w:t xml:space="preserve"> </w:t>
      </w:r>
      <w:r>
        <w:t>бланка</w:t>
      </w:r>
      <w:r>
        <w:rPr>
          <w:spacing w:val="1"/>
        </w:rPr>
        <w:t xml:space="preserve"> </w:t>
      </w:r>
      <w:r>
        <w:t>сертификата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желтый,</w:t>
      </w:r>
      <w:r>
        <w:rPr>
          <w:spacing w:val="-2"/>
        </w:rPr>
        <w:t xml:space="preserve"> </w:t>
      </w:r>
      <w:r>
        <w:t>при добровольной – голубой.</w:t>
      </w:r>
    </w:p>
    <w:p w14:paraId="318DC139" w14:textId="77777777" w:rsidR="00DE5205" w:rsidRDefault="00000000">
      <w:pPr>
        <w:pStyle w:val="a3"/>
        <w:ind w:right="852"/>
      </w:pPr>
      <w:r>
        <w:t>При добровольной сертификации на бланке отсутствует знак соответствия, а</w:t>
      </w:r>
      <w:r>
        <w:rPr>
          <w:spacing w:val="1"/>
        </w:rPr>
        <w:t xml:space="preserve"> </w:t>
      </w:r>
      <w:r>
        <w:t>запись</w:t>
      </w:r>
      <w:r>
        <w:rPr>
          <w:spacing w:val="1"/>
        </w:rPr>
        <w:t xml:space="preserve"> </w:t>
      </w:r>
      <w:r>
        <w:t>"Сертификат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юридическую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РФ"</w:t>
      </w:r>
      <w:r>
        <w:rPr>
          <w:spacing w:val="1"/>
        </w:rPr>
        <w:t xml:space="preserve"> </w:t>
      </w:r>
      <w:r>
        <w:t>заменяется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запись</w:t>
      </w:r>
      <w:r>
        <w:rPr>
          <w:spacing w:val="-2"/>
        </w:rPr>
        <w:t xml:space="preserve"> </w:t>
      </w:r>
      <w:r>
        <w:t>"Не</w:t>
      </w:r>
      <w:r>
        <w:rPr>
          <w:spacing w:val="-1"/>
        </w:rPr>
        <w:t xml:space="preserve"> </w:t>
      </w:r>
      <w:r>
        <w:t>применяется</w:t>
      </w:r>
      <w:r>
        <w:rPr>
          <w:spacing w:val="-1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обязательной</w:t>
      </w:r>
      <w:r>
        <w:rPr>
          <w:spacing w:val="-1"/>
        </w:rPr>
        <w:t xml:space="preserve"> </w:t>
      </w:r>
      <w:r>
        <w:t>сертификации".</w:t>
      </w:r>
    </w:p>
    <w:p w14:paraId="263A7A5B" w14:textId="77777777" w:rsidR="00DE5205" w:rsidRDefault="00000000">
      <w:pPr>
        <w:pStyle w:val="a3"/>
      </w:pPr>
      <w:r>
        <w:t>Сертификаты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качества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производства</w:t>
      </w:r>
      <w:r>
        <w:rPr>
          <w:spacing w:val="-3"/>
        </w:rPr>
        <w:t xml:space="preserve"> </w:t>
      </w:r>
      <w:r>
        <w:t>имеют</w:t>
      </w:r>
      <w:r>
        <w:rPr>
          <w:spacing w:val="-2"/>
        </w:rPr>
        <w:t xml:space="preserve"> </w:t>
      </w:r>
      <w:r>
        <w:t>свою</w:t>
      </w:r>
      <w:r>
        <w:rPr>
          <w:spacing w:val="-3"/>
        </w:rPr>
        <w:t xml:space="preserve"> </w:t>
      </w:r>
      <w:r>
        <w:t>форму.</w:t>
      </w:r>
    </w:p>
    <w:p w14:paraId="2C74B5F3" w14:textId="77777777" w:rsidR="00DE5205" w:rsidRDefault="00DE5205">
      <w:pPr>
        <w:pStyle w:val="a3"/>
        <w:ind w:left="0"/>
        <w:jc w:val="left"/>
        <w:rPr>
          <w:sz w:val="30"/>
        </w:rPr>
      </w:pPr>
    </w:p>
    <w:p w14:paraId="1474EA4C" w14:textId="77777777" w:rsidR="00DE5205" w:rsidRDefault="00000000">
      <w:pPr>
        <w:pStyle w:val="1"/>
        <w:spacing w:before="231"/>
      </w:pPr>
      <w:r>
        <w:t>Лекция</w:t>
      </w:r>
      <w:r>
        <w:rPr>
          <w:spacing w:val="-4"/>
        </w:rPr>
        <w:t xml:space="preserve"> </w:t>
      </w:r>
      <w:r>
        <w:t>14.</w:t>
      </w:r>
      <w:r>
        <w:rPr>
          <w:spacing w:val="-5"/>
        </w:rPr>
        <w:t xml:space="preserve"> </w:t>
      </w:r>
      <w:r>
        <w:t>Сертификация</w:t>
      </w:r>
      <w:r>
        <w:rPr>
          <w:spacing w:val="-5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услуг</w:t>
      </w:r>
    </w:p>
    <w:p w14:paraId="644D0FDE" w14:textId="77777777" w:rsidR="00DE5205" w:rsidRDefault="00DE5205">
      <w:pPr>
        <w:pStyle w:val="a3"/>
        <w:spacing w:before="9"/>
        <w:ind w:left="0"/>
        <w:jc w:val="left"/>
        <w:rPr>
          <w:b/>
          <w:sz w:val="27"/>
        </w:rPr>
      </w:pPr>
    </w:p>
    <w:p w14:paraId="7B66A291" w14:textId="77777777" w:rsidR="00DE5205" w:rsidRDefault="00000000">
      <w:pPr>
        <w:pStyle w:val="2"/>
      </w:pPr>
      <w:r>
        <w:t>14.1.</w:t>
      </w:r>
      <w:r>
        <w:rPr>
          <w:spacing w:val="-4"/>
        </w:rPr>
        <w:t xml:space="preserve"> </w:t>
      </w:r>
      <w:r>
        <w:t>Обязательная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добровольная</w:t>
      </w:r>
      <w:r>
        <w:rPr>
          <w:spacing w:val="-4"/>
        </w:rPr>
        <w:t xml:space="preserve"> </w:t>
      </w:r>
      <w:r>
        <w:t>сертификация</w:t>
      </w:r>
    </w:p>
    <w:p w14:paraId="2B779C99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26BF603E" w14:textId="77777777" w:rsidR="00DE5205" w:rsidRDefault="00000000">
      <w:pPr>
        <w:pStyle w:val="a3"/>
        <w:spacing w:line="242" w:lineRule="auto"/>
        <w:ind w:right="853" w:firstLine="707"/>
      </w:pPr>
      <w:r>
        <w:t>В Российской Федерации сертификация может иметь обязательный и</w:t>
      </w:r>
      <w:r>
        <w:rPr>
          <w:spacing w:val="1"/>
        </w:rPr>
        <w:t xml:space="preserve"> </w:t>
      </w:r>
      <w:r>
        <w:t>добровольный</w:t>
      </w:r>
      <w:r>
        <w:rPr>
          <w:spacing w:val="-4"/>
        </w:rPr>
        <w:t xml:space="preserve"> </w:t>
      </w:r>
      <w:r>
        <w:t>характер.</w:t>
      </w:r>
    </w:p>
    <w:p w14:paraId="16DBE904" w14:textId="77777777" w:rsidR="00DE5205" w:rsidRDefault="00000000">
      <w:pPr>
        <w:pStyle w:val="a3"/>
        <w:ind w:right="848" w:firstLine="707"/>
      </w:pPr>
      <w:r>
        <w:rPr>
          <w:i/>
        </w:rPr>
        <w:t xml:space="preserve">Обязательная сертификация </w:t>
      </w:r>
      <w:r>
        <w:t>– подтверждение уполномоченным на то</w:t>
      </w:r>
      <w:r>
        <w:rPr>
          <w:spacing w:val="1"/>
        </w:rPr>
        <w:t xml:space="preserve"> </w:t>
      </w:r>
      <w:r>
        <w:t>органом соответствия продукции обязательным требованиям, установленным</w:t>
      </w:r>
      <w:r>
        <w:rPr>
          <w:spacing w:val="-67"/>
        </w:rPr>
        <w:t xml:space="preserve"> </w:t>
      </w:r>
      <w:r>
        <w:t>законодательством.</w:t>
      </w:r>
    </w:p>
    <w:p w14:paraId="0D8704AA" w14:textId="77777777" w:rsidR="00DE5205" w:rsidRDefault="00000000">
      <w:pPr>
        <w:pStyle w:val="a3"/>
        <w:ind w:right="843" w:firstLine="707"/>
      </w:pPr>
      <w:r>
        <w:t>Если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(работы,</w:t>
      </w:r>
      <w:r>
        <w:rPr>
          <w:spacing w:val="1"/>
        </w:rPr>
        <w:t xml:space="preserve"> </w:t>
      </w:r>
      <w:r>
        <w:t>услуги)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порядке, 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стандартами, установлены</w:t>
      </w:r>
      <w:r>
        <w:rPr>
          <w:spacing w:val="1"/>
        </w:rPr>
        <w:t xml:space="preserve"> </w:t>
      </w:r>
      <w:r>
        <w:t>обязательные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предотвращение</w:t>
      </w:r>
      <w:r>
        <w:rPr>
          <w:spacing w:val="1"/>
        </w:rPr>
        <w:t xml:space="preserve"> </w:t>
      </w:r>
      <w:r>
        <w:t>причинения</w:t>
      </w:r>
      <w:r>
        <w:rPr>
          <w:spacing w:val="1"/>
        </w:rPr>
        <w:t xml:space="preserve"> </w:t>
      </w:r>
      <w:r>
        <w:t>вреда</w:t>
      </w:r>
      <w:r>
        <w:rPr>
          <w:spacing w:val="1"/>
        </w:rPr>
        <w:t xml:space="preserve"> </w:t>
      </w:r>
      <w:r>
        <w:t>имуществу</w:t>
      </w:r>
      <w:r>
        <w:rPr>
          <w:spacing w:val="1"/>
        </w:rPr>
        <w:t xml:space="preserve"> </w:t>
      </w:r>
      <w:r>
        <w:t>потребителя, то соответствие товаров (работ, услуг) указанным требованиям</w:t>
      </w:r>
      <w:r>
        <w:rPr>
          <w:spacing w:val="1"/>
        </w:rPr>
        <w:t xml:space="preserve"> </w:t>
      </w:r>
      <w:r>
        <w:t>подлежит</w:t>
      </w:r>
      <w:r>
        <w:rPr>
          <w:spacing w:val="1"/>
        </w:rPr>
        <w:t xml:space="preserve"> </w:t>
      </w:r>
      <w:r>
        <w:t>обязательному</w:t>
      </w:r>
      <w:r>
        <w:rPr>
          <w:spacing w:val="1"/>
        </w:rPr>
        <w:t xml:space="preserve"> </w:t>
      </w:r>
      <w:r>
        <w:t>подтверждению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предусмотренном</w:t>
      </w:r>
      <w:r>
        <w:rPr>
          <w:spacing w:val="1"/>
        </w:rPr>
        <w:t xml:space="preserve"> </w:t>
      </w:r>
      <w:r>
        <w:t>законом</w:t>
      </w:r>
      <w:r>
        <w:rPr>
          <w:spacing w:val="-4"/>
        </w:rPr>
        <w:t xml:space="preserve"> </w:t>
      </w:r>
      <w:r>
        <w:t>и иными</w:t>
      </w:r>
      <w:r>
        <w:rPr>
          <w:spacing w:val="-2"/>
        </w:rPr>
        <w:t xml:space="preserve"> </w:t>
      </w:r>
      <w:r>
        <w:t>правовыми актами.</w:t>
      </w:r>
    </w:p>
    <w:p w14:paraId="0FCAA8CE" w14:textId="77777777" w:rsidR="00DE5205" w:rsidRDefault="00000000">
      <w:pPr>
        <w:pStyle w:val="a3"/>
        <w:ind w:right="850" w:firstLine="707"/>
      </w:pPr>
      <w:r>
        <w:t>К</w:t>
      </w:r>
      <w:r>
        <w:rPr>
          <w:spacing w:val="1"/>
        </w:rPr>
        <w:t xml:space="preserve"> </w:t>
      </w:r>
      <w:r>
        <w:t>нормативным</w:t>
      </w:r>
      <w:r>
        <w:rPr>
          <w:spacing w:val="1"/>
        </w:rPr>
        <w:t xml:space="preserve"> </w:t>
      </w:r>
      <w:r>
        <w:t>документам,</w:t>
      </w:r>
      <w:r>
        <w:rPr>
          <w:spacing w:val="1"/>
        </w:rPr>
        <w:t xml:space="preserve"> </w:t>
      </w:r>
      <w:r>
        <w:t>используемым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сертификации,</w:t>
      </w:r>
      <w:r>
        <w:rPr>
          <w:spacing w:val="-2"/>
        </w:rPr>
        <w:t xml:space="preserve"> </w:t>
      </w:r>
      <w:r>
        <w:t>относятся:</w:t>
      </w:r>
    </w:p>
    <w:p w14:paraId="6CBA9F68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E8237F1" w14:textId="77777777" w:rsidR="00DE5205" w:rsidRDefault="00000000">
      <w:pPr>
        <w:pStyle w:val="a5"/>
        <w:numPr>
          <w:ilvl w:val="0"/>
          <w:numId w:val="4"/>
        </w:numPr>
        <w:tabs>
          <w:tab w:val="left" w:pos="1022"/>
        </w:tabs>
        <w:spacing w:before="86"/>
        <w:ind w:left="1021" w:right="849"/>
        <w:rPr>
          <w:sz w:val="28"/>
        </w:rPr>
      </w:pPr>
      <w:r>
        <w:rPr>
          <w:sz w:val="28"/>
        </w:rPr>
        <w:lastRenderedPageBreak/>
        <w:t>законы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межгосударственные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международные</w:t>
      </w:r>
      <w:r>
        <w:rPr>
          <w:spacing w:val="-1"/>
          <w:sz w:val="28"/>
        </w:rPr>
        <w:t xml:space="preserve"> </w:t>
      </w:r>
      <w:r>
        <w:rPr>
          <w:sz w:val="28"/>
        </w:rPr>
        <w:t>стандарты),</w:t>
      </w:r>
    </w:p>
    <w:p w14:paraId="74A8E666" w14:textId="77777777" w:rsidR="00DE5205" w:rsidRDefault="00000000">
      <w:pPr>
        <w:pStyle w:val="a5"/>
        <w:numPr>
          <w:ilvl w:val="0"/>
          <w:numId w:val="4"/>
        </w:numPr>
        <w:tabs>
          <w:tab w:val="left" w:pos="1022"/>
        </w:tabs>
        <w:rPr>
          <w:sz w:val="28"/>
        </w:rPr>
      </w:pPr>
      <w:r>
        <w:rPr>
          <w:sz w:val="28"/>
        </w:rPr>
        <w:t>санитарные</w:t>
      </w:r>
      <w:r>
        <w:rPr>
          <w:spacing w:val="-1"/>
          <w:sz w:val="28"/>
        </w:rPr>
        <w:t xml:space="preserve"> </w:t>
      </w:r>
      <w:r>
        <w:rPr>
          <w:sz w:val="28"/>
        </w:rPr>
        <w:t>нормы</w:t>
      </w:r>
      <w:r>
        <w:rPr>
          <w:spacing w:val="-3"/>
          <w:sz w:val="28"/>
        </w:rPr>
        <w:t xml:space="preserve"> </w:t>
      </w:r>
      <w:r>
        <w:rPr>
          <w:sz w:val="28"/>
        </w:rPr>
        <w:t>и правила,</w:t>
      </w:r>
    </w:p>
    <w:p w14:paraId="0E9BCCB2" w14:textId="77777777" w:rsidR="00DE5205" w:rsidRDefault="00000000">
      <w:pPr>
        <w:pStyle w:val="a5"/>
        <w:numPr>
          <w:ilvl w:val="0"/>
          <w:numId w:val="4"/>
        </w:numPr>
        <w:tabs>
          <w:tab w:val="left" w:pos="1022"/>
        </w:tabs>
        <w:spacing w:line="342" w:lineRule="exact"/>
        <w:rPr>
          <w:sz w:val="28"/>
        </w:rPr>
      </w:pPr>
      <w:r>
        <w:rPr>
          <w:sz w:val="28"/>
        </w:rPr>
        <w:t>строительные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нормы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правила,</w:t>
      </w:r>
    </w:p>
    <w:p w14:paraId="0A088309" w14:textId="77777777" w:rsidR="00DE5205" w:rsidRDefault="00000000">
      <w:pPr>
        <w:pStyle w:val="a5"/>
        <w:numPr>
          <w:ilvl w:val="0"/>
          <w:numId w:val="4"/>
        </w:numPr>
        <w:tabs>
          <w:tab w:val="left" w:pos="1022"/>
        </w:tabs>
        <w:spacing w:line="342" w:lineRule="exact"/>
        <w:rPr>
          <w:sz w:val="28"/>
        </w:rPr>
      </w:pPr>
      <w:r>
        <w:rPr>
          <w:sz w:val="28"/>
        </w:rPr>
        <w:t>нормы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безопасности,</w:t>
      </w:r>
    </w:p>
    <w:p w14:paraId="0397B6DB" w14:textId="77777777" w:rsidR="00DE5205" w:rsidRDefault="00000000">
      <w:pPr>
        <w:pStyle w:val="a5"/>
        <w:numPr>
          <w:ilvl w:val="0"/>
          <w:numId w:val="4"/>
        </w:numPr>
        <w:tabs>
          <w:tab w:val="left" w:pos="1022"/>
        </w:tabs>
        <w:ind w:left="1021" w:right="846"/>
        <w:rPr>
          <w:sz w:val="28"/>
        </w:rPr>
      </w:pP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документы,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устанавливают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продукции.</w:t>
      </w:r>
    </w:p>
    <w:p w14:paraId="6E4EA714" w14:textId="77777777" w:rsidR="00DE5205" w:rsidRDefault="00000000">
      <w:pPr>
        <w:pStyle w:val="a3"/>
        <w:spacing w:before="1"/>
        <w:ind w:right="851" w:firstLine="707"/>
      </w:pPr>
      <w:r>
        <w:t>Обязательная</w:t>
      </w:r>
      <w:r>
        <w:rPr>
          <w:spacing w:val="1"/>
        </w:rPr>
        <w:t xml:space="preserve"> </w:t>
      </w:r>
      <w:r>
        <w:t>сертификация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контроля</w:t>
      </w:r>
      <w:r>
        <w:rPr>
          <w:spacing w:val="-1"/>
        </w:rPr>
        <w:t xml:space="preserve"> </w:t>
      </w:r>
      <w:r>
        <w:t>безопасности продукции.</w:t>
      </w:r>
    </w:p>
    <w:p w14:paraId="5A6C9AF5" w14:textId="77777777" w:rsidR="00DE5205" w:rsidRDefault="00000000">
      <w:pPr>
        <w:ind w:left="302" w:right="842" w:firstLine="707"/>
        <w:jc w:val="both"/>
        <w:rPr>
          <w:i/>
          <w:sz w:val="28"/>
        </w:rPr>
      </w:pPr>
      <w:r>
        <w:rPr>
          <w:i/>
          <w:sz w:val="28"/>
        </w:rPr>
        <w:t>Основной целью обязательной сертификации является защита прав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потребителей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приобретения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(использования)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товаров,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услуг,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которые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опасны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здоровья,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имущества,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также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окружающей среды.</w:t>
      </w:r>
    </w:p>
    <w:p w14:paraId="13818A0A" w14:textId="77777777" w:rsidR="00DE5205" w:rsidRDefault="00000000">
      <w:pPr>
        <w:pStyle w:val="a3"/>
        <w:ind w:right="847" w:firstLine="707"/>
      </w:pPr>
      <w:r>
        <w:t>Перечень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(работ,</w:t>
      </w:r>
      <w:r>
        <w:rPr>
          <w:spacing w:val="1"/>
        </w:rPr>
        <w:t xml:space="preserve"> </w:t>
      </w:r>
      <w:r>
        <w:t>услуг),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законодательными</w:t>
      </w:r>
      <w:r>
        <w:rPr>
          <w:spacing w:val="1"/>
        </w:rPr>
        <w:t xml:space="preserve"> </w:t>
      </w:r>
      <w:r>
        <w:t>актами</w:t>
      </w:r>
      <w:r>
        <w:rPr>
          <w:spacing w:val="1"/>
        </w:rPr>
        <w:t xml:space="preserve"> </w:t>
      </w:r>
      <w:r>
        <w:t>предусмотрена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обязательная</w:t>
      </w:r>
      <w:r>
        <w:rPr>
          <w:spacing w:val="1"/>
        </w:rPr>
        <w:t xml:space="preserve"> </w:t>
      </w:r>
      <w:r>
        <w:t>сертификация,</w:t>
      </w:r>
      <w:r>
        <w:rPr>
          <w:spacing w:val="1"/>
        </w:rPr>
        <w:t xml:space="preserve"> </w:t>
      </w:r>
      <w:r>
        <w:t>утверждается Правительством Российской Федерации. На основании перечня</w:t>
      </w:r>
      <w:r>
        <w:rPr>
          <w:spacing w:val="-67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разрабатывает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вводит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«Номенклатуру</w:t>
      </w:r>
      <w:r>
        <w:rPr>
          <w:spacing w:val="1"/>
        </w:rPr>
        <w:t xml:space="preserve"> </w:t>
      </w:r>
      <w:r>
        <w:t>продукции и услуг (работ), подлежащих обязательной сертификации» (табл.</w:t>
      </w:r>
      <w:r>
        <w:rPr>
          <w:spacing w:val="1"/>
        </w:rPr>
        <w:t xml:space="preserve"> </w:t>
      </w:r>
      <w:r>
        <w:t>1.1).</w:t>
      </w:r>
    </w:p>
    <w:p w14:paraId="6B995DB9" w14:textId="77777777" w:rsidR="00DE5205" w:rsidRDefault="00000000">
      <w:pPr>
        <w:pStyle w:val="2"/>
        <w:spacing w:before="5" w:after="25"/>
        <w:ind w:left="302"/>
        <w:jc w:val="both"/>
      </w:pPr>
      <w:r>
        <w:t>1.1.</w:t>
      </w:r>
      <w:r>
        <w:rPr>
          <w:spacing w:val="-2"/>
        </w:rPr>
        <w:t xml:space="preserve"> </w:t>
      </w:r>
      <w:r>
        <w:t>Объекты</w:t>
      </w:r>
      <w:r>
        <w:rPr>
          <w:spacing w:val="-6"/>
        </w:rPr>
        <w:t xml:space="preserve"> </w:t>
      </w:r>
      <w:r>
        <w:t>обязательной</w:t>
      </w:r>
      <w:r>
        <w:rPr>
          <w:spacing w:val="-3"/>
        </w:rPr>
        <w:t xml:space="preserve"> </w:t>
      </w:r>
      <w:r>
        <w:t>сертификации</w:t>
      </w:r>
    </w:p>
    <w:tbl>
      <w:tblPr>
        <w:tblStyle w:val="TableNormal"/>
        <w:tblW w:w="0" w:type="auto"/>
        <w:tblInd w:w="284" w:type="dxa"/>
        <w:tblBorders>
          <w:top w:val="double" w:sz="2" w:space="0" w:color="9F9F9F"/>
          <w:left w:val="double" w:sz="2" w:space="0" w:color="9F9F9F"/>
          <w:bottom w:val="double" w:sz="2" w:space="0" w:color="9F9F9F"/>
          <w:right w:val="double" w:sz="2" w:space="0" w:color="9F9F9F"/>
          <w:insideH w:val="double" w:sz="2" w:space="0" w:color="9F9F9F"/>
          <w:insideV w:val="double" w:sz="2" w:space="0" w:color="9F9F9F"/>
        </w:tblBorders>
        <w:tblLayout w:type="fixed"/>
        <w:tblLook w:val="01E0" w:firstRow="1" w:lastRow="1" w:firstColumn="1" w:lastColumn="1" w:noHBand="0" w:noVBand="0"/>
      </w:tblPr>
      <w:tblGrid>
        <w:gridCol w:w="6326"/>
        <w:gridCol w:w="3112"/>
      </w:tblGrid>
      <w:tr w:rsidR="00DE5205" w14:paraId="2C08AC6A" w14:textId="77777777">
        <w:trPr>
          <w:trHeight w:val="367"/>
        </w:trPr>
        <w:tc>
          <w:tcPr>
            <w:tcW w:w="6326" w:type="dxa"/>
            <w:tcBorders>
              <w:left w:val="double" w:sz="2" w:space="0" w:color="EFEFEF"/>
            </w:tcBorders>
          </w:tcPr>
          <w:p w14:paraId="75AD75F8" w14:textId="77777777" w:rsidR="00DE5205" w:rsidRDefault="00000000">
            <w:pPr>
              <w:pStyle w:val="TableParagraph"/>
              <w:spacing w:before="20"/>
              <w:ind w:left="25"/>
              <w:rPr>
                <w:b/>
                <w:sz w:val="28"/>
              </w:rPr>
            </w:pPr>
            <w:r>
              <w:rPr>
                <w:b/>
                <w:sz w:val="28"/>
              </w:rPr>
              <w:t>Продукция</w:t>
            </w:r>
          </w:p>
        </w:tc>
        <w:tc>
          <w:tcPr>
            <w:tcW w:w="3112" w:type="dxa"/>
          </w:tcPr>
          <w:p w14:paraId="1A939D5D" w14:textId="77777777" w:rsidR="00DE5205" w:rsidRDefault="00000000">
            <w:pPr>
              <w:pStyle w:val="TableParagraph"/>
              <w:spacing w:before="20"/>
              <w:ind w:left="29"/>
              <w:rPr>
                <w:b/>
                <w:sz w:val="28"/>
              </w:rPr>
            </w:pPr>
            <w:r>
              <w:rPr>
                <w:b/>
                <w:sz w:val="28"/>
              </w:rPr>
              <w:t>Услуги</w:t>
            </w:r>
          </w:p>
        </w:tc>
      </w:tr>
      <w:tr w:rsidR="00DE5205" w14:paraId="1EBE9151" w14:textId="77777777">
        <w:trPr>
          <w:trHeight w:val="367"/>
        </w:trPr>
        <w:tc>
          <w:tcPr>
            <w:tcW w:w="6326" w:type="dxa"/>
            <w:tcBorders>
              <w:left w:val="double" w:sz="2" w:space="0" w:color="EFEFEF"/>
            </w:tcBorders>
          </w:tcPr>
          <w:p w14:paraId="63CB17C0" w14:textId="77777777" w:rsidR="00DE5205" w:rsidRDefault="00000000">
            <w:pPr>
              <w:pStyle w:val="TableParagraph"/>
              <w:spacing w:before="16"/>
              <w:ind w:left="25"/>
              <w:rPr>
                <w:sz w:val="28"/>
              </w:rPr>
            </w:pPr>
            <w:r>
              <w:rPr>
                <w:sz w:val="28"/>
              </w:rPr>
              <w:t>Товары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машиностроительного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комплекса</w:t>
            </w:r>
          </w:p>
        </w:tc>
        <w:tc>
          <w:tcPr>
            <w:tcW w:w="3112" w:type="dxa"/>
          </w:tcPr>
          <w:p w14:paraId="015B1844" w14:textId="77777777" w:rsidR="00DE5205" w:rsidRDefault="00000000">
            <w:pPr>
              <w:pStyle w:val="TableParagraph"/>
              <w:spacing w:before="16"/>
              <w:ind w:left="29"/>
              <w:rPr>
                <w:sz w:val="28"/>
              </w:rPr>
            </w:pPr>
            <w:r>
              <w:rPr>
                <w:sz w:val="28"/>
              </w:rPr>
              <w:t>Бытовые</w:t>
            </w:r>
          </w:p>
        </w:tc>
      </w:tr>
      <w:tr w:rsidR="00DE5205" w14:paraId="5F54073F" w14:textId="77777777">
        <w:trPr>
          <w:trHeight w:val="365"/>
        </w:trPr>
        <w:tc>
          <w:tcPr>
            <w:tcW w:w="6326" w:type="dxa"/>
            <w:tcBorders>
              <w:left w:val="double" w:sz="2" w:space="0" w:color="EFEFEF"/>
            </w:tcBorders>
          </w:tcPr>
          <w:p w14:paraId="0FD99524" w14:textId="77777777" w:rsidR="00DE5205" w:rsidRDefault="00000000">
            <w:pPr>
              <w:pStyle w:val="TableParagraph"/>
              <w:spacing w:before="13"/>
              <w:ind w:left="25"/>
              <w:rPr>
                <w:sz w:val="28"/>
              </w:rPr>
            </w:pPr>
            <w:r>
              <w:rPr>
                <w:sz w:val="28"/>
              </w:rPr>
              <w:t>Товары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электротехнической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промышленности</w:t>
            </w:r>
          </w:p>
        </w:tc>
        <w:tc>
          <w:tcPr>
            <w:tcW w:w="3112" w:type="dxa"/>
          </w:tcPr>
          <w:p w14:paraId="293B3459" w14:textId="77777777" w:rsidR="00DE5205" w:rsidRDefault="00000000">
            <w:pPr>
              <w:pStyle w:val="TableParagraph"/>
              <w:spacing w:before="13"/>
              <w:ind w:left="29"/>
              <w:rPr>
                <w:sz w:val="28"/>
              </w:rPr>
            </w:pPr>
            <w:r>
              <w:rPr>
                <w:sz w:val="28"/>
              </w:rPr>
              <w:t>Связь</w:t>
            </w:r>
          </w:p>
        </w:tc>
      </w:tr>
      <w:tr w:rsidR="00DE5205" w14:paraId="19EA858D" w14:textId="77777777">
        <w:trPr>
          <w:trHeight w:val="367"/>
        </w:trPr>
        <w:tc>
          <w:tcPr>
            <w:tcW w:w="6326" w:type="dxa"/>
            <w:tcBorders>
              <w:left w:val="double" w:sz="2" w:space="0" w:color="EFEFEF"/>
            </w:tcBorders>
          </w:tcPr>
          <w:p w14:paraId="35A6D3F7" w14:textId="77777777" w:rsidR="00DE5205" w:rsidRDefault="00000000">
            <w:pPr>
              <w:pStyle w:val="TableParagraph"/>
              <w:spacing w:before="16"/>
              <w:ind w:left="25"/>
              <w:rPr>
                <w:sz w:val="28"/>
              </w:rPr>
            </w:pPr>
            <w:r>
              <w:rPr>
                <w:sz w:val="28"/>
              </w:rPr>
              <w:t>Товары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сельскохозяйственного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производства</w:t>
            </w:r>
          </w:p>
        </w:tc>
        <w:tc>
          <w:tcPr>
            <w:tcW w:w="3112" w:type="dxa"/>
          </w:tcPr>
          <w:p w14:paraId="5C1E853E" w14:textId="77777777" w:rsidR="00DE5205" w:rsidRDefault="00000000">
            <w:pPr>
              <w:pStyle w:val="TableParagraph"/>
              <w:spacing w:before="16"/>
              <w:ind w:left="29"/>
              <w:rPr>
                <w:sz w:val="28"/>
              </w:rPr>
            </w:pPr>
            <w:r>
              <w:rPr>
                <w:sz w:val="28"/>
              </w:rPr>
              <w:t>Торговля</w:t>
            </w:r>
          </w:p>
        </w:tc>
      </w:tr>
      <w:tr w:rsidR="00DE5205" w14:paraId="637CDA36" w14:textId="77777777">
        <w:trPr>
          <w:trHeight w:val="367"/>
        </w:trPr>
        <w:tc>
          <w:tcPr>
            <w:tcW w:w="6326" w:type="dxa"/>
            <w:tcBorders>
              <w:left w:val="double" w:sz="2" w:space="0" w:color="EFEFEF"/>
            </w:tcBorders>
          </w:tcPr>
          <w:p w14:paraId="55122686" w14:textId="77777777" w:rsidR="00DE5205" w:rsidRDefault="00000000">
            <w:pPr>
              <w:pStyle w:val="TableParagraph"/>
              <w:spacing w:before="16"/>
              <w:ind w:left="25"/>
              <w:rPr>
                <w:sz w:val="28"/>
              </w:rPr>
            </w:pPr>
            <w:r>
              <w:rPr>
                <w:sz w:val="28"/>
              </w:rPr>
              <w:t>Пищевая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продукция</w:t>
            </w:r>
          </w:p>
        </w:tc>
        <w:tc>
          <w:tcPr>
            <w:tcW w:w="3112" w:type="dxa"/>
          </w:tcPr>
          <w:p w14:paraId="345CB447" w14:textId="77777777" w:rsidR="00DE5205" w:rsidRDefault="00000000">
            <w:pPr>
              <w:pStyle w:val="TableParagraph"/>
              <w:spacing w:before="16"/>
              <w:ind w:left="29"/>
              <w:rPr>
                <w:sz w:val="28"/>
              </w:rPr>
            </w:pPr>
            <w:r>
              <w:rPr>
                <w:sz w:val="28"/>
              </w:rPr>
              <w:t>Пассажирский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транспорт</w:t>
            </w:r>
          </w:p>
        </w:tc>
      </w:tr>
      <w:tr w:rsidR="00DE5205" w14:paraId="21E72FB1" w14:textId="77777777">
        <w:trPr>
          <w:trHeight w:val="365"/>
        </w:trPr>
        <w:tc>
          <w:tcPr>
            <w:tcW w:w="6326" w:type="dxa"/>
            <w:tcBorders>
              <w:left w:val="double" w:sz="2" w:space="0" w:color="EFEFEF"/>
            </w:tcBorders>
          </w:tcPr>
          <w:p w14:paraId="47CC4254" w14:textId="77777777" w:rsidR="00DE5205" w:rsidRDefault="00000000">
            <w:pPr>
              <w:pStyle w:val="TableParagraph"/>
              <w:spacing w:before="13"/>
              <w:ind w:left="25"/>
              <w:rPr>
                <w:sz w:val="28"/>
              </w:rPr>
            </w:pPr>
            <w:r>
              <w:rPr>
                <w:sz w:val="28"/>
              </w:rPr>
              <w:t>Товары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легкой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промышленности</w:t>
            </w:r>
          </w:p>
        </w:tc>
        <w:tc>
          <w:tcPr>
            <w:tcW w:w="3112" w:type="dxa"/>
          </w:tcPr>
          <w:p w14:paraId="02195BE6" w14:textId="77777777" w:rsidR="00DE5205" w:rsidRDefault="00000000">
            <w:pPr>
              <w:pStyle w:val="TableParagraph"/>
              <w:spacing w:before="13"/>
              <w:ind w:left="29"/>
              <w:rPr>
                <w:sz w:val="28"/>
              </w:rPr>
            </w:pPr>
            <w:r>
              <w:rPr>
                <w:sz w:val="28"/>
              </w:rPr>
              <w:t>Общественное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питание</w:t>
            </w:r>
          </w:p>
        </w:tc>
      </w:tr>
      <w:tr w:rsidR="00DE5205" w14:paraId="15EEDA13" w14:textId="77777777">
        <w:trPr>
          <w:trHeight w:val="367"/>
        </w:trPr>
        <w:tc>
          <w:tcPr>
            <w:tcW w:w="6326" w:type="dxa"/>
            <w:tcBorders>
              <w:left w:val="double" w:sz="2" w:space="0" w:color="EFEFEF"/>
            </w:tcBorders>
          </w:tcPr>
          <w:p w14:paraId="3D1D686E" w14:textId="77777777" w:rsidR="00DE5205" w:rsidRDefault="00000000">
            <w:pPr>
              <w:pStyle w:val="TableParagraph"/>
              <w:spacing w:before="16"/>
              <w:ind w:left="25"/>
              <w:rPr>
                <w:sz w:val="28"/>
              </w:rPr>
            </w:pPr>
            <w:r>
              <w:rPr>
                <w:sz w:val="28"/>
              </w:rPr>
              <w:t>Медицинская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техника</w:t>
            </w:r>
          </w:p>
        </w:tc>
        <w:tc>
          <w:tcPr>
            <w:tcW w:w="3112" w:type="dxa"/>
          </w:tcPr>
          <w:p w14:paraId="2C3C0740" w14:textId="77777777" w:rsidR="00DE5205" w:rsidRDefault="00000000">
            <w:pPr>
              <w:pStyle w:val="TableParagraph"/>
              <w:spacing w:before="16"/>
              <w:ind w:left="29"/>
              <w:rPr>
                <w:sz w:val="28"/>
              </w:rPr>
            </w:pPr>
            <w:r>
              <w:rPr>
                <w:sz w:val="28"/>
              </w:rPr>
              <w:t>Туристские</w:t>
            </w:r>
          </w:p>
        </w:tc>
      </w:tr>
      <w:tr w:rsidR="00DE5205" w14:paraId="5EB24405" w14:textId="77777777">
        <w:trPr>
          <w:trHeight w:val="367"/>
        </w:trPr>
        <w:tc>
          <w:tcPr>
            <w:tcW w:w="6326" w:type="dxa"/>
            <w:tcBorders>
              <w:left w:val="double" w:sz="2" w:space="0" w:color="EFEFEF"/>
            </w:tcBorders>
          </w:tcPr>
          <w:p w14:paraId="0730CABF" w14:textId="77777777" w:rsidR="00DE5205" w:rsidRDefault="00000000">
            <w:pPr>
              <w:pStyle w:val="TableParagraph"/>
              <w:spacing w:before="16"/>
              <w:ind w:left="25"/>
              <w:rPr>
                <w:sz w:val="28"/>
              </w:rPr>
            </w:pPr>
            <w:r>
              <w:rPr>
                <w:sz w:val="28"/>
              </w:rPr>
              <w:t>Товары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сырьевых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отраслей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деревообработки</w:t>
            </w:r>
          </w:p>
        </w:tc>
        <w:tc>
          <w:tcPr>
            <w:tcW w:w="3112" w:type="dxa"/>
            <w:vMerge w:val="restart"/>
          </w:tcPr>
          <w:p w14:paraId="75DEAB92" w14:textId="77777777" w:rsidR="00DE5205" w:rsidRDefault="00DE5205">
            <w:pPr>
              <w:pStyle w:val="TableParagraph"/>
              <w:ind w:left="0"/>
              <w:rPr>
                <w:b/>
                <w:sz w:val="30"/>
              </w:rPr>
            </w:pPr>
          </w:p>
          <w:p w14:paraId="7A68E3FD" w14:textId="77777777" w:rsidR="00DE5205" w:rsidRDefault="00DE5205">
            <w:pPr>
              <w:pStyle w:val="TableParagraph"/>
              <w:ind w:left="0"/>
              <w:rPr>
                <w:b/>
                <w:sz w:val="30"/>
              </w:rPr>
            </w:pPr>
          </w:p>
          <w:p w14:paraId="24FF6D1A" w14:textId="77777777" w:rsidR="00DE5205" w:rsidRDefault="00DE5205">
            <w:pPr>
              <w:pStyle w:val="TableParagraph"/>
              <w:ind w:left="0"/>
              <w:rPr>
                <w:b/>
                <w:sz w:val="27"/>
              </w:rPr>
            </w:pPr>
          </w:p>
          <w:p w14:paraId="76095296" w14:textId="77777777" w:rsidR="00DE5205" w:rsidRDefault="00000000">
            <w:pPr>
              <w:pStyle w:val="TableParagraph"/>
              <w:ind w:left="29"/>
              <w:rPr>
                <w:sz w:val="28"/>
              </w:rPr>
            </w:pPr>
            <w:r>
              <w:rPr>
                <w:sz w:val="28"/>
              </w:rPr>
              <w:t>Другие</w:t>
            </w:r>
          </w:p>
        </w:tc>
      </w:tr>
      <w:tr w:rsidR="00DE5205" w14:paraId="2AE7A52F" w14:textId="77777777">
        <w:trPr>
          <w:trHeight w:val="687"/>
        </w:trPr>
        <w:tc>
          <w:tcPr>
            <w:tcW w:w="6326" w:type="dxa"/>
            <w:tcBorders>
              <w:left w:val="double" w:sz="2" w:space="0" w:color="EFEFEF"/>
            </w:tcBorders>
          </w:tcPr>
          <w:p w14:paraId="77E853A6" w14:textId="77777777" w:rsidR="00DE5205" w:rsidRDefault="00000000">
            <w:pPr>
              <w:pStyle w:val="TableParagraph"/>
              <w:spacing w:before="13"/>
              <w:ind w:left="25" w:right="1107"/>
              <w:rPr>
                <w:sz w:val="28"/>
              </w:rPr>
            </w:pPr>
            <w:r>
              <w:rPr>
                <w:sz w:val="28"/>
              </w:rPr>
              <w:t>Средства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индивидуальной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зашиты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органов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дыхания</w:t>
            </w:r>
          </w:p>
        </w:tc>
        <w:tc>
          <w:tcPr>
            <w:tcW w:w="3112" w:type="dxa"/>
            <w:vMerge/>
            <w:tcBorders>
              <w:top w:val="nil"/>
            </w:tcBorders>
          </w:tcPr>
          <w:p w14:paraId="26DDED5C" w14:textId="77777777" w:rsidR="00DE5205" w:rsidRDefault="00DE5205">
            <w:pPr>
              <w:rPr>
                <w:sz w:val="2"/>
                <w:szCs w:val="2"/>
              </w:rPr>
            </w:pPr>
          </w:p>
        </w:tc>
      </w:tr>
      <w:tr w:rsidR="00DE5205" w14:paraId="0F30C276" w14:textId="77777777">
        <w:trPr>
          <w:trHeight w:val="367"/>
        </w:trPr>
        <w:tc>
          <w:tcPr>
            <w:tcW w:w="6326" w:type="dxa"/>
            <w:tcBorders>
              <w:left w:val="double" w:sz="2" w:space="0" w:color="EFEFEF"/>
            </w:tcBorders>
          </w:tcPr>
          <w:p w14:paraId="13B8CFD9" w14:textId="77777777" w:rsidR="00DE5205" w:rsidRDefault="00000000">
            <w:pPr>
              <w:pStyle w:val="TableParagraph"/>
              <w:spacing w:before="16"/>
              <w:ind w:left="25"/>
              <w:rPr>
                <w:sz w:val="28"/>
              </w:rPr>
            </w:pPr>
            <w:r>
              <w:rPr>
                <w:sz w:val="28"/>
              </w:rPr>
              <w:t>Тара</w:t>
            </w:r>
          </w:p>
        </w:tc>
        <w:tc>
          <w:tcPr>
            <w:tcW w:w="3112" w:type="dxa"/>
            <w:vMerge/>
            <w:tcBorders>
              <w:top w:val="nil"/>
            </w:tcBorders>
          </w:tcPr>
          <w:p w14:paraId="340A6E28" w14:textId="77777777" w:rsidR="00DE5205" w:rsidRDefault="00DE5205">
            <w:pPr>
              <w:rPr>
                <w:sz w:val="2"/>
                <w:szCs w:val="2"/>
              </w:rPr>
            </w:pPr>
          </w:p>
        </w:tc>
      </w:tr>
      <w:tr w:rsidR="00DE5205" w14:paraId="4342AB37" w14:textId="77777777">
        <w:trPr>
          <w:trHeight w:val="367"/>
        </w:trPr>
        <w:tc>
          <w:tcPr>
            <w:tcW w:w="6326" w:type="dxa"/>
            <w:tcBorders>
              <w:left w:val="double" w:sz="2" w:space="0" w:color="EFEFEF"/>
            </w:tcBorders>
          </w:tcPr>
          <w:p w14:paraId="5CA0D8BF" w14:textId="77777777" w:rsidR="00DE5205" w:rsidRDefault="00000000">
            <w:pPr>
              <w:pStyle w:val="TableParagraph"/>
              <w:spacing w:before="16"/>
              <w:ind w:left="25"/>
              <w:rPr>
                <w:sz w:val="28"/>
              </w:rPr>
            </w:pPr>
            <w:r>
              <w:rPr>
                <w:sz w:val="28"/>
              </w:rPr>
              <w:t>Изделия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пиротехники</w:t>
            </w:r>
          </w:p>
        </w:tc>
        <w:tc>
          <w:tcPr>
            <w:tcW w:w="3112" w:type="dxa"/>
            <w:vMerge/>
            <w:tcBorders>
              <w:top w:val="nil"/>
            </w:tcBorders>
          </w:tcPr>
          <w:p w14:paraId="21A7F3DA" w14:textId="77777777" w:rsidR="00DE5205" w:rsidRDefault="00DE5205">
            <w:pPr>
              <w:rPr>
                <w:sz w:val="2"/>
                <w:szCs w:val="2"/>
              </w:rPr>
            </w:pPr>
          </w:p>
        </w:tc>
      </w:tr>
      <w:tr w:rsidR="00DE5205" w14:paraId="48BC070A" w14:textId="77777777">
        <w:trPr>
          <w:trHeight w:val="366"/>
        </w:trPr>
        <w:tc>
          <w:tcPr>
            <w:tcW w:w="6326" w:type="dxa"/>
            <w:tcBorders>
              <w:left w:val="double" w:sz="2" w:space="0" w:color="EFEFEF"/>
            </w:tcBorders>
          </w:tcPr>
          <w:p w14:paraId="6FAF3F95" w14:textId="77777777" w:rsidR="00DE5205" w:rsidRDefault="00000000">
            <w:pPr>
              <w:pStyle w:val="TableParagraph"/>
              <w:spacing w:before="13"/>
              <w:ind w:left="25"/>
              <w:rPr>
                <w:sz w:val="28"/>
              </w:rPr>
            </w:pPr>
            <w:r>
              <w:rPr>
                <w:sz w:val="28"/>
              </w:rPr>
              <w:t>Ветеринарные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биологические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препараты</w:t>
            </w:r>
          </w:p>
        </w:tc>
        <w:tc>
          <w:tcPr>
            <w:tcW w:w="3112" w:type="dxa"/>
            <w:vMerge/>
            <w:tcBorders>
              <w:top w:val="nil"/>
            </w:tcBorders>
          </w:tcPr>
          <w:p w14:paraId="312738D5" w14:textId="77777777" w:rsidR="00DE5205" w:rsidRDefault="00DE5205">
            <w:pPr>
              <w:rPr>
                <w:sz w:val="2"/>
                <w:szCs w:val="2"/>
              </w:rPr>
            </w:pPr>
          </w:p>
        </w:tc>
      </w:tr>
    </w:tbl>
    <w:p w14:paraId="7066E54B" w14:textId="77777777" w:rsidR="00DE5205" w:rsidRDefault="00DE5205">
      <w:pPr>
        <w:pStyle w:val="a3"/>
        <w:spacing w:before="3"/>
        <w:ind w:left="0"/>
        <w:jc w:val="left"/>
        <w:rPr>
          <w:b/>
          <w:sz w:val="29"/>
        </w:rPr>
      </w:pPr>
    </w:p>
    <w:p w14:paraId="36776635" w14:textId="77777777" w:rsidR="00DE5205" w:rsidRDefault="00000000">
      <w:pPr>
        <w:pStyle w:val="a3"/>
        <w:spacing w:before="1"/>
        <w:ind w:right="844" w:firstLine="707"/>
      </w:pPr>
      <w:r>
        <w:t>При обязательной сертификации действие сертификата соответствия и</w:t>
      </w:r>
      <w:r>
        <w:rPr>
          <w:spacing w:val="1"/>
        </w:rPr>
        <w:t xml:space="preserve"> </w:t>
      </w:r>
      <w:r>
        <w:t>знака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распространяется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(Федерации. Организация работ по обязательной сертификации возлагается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специальный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Госстандарт</w:t>
      </w:r>
      <w:r>
        <w:rPr>
          <w:spacing w:val="43"/>
        </w:rPr>
        <w:t xml:space="preserve"> </w:t>
      </w:r>
      <w:r>
        <w:t>России.</w:t>
      </w:r>
      <w:r>
        <w:rPr>
          <w:spacing w:val="43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отдельных</w:t>
      </w:r>
      <w:r>
        <w:rPr>
          <w:spacing w:val="44"/>
        </w:rPr>
        <w:t xml:space="preserve"> </w:t>
      </w:r>
      <w:r>
        <w:t>случаях,</w:t>
      </w:r>
      <w:r>
        <w:rPr>
          <w:spacing w:val="43"/>
        </w:rPr>
        <w:t xml:space="preserve"> </w:t>
      </w:r>
      <w:r>
        <w:t>предусмотренных</w:t>
      </w:r>
    </w:p>
    <w:p w14:paraId="1D98D1C1" w14:textId="77777777" w:rsidR="00DE5205" w:rsidRDefault="00DE5205">
      <w:pPr>
        <w:sectPr w:rsidR="00DE5205">
          <w:pgSz w:w="11910" w:h="16840"/>
          <w:pgMar w:top="1020" w:right="0" w:bottom="1180" w:left="1400" w:header="0" w:footer="922" w:gutter="0"/>
          <w:cols w:space="720"/>
        </w:sectPr>
      </w:pPr>
    </w:p>
    <w:p w14:paraId="0AB38C11" w14:textId="77777777" w:rsidR="00DE5205" w:rsidRDefault="00000000">
      <w:pPr>
        <w:pStyle w:val="a3"/>
        <w:spacing w:before="67" w:line="242" w:lineRule="auto"/>
        <w:ind w:right="850"/>
      </w:pPr>
      <w:r>
        <w:lastRenderedPageBreak/>
        <w:t>законодательными актами, может возлагаться на другие федеральные органы</w:t>
      </w:r>
      <w:r>
        <w:rPr>
          <w:spacing w:val="-67"/>
        </w:rPr>
        <w:t xml:space="preserve"> </w:t>
      </w:r>
      <w:r>
        <w:t>исполнительной</w:t>
      </w:r>
      <w:r>
        <w:rPr>
          <w:spacing w:val="-1"/>
        </w:rPr>
        <w:t xml:space="preserve"> </w:t>
      </w:r>
      <w:r>
        <w:t>власти.</w:t>
      </w:r>
    </w:p>
    <w:p w14:paraId="25112F6F" w14:textId="77777777" w:rsidR="00DE5205" w:rsidRDefault="00000000">
      <w:pPr>
        <w:pStyle w:val="a3"/>
        <w:ind w:right="850" w:firstLine="707"/>
      </w:pPr>
      <w:r>
        <w:t>Наиболее</w:t>
      </w:r>
      <w:r>
        <w:rPr>
          <w:spacing w:val="1"/>
        </w:rPr>
        <w:t xml:space="preserve"> </w:t>
      </w:r>
      <w:r>
        <w:t>представительной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является Система обязательной сертификации ГОСТ Р, руководство которой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действуют</w:t>
      </w:r>
      <w:r>
        <w:rPr>
          <w:spacing w:val="-67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сертификации</w:t>
      </w:r>
      <w:r>
        <w:rPr>
          <w:spacing w:val="-1"/>
        </w:rPr>
        <w:t xml:space="preserve"> </w:t>
      </w:r>
      <w:r>
        <w:t>однородной продукции</w:t>
      </w:r>
      <w:r>
        <w:rPr>
          <w:spacing w:val="-4"/>
        </w:rPr>
        <w:t xml:space="preserve"> </w:t>
      </w:r>
      <w:r>
        <w:t>и услуг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</w:p>
    <w:p w14:paraId="1F558533" w14:textId="77777777" w:rsidR="00DE5205" w:rsidRDefault="00000000">
      <w:pPr>
        <w:pStyle w:val="a3"/>
        <w:ind w:right="849" w:firstLine="707"/>
      </w:pPr>
      <w:r>
        <w:t>Подтверждение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подлежащей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изготовителем</w:t>
      </w:r>
      <w:r>
        <w:rPr>
          <w:spacing w:val="-3"/>
        </w:rPr>
        <w:t xml:space="preserve"> </w:t>
      </w:r>
      <w:r>
        <w:t>(продавцом,</w:t>
      </w:r>
      <w:r>
        <w:rPr>
          <w:spacing w:val="-3"/>
        </w:rPr>
        <w:t xml:space="preserve"> </w:t>
      </w:r>
      <w:r>
        <w:t>исполнителем)</w:t>
      </w:r>
      <w:r>
        <w:rPr>
          <w:spacing w:val="-1"/>
        </w:rPr>
        <w:t xml:space="preserve"> </w:t>
      </w:r>
      <w:r>
        <w:t>декларации</w:t>
      </w:r>
      <w:r>
        <w:rPr>
          <w:spacing w:val="-4"/>
        </w:rPr>
        <w:t xml:space="preserve"> </w:t>
      </w:r>
      <w:r>
        <w:t>о соответствии.</w:t>
      </w:r>
    </w:p>
    <w:p w14:paraId="2EE3C122" w14:textId="77777777" w:rsidR="00DE5205" w:rsidRDefault="00000000">
      <w:pPr>
        <w:pStyle w:val="a3"/>
        <w:ind w:right="848" w:firstLine="707"/>
      </w:pPr>
      <w:r>
        <w:rPr>
          <w:i/>
        </w:rPr>
        <w:t>Добровольная</w:t>
      </w:r>
      <w:r>
        <w:rPr>
          <w:i/>
          <w:spacing w:val="1"/>
        </w:rPr>
        <w:t xml:space="preserve"> </w:t>
      </w:r>
      <w:r>
        <w:rPr>
          <w:i/>
        </w:rPr>
        <w:t>сертификация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подтверждение</w:t>
      </w:r>
      <w:r>
        <w:rPr>
          <w:spacing w:val="1"/>
        </w:rPr>
        <w:t xml:space="preserve"> </w:t>
      </w:r>
      <w:r>
        <w:t>функциональных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нормативных</w:t>
      </w:r>
      <w:r>
        <w:rPr>
          <w:spacing w:val="-67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осуществляемое</w:t>
      </w:r>
      <w:r>
        <w:rPr>
          <w:spacing w:val="1"/>
        </w:rPr>
        <w:t xml:space="preserve"> </w:t>
      </w:r>
      <w:r>
        <w:t>независимой</w:t>
      </w:r>
      <w:r>
        <w:rPr>
          <w:spacing w:val="1"/>
        </w:rPr>
        <w:t xml:space="preserve"> </w:t>
      </w:r>
      <w:r>
        <w:t>экспертной</w:t>
      </w:r>
      <w:r>
        <w:rPr>
          <w:spacing w:val="1"/>
        </w:rPr>
        <w:t xml:space="preserve"> </w:t>
      </w:r>
      <w:r>
        <w:t>организацией,</w:t>
      </w:r>
      <w:r>
        <w:rPr>
          <w:spacing w:val="1"/>
        </w:rPr>
        <w:t xml:space="preserve"> </w:t>
      </w:r>
      <w:r>
        <w:t>касательно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показателей,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указывает</w:t>
      </w:r>
      <w:r>
        <w:rPr>
          <w:spacing w:val="-67"/>
        </w:rPr>
        <w:t xml:space="preserve"> </w:t>
      </w:r>
      <w:r>
        <w:t>заявитель.</w:t>
      </w:r>
      <w:r>
        <w:rPr>
          <w:spacing w:val="1"/>
        </w:rPr>
        <w:t xml:space="preserve"> </w:t>
      </w:r>
      <w:r>
        <w:t>Добровольная</w:t>
      </w:r>
      <w:r>
        <w:rPr>
          <w:spacing w:val="1"/>
        </w:rPr>
        <w:t xml:space="preserve"> </w:t>
      </w:r>
      <w:r>
        <w:t>сертификация</w:t>
      </w:r>
      <w:r>
        <w:rPr>
          <w:spacing w:val="1"/>
        </w:rPr>
        <w:t xml:space="preserve"> </w:t>
      </w:r>
      <w:r>
        <w:t>выполняется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Законом</w:t>
      </w:r>
      <w:r>
        <w:rPr>
          <w:spacing w:val="-1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«О</w:t>
      </w:r>
      <w:r>
        <w:rPr>
          <w:spacing w:val="-2"/>
        </w:rPr>
        <w:t xml:space="preserve"> </w:t>
      </w:r>
      <w:r>
        <w:t>сертификации продукции и</w:t>
      </w:r>
      <w:r>
        <w:rPr>
          <w:spacing w:val="-1"/>
        </w:rPr>
        <w:t xml:space="preserve"> </w:t>
      </w:r>
      <w:r>
        <w:t>услуг».</w:t>
      </w:r>
    </w:p>
    <w:p w14:paraId="7274F364" w14:textId="77777777" w:rsidR="00DE5205" w:rsidRDefault="00000000">
      <w:pPr>
        <w:pStyle w:val="a3"/>
        <w:ind w:right="844" w:firstLine="707"/>
      </w:pPr>
      <w:r>
        <w:t>Заявителем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выступать</w:t>
      </w:r>
      <w:r>
        <w:rPr>
          <w:spacing w:val="1"/>
        </w:rPr>
        <w:t xml:space="preserve"> </w:t>
      </w:r>
      <w:r>
        <w:t>производитель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продавец-импортер</w:t>
      </w:r>
      <w:r>
        <w:rPr>
          <w:spacing w:val="-67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говорят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 подразумевается процедура оценки соответствия в государственной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Р,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проходить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случаях она может зависеть от конкретных показателей, оценка соответствия</w:t>
      </w:r>
      <w:r>
        <w:rPr>
          <w:spacing w:val="1"/>
        </w:rPr>
        <w:t xml:space="preserve"> </w:t>
      </w:r>
      <w:r>
        <w:t>которых выполняется в</w:t>
      </w:r>
      <w:r>
        <w:rPr>
          <w:spacing w:val="-2"/>
        </w:rPr>
        <w:t xml:space="preserve"> </w:t>
      </w:r>
      <w:r>
        <w:t>ходе сертификации.</w:t>
      </w:r>
    </w:p>
    <w:p w14:paraId="0BAA2C75" w14:textId="77777777" w:rsidR="00DE5205" w:rsidRDefault="00DE5205">
      <w:pPr>
        <w:pStyle w:val="a3"/>
        <w:spacing w:before="1"/>
        <w:ind w:left="0"/>
        <w:jc w:val="left"/>
      </w:pPr>
    </w:p>
    <w:p w14:paraId="1A7831FD" w14:textId="77777777" w:rsidR="00DE5205" w:rsidRDefault="00000000">
      <w:pPr>
        <w:pStyle w:val="2"/>
        <w:numPr>
          <w:ilvl w:val="1"/>
          <w:numId w:val="3"/>
        </w:numPr>
        <w:tabs>
          <w:tab w:val="left" w:pos="1642"/>
        </w:tabs>
      </w:pPr>
      <w:r>
        <w:t>Участники</w:t>
      </w:r>
      <w:r>
        <w:rPr>
          <w:spacing w:val="-4"/>
        </w:rPr>
        <w:t xml:space="preserve"> </w:t>
      </w:r>
      <w:r>
        <w:t>сертификации</w:t>
      </w:r>
      <w:r>
        <w:rPr>
          <w:spacing w:val="-10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функции</w:t>
      </w:r>
    </w:p>
    <w:p w14:paraId="10227434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14D0B8B3" w14:textId="77777777" w:rsidR="00DE5205" w:rsidRDefault="00000000">
      <w:pPr>
        <w:pStyle w:val="a3"/>
        <w:tabs>
          <w:tab w:val="left" w:pos="1678"/>
          <w:tab w:val="left" w:pos="1967"/>
          <w:tab w:val="left" w:pos="2080"/>
          <w:tab w:val="left" w:pos="2334"/>
          <w:tab w:val="left" w:pos="2436"/>
          <w:tab w:val="left" w:pos="2555"/>
          <w:tab w:val="left" w:pos="2649"/>
          <w:tab w:val="left" w:pos="3456"/>
          <w:tab w:val="left" w:pos="3517"/>
          <w:tab w:val="left" w:pos="3567"/>
          <w:tab w:val="left" w:pos="4010"/>
          <w:tab w:val="left" w:pos="4416"/>
          <w:tab w:val="left" w:pos="4514"/>
          <w:tab w:val="left" w:pos="4672"/>
          <w:tab w:val="left" w:pos="5090"/>
          <w:tab w:val="left" w:pos="5302"/>
          <w:tab w:val="left" w:pos="6041"/>
          <w:tab w:val="left" w:pos="6140"/>
          <w:tab w:val="left" w:pos="6454"/>
          <w:tab w:val="left" w:pos="6825"/>
          <w:tab w:val="left" w:pos="6974"/>
          <w:tab w:val="left" w:pos="7379"/>
          <w:tab w:val="left" w:pos="7674"/>
          <w:tab w:val="left" w:pos="8041"/>
          <w:tab w:val="left" w:pos="8139"/>
          <w:tab w:val="left" w:pos="8460"/>
          <w:tab w:val="left" w:pos="8585"/>
          <w:tab w:val="left" w:pos="8955"/>
          <w:tab w:val="left" w:pos="9361"/>
        </w:tabs>
        <w:ind w:right="842" w:firstLine="707"/>
        <w:jc w:val="right"/>
      </w:pPr>
      <w:r>
        <w:rPr>
          <w:i/>
        </w:rPr>
        <w:t>Участники</w:t>
      </w:r>
      <w:r>
        <w:rPr>
          <w:i/>
        </w:rPr>
        <w:tab/>
      </w:r>
      <w:r>
        <w:rPr>
          <w:i/>
        </w:rPr>
        <w:tab/>
        <w:t>обязательной</w:t>
      </w:r>
      <w:r>
        <w:rPr>
          <w:i/>
        </w:rPr>
        <w:tab/>
        <w:t>сертификации.</w:t>
      </w:r>
      <w:r>
        <w:rPr>
          <w:i/>
        </w:rPr>
        <w:tab/>
        <w:t>Функции</w:t>
      </w:r>
      <w:r>
        <w:rPr>
          <w:i/>
        </w:rPr>
        <w:tab/>
        <w:t>и</w:t>
      </w:r>
      <w:r>
        <w:rPr>
          <w:i/>
        </w:rPr>
        <w:tab/>
        <w:t>обязанности.</w:t>
      </w:r>
      <w:r>
        <w:rPr>
          <w:i/>
          <w:spacing w:val="-67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соответствии</w:t>
      </w:r>
      <w:r>
        <w:rPr>
          <w:spacing w:val="9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Законом</w:t>
      </w:r>
      <w:r>
        <w:rPr>
          <w:spacing w:val="8"/>
        </w:rPr>
        <w:t xml:space="preserve"> </w:t>
      </w:r>
      <w:r>
        <w:t>Российской</w:t>
      </w:r>
      <w:r>
        <w:rPr>
          <w:spacing w:val="9"/>
        </w:rPr>
        <w:t xml:space="preserve"> </w:t>
      </w:r>
      <w:r>
        <w:t>сидерации</w:t>
      </w:r>
      <w:r>
        <w:rPr>
          <w:spacing w:val="9"/>
        </w:rPr>
        <w:t xml:space="preserve"> </w:t>
      </w:r>
      <w:r>
        <w:t>«О</w:t>
      </w:r>
      <w:r>
        <w:rPr>
          <w:spacing w:val="7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продукции</w:t>
      </w:r>
      <w:r>
        <w:rPr>
          <w:spacing w:val="47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услуг»</w:t>
      </w:r>
      <w:r>
        <w:rPr>
          <w:spacing w:val="50"/>
        </w:rPr>
        <w:t xml:space="preserve"> </w:t>
      </w:r>
      <w:r>
        <w:t>участниками</w:t>
      </w:r>
      <w:r>
        <w:rPr>
          <w:spacing w:val="48"/>
        </w:rPr>
        <w:t xml:space="preserve"> </w:t>
      </w:r>
      <w:r>
        <w:t>обязательной</w:t>
      </w:r>
      <w:r>
        <w:rPr>
          <w:spacing w:val="55"/>
        </w:rPr>
        <w:t xml:space="preserve"> </w:t>
      </w:r>
      <w:r>
        <w:t>сертификации</w:t>
      </w:r>
      <w:r>
        <w:rPr>
          <w:spacing w:val="50"/>
        </w:rPr>
        <w:t xml:space="preserve"> </w:t>
      </w:r>
      <w:r>
        <w:t>являются</w:t>
      </w:r>
      <w:r>
        <w:rPr>
          <w:spacing w:val="-67"/>
        </w:rPr>
        <w:t xml:space="preserve"> </w:t>
      </w:r>
      <w:r>
        <w:t>Госстандарт</w:t>
      </w:r>
      <w:r>
        <w:rPr>
          <w:spacing w:val="37"/>
        </w:rPr>
        <w:t xml:space="preserve"> </w:t>
      </w:r>
      <w:r>
        <w:t>России,</w:t>
      </w:r>
      <w:r>
        <w:rPr>
          <w:spacing w:val="37"/>
        </w:rPr>
        <w:t xml:space="preserve"> </w:t>
      </w:r>
      <w:r>
        <w:t>иные</w:t>
      </w:r>
      <w:r>
        <w:rPr>
          <w:spacing w:val="38"/>
        </w:rPr>
        <w:t xml:space="preserve"> </w:t>
      </w:r>
      <w:r>
        <w:t>государственные</w:t>
      </w:r>
      <w:r>
        <w:rPr>
          <w:spacing w:val="37"/>
        </w:rPr>
        <w:t xml:space="preserve"> </w:t>
      </w:r>
      <w:r>
        <w:t>органы</w:t>
      </w:r>
      <w:r>
        <w:rPr>
          <w:spacing w:val="39"/>
        </w:rPr>
        <w:t xml:space="preserve"> </w:t>
      </w:r>
      <w:r>
        <w:t>управления</w:t>
      </w:r>
      <w:r>
        <w:rPr>
          <w:spacing w:val="37"/>
        </w:rPr>
        <w:t xml:space="preserve"> </w:t>
      </w:r>
      <w:r>
        <w:t>Российской</w:t>
      </w:r>
      <w:r>
        <w:rPr>
          <w:spacing w:val="-67"/>
        </w:rPr>
        <w:t xml:space="preserve"> </w:t>
      </w:r>
      <w:r>
        <w:t>Федерации,</w:t>
      </w:r>
      <w:r>
        <w:tab/>
      </w:r>
      <w:r>
        <w:tab/>
        <w:t>уполномоченные</w:t>
      </w:r>
      <w:r>
        <w:tab/>
      </w:r>
      <w:r>
        <w:tab/>
        <w:t>проводить</w:t>
      </w:r>
      <w:r>
        <w:tab/>
      </w:r>
      <w:r>
        <w:tab/>
        <w:t>работы</w:t>
      </w:r>
      <w:r>
        <w:tab/>
        <w:t>по</w:t>
      </w:r>
      <w:r>
        <w:tab/>
      </w:r>
      <w:r>
        <w:tab/>
        <w:t>обязательной</w:t>
      </w:r>
      <w:r>
        <w:rPr>
          <w:spacing w:val="-67"/>
        </w:rPr>
        <w:t xml:space="preserve"> </w:t>
      </w:r>
      <w:r>
        <w:t>сертификации,</w:t>
      </w:r>
      <w:r>
        <w:tab/>
      </w:r>
      <w:r>
        <w:tab/>
        <w:t>органы</w:t>
      </w:r>
      <w:r>
        <w:tab/>
        <w:t>по</w:t>
      </w:r>
      <w:r>
        <w:tab/>
        <w:t>сертификации,</w:t>
      </w:r>
      <w:r>
        <w:tab/>
        <w:t>испытательные</w:t>
      </w:r>
      <w:r>
        <w:tab/>
      </w:r>
      <w:r>
        <w:tab/>
        <w:t>лаборатории</w:t>
      </w:r>
      <w:r>
        <w:rPr>
          <w:spacing w:val="-67"/>
        </w:rPr>
        <w:t xml:space="preserve"> </w:t>
      </w:r>
      <w:r>
        <w:t>(центры),</w:t>
      </w:r>
      <w:r>
        <w:tab/>
        <w:t>изготовители</w:t>
      </w:r>
      <w:r>
        <w:tab/>
      </w:r>
      <w:r>
        <w:tab/>
        <w:t>(продавцы,</w:t>
      </w:r>
      <w:r>
        <w:tab/>
        <w:t>исполнители)</w:t>
      </w:r>
      <w:r>
        <w:tab/>
      </w:r>
      <w:r>
        <w:tab/>
        <w:t>продукции,</w:t>
      </w:r>
      <w:r>
        <w:tab/>
      </w:r>
      <w:r>
        <w:tab/>
        <w:t>а</w:t>
      </w:r>
      <w:r>
        <w:tab/>
        <w:t>также</w:t>
      </w:r>
      <w:r>
        <w:rPr>
          <w:spacing w:val="-67"/>
        </w:rPr>
        <w:t xml:space="preserve"> </w:t>
      </w:r>
      <w:r>
        <w:t>центральные</w:t>
      </w:r>
      <w:r>
        <w:rPr>
          <w:spacing w:val="3"/>
        </w:rPr>
        <w:t xml:space="preserve"> </w:t>
      </w:r>
      <w:r>
        <w:t>органы</w:t>
      </w:r>
      <w:r>
        <w:rPr>
          <w:spacing w:val="6"/>
        </w:rPr>
        <w:t xml:space="preserve"> </w:t>
      </w:r>
      <w:r>
        <w:t>систем</w:t>
      </w:r>
      <w:r>
        <w:rPr>
          <w:spacing w:val="5"/>
        </w:rPr>
        <w:t xml:space="preserve"> </w:t>
      </w:r>
      <w:r>
        <w:t>сертификации,</w:t>
      </w:r>
      <w:r>
        <w:rPr>
          <w:spacing w:val="4"/>
        </w:rPr>
        <w:t xml:space="preserve"> </w:t>
      </w:r>
      <w:r>
        <w:t>определяемые</w:t>
      </w:r>
      <w:r>
        <w:rPr>
          <w:spacing w:val="5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необходимых</w:t>
      </w:r>
      <w:r>
        <w:rPr>
          <w:spacing w:val="-67"/>
        </w:rPr>
        <w:t xml:space="preserve"> </w:t>
      </w:r>
      <w:r>
        <w:t>случаях</w:t>
      </w:r>
      <w:r>
        <w:rPr>
          <w:spacing w:val="6"/>
        </w:rPr>
        <w:t xml:space="preserve"> </w:t>
      </w:r>
      <w:r>
        <w:t>для</w:t>
      </w:r>
      <w:r>
        <w:rPr>
          <w:spacing w:val="5"/>
        </w:rPr>
        <w:t xml:space="preserve"> </w:t>
      </w:r>
      <w:r>
        <w:t>организации</w:t>
      </w:r>
      <w:r>
        <w:rPr>
          <w:spacing w:val="3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координации</w:t>
      </w:r>
      <w:r>
        <w:rPr>
          <w:spacing w:val="6"/>
        </w:rPr>
        <w:t xml:space="preserve"> </w:t>
      </w:r>
      <w:r>
        <w:t>работ</w:t>
      </w:r>
      <w:r>
        <w:rPr>
          <w:spacing w:val="5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системах</w:t>
      </w:r>
      <w:r>
        <w:rPr>
          <w:spacing w:val="6"/>
        </w:rPr>
        <w:t xml:space="preserve"> </w:t>
      </w:r>
      <w:r>
        <w:t>сертификации</w:t>
      </w:r>
      <w:r>
        <w:rPr>
          <w:spacing w:val="-67"/>
        </w:rPr>
        <w:t xml:space="preserve"> </w:t>
      </w:r>
      <w:r>
        <w:t>однородной</w:t>
      </w:r>
      <w:r>
        <w:tab/>
        <w:t>продукции.</w:t>
      </w:r>
      <w:r>
        <w:tab/>
      </w:r>
      <w:r>
        <w:tab/>
      </w:r>
      <w:r>
        <w:tab/>
        <w:t>Допускается</w:t>
      </w:r>
      <w:r>
        <w:tab/>
      </w:r>
      <w:r>
        <w:tab/>
        <w:t>участие</w:t>
      </w:r>
      <w:r>
        <w:tab/>
        <w:t>в</w:t>
      </w:r>
      <w:r>
        <w:tab/>
        <w:t>проведении</w:t>
      </w:r>
      <w:r>
        <w:tab/>
        <w:t>работ</w:t>
      </w:r>
      <w:r>
        <w:tab/>
        <w:t>по</w:t>
      </w:r>
      <w:r>
        <w:rPr>
          <w:spacing w:val="-67"/>
        </w:rPr>
        <w:t xml:space="preserve"> </w:t>
      </w:r>
      <w:r>
        <w:t>обязательной</w:t>
      </w:r>
      <w:r>
        <w:tab/>
      </w:r>
      <w:r>
        <w:tab/>
      </w:r>
      <w:r>
        <w:tab/>
      </w:r>
      <w:r>
        <w:tab/>
        <w:t>сертификации</w:t>
      </w:r>
      <w:r>
        <w:tab/>
      </w:r>
      <w:r>
        <w:tab/>
      </w:r>
      <w:r>
        <w:tab/>
        <w:t>зарегистрированных</w:t>
      </w:r>
      <w:r>
        <w:tab/>
      </w:r>
      <w:r>
        <w:tab/>
        <w:t>некоммерческих</w:t>
      </w:r>
      <w:r>
        <w:rPr>
          <w:spacing w:val="-67"/>
        </w:rPr>
        <w:t xml:space="preserve"> </w:t>
      </w:r>
      <w:r>
        <w:t>(бесприбыльных)</w:t>
      </w:r>
      <w:r>
        <w:tab/>
      </w:r>
      <w:r>
        <w:tab/>
      </w:r>
      <w:r>
        <w:tab/>
        <w:t>объединений</w:t>
      </w:r>
      <w:r>
        <w:rPr>
          <w:spacing w:val="42"/>
        </w:rPr>
        <w:t xml:space="preserve"> </w:t>
      </w:r>
      <w:r>
        <w:t>(союзов)</w:t>
      </w:r>
      <w:r>
        <w:rPr>
          <w:spacing w:val="41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организаций</w:t>
      </w:r>
      <w:r>
        <w:rPr>
          <w:spacing w:val="42"/>
        </w:rPr>
        <w:t xml:space="preserve"> </w:t>
      </w:r>
      <w:r>
        <w:t>любых</w:t>
      </w:r>
      <w:r>
        <w:rPr>
          <w:spacing w:val="42"/>
        </w:rPr>
        <w:t xml:space="preserve"> </w:t>
      </w:r>
      <w:r>
        <w:t>форм</w:t>
      </w:r>
      <w:r>
        <w:rPr>
          <w:spacing w:val="-67"/>
        </w:rPr>
        <w:t xml:space="preserve"> </w:t>
      </w:r>
      <w:r>
        <w:rPr>
          <w:spacing w:val="-1"/>
        </w:rPr>
        <w:t>собственности</w:t>
      </w:r>
      <w:r>
        <w:rPr>
          <w:spacing w:val="71"/>
        </w:rPr>
        <w:t xml:space="preserve">   </w:t>
      </w:r>
      <w:r>
        <w:rPr>
          <w:spacing w:val="-1"/>
        </w:rPr>
        <w:t>при</w:t>
      </w:r>
      <w:r>
        <w:rPr>
          <w:spacing w:val="69"/>
        </w:rPr>
        <w:t xml:space="preserve">   </w:t>
      </w:r>
      <w:r>
        <w:rPr>
          <w:spacing w:val="-1"/>
        </w:rPr>
        <w:t>условии</w:t>
      </w:r>
      <w:r>
        <w:rPr>
          <w:spacing w:val="70"/>
        </w:rPr>
        <w:t xml:space="preserve">  </w:t>
      </w:r>
      <w:r>
        <w:rPr>
          <w:spacing w:val="71"/>
        </w:rPr>
        <w:t xml:space="preserve"> </w:t>
      </w:r>
      <w:r>
        <w:rPr>
          <w:spacing w:val="-1"/>
        </w:rPr>
        <w:t>их</w:t>
      </w:r>
      <w:r>
        <w:rPr>
          <w:spacing w:val="136"/>
        </w:rPr>
        <w:t xml:space="preserve"> </w:t>
      </w:r>
      <w:r>
        <w:rPr>
          <w:spacing w:val="137"/>
        </w:rPr>
        <w:t xml:space="preserve"> </w:t>
      </w:r>
      <w:r>
        <w:rPr>
          <w:spacing w:val="-1"/>
        </w:rPr>
        <w:t>аккредитации</w:t>
      </w:r>
      <w:r>
        <w:rPr>
          <w:spacing w:val="71"/>
        </w:rPr>
        <w:t xml:space="preserve">   </w:t>
      </w:r>
      <w:r>
        <w:t>соответствующим</w:t>
      </w:r>
    </w:p>
    <w:p w14:paraId="264A5B48" w14:textId="77777777" w:rsidR="00DE5205" w:rsidRDefault="00000000">
      <w:pPr>
        <w:pStyle w:val="a3"/>
      </w:pPr>
      <w:r>
        <w:t>государственным</w:t>
      </w:r>
      <w:r>
        <w:rPr>
          <w:spacing w:val="-7"/>
        </w:rPr>
        <w:t xml:space="preserve"> </w:t>
      </w:r>
      <w:r>
        <w:t>органом</w:t>
      </w:r>
      <w:r>
        <w:rPr>
          <w:spacing w:val="-4"/>
        </w:rPr>
        <w:t xml:space="preserve"> </w:t>
      </w:r>
      <w:r>
        <w:t>управления.</w:t>
      </w:r>
    </w:p>
    <w:p w14:paraId="0D9CB219" w14:textId="77777777" w:rsidR="00DE5205" w:rsidRDefault="00000000">
      <w:pPr>
        <w:pStyle w:val="a3"/>
        <w:spacing w:before="2"/>
        <w:ind w:right="850" w:firstLine="707"/>
      </w:pPr>
      <w:r>
        <w:t>Изготовители продукции и исполнители услуг представляют первую</w:t>
      </w:r>
      <w:r>
        <w:rPr>
          <w:spacing w:val="1"/>
        </w:rPr>
        <w:t xml:space="preserve"> </w:t>
      </w:r>
      <w:r>
        <w:t>сторону,</w:t>
      </w:r>
      <w:r>
        <w:rPr>
          <w:spacing w:val="1"/>
        </w:rPr>
        <w:t xml:space="preserve"> </w:t>
      </w:r>
      <w:r>
        <w:t>заказчики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вторую</w:t>
      </w:r>
      <w:r>
        <w:rPr>
          <w:spacing w:val="1"/>
        </w:rPr>
        <w:t xml:space="preserve"> </w:t>
      </w:r>
      <w:r>
        <w:t>сторону,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испытательные</w:t>
      </w:r>
      <w:r>
        <w:rPr>
          <w:spacing w:val="1"/>
        </w:rPr>
        <w:t xml:space="preserve"> </w:t>
      </w:r>
      <w:r>
        <w:t>лаборатории,</w:t>
      </w:r>
      <w:r>
        <w:rPr>
          <w:spacing w:val="1"/>
        </w:rPr>
        <w:t xml:space="preserve"> </w:t>
      </w:r>
      <w:r>
        <w:t>уполномоченные</w:t>
      </w:r>
      <w:r>
        <w:rPr>
          <w:spacing w:val="1"/>
        </w:rPr>
        <w:t xml:space="preserve"> </w:t>
      </w:r>
      <w:r>
        <w:t>федеральные</w:t>
      </w:r>
      <w:r>
        <w:rPr>
          <w:spacing w:val="1"/>
        </w:rPr>
        <w:t xml:space="preserve"> </w:t>
      </w:r>
      <w:r>
        <w:t>органы</w:t>
      </w:r>
      <w:r>
        <w:rPr>
          <w:spacing w:val="-67"/>
        </w:rPr>
        <w:t xml:space="preserve"> </w:t>
      </w:r>
      <w:r>
        <w:t>исполнительной</w:t>
      </w:r>
      <w:r>
        <w:rPr>
          <w:spacing w:val="-1"/>
        </w:rPr>
        <w:t xml:space="preserve"> </w:t>
      </w:r>
      <w:r>
        <w:t>власти</w:t>
      </w:r>
      <w:r>
        <w:rPr>
          <w:spacing w:val="2"/>
        </w:rPr>
        <w:t xml:space="preserve"> </w:t>
      </w:r>
      <w:r>
        <w:t>– третью</w:t>
      </w:r>
      <w:r>
        <w:rPr>
          <w:spacing w:val="-1"/>
        </w:rPr>
        <w:t xml:space="preserve"> </w:t>
      </w:r>
      <w:r>
        <w:t>сторону.</w:t>
      </w:r>
    </w:p>
    <w:p w14:paraId="4F6933DC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11F76367" w14:textId="77777777" w:rsidR="00DE5205" w:rsidRDefault="00000000">
      <w:pPr>
        <w:pStyle w:val="a3"/>
        <w:spacing w:before="67"/>
        <w:ind w:right="848" w:firstLine="707"/>
      </w:pPr>
      <w:r>
        <w:lastRenderedPageBreak/>
        <w:t>Изготовители</w:t>
      </w:r>
      <w:r>
        <w:rPr>
          <w:spacing w:val="1"/>
        </w:rPr>
        <w:t xml:space="preserve"> </w:t>
      </w:r>
      <w:r>
        <w:t>(продавцы,</w:t>
      </w:r>
      <w:r>
        <w:rPr>
          <w:spacing w:val="1"/>
        </w:rPr>
        <w:t xml:space="preserve"> </w:t>
      </w:r>
      <w:r>
        <w:t>исполнители)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подлежащей</w:t>
      </w:r>
      <w:r>
        <w:rPr>
          <w:spacing w:val="-67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обязаны:</w:t>
      </w:r>
      <w:r>
        <w:rPr>
          <w:spacing w:val="1"/>
        </w:rPr>
        <w:t xml:space="preserve"> </w:t>
      </w:r>
      <w:r>
        <w:t>реализовывать</w:t>
      </w:r>
      <w:r>
        <w:rPr>
          <w:spacing w:val="1"/>
        </w:rPr>
        <w:t xml:space="preserve"> </w:t>
      </w:r>
      <w:r>
        <w:t>эту</w:t>
      </w:r>
      <w:r>
        <w:rPr>
          <w:spacing w:val="1"/>
        </w:rPr>
        <w:t xml:space="preserve"> </w:t>
      </w:r>
      <w:r>
        <w:t>продукцию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сертификата, выданного или признанного уполномоченным на то органом;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сертифицирована, и маркирование ее знаком соответствия в установленном</w:t>
      </w:r>
      <w:r>
        <w:rPr>
          <w:spacing w:val="1"/>
        </w:rPr>
        <w:t xml:space="preserve"> </w:t>
      </w:r>
      <w:r>
        <w:t>порядке; указывать в сопроводительной технической документации сведения</w:t>
      </w:r>
      <w:r>
        <w:rPr>
          <w:spacing w:val="-67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документах,</w:t>
      </w:r>
      <w:r>
        <w:rPr>
          <w:spacing w:val="1"/>
        </w:rPr>
        <w:t xml:space="preserve"> </w:t>
      </w:r>
      <w:r>
        <w:t>которым</w:t>
      </w:r>
      <w:r>
        <w:rPr>
          <w:spacing w:val="7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продукция;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доведение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(покупателя,</w:t>
      </w:r>
      <w:r>
        <w:rPr>
          <w:spacing w:val="1"/>
        </w:rPr>
        <w:t xml:space="preserve"> </w:t>
      </w:r>
      <w:r>
        <w:t>заказчика);</w:t>
      </w:r>
      <w:r>
        <w:rPr>
          <w:spacing w:val="1"/>
        </w:rPr>
        <w:t xml:space="preserve"> </w:t>
      </w:r>
      <w:r>
        <w:t>приостанавливать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прекращать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сертифицированной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отвечает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документов,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сертифицирована, по истечении срока действия сертификата или в случае,</w:t>
      </w:r>
      <w:r>
        <w:rPr>
          <w:spacing w:val="1"/>
        </w:rPr>
        <w:t xml:space="preserve"> </w:t>
      </w:r>
      <w:r>
        <w:t>если действие сертификата приостановлено либо отменено решением органа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сертификации;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беспрепятственное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полномочий должностными лицами органов, осуществляющих обязательную</w:t>
      </w:r>
      <w:r>
        <w:rPr>
          <w:spacing w:val="-67"/>
        </w:rPr>
        <w:t xml:space="preserve"> </w:t>
      </w:r>
      <w:r>
        <w:t>сертификацию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сертифицированной</w:t>
      </w:r>
      <w:r>
        <w:rPr>
          <w:spacing w:val="1"/>
        </w:rPr>
        <w:t xml:space="preserve"> </w:t>
      </w:r>
      <w:r>
        <w:t>продукцией;</w:t>
      </w:r>
      <w:r>
        <w:rPr>
          <w:spacing w:val="-67"/>
        </w:rPr>
        <w:t xml:space="preserve"> </w:t>
      </w:r>
      <w:r>
        <w:t>извещать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порядке</w:t>
      </w:r>
      <w:r>
        <w:rPr>
          <w:spacing w:val="7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изменениях, внесенных в техническую документацию или в технологический</w:t>
      </w:r>
      <w:r>
        <w:rPr>
          <w:spacing w:val="-67"/>
        </w:rPr>
        <w:t xml:space="preserve"> </w:t>
      </w:r>
      <w:r>
        <w:t>процесс</w:t>
      </w:r>
      <w:r>
        <w:rPr>
          <w:spacing w:val="-1"/>
        </w:rPr>
        <w:t xml:space="preserve"> </w:t>
      </w:r>
      <w:r>
        <w:t>производства</w:t>
      </w:r>
      <w:r>
        <w:rPr>
          <w:spacing w:val="-2"/>
        </w:rPr>
        <w:t xml:space="preserve"> </w:t>
      </w:r>
      <w:r>
        <w:t>сертифицированной</w:t>
      </w:r>
      <w:r>
        <w:rPr>
          <w:spacing w:val="-3"/>
        </w:rPr>
        <w:t xml:space="preserve"> </w:t>
      </w:r>
      <w:r>
        <w:t>продукции.</w:t>
      </w:r>
    </w:p>
    <w:p w14:paraId="5AAD3025" w14:textId="77777777" w:rsidR="00DE5205" w:rsidRDefault="00000000">
      <w:pPr>
        <w:pStyle w:val="a3"/>
        <w:spacing w:before="3"/>
        <w:ind w:right="849" w:firstLine="707"/>
      </w:pPr>
      <w:r>
        <w:t>Орган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сертификации:</w:t>
      </w:r>
      <w:r>
        <w:rPr>
          <w:spacing w:val="1"/>
        </w:rPr>
        <w:t xml:space="preserve"> </w:t>
      </w:r>
      <w:r>
        <w:t>сертифицирует</w:t>
      </w:r>
      <w:r>
        <w:rPr>
          <w:spacing w:val="1"/>
        </w:rPr>
        <w:t xml:space="preserve"> </w:t>
      </w:r>
      <w:r>
        <w:t>продукцию,</w:t>
      </w:r>
      <w:r>
        <w:rPr>
          <w:spacing w:val="1"/>
        </w:rPr>
        <w:t xml:space="preserve"> </w:t>
      </w:r>
      <w:r>
        <w:t>выдает</w:t>
      </w:r>
      <w:r>
        <w:rPr>
          <w:spacing w:val="-67"/>
        </w:rPr>
        <w:t xml:space="preserve"> </w:t>
      </w:r>
      <w:r>
        <w:t>сертификаты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лицензии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знака</w:t>
      </w:r>
      <w:r>
        <w:rPr>
          <w:spacing w:val="1"/>
        </w:rPr>
        <w:t xml:space="preserve"> </w:t>
      </w:r>
      <w:r>
        <w:t>соответствия;</w:t>
      </w:r>
      <w:r>
        <w:rPr>
          <w:spacing w:val="1"/>
        </w:rPr>
        <w:t xml:space="preserve"> </w:t>
      </w:r>
      <w:r>
        <w:t>приостанавливает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отменяет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выданных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сертификатов;</w:t>
      </w:r>
      <w:r>
        <w:rPr>
          <w:spacing w:val="1"/>
        </w:rPr>
        <w:t xml:space="preserve"> </w:t>
      </w:r>
      <w:r>
        <w:t>предоставляет заявителю по его требованию необходимую информацию в</w:t>
      </w:r>
      <w:r>
        <w:rPr>
          <w:spacing w:val="1"/>
        </w:rPr>
        <w:t xml:space="preserve"> </w:t>
      </w:r>
      <w:r>
        <w:t>пределах своей</w:t>
      </w:r>
      <w:r>
        <w:rPr>
          <w:spacing w:val="1"/>
        </w:rPr>
        <w:t xml:space="preserve"> </w:t>
      </w:r>
      <w:r>
        <w:t>компетенции.</w:t>
      </w:r>
    </w:p>
    <w:p w14:paraId="411CF174" w14:textId="77777777" w:rsidR="00DE5205" w:rsidRDefault="00000000">
      <w:pPr>
        <w:pStyle w:val="a3"/>
        <w:spacing w:before="1"/>
        <w:ind w:right="848" w:firstLine="707"/>
      </w:pPr>
      <w:r>
        <w:t>Испытательные</w:t>
      </w:r>
      <w:r>
        <w:rPr>
          <w:spacing w:val="1"/>
        </w:rPr>
        <w:t xml:space="preserve"> </w:t>
      </w:r>
      <w:r>
        <w:t>лаборатории</w:t>
      </w:r>
      <w:r>
        <w:rPr>
          <w:spacing w:val="1"/>
        </w:rPr>
        <w:t xml:space="preserve"> </w:t>
      </w:r>
      <w:r>
        <w:t>(центры),</w:t>
      </w:r>
      <w:r>
        <w:rPr>
          <w:spacing w:val="1"/>
        </w:rPr>
        <w:t xml:space="preserve"> </w:t>
      </w:r>
      <w:r>
        <w:t>аккредитованные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испытания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конкретные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испытаний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вы/киот</w:t>
      </w:r>
      <w:r>
        <w:rPr>
          <w:spacing w:val="-2"/>
        </w:rPr>
        <w:t xml:space="preserve"> </w:t>
      </w:r>
      <w:r>
        <w:t>протоколы</w:t>
      </w:r>
      <w:r>
        <w:rPr>
          <w:spacing w:val="-1"/>
        </w:rPr>
        <w:t xml:space="preserve"> </w:t>
      </w:r>
      <w:r>
        <w:t>испытаний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целей</w:t>
      </w:r>
      <w:r>
        <w:rPr>
          <w:spacing w:val="-1"/>
        </w:rPr>
        <w:t xml:space="preserve"> </w:t>
      </w:r>
      <w:r>
        <w:t>сертификации.</w:t>
      </w:r>
    </w:p>
    <w:p w14:paraId="0E67CC34" w14:textId="77777777" w:rsidR="00DE5205" w:rsidRDefault="00000000">
      <w:pPr>
        <w:pStyle w:val="a3"/>
        <w:ind w:right="850" w:firstLine="707"/>
      </w:pPr>
      <w:r>
        <w:t>Орган по сертификации может быть аккредитован как испытательная</w:t>
      </w:r>
      <w:r>
        <w:rPr>
          <w:spacing w:val="1"/>
        </w:rPr>
        <w:t xml:space="preserve"> </w:t>
      </w:r>
      <w:r>
        <w:t>лаборатория.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называется</w:t>
      </w:r>
      <w:r>
        <w:rPr>
          <w:spacing w:val="1"/>
        </w:rPr>
        <w:t xml:space="preserve"> </w:t>
      </w:r>
      <w:r>
        <w:t>сертификационным</w:t>
      </w:r>
      <w:r>
        <w:rPr>
          <w:spacing w:val="1"/>
        </w:rPr>
        <w:t xml:space="preserve"> </w:t>
      </w:r>
      <w:r>
        <w:t>центром</w:t>
      </w:r>
      <w:r>
        <w:rPr>
          <w:spacing w:val="1"/>
        </w:rPr>
        <w:t xml:space="preserve"> </w:t>
      </w:r>
      <w:r>
        <w:t>(«Ростест-Москва»).</w:t>
      </w:r>
    </w:p>
    <w:p w14:paraId="3F11B14B" w14:textId="77777777" w:rsidR="00DE5205" w:rsidRDefault="00000000">
      <w:pPr>
        <w:pStyle w:val="a3"/>
        <w:ind w:right="855" w:firstLine="707"/>
      </w:pP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координации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однородной</w:t>
      </w:r>
      <w:r>
        <w:rPr>
          <w:spacing w:val="-5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создаются</w:t>
      </w:r>
      <w:r>
        <w:rPr>
          <w:spacing w:val="-1"/>
        </w:rPr>
        <w:t xml:space="preserve"> </w:t>
      </w:r>
      <w:r>
        <w:t>центральные</w:t>
      </w:r>
      <w:r>
        <w:rPr>
          <w:spacing w:val="-2"/>
        </w:rPr>
        <w:t xml:space="preserve"> </w:t>
      </w:r>
      <w:r>
        <w:t>органы</w:t>
      </w:r>
      <w:r>
        <w:rPr>
          <w:spacing w:val="-1"/>
        </w:rPr>
        <w:t xml:space="preserve"> </w:t>
      </w:r>
      <w:r>
        <w:t>сертификации.</w:t>
      </w:r>
    </w:p>
    <w:p w14:paraId="24CB7240" w14:textId="77777777" w:rsidR="00DE5205" w:rsidRDefault="00000000">
      <w:pPr>
        <w:pStyle w:val="a3"/>
        <w:ind w:right="842" w:firstLine="707"/>
      </w:pPr>
      <w:r>
        <w:t>Центральный орган системы сертификации: организует, координирует</w:t>
      </w:r>
      <w:r>
        <w:rPr>
          <w:spacing w:val="1"/>
        </w:rPr>
        <w:t xml:space="preserve"> </w:t>
      </w:r>
      <w:r>
        <w:t>работу и устанавливает правила процедуры и управления в возглавляемой им</w:t>
      </w:r>
      <w:r>
        <w:rPr>
          <w:spacing w:val="-67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сертификации;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апелляции</w:t>
      </w:r>
      <w:r>
        <w:rPr>
          <w:spacing w:val="1"/>
        </w:rPr>
        <w:t xml:space="preserve"> </w:t>
      </w:r>
      <w:r>
        <w:t>заявителей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поводу</w:t>
      </w:r>
      <w:r>
        <w:rPr>
          <w:spacing w:val="1"/>
        </w:rPr>
        <w:t xml:space="preserve"> </w:t>
      </w:r>
      <w:r>
        <w:t>действий органов по сертификации, испытательных лабораторий (центров).</w:t>
      </w:r>
      <w:r>
        <w:rPr>
          <w:spacing w:val="1"/>
        </w:rPr>
        <w:t xml:space="preserve"> </w:t>
      </w:r>
      <w:r>
        <w:t>Функцию центрального органа по сертификации в Системе сертификации</w:t>
      </w:r>
      <w:r>
        <w:rPr>
          <w:spacing w:val="1"/>
        </w:rPr>
        <w:t xml:space="preserve"> </w:t>
      </w:r>
      <w:r>
        <w:t>ГОСТ</w:t>
      </w:r>
      <w:r>
        <w:rPr>
          <w:spacing w:val="-2"/>
        </w:rPr>
        <w:t xml:space="preserve"> </w:t>
      </w:r>
      <w:r>
        <w:t>Р</w:t>
      </w:r>
      <w:r>
        <w:rPr>
          <w:spacing w:val="-2"/>
        </w:rPr>
        <w:t xml:space="preserve"> </w:t>
      </w:r>
      <w:r>
        <w:t>возложены на ВНИИС.</w:t>
      </w:r>
    </w:p>
    <w:p w14:paraId="2BEAB939" w14:textId="77777777" w:rsidR="00DE5205" w:rsidRDefault="00000000">
      <w:pPr>
        <w:pStyle w:val="a3"/>
        <w:ind w:right="850" w:firstLine="707"/>
      </w:pPr>
      <w:r>
        <w:t>Специально</w:t>
      </w:r>
      <w:r>
        <w:rPr>
          <w:spacing w:val="1"/>
        </w:rPr>
        <w:t xml:space="preserve"> </w:t>
      </w:r>
      <w:r>
        <w:t>уполномоченный</w:t>
      </w:r>
      <w:r>
        <w:rPr>
          <w:spacing w:val="1"/>
        </w:rPr>
        <w:t xml:space="preserve"> </w:t>
      </w:r>
      <w:r>
        <w:t>федеральный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 (Госстандарт России). Госстандарт России руководит Системой ГОСТ</w:t>
      </w:r>
      <w:r>
        <w:rPr>
          <w:spacing w:val="-67"/>
        </w:rPr>
        <w:t xml:space="preserve"> </w:t>
      </w:r>
      <w:r>
        <w:t>Р.</w:t>
      </w:r>
      <w:r>
        <w:rPr>
          <w:spacing w:val="63"/>
        </w:rPr>
        <w:t xml:space="preserve"> </w:t>
      </w:r>
      <w:r>
        <w:t>В</w:t>
      </w:r>
      <w:r>
        <w:rPr>
          <w:spacing w:val="65"/>
        </w:rPr>
        <w:t xml:space="preserve"> </w:t>
      </w:r>
      <w:r>
        <w:t>рамках</w:t>
      </w:r>
      <w:r>
        <w:rPr>
          <w:spacing w:val="65"/>
        </w:rPr>
        <w:t xml:space="preserve"> </w:t>
      </w:r>
      <w:r>
        <w:t>этой</w:t>
      </w:r>
      <w:r>
        <w:rPr>
          <w:spacing w:val="65"/>
        </w:rPr>
        <w:t xml:space="preserve"> </w:t>
      </w:r>
      <w:r>
        <w:t>системы</w:t>
      </w:r>
      <w:r>
        <w:rPr>
          <w:spacing w:val="66"/>
        </w:rPr>
        <w:t xml:space="preserve"> </w:t>
      </w:r>
      <w:r>
        <w:t>он</w:t>
      </w:r>
      <w:r>
        <w:rPr>
          <w:spacing w:val="64"/>
        </w:rPr>
        <w:t xml:space="preserve"> </w:t>
      </w:r>
      <w:r>
        <w:t>осуществляет</w:t>
      </w:r>
      <w:r>
        <w:rPr>
          <w:spacing w:val="65"/>
        </w:rPr>
        <w:t xml:space="preserve"> </w:t>
      </w:r>
      <w:r>
        <w:t>следующие</w:t>
      </w:r>
      <w:r>
        <w:rPr>
          <w:spacing w:val="65"/>
        </w:rPr>
        <w:t xml:space="preserve"> </w:t>
      </w:r>
      <w:r>
        <w:t>функции:</w:t>
      </w:r>
      <w:r>
        <w:rPr>
          <w:spacing w:val="66"/>
        </w:rPr>
        <w:t xml:space="preserve"> </w:t>
      </w:r>
      <w:r>
        <w:t>создает</w:t>
      </w:r>
    </w:p>
    <w:p w14:paraId="66D08D7B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69D0965A" w14:textId="77777777" w:rsidR="00DE5205" w:rsidRDefault="00000000">
      <w:pPr>
        <w:pStyle w:val="a3"/>
        <w:spacing w:before="67"/>
        <w:ind w:right="844"/>
      </w:pPr>
      <w:r>
        <w:lastRenderedPageBreak/>
        <w:t>системы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однородной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процедуры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системах;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способа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требованиям нормативных документов (формы сертификации); определяет</w:t>
      </w:r>
      <w:r>
        <w:rPr>
          <w:spacing w:val="1"/>
        </w:rPr>
        <w:t xml:space="preserve"> </w:t>
      </w:r>
      <w:r>
        <w:t>центральные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сертификации;</w:t>
      </w:r>
      <w:r>
        <w:rPr>
          <w:spacing w:val="1"/>
        </w:rPr>
        <w:t xml:space="preserve"> </w:t>
      </w:r>
      <w:r>
        <w:t>аккредитует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испытательные</w:t>
      </w:r>
      <w:r>
        <w:rPr>
          <w:spacing w:val="1"/>
        </w:rPr>
        <w:t xml:space="preserve"> </w:t>
      </w:r>
      <w:r>
        <w:t>лаборатории</w:t>
      </w:r>
      <w:r>
        <w:rPr>
          <w:spacing w:val="1"/>
        </w:rPr>
        <w:t xml:space="preserve"> </w:t>
      </w:r>
      <w:r>
        <w:t>(центры)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выдает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разрешения на право проведения определенных видов работ (лицензии на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работ);</w:t>
      </w:r>
      <w:r>
        <w:rPr>
          <w:spacing w:val="1"/>
        </w:rPr>
        <w:t xml:space="preserve"> </w:t>
      </w:r>
      <w:r>
        <w:t>ведет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реестр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сертификации;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признания</w:t>
      </w:r>
      <w:r>
        <w:rPr>
          <w:spacing w:val="1"/>
        </w:rPr>
        <w:t xml:space="preserve"> </w:t>
      </w:r>
      <w:r>
        <w:t>зарубежных</w:t>
      </w:r>
      <w:r>
        <w:rPr>
          <w:spacing w:val="1"/>
        </w:rPr>
        <w:t xml:space="preserve"> </w:t>
      </w:r>
      <w:r>
        <w:t>сертификатов,</w:t>
      </w:r>
      <w:r>
        <w:rPr>
          <w:spacing w:val="1"/>
        </w:rPr>
        <w:t xml:space="preserve"> </w:t>
      </w:r>
      <w:r>
        <w:t>знаков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испытаний;</w:t>
      </w:r>
      <w:r>
        <w:rPr>
          <w:spacing w:val="-67"/>
        </w:rPr>
        <w:t xml:space="preserve"> </w:t>
      </w:r>
      <w:r>
        <w:t>устанавливает правила аккредитации и выдачи лицензий на проведение работ</w:t>
      </w:r>
      <w:r>
        <w:rPr>
          <w:spacing w:val="-67"/>
        </w:rPr>
        <w:t xml:space="preserve"> </w:t>
      </w:r>
      <w:r>
        <w:t>по обязательной сертификации; осуществляет государственный контроль и</w:t>
      </w:r>
      <w:r>
        <w:rPr>
          <w:spacing w:val="1"/>
        </w:rPr>
        <w:t xml:space="preserve"> </w:t>
      </w:r>
      <w:r>
        <w:t>надзор и устанавливает порядок инспекционного контроля за соблюдением</w:t>
      </w:r>
      <w:r>
        <w:rPr>
          <w:spacing w:val="1"/>
        </w:rPr>
        <w:t xml:space="preserve"> </w:t>
      </w:r>
      <w:r>
        <w:t>правил сертификации и за сертифицированной продукцией; рассматривает</w:t>
      </w:r>
      <w:r>
        <w:rPr>
          <w:spacing w:val="1"/>
        </w:rPr>
        <w:t xml:space="preserve"> </w:t>
      </w:r>
      <w:r>
        <w:t>апелляции по вопросам сертификации; выдает сертификаты и лицензии на</w:t>
      </w:r>
      <w:r>
        <w:rPr>
          <w:spacing w:val="1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знака соответствия.</w:t>
      </w:r>
    </w:p>
    <w:p w14:paraId="0224DF67" w14:textId="77777777" w:rsidR="00DE5205" w:rsidRDefault="00000000">
      <w:pPr>
        <w:pStyle w:val="a3"/>
        <w:spacing w:before="2"/>
        <w:ind w:right="845" w:firstLine="707"/>
      </w:pPr>
      <w:r>
        <w:t>Эксперт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лицо,</w:t>
      </w:r>
      <w:r>
        <w:rPr>
          <w:spacing w:val="1"/>
        </w:rPr>
        <w:t xml:space="preserve"> </w:t>
      </w:r>
      <w:r>
        <w:t>аттестованное</w:t>
      </w:r>
      <w:r>
        <w:rPr>
          <w:spacing w:val="1"/>
        </w:rPr>
        <w:t xml:space="preserve"> </w:t>
      </w:r>
      <w:r>
        <w:t>федеральным</w:t>
      </w:r>
      <w:r>
        <w:rPr>
          <w:spacing w:val="-67"/>
        </w:rPr>
        <w:t xml:space="preserve"> </w:t>
      </w:r>
      <w:r>
        <w:t>органом исполнительной власти на право проведения одного или нескольких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участником</w:t>
      </w:r>
      <w:r>
        <w:rPr>
          <w:spacing w:val="1"/>
        </w:rPr>
        <w:t xml:space="preserve"> </w:t>
      </w:r>
      <w:r>
        <w:t>процедуры</w:t>
      </w:r>
      <w:r>
        <w:rPr>
          <w:spacing w:val="1"/>
        </w:rPr>
        <w:t xml:space="preserve"> </w:t>
      </w:r>
      <w:r>
        <w:t>сертификации.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опыта,</w:t>
      </w:r>
      <w:r>
        <w:rPr>
          <w:spacing w:val="1"/>
        </w:rPr>
        <w:t xml:space="preserve"> </w:t>
      </w:r>
      <w:r>
        <w:t>компетентности,</w:t>
      </w:r>
      <w:r>
        <w:rPr>
          <w:spacing w:val="1"/>
        </w:rPr>
        <w:t xml:space="preserve"> </w:t>
      </w:r>
      <w:r>
        <w:t>добросовестности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обоснованность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достоверность</w:t>
      </w:r>
      <w:r>
        <w:rPr>
          <w:spacing w:val="7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выдаче сертификата соответствия.</w:t>
      </w:r>
    </w:p>
    <w:p w14:paraId="5B9B2AB0" w14:textId="77777777" w:rsidR="00DE5205" w:rsidRDefault="00000000">
      <w:pPr>
        <w:tabs>
          <w:tab w:val="left" w:pos="2215"/>
          <w:tab w:val="left" w:pos="2559"/>
          <w:tab w:val="left" w:pos="4217"/>
          <w:tab w:val="left" w:pos="4401"/>
          <w:tab w:val="left" w:pos="6233"/>
          <w:tab w:val="left" w:pos="6439"/>
          <w:tab w:val="left" w:pos="7241"/>
          <w:tab w:val="left" w:pos="7688"/>
          <w:tab w:val="left" w:pos="8038"/>
          <w:tab w:val="left" w:pos="8140"/>
        </w:tabs>
        <w:ind w:left="302" w:right="842" w:firstLine="707"/>
        <w:jc w:val="right"/>
        <w:rPr>
          <w:sz w:val="28"/>
        </w:rPr>
      </w:pPr>
      <w:r>
        <w:rPr>
          <w:i/>
          <w:sz w:val="28"/>
        </w:rPr>
        <w:t>Участники</w:t>
      </w:r>
      <w:r>
        <w:rPr>
          <w:i/>
          <w:sz w:val="28"/>
        </w:rPr>
        <w:tab/>
        <w:t>добровольной</w:t>
      </w:r>
      <w:r>
        <w:rPr>
          <w:i/>
          <w:sz w:val="28"/>
        </w:rPr>
        <w:tab/>
      </w:r>
      <w:r>
        <w:rPr>
          <w:i/>
          <w:sz w:val="28"/>
        </w:rPr>
        <w:tab/>
      </w:r>
      <w:r>
        <w:rPr>
          <w:i/>
          <w:spacing w:val="-1"/>
          <w:sz w:val="28"/>
        </w:rPr>
        <w:t>сертификации.</w:t>
      </w:r>
      <w:r>
        <w:rPr>
          <w:i/>
          <w:spacing w:val="-1"/>
          <w:sz w:val="28"/>
        </w:rPr>
        <w:tab/>
      </w:r>
      <w:r>
        <w:rPr>
          <w:i/>
          <w:spacing w:val="-1"/>
          <w:sz w:val="28"/>
        </w:rPr>
        <w:tab/>
      </w:r>
      <w:r>
        <w:rPr>
          <w:i/>
          <w:sz w:val="28"/>
        </w:rPr>
        <w:t>Функции</w:t>
      </w:r>
      <w:r>
        <w:rPr>
          <w:i/>
          <w:sz w:val="28"/>
        </w:rPr>
        <w:tab/>
        <w:t>и</w:t>
      </w:r>
      <w:r>
        <w:rPr>
          <w:i/>
          <w:sz w:val="28"/>
        </w:rPr>
        <w:tab/>
        <w:t>обязанности.</w:t>
      </w:r>
      <w:r>
        <w:rPr>
          <w:i/>
          <w:spacing w:val="-67"/>
          <w:sz w:val="28"/>
        </w:rPr>
        <w:t xml:space="preserve"> </w:t>
      </w:r>
      <w:r>
        <w:rPr>
          <w:sz w:val="28"/>
        </w:rPr>
        <w:t>Участниками</w:t>
      </w:r>
      <w:r>
        <w:rPr>
          <w:sz w:val="28"/>
        </w:rPr>
        <w:tab/>
        <w:t>добровольной</w:t>
      </w:r>
      <w:r>
        <w:rPr>
          <w:sz w:val="28"/>
        </w:rPr>
        <w:tab/>
        <w:t>сертификации</w:t>
      </w:r>
      <w:r>
        <w:rPr>
          <w:sz w:val="28"/>
        </w:rPr>
        <w:tab/>
        <w:t>могут</w:t>
      </w:r>
      <w:r>
        <w:rPr>
          <w:sz w:val="28"/>
        </w:rPr>
        <w:tab/>
        <w:t>быть</w:t>
      </w:r>
      <w:r>
        <w:rPr>
          <w:sz w:val="28"/>
        </w:rPr>
        <w:tab/>
      </w:r>
      <w:r>
        <w:rPr>
          <w:sz w:val="28"/>
        </w:rPr>
        <w:tab/>
        <w:t>любые</w:t>
      </w:r>
      <w:r>
        <w:rPr>
          <w:spacing w:val="1"/>
          <w:sz w:val="28"/>
        </w:rPr>
        <w:t xml:space="preserve"> </w:t>
      </w:r>
      <w:r>
        <w:rPr>
          <w:sz w:val="28"/>
        </w:rPr>
        <w:t>юридические</w:t>
      </w:r>
      <w:r>
        <w:rPr>
          <w:spacing w:val="53"/>
          <w:sz w:val="28"/>
        </w:rPr>
        <w:t xml:space="preserve"> </w:t>
      </w:r>
      <w:r>
        <w:rPr>
          <w:sz w:val="28"/>
        </w:rPr>
        <w:t>лица</w:t>
      </w:r>
      <w:r>
        <w:rPr>
          <w:spacing w:val="51"/>
          <w:sz w:val="28"/>
        </w:rPr>
        <w:t xml:space="preserve"> </w:t>
      </w:r>
      <w:r>
        <w:rPr>
          <w:sz w:val="28"/>
        </w:rPr>
        <w:t>независимо</w:t>
      </w:r>
      <w:r>
        <w:rPr>
          <w:spacing w:val="54"/>
          <w:sz w:val="28"/>
        </w:rPr>
        <w:t xml:space="preserve"> </w:t>
      </w:r>
      <w:r>
        <w:rPr>
          <w:sz w:val="28"/>
        </w:rPr>
        <w:t>от</w:t>
      </w:r>
      <w:r>
        <w:rPr>
          <w:spacing w:val="53"/>
          <w:sz w:val="28"/>
        </w:rPr>
        <w:t xml:space="preserve"> </w:t>
      </w:r>
      <w:r>
        <w:rPr>
          <w:sz w:val="28"/>
        </w:rPr>
        <w:t>формы</w:t>
      </w:r>
      <w:r>
        <w:rPr>
          <w:spacing w:val="54"/>
          <w:sz w:val="28"/>
        </w:rPr>
        <w:t xml:space="preserve"> </w:t>
      </w:r>
      <w:r>
        <w:rPr>
          <w:sz w:val="28"/>
        </w:rPr>
        <w:t>собственности,</w:t>
      </w:r>
      <w:r>
        <w:rPr>
          <w:spacing w:val="53"/>
          <w:sz w:val="28"/>
        </w:rPr>
        <w:t xml:space="preserve"> </w:t>
      </w:r>
      <w:r>
        <w:rPr>
          <w:sz w:val="28"/>
        </w:rPr>
        <w:t>выполняющие</w:t>
      </w:r>
    </w:p>
    <w:p w14:paraId="6AC18B96" w14:textId="77777777" w:rsidR="00DE5205" w:rsidRDefault="00000000">
      <w:pPr>
        <w:pStyle w:val="a3"/>
        <w:spacing w:line="321" w:lineRule="exact"/>
      </w:pPr>
      <w:r>
        <w:t>правила</w:t>
      </w:r>
      <w:r>
        <w:rPr>
          <w:spacing w:val="-5"/>
        </w:rPr>
        <w:t xml:space="preserve"> </w:t>
      </w:r>
      <w:r>
        <w:t>соответствующей</w:t>
      </w:r>
      <w:r>
        <w:rPr>
          <w:spacing w:val="-5"/>
        </w:rPr>
        <w:t xml:space="preserve"> </w:t>
      </w:r>
      <w:r>
        <w:t>системы</w:t>
      </w:r>
      <w:r>
        <w:rPr>
          <w:spacing w:val="-4"/>
        </w:rPr>
        <w:t xml:space="preserve"> </w:t>
      </w:r>
      <w:r>
        <w:t>добровольной</w:t>
      </w:r>
      <w:r>
        <w:rPr>
          <w:spacing w:val="-5"/>
        </w:rPr>
        <w:t xml:space="preserve"> </w:t>
      </w:r>
      <w:r>
        <w:t>сертификации.</w:t>
      </w:r>
    </w:p>
    <w:p w14:paraId="1E14EEAF" w14:textId="77777777" w:rsidR="00DE5205" w:rsidRDefault="00000000">
      <w:pPr>
        <w:pStyle w:val="a3"/>
        <w:spacing w:before="3"/>
        <w:ind w:right="850" w:firstLine="707"/>
      </w:pPr>
      <w:r>
        <w:t>Структурой системы предусматриваются руководящий орган системы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испытательные</w:t>
      </w:r>
      <w:r>
        <w:rPr>
          <w:spacing w:val="-1"/>
        </w:rPr>
        <w:t xml:space="preserve"> </w:t>
      </w:r>
      <w:r>
        <w:t>лаборатории,</w:t>
      </w:r>
      <w:r>
        <w:rPr>
          <w:spacing w:val="-1"/>
        </w:rPr>
        <w:t xml:space="preserve"> </w:t>
      </w:r>
      <w:r>
        <w:t>эксперты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заявители.</w:t>
      </w:r>
    </w:p>
    <w:p w14:paraId="24156659" w14:textId="77777777" w:rsidR="00DE5205" w:rsidRDefault="00000000">
      <w:pPr>
        <w:pStyle w:val="a3"/>
        <w:ind w:right="847" w:firstLine="707"/>
      </w:pPr>
      <w:r>
        <w:t>Руководящий орган системы добровольной сертификации обеспечивает</w:t>
      </w:r>
      <w:r>
        <w:rPr>
          <w:spacing w:val="-67"/>
        </w:rPr>
        <w:t xml:space="preserve"> </w:t>
      </w:r>
      <w:r>
        <w:t>регистрацию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юридического</w:t>
      </w:r>
      <w:r>
        <w:rPr>
          <w:spacing w:val="1"/>
        </w:rPr>
        <w:t xml:space="preserve"> </w:t>
      </w:r>
      <w:r>
        <w:t>лица)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возглавляет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обеспечивая</w:t>
      </w:r>
      <w:r>
        <w:rPr>
          <w:spacing w:val="-1"/>
        </w:rPr>
        <w:t xml:space="preserve"> </w:t>
      </w:r>
      <w:r>
        <w:t>ее функционирование.</w:t>
      </w:r>
    </w:p>
    <w:p w14:paraId="640435B4" w14:textId="77777777" w:rsidR="00DE5205" w:rsidRDefault="00000000">
      <w:pPr>
        <w:pStyle w:val="a3"/>
        <w:ind w:right="848" w:firstLine="707"/>
      </w:pPr>
      <w:r>
        <w:t>В задачу руководящего органа входит проведение единой технической</w:t>
      </w:r>
      <w:r>
        <w:rPr>
          <w:spacing w:val="1"/>
        </w:rPr>
        <w:t xml:space="preserve"> </w:t>
      </w:r>
      <w:r>
        <w:t>политики в системе, руководство органами по добровольной сертификации и</w:t>
      </w:r>
      <w:r>
        <w:rPr>
          <w:spacing w:val="1"/>
        </w:rPr>
        <w:t xml:space="preserve"> </w:t>
      </w:r>
      <w:r>
        <w:t>координация их деятельности. Кроме того, руководящий орган ведет реестр</w:t>
      </w:r>
      <w:r>
        <w:rPr>
          <w:spacing w:val="1"/>
        </w:rPr>
        <w:t xml:space="preserve"> </w:t>
      </w:r>
      <w:r>
        <w:t>участников и объектов добровольной сертификации в системе, рассматривает</w:t>
      </w:r>
      <w:r>
        <w:rPr>
          <w:spacing w:val="-67"/>
        </w:rPr>
        <w:t xml:space="preserve"> </w:t>
      </w:r>
      <w:r>
        <w:t>апелляции в случаях несогласия участников сертификации с принятыми в</w:t>
      </w:r>
      <w:r>
        <w:rPr>
          <w:spacing w:val="1"/>
        </w:rPr>
        <w:t xml:space="preserve"> </w:t>
      </w:r>
      <w:r>
        <w:t>отношении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решениями.</w:t>
      </w:r>
    </w:p>
    <w:p w14:paraId="108D1E46" w14:textId="77777777" w:rsidR="00DE5205" w:rsidRDefault="00000000">
      <w:pPr>
        <w:pStyle w:val="a3"/>
        <w:ind w:right="843" w:firstLine="707"/>
      </w:pPr>
      <w:r>
        <w:t>Как руководящий орган, так и орган по добровольной сертификации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функции:</w:t>
      </w:r>
      <w:r>
        <w:rPr>
          <w:spacing w:val="1"/>
        </w:rPr>
        <w:t xml:space="preserve"> </w:t>
      </w:r>
      <w:r>
        <w:t>сертифицируют</w:t>
      </w:r>
      <w:r>
        <w:rPr>
          <w:spacing w:val="1"/>
        </w:rPr>
        <w:t xml:space="preserve"> </w:t>
      </w:r>
      <w:r>
        <w:t>объекты</w:t>
      </w:r>
      <w:r>
        <w:rPr>
          <w:spacing w:val="-67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выдают</w:t>
      </w:r>
      <w:r>
        <w:rPr>
          <w:spacing w:val="1"/>
        </w:rPr>
        <w:t xml:space="preserve"> </w:t>
      </w:r>
      <w:r>
        <w:t>сертификаты</w:t>
      </w:r>
      <w:r>
        <w:rPr>
          <w:spacing w:val="1"/>
        </w:rPr>
        <w:t xml:space="preserve"> </w:t>
      </w:r>
      <w:r>
        <w:t>соответствия,</w:t>
      </w:r>
      <w:r>
        <w:rPr>
          <w:spacing w:val="1"/>
        </w:rPr>
        <w:t xml:space="preserve"> </w:t>
      </w:r>
      <w:r>
        <w:t>предоставляют право применения знака соответствия системы на условиях</w:t>
      </w:r>
      <w:r>
        <w:rPr>
          <w:spacing w:val="1"/>
        </w:rPr>
        <w:t xml:space="preserve"> </w:t>
      </w:r>
      <w:r>
        <w:t>договора</w:t>
      </w:r>
      <w:r>
        <w:rPr>
          <w:spacing w:val="18"/>
        </w:rPr>
        <w:t xml:space="preserve"> </w:t>
      </w:r>
      <w:r>
        <w:t>с</w:t>
      </w:r>
      <w:r>
        <w:rPr>
          <w:spacing w:val="18"/>
        </w:rPr>
        <w:t xml:space="preserve"> </w:t>
      </w:r>
      <w:r>
        <w:t>заявителем;</w:t>
      </w:r>
      <w:r>
        <w:rPr>
          <w:spacing w:val="19"/>
        </w:rPr>
        <w:t xml:space="preserve"> </w:t>
      </w:r>
      <w:r>
        <w:t>регистрируют</w:t>
      </w:r>
      <w:r>
        <w:rPr>
          <w:spacing w:val="18"/>
        </w:rPr>
        <w:t xml:space="preserve"> </w:t>
      </w:r>
      <w:r>
        <w:t>сертификаты</w:t>
      </w:r>
      <w:r>
        <w:rPr>
          <w:spacing w:val="19"/>
        </w:rPr>
        <w:t xml:space="preserve"> </w:t>
      </w:r>
      <w:r>
        <w:t>соответствия;</w:t>
      </w:r>
    </w:p>
    <w:p w14:paraId="10CF1BC7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4696B8B" w14:textId="77777777" w:rsidR="00DE5205" w:rsidRDefault="00000000">
      <w:pPr>
        <w:pStyle w:val="a3"/>
        <w:spacing w:before="67" w:line="242" w:lineRule="auto"/>
        <w:ind w:right="852"/>
      </w:pPr>
      <w:r>
        <w:lastRenderedPageBreak/>
        <w:t>осуществляют инспекционный контроль за сертифицированными объектами;</w:t>
      </w:r>
      <w:r>
        <w:rPr>
          <w:spacing w:val="-67"/>
        </w:rPr>
        <w:t xml:space="preserve"> </w:t>
      </w:r>
      <w:r>
        <w:t>приостанавливают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отменяют</w:t>
      </w:r>
      <w:r>
        <w:rPr>
          <w:spacing w:val="-3"/>
        </w:rPr>
        <w:t xml:space="preserve"> </w:t>
      </w:r>
      <w:r>
        <w:t>действие</w:t>
      </w:r>
      <w:r>
        <w:rPr>
          <w:spacing w:val="-1"/>
        </w:rPr>
        <w:t xml:space="preserve"> </w:t>
      </w:r>
      <w:r>
        <w:t>выданных</w:t>
      </w:r>
      <w:r>
        <w:rPr>
          <w:spacing w:val="-4"/>
        </w:rPr>
        <w:t xml:space="preserve"> </w:t>
      </w:r>
      <w:r>
        <w:t>ими</w:t>
      </w:r>
      <w:r>
        <w:rPr>
          <w:spacing w:val="-3"/>
        </w:rPr>
        <w:t xml:space="preserve"> </w:t>
      </w:r>
      <w:r>
        <w:t>сертификатов.</w:t>
      </w:r>
    </w:p>
    <w:p w14:paraId="0B4FB3ED" w14:textId="77777777" w:rsidR="00DE5205" w:rsidRDefault="00000000">
      <w:pPr>
        <w:pStyle w:val="a3"/>
        <w:ind w:right="842" w:firstLine="707"/>
      </w:pPr>
      <w:r>
        <w:t>Испытательные</w:t>
      </w:r>
      <w:r>
        <w:rPr>
          <w:spacing w:val="1"/>
        </w:rPr>
        <w:t xml:space="preserve"> </w:t>
      </w:r>
      <w:r>
        <w:t>лаборатории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выполняют следующие основные функции: проводят испытания и выдают</w:t>
      </w:r>
      <w:r>
        <w:rPr>
          <w:spacing w:val="1"/>
        </w:rPr>
        <w:t xml:space="preserve"> </w:t>
      </w:r>
      <w:r>
        <w:t>протоколы</w:t>
      </w:r>
      <w:r>
        <w:rPr>
          <w:spacing w:val="1"/>
        </w:rPr>
        <w:t xml:space="preserve"> </w:t>
      </w:r>
      <w:r>
        <w:t>испытании;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аккредитации;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достоверность,</w:t>
      </w:r>
      <w:r>
        <w:rPr>
          <w:spacing w:val="1"/>
        </w:rPr>
        <w:t xml:space="preserve"> </w:t>
      </w:r>
      <w:r>
        <w:t>объективность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требуемую</w:t>
      </w:r>
      <w:r>
        <w:rPr>
          <w:spacing w:val="1"/>
        </w:rPr>
        <w:t xml:space="preserve"> </w:t>
      </w:r>
      <w:r>
        <w:t>точность</w:t>
      </w:r>
      <w:r>
        <w:rPr>
          <w:spacing w:val="-5"/>
        </w:rPr>
        <w:t xml:space="preserve"> </w:t>
      </w:r>
      <w:r>
        <w:t>результатов испытаний.</w:t>
      </w:r>
    </w:p>
    <w:p w14:paraId="0BB64B77" w14:textId="77777777" w:rsidR="00DE5205" w:rsidRDefault="00000000">
      <w:pPr>
        <w:pStyle w:val="a3"/>
        <w:ind w:right="848" w:firstLine="707"/>
      </w:pPr>
      <w:r>
        <w:t>Участники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несут</w:t>
      </w:r>
      <w:r>
        <w:rPr>
          <w:spacing w:val="1"/>
        </w:rPr>
        <w:t xml:space="preserve"> </w:t>
      </w:r>
      <w:r>
        <w:t>следующую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действия: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несет ответственность за достоверность и объективность подтверждаемых им</w:t>
      </w:r>
      <w:r>
        <w:rPr>
          <w:spacing w:val="-67"/>
        </w:rPr>
        <w:t xml:space="preserve"> </w:t>
      </w:r>
      <w:r>
        <w:t>требований,</w:t>
      </w:r>
      <w:r>
        <w:rPr>
          <w:spacing w:val="1"/>
        </w:rPr>
        <w:t xml:space="preserve"> </w:t>
      </w:r>
      <w:r>
        <w:t>правильность</w:t>
      </w:r>
      <w:r>
        <w:rPr>
          <w:spacing w:val="1"/>
        </w:rPr>
        <w:t xml:space="preserve"> </w:t>
      </w:r>
      <w:r>
        <w:t>выдачи</w:t>
      </w:r>
      <w:r>
        <w:rPr>
          <w:spacing w:val="1"/>
        </w:rPr>
        <w:t xml:space="preserve"> </w:t>
      </w:r>
      <w:r>
        <w:t>сертификата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действия;</w:t>
      </w:r>
      <w:r>
        <w:rPr>
          <w:spacing w:val="1"/>
        </w:rPr>
        <w:t xml:space="preserve"> </w:t>
      </w:r>
      <w:r>
        <w:t>испытательная</w:t>
      </w:r>
      <w:r>
        <w:rPr>
          <w:spacing w:val="1"/>
        </w:rPr>
        <w:t xml:space="preserve"> </w:t>
      </w:r>
      <w:r>
        <w:t>лаборатория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достоверность,</w:t>
      </w:r>
      <w:r>
        <w:rPr>
          <w:spacing w:val="1"/>
        </w:rPr>
        <w:t xml:space="preserve"> </w:t>
      </w:r>
      <w:r>
        <w:t>объективность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испытаний;</w:t>
      </w:r>
      <w:r>
        <w:rPr>
          <w:spacing w:val="1"/>
        </w:rPr>
        <w:t xml:space="preserve"> </w:t>
      </w:r>
      <w:r>
        <w:t>заявитель</w:t>
      </w:r>
      <w:r>
        <w:rPr>
          <w:spacing w:val="1"/>
        </w:rPr>
        <w:t xml:space="preserve"> </w:t>
      </w:r>
      <w:r>
        <w:t>(держатель</w:t>
      </w:r>
      <w:r>
        <w:rPr>
          <w:spacing w:val="1"/>
        </w:rPr>
        <w:t xml:space="preserve"> </w:t>
      </w:r>
      <w:r>
        <w:t>сертификата)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сертифицированного</w:t>
      </w:r>
      <w:r>
        <w:rPr>
          <w:spacing w:val="1"/>
        </w:rPr>
        <w:t xml:space="preserve"> </w:t>
      </w:r>
      <w:r>
        <w:t>объекта,</w:t>
      </w:r>
      <w:r>
        <w:rPr>
          <w:spacing w:val="-3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 за</w:t>
      </w:r>
      <w:r>
        <w:rPr>
          <w:spacing w:val="-1"/>
        </w:rPr>
        <w:t xml:space="preserve"> </w:t>
      </w:r>
      <w:r>
        <w:t>правильность</w:t>
      </w:r>
      <w:r>
        <w:rPr>
          <w:spacing w:val="-2"/>
        </w:rPr>
        <w:t xml:space="preserve"> </w:t>
      </w:r>
      <w:r>
        <w:t>применения знака</w:t>
      </w:r>
      <w:r>
        <w:rPr>
          <w:spacing w:val="-1"/>
        </w:rPr>
        <w:t xml:space="preserve"> </w:t>
      </w:r>
      <w:r>
        <w:t>соответствия.</w:t>
      </w:r>
    </w:p>
    <w:p w14:paraId="6B79C8D4" w14:textId="77777777" w:rsidR="00DE5205" w:rsidRDefault="00000000">
      <w:pPr>
        <w:pStyle w:val="a3"/>
        <w:tabs>
          <w:tab w:val="left" w:pos="3470"/>
          <w:tab w:val="left" w:pos="4948"/>
          <w:tab w:val="left" w:pos="7846"/>
        </w:tabs>
        <w:ind w:right="849" w:firstLine="707"/>
      </w:pPr>
      <w:r>
        <w:t>Специальные</w:t>
      </w:r>
      <w:r>
        <w:tab/>
        <w:t>меры</w:t>
      </w:r>
      <w:r>
        <w:tab/>
        <w:t>ответственности,</w:t>
      </w:r>
      <w:r>
        <w:tab/>
      </w:r>
      <w:r>
        <w:rPr>
          <w:spacing w:val="-1"/>
        </w:rPr>
        <w:t>установленные</w:t>
      </w:r>
      <w:r>
        <w:rPr>
          <w:spacing w:val="-68"/>
        </w:rPr>
        <w:t xml:space="preserve"> </w:t>
      </w:r>
      <w:r>
        <w:t>законодательством для обязательной сертификации, не распространяются на</w:t>
      </w:r>
      <w:r>
        <w:rPr>
          <w:spacing w:val="1"/>
        </w:rPr>
        <w:t xml:space="preserve"> </w:t>
      </w:r>
      <w:r>
        <w:t>добровольную</w:t>
      </w:r>
      <w:r>
        <w:rPr>
          <w:spacing w:val="-2"/>
        </w:rPr>
        <w:t xml:space="preserve"> </w:t>
      </w:r>
      <w:r>
        <w:t>сертификацию.</w:t>
      </w:r>
    </w:p>
    <w:p w14:paraId="3A1A5A7D" w14:textId="77777777" w:rsidR="00DE5205" w:rsidRDefault="00DE5205">
      <w:pPr>
        <w:pStyle w:val="a3"/>
        <w:spacing w:before="1"/>
        <w:ind w:left="0"/>
        <w:jc w:val="left"/>
      </w:pPr>
    </w:p>
    <w:p w14:paraId="200E2F6D" w14:textId="77777777" w:rsidR="00DE5205" w:rsidRDefault="00000000">
      <w:pPr>
        <w:pStyle w:val="2"/>
        <w:numPr>
          <w:ilvl w:val="1"/>
          <w:numId w:val="3"/>
        </w:numPr>
        <w:tabs>
          <w:tab w:val="left" w:pos="1642"/>
        </w:tabs>
        <w:spacing w:before="1" w:line="322" w:lineRule="exact"/>
      </w:pPr>
      <w:r>
        <w:t>Аккредитация</w:t>
      </w:r>
      <w:r>
        <w:rPr>
          <w:spacing w:val="-7"/>
        </w:rPr>
        <w:t xml:space="preserve"> </w:t>
      </w:r>
      <w:r>
        <w:t>органов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сертификации</w:t>
      </w:r>
    </w:p>
    <w:p w14:paraId="5B3E1D0C" w14:textId="77777777" w:rsidR="00DE5205" w:rsidRDefault="00000000">
      <w:pPr>
        <w:ind w:left="1010"/>
        <w:jc w:val="both"/>
        <w:rPr>
          <w:b/>
          <w:sz w:val="28"/>
        </w:rPr>
      </w:pPr>
      <w:r>
        <w:rPr>
          <w:b/>
          <w:sz w:val="28"/>
        </w:rPr>
        <w:t>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испытательных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(измерительных)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лабораторий</w:t>
      </w:r>
    </w:p>
    <w:p w14:paraId="78ED34E4" w14:textId="77777777" w:rsidR="00DE5205" w:rsidRDefault="00DE5205">
      <w:pPr>
        <w:pStyle w:val="a3"/>
        <w:spacing w:before="6"/>
        <w:ind w:left="0"/>
        <w:jc w:val="left"/>
        <w:rPr>
          <w:b/>
          <w:sz w:val="27"/>
        </w:rPr>
      </w:pPr>
    </w:p>
    <w:p w14:paraId="3F12FF5F" w14:textId="77777777" w:rsidR="00DE5205" w:rsidRDefault="00000000">
      <w:pPr>
        <w:pStyle w:val="a3"/>
        <w:ind w:right="852" w:firstLine="707"/>
      </w:pPr>
      <w:r>
        <w:t>По закону «О техническом регулировании» аккредитация органов 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испытательных</w:t>
      </w:r>
      <w:r>
        <w:rPr>
          <w:spacing w:val="1"/>
        </w:rPr>
        <w:t xml:space="preserve"> </w:t>
      </w:r>
      <w:r>
        <w:t>лабораторий</w:t>
      </w:r>
      <w:r>
        <w:rPr>
          <w:spacing w:val="1"/>
        </w:rPr>
        <w:t xml:space="preserve"> </w:t>
      </w:r>
      <w:r>
        <w:t>(центров)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целях:</w:t>
      </w:r>
    </w:p>
    <w:p w14:paraId="56DBB2C2" w14:textId="77777777" w:rsidR="00DE5205" w:rsidRDefault="00000000">
      <w:pPr>
        <w:pStyle w:val="a5"/>
        <w:numPr>
          <w:ilvl w:val="0"/>
          <w:numId w:val="4"/>
        </w:numPr>
        <w:tabs>
          <w:tab w:val="left" w:pos="1022"/>
        </w:tabs>
        <w:ind w:left="1021" w:right="852" w:hanging="360"/>
        <w:rPr>
          <w:sz w:val="28"/>
        </w:rPr>
      </w:pPr>
      <w:r>
        <w:rPr>
          <w:sz w:val="28"/>
        </w:rPr>
        <w:t>подтверждения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испытательных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лабораторий</w:t>
      </w:r>
      <w:r>
        <w:rPr>
          <w:spacing w:val="1"/>
          <w:sz w:val="28"/>
        </w:rPr>
        <w:t xml:space="preserve"> </w:t>
      </w:r>
      <w:r>
        <w:rPr>
          <w:sz w:val="28"/>
        </w:rPr>
        <w:t>(центров),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выполняющих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подтверждению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соответствия;</w:t>
      </w:r>
    </w:p>
    <w:p w14:paraId="45658EBF" w14:textId="77777777" w:rsidR="00DE5205" w:rsidRDefault="00000000">
      <w:pPr>
        <w:pStyle w:val="a5"/>
        <w:numPr>
          <w:ilvl w:val="0"/>
          <w:numId w:val="4"/>
        </w:numPr>
        <w:tabs>
          <w:tab w:val="left" w:pos="1022"/>
        </w:tabs>
        <w:ind w:left="1021" w:right="852" w:hanging="360"/>
        <w:rPr>
          <w:sz w:val="28"/>
        </w:rPr>
      </w:pP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доверия</w:t>
      </w:r>
      <w:r>
        <w:rPr>
          <w:spacing w:val="1"/>
          <w:sz w:val="28"/>
        </w:rPr>
        <w:t xml:space="preserve"> </w:t>
      </w:r>
      <w:r>
        <w:rPr>
          <w:sz w:val="28"/>
        </w:rPr>
        <w:t>изготовителей,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продавцов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приобретателей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аккредитационных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испытательных лабораторий (центров);</w:t>
      </w:r>
    </w:p>
    <w:p w14:paraId="64222028" w14:textId="77777777" w:rsidR="00DE5205" w:rsidRDefault="00000000">
      <w:pPr>
        <w:pStyle w:val="a5"/>
        <w:numPr>
          <w:ilvl w:val="0"/>
          <w:numId w:val="4"/>
        </w:numPr>
        <w:tabs>
          <w:tab w:val="left" w:pos="1022"/>
        </w:tabs>
        <w:ind w:left="1021" w:right="848" w:hanging="360"/>
        <w:rPr>
          <w:sz w:val="28"/>
        </w:rPr>
      </w:pPr>
      <w:r>
        <w:rPr>
          <w:sz w:val="28"/>
        </w:rPr>
        <w:t>создания условий для признания результатов деятельности органов по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аккредитованных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лабораторий</w:t>
      </w:r>
      <w:r>
        <w:rPr>
          <w:spacing w:val="1"/>
          <w:sz w:val="28"/>
        </w:rPr>
        <w:t xml:space="preserve"> </w:t>
      </w:r>
      <w:r>
        <w:rPr>
          <w:sz w:val="28"/>
        </w:rPr>
        <w:t>(центров).</w:t>
      </w:r>
    </w:p>
    <w:p w14:paraId="0C389885" w14:textId="77777777" w:rsidR="00DE5205" w:rsidRDefault="00000000">
      <w:pPr>
        <w:pStyle w:val="a3"/>
        <w:spacing w:line="321" w:lineRule="exact"/>
        <w:ind w:left="1010"/>
      </w:pPr>
      <w:r>
        <w:t>Аккредитация</w:t>
      </w:r>
      <w:r>
        <w:rPr>
          <w:spacing w:val="-3"/>
        </w:rPr>
        <w:t xml:space="preserve"> </w:t>
      </w:r>
      <w:r>
        <w:t>этих</w:t>
      </w:r>
      <w:r>
        <w:rPr>
          <w:spacing w:val="-6"/>
        </w:rPr>
        <w:t xml:space="preserve"> </w:t>
      </w:r>
      <w:r>
        <w:t>органов</w:t>
      </w:r>
      <w:r>
        <w:rPr>
          <w:spacing w:val="-4"/>
        </w:rPr>
        <w:t xml:space="preserve"> </w:t>
      </w:r>
      <w:r>
        <w:t>осуществляется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основе</w:t>
      </w:r>
      <w:r>
        <w:rPr>
          <w:spacing w:val="-6"/>
        </w:rPr>
        <w:t xml:space="preserve"> </w:t>
      </w:r>
      <w:r>
        <w:t>принципов:</w:t>
      </w:r>
    </w:p>
    <w:p w14:paraId="723FCEB3" w14:textId="77777777" w:rsidR="00DE5205" w:rsidRDefault="00000000">
      <w:pPr>
        <w:pStyle w:val="a5"/>
        <w:numPr>
          <w:ilvl w:val="0"/>
          <w:numId w:val="4"/>
        </w:numPr>
        <w:tabs>
          <w:tab w:val="left" w:pos="1010"/>
        </w:tabs>
        <w:spacing w:line="342" w:lineRule="exact"/>
        <w:ind w:left="1010" w:hanging="425"/>
        <w:rPr>
          <w:sz w:val="28"/>
        </w:rPr>
      </w:pPr>
      <w:r>
        <w:rPr>
          <w:sz w:val="28"/>
        </w:rPr>
        <w:t>добровольности;</w:t>
      </w:r>
    </w:p>
    <w:p w14:paraId="14E9A590" w14:textId="77777777" w:rsidR="00DE5205" w:rsidRDefault="00000000">
      <w:pPr>
        <w:pStyle w:val="a5"/>
        <w:numPr>
          <w:ilvl w:val="0"/>
          <w:numId w:val="4"/>
        </w:numPr>
        <w:tabs>
          <w:tab w:val="left" w:pos="1010"/>
        </w:tabs>
        <w:spacing w:line="342" w:lineRule="exact"/>
        <w:ind w:left="1010" w:hanging="425"/>
        <w:rPr>
          <w:sz w:val="28"/>
        </w:rPr>
      </w:pPr>
      <w:r>
        <w:rPr>
          <w:sz w:val="28"/>
        </w:rPr>
        <w:t>открытости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доступности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4"/>
          <w:sz w:val="28"/>
        </w:rPr>
        <w:t xml:space="preserve"> </w:t>
      </w:r>
      <w:r>
        <w:rPr>
          <w:sz w:val="28"/>
        </w:rPr>
        <w:t>аккредитации;</w:t>
      </w:r>
    </w:p>
    <w:p w14:paraId="62813497" w14:textId="77777777" w:rsidR="00DE5205" w:rsidRDefault="00000000">
      <w:pPr>
        <w:pStyle w:val="a5"/>
        <w:numPr>
          <w:ilvl w:val="0"/>
          <w:numId w:val="4"/>
        </w:numPr>
        <w:tabs>
          <w:tab w:val="left" w:pos="1010"/>
        </w:tabs>
        <w:ind w:left="1010" w:right="853" w:hanging="425"/>
        <w:rPr>
          <w:sz w:val="28"/>
        </w:rPr>
      </w:pPr>
      <w:r>
        <w:rPr>
          <w:sz w:val="28"/>
        </w:rPr>
        <w:t>компетентности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аккредитацию;</w:t>
      </w:r>
    </w:p>
    <w:p w14:paraId="11CB764D" w14:textId="77777777" w:rsidR="00DE5205" w:rsidRDefault="00000000">
      <w:pPr>
        <w:pStyle w:val="a5"/>
        <w:numPr>
          <w:ilvl w:val="0"/>
          <w:numId w:val="4"/>
        </w:numPr>
        <w:tabs>
          <w:tab w:val="left" w:pos="1010"/>
        </w:tabs>
        <w:ind w:left="1010" w:right="854" w:hanging="425"/>
        <w:rPr>
          <w:sz w:val="28"/>
        </w:rPr>
      </w:pPr>
      <w:r>
        <w:rPr>
          <w:sz w:val="28"/>
        </w:rPr>
        <w:t>недопустимости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конкуренции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препятствий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пользованию услугами органов по сертификации и аккредитованных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испытательных лабораторий (центров);</w:t>
      </w:r>
    </w:p>
    <w:p w14:paraId="45861B99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4DD9C31" w14:textId="77777777" w:rsidR="00DE5205" w:rsidRDefault="00000000">
      <w:pPr>
        <w:pStyle w:val="a5"/>
        <w:numPr>
          <w:ilvl w:val="0"/>
          <w:numId w:val="4"/>
        </w:numPr>
        <w:tabs>
          <w:tab w:val="left" w:pos="1009"/>
          <w:tab w:val="left" w:pos="1010"/>
        </w:tabs>
        <w:spacing w:before="86"/>
        <w:ind w:left="1010" w:right="850" w:hanging="425"/>
        <w:jc w:val="left"/>
        <w:rPr>
          <w:sz w:val="28"/>
        </w:rPr>
      </w:pPr>
      <w:r>
        <w:rPr>
          <w:sz w:val="28"/>
        </w:rPr>
        <w:lastRenderedPageBreak/>
        <w:t>обеспечения</w:t>
      </w:r>
      <w:r>
        <w:rPr>
          <w:spacing w:val="40"/>
          <w:sz w:val="28"/>
        </w:rPr>
        <w:t xml:space="preserve"> </w:t>
      </w:r>
      <w:r>
        <w:rPr>
          <w:sz w:val="28"/>
        </w:rPr>
        <w:t>равных</w:t>
      </w:r>
      <w:r>
        <w:rPr>
          <w:spacing w:val="43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43"/>
          <w:sz w:val="28"/>
        </w:rPr>
        <w:t xml:space="preserve"> </w:t>
      </w:r>
      <w:r>
        <w:rPr>
          <w:sz w:val="28"/>
        </w:rPr>
        <w:t>лицам,</w:t>
      </w:r>
      <w:r>
        <w:rPr>
          <w:spacing w:val="39"/>
          <w:sz w:val="28"/>
        </w:rPr>
        <w:t xml:space="preserve"> </w:t>
      </w:r>
      <w:r>
        <w:rPr>
          <w:sz w:val="28"/>
        </w:rPr>
        <w:t>претендующим</w:t>
      </w:r>
      <w:r>
        <w:rPr>
          <w:spacing w:val="43"/>
          <w:sz w:val="28"/>
        </w:rPr>
        <w:t xml:space="preserve"> </w:t>
      </w:r>
      <w:r>
        <w:rPr>
          <w:sz w:val="28"/>
        </w:rPr>
        <w:t>на</w:t>
      </w:r>
      <w:r>
        <w:rPr>
          <w:spacing w:val="42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аккредитации;</w:t>
      </w:r>
    </w:p>
    <w:p w14:paraId="04BDD4F4" w14:textId="77777777" w:rsidR="00DE5205" w:rsidRDefault="00000000">
      <w:pPr>
        <w:pStyle w:val="a5"/>
        <w:numPr>
          <w:ilvl w:val="0"/>
          <w:numId w:val="4"/>
        </w:numPr>
        <w:tabs>
          <w:tab w:val="left" w:pos="1009"/>
          <w:tab w:val="left" w:pos="1010"/>
          <w:tab w:val="left" w:pos="3298"/>
          <w:tab w:val="left" w:pos="5094"/>
          <w:tab w:val="left" w:pos="6904"/>
          <w:tab w:val="left" w:pos="7527"/>
          <w:tab w:val="left" w:pos="9502"/>
        </w:tabs>
        <w:ind w:left="1010" w:right="851" w:hanging="425"/>
        <w:jc w:val="left"/>
        <w:rPr>
          <w:sz w:val="28"/>
        </w:rPr>
      </w:pPr>
      <w:r>
        <w:rPr>
          <w:sz w:val="28"/>
        </w:rPr>
        <w:t>недопустимости</w:t>
      </w:r>
      <w:r>
        <w:rPr>
          <w:sz w:val="28"/>
        </w:rPr>
        <w:tab/>
        <w:t>совмещения</w:t>
      </w:r>
      <w:r>
        <w:rPr>
          <w:sz w:val="28"/>
        </w:rPr>
        <w:tab/>
        <w:t>полномочий</w:t>
      </w:r>
      <w:r>
        <w:rPr>
          <w:sz w:val="28"/>
        </w:rPr>
        <w:tab/>
        <w:t>по</w:t>
      </w:r>
      <w:r>
        <w:rPr>
          <w:sz w:val="28"/>
        </w:rPr>
        <w:tab/>
        <w:t>аккредитации</w:t>
      </w:r>
      <w:r>
        <w:rPr>
          <w:sz w:val="28"/>
        </w:rPr>
        <w:tab/>
      </w:r>
      <w:r>
        <w:rPr>
          <w:spacing w:val="-1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подтверждение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соответствия;</w:t>
      </w:r>
    </w:p>
    <w:p w14:paraId="019F3D42" w14:textId="77777777" w:rsidR="00DE5205" w:rsidRDefault="00000000">
      <w:pPr>
        <w:pStyle w:val="a5"/>
        <w:numPr>
          <w:ilvl w:val="0"/>
          <w:numId w:val="4"/>
        </w:numPr>
        <w:tabs>
          <w:tab w:val="left" w:pos="1009"/>
          <w:tab w:val="left" w:pos="1010"/>
          <w:tab w:val="left" w:pos="3209"/>
          <w:tab w:val="left" w:pos="5075"/>
          <w:tab w:val="left" w:pos="6411"/>
          <w:tab w:val="left" w:pos="7725"/>
          <w:tab w:val="left" w:pos="9370"/>
        </w:tabs>
        <w:ind w:left="1010" w:right="851" w:hanging="425"/>
        <w:jc w:val="left"/>
        <w:rPr>
          <w:sz w:val="28"/>
        </w:rPr>
      </w:pPr>
      <w:r>
        <w:rPr>
          <w:sz w:val="28"/>
        </w:rPr>
        <w:t>недопустимости</w:t>
      </w:r>
      <w:r>
        <w:rPr>
          <w:sz w:val="28"/>
        </w:rPr>
        <w:tab/>
        <w:t>установления</w:t>
      </w:r>
      <w:r>
        <w:rPr>
          <w:sz w:val="28"/>
        </w:rPr>
        <w:tab/>
        <w:t>пределов</w:t>
      </w:r>
      <w:r>
        <w:rPr>
          <w:sz w:val="28"/>
        </w:rPr>
        <w:tab/>
        <w:t>действия</w:t>
      </w:r>
      <w:r>
        <w:rPr>
          <w:sz w:val="28"/>
        </w:rPr>
        <w:tab/>
        <w:t>документов</w:t>
      </w:r>
      <w:r>
        <w:rPr>
          <w:sz w:val="28"/>
        </w:rPr>
        <w:tab/>
      </w:r>
      <w:r>
        <w:rPr>
          <w:spacing w:val="-1"/>
          <w:sz w:val="28"/>
        </w:rPr>
        <w:t>об</w:t>
      </w:r>
      <w:r>
        <w:rPr>
          <w:spacing w:val="-67"/>
          <w:sz w:val="28"/>
        </w:rPr>
        <w:t xml:space="preserve"> </w:t>
      </w:r>
      <w:r>
        <w:rPr>
          <w:sz w:val="28"/>
        </w:rPr>
        <w:t>аккредитации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территориях.</w:t>
      </w:r>
    </w:p>
    <w:p w14:paraId="54FDAB52" w14:textId="77777777" w:rsidR="00DE5205" w:rsidRDefault="00000000">
      <w:pPr>
        <w:pStyle w:val="a3"/>
        <w:spacing w:before="1"/>
        <w:ind w:right="845" w:firstLine="707"/>
      </w:pPr>
      <w:r>
        <w:t>В зарубежных странах аккредитация является самостоятельным видом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регламентируемым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нормативными</w:t>
      </w:r>
      <w:r>
        <w:rPr>
          <w:spacing w:val="1"/>
        </w:rPr>
        <w:t xml:space="preserve"> </w:t>
      </w:r>
      <w:r>
        <w:t>документами, выполнение требований которых служит гарантией единства и</w:t>
      </w:r>
      <w:r>
        <w:rPr>
          <w:spacing w:val="1"/>
        </w:rPr>
        <w:t xml:space="preserve"> </w:t>
      </w:r>
      <w:r>
        <w:t>сопоставимости оценок компетентности аккредитованной организации. А это</w:t>
      </w:r>
      <w:r>
        <w:rPr>
          <w:spacing w:val="-67"/>
        </w:rPr>
        <w:t xml:space="preserve"> </w:t>
      </w:r>
      <w:r>
        <w:t>обеспечивает</w:t>
      </w:r>
      <w:r>
        <w:rPr>
          <w:spacing w:val="-1"/>
        </w:rPr>
        <w:t xml:space="preserve"> </w:t>
      </w:r>
      <w:r>
        <w:t>доверие к</w:t>
      </w:r>
      <w:r>
        <w:rPr>
          <w:spacing w:val="-1"/>
        </w:rPr>
        <w:t xml:space="preserve"> </w:t>
      </w:r>
      <w:r>
        <w:t>результатам</w:t>
      </w:r>
      <w:r>
        <w:rPr>
          <w:spacing w:val="-1"/>
        </w:rPr>
        <w:t xml:space="preserve"> </w:t>
      </w:r>
      <w:r>
        <w:t>испытаний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сертификации.</w:t>
      </w:r>
    </w:p>
    <w:p w14:paraId="22A25849" w14:textId="77777777" w:rsidR="00DE5205" w:rsidRDefault="00000000">
      <w:pPr>
        <w:pStyle w:val="a3"/>
        <w:ind w:right="845" w:firstLine="707"/>
      </w:pPr>
      <w:r>
        <w:t>Госстандартом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выработаны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аккредитации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нашли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основополагающих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rPr>
          <w:i/>
        </w:rPr>
        <w:t>ГОСТ</w:t>
      </w:r>
      <w:r>
        <w:rPr>
          <w:i/>
          <w:spacing w:val="1"/>
        </w:rPr>
        <w:t xml:space="preserve"> </w:t>
      </w:r>
      <w:r>
        <w:rPr>
          <w:i/>
        </w:rPr>
        <w:t>Р</w:t>
      </w:r>
      <w:r>
        <w:rPr>
          <w:i/>
          <w:spacing w:val="1"/>
        </w:rPr>
        <w:t xml:space="preserve"> </w:t>
      </w:r>
      <w:r>
        <w:rPr>
          <w:i/>
        </w:rPr>
        <w:t>серии</w:t>
      </w:r>
      <w:r>
        <w:rPr>
          <w:i/>
          <w:spacing w:val="1"/>
        </w:rPr>
        <w:t xml:space="preserve"> </w:t>
      </w:r>
      <w:r>
        <w:rPr>
          <w:i/>
        </w:rPr>
        <w:t>51000</w:t>
      </w:r>
      <w:r>
        <w:t>,</w:t>
      </w:r>
      <w:r>
        <w:rPr>
          <w:spacing w:val="1"/>
        </w:rPr>
        <w:t xml:space="preserve"> </w:t>
      </w:r>
      <w:r>
        <w:t>гармонизованных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руководствами</w:t>
      </w:r>
      <w:r>
        <w:rPr>
          <w:spacing w:val="1"/>
        </w:rPr>
        <w:t xml:space="preserve"> </w:t>
      </w:r>
      <w:r>
        <w:t>ИСО/МЭК,</w:t>
      </w:r>
      <w:r>
        <w:rPr>
          <w:spacing w:val="1"/>
        </w:rPr>
        <w:t xml:space="preserve"> </w:t>
      </w:r>
      <w:r>
        <w:t>европейскими</w:t>
      </w:r>
      <w:r>
        <w:rPr>
          <w:spacing w:val="1"/>
        </w:rPr>
        <w:t xml:space="preserve"> </w:t>
      </w:r>
      <w:r>
        <w:t>стандартами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rPr>
          <w:i/>
        </w:rPr>
        <w:t>EN</w:t>
      </w:r>
      <w:r>
        <w:rPr>
          <w:i/>
          <w:spacing w:val="1"/>
        </w:rPr>
        <w:t xml:space="preserve"> </w:t>
      </w:r>
      <w:r>
        <w:rPr>
          <w:i/>
        </w:rPr>
        <w:t>45000</w:t>
      </w:r>
      <w:r>
        <w:t>,</w:t>
      </w:r>
      <w:r>
        <w:rPr>
          <w:spacing w:val="1"/>
        </w:rPr>
        <w:t xml:space="preserve"> </w:t>
      </w:r>
      <w:r>
        <w:t>положениями</w:t>
      </w:r>
      <w:r>
        <w:rPr>
          <w:spacing w:val="1"/>
        </w:rPr>
        <w:t xml:space="preserve"> </w:t>
      </w:r>
      <w:r>
        <w:t>Международной конференции по аккредитации испытательных лабораторий</w:t>
      </w:r>
      <w:r>
        <w:rPr>
          <w:spacing w:val="1"/>
        </w:rPr>
        <w:t xml:space="preserve"> </w:t>
      </w:r>
      <w:r>
        <w:t>(ИЛАК). Общее руководство и координацию деятельности по аккредитации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созданное</w:t>
      </w:r>
      <w:r>
        <w:rPr>
          <w:spacing w:val="1"/>
        </w:rPr>
        <w:t xml:space="preserve"> </w:t>
      </w:r>
      <w:r>
        <w:t>самостоятельное</w:t>
      </w:r>
      <w:r>
        <w:rPr>
          <w:spacing w:val="1"/>
        </w:rPr>
        <w:t xml:space="preserve"> </w:t>
      </w:r>
      <w:r>
        <w:t>подразделение</w:t>
      </w:r>
      <w:r>
        <w:rPr>
          <w:spacing w:val="1"/>
        </w:rPr>
        <w:t xml:space="preserve"> </w:t>
      </w:r>
      <w:r>
        <w:t>Госстандарта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отдел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аккредитации,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сертификацией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занимается.</w:t>
      </w:r>
    </w:p>
    <w:p w14:paraId="4921B240" w14:textId="77777777" w:rsidR="00DE5205" w:rsidRDefault="00000000">
      <w:pPr>
        <w:pStyle w:val="a3"/>
        <w:ind w:right="845" w:firstLine="707"/>
      </w:pPr>
      <w:r>
        <w:rPr>
          <w:i/>
        </w:rPr>
        <w:t>Российская</w:t>
      </w:r>
      <w:r>
        <w:rPr>
          <w:i/>
          <w:spacing w:val="1"/>
        </w:rPr>
        <w:t xml:space="preserve"> </w:t>
      </w:r>
      <w:r>
        <w:rPr>
          <w:i/>
        </w:rPr>
        <w:t>система</w:t>
      </w:r>
      <w:r>
        <w:rPr>
          <w:i/>
          <w:spacing w:val="1"/>
        </w:rPr>
        <w:t xml:space="preserve"> </w:t>
      </w:r>
      <w:r>
        <w:rPr>
          <w:i/>
        </w:rPr>
        <w:t>аккредитации</w:t>
      </w:r>
      <w:r>
        <w:rPr>
          <w:i/>
          <w:spacing w:val="1"/>
        </w:rPr>
        <w:t xml:space="preserve"> </w:t>
      </w:r>
      <w:r>
        <w:rPr>
          <w:i/>
        </w:rPr>
        <w:t>(РОСА)</w:t>
      </w:r>
      <w:r>
        <w:rPr>
          <w:i/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совокупность организаций, участвующих в деятельности по аккредитации,</w:t>
      </w:r>
      <w:r>
        <w:rPr>
          <w:spacing w:val="1"/>
        </w:rPr>
        <w:t xml:space="preserve"> </w:t>
      </w:r>
      <w:r>
        <w:t>аккредитованных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сертификации,</w:t>
      </w:r>
      <w:r>
        <w:rPr>
          <w:spacing w:val="1"/>
        </w:rPr>
        <w:t xml:space="preserve"> </w:t>
      </w:r>
      <w:r>
        <w:t>испытательных</w:t>
      </w:r>
      <w:r>
        <w:rPr>
          <w:spacing w:val="1"/>
        </w:rPr>
        <w:t xml:space="preserve"> </w:t>
      </w:r>
      <w:r>
        <w:t>лабораторий,</w:t>
      </w:r>
      <w:r>
        <w:rPr>
          <w:spacing w:val="1"/>
        </w:rPr>
        <w:t xml:space="preserve"> </w:t>
      </w:r>
      <w:r>
        <w:t>других субъектов, а так же установленных норм, правил, процедур, которые</w:t>
      </w:r>
      <w:r>
        <w:rPr>
          <w:spacing w:val="1"/>
        </w:rPr>
        <w:t xml:space="preserve"> </w:t>
      </w:r>
      <w:r>
        <w:t>определяют</w:t>
      </w:r>
      <w:r>
        <w:rPr>
          <w:spacing w:val="-2"/>
        </w:rPr>
        <w:t xml:space="preserve"> </w:t>
      </w:r>
      <w:r>
        <w:t>действие этой системы (рис48).</w:t>
      </w:r>
    </w:p>
    <w:p w14:paraId="2CC010E6" w14:textId="77777777" w:rsidR="00DE5205" w:rsidRDefault="00000000">
      <w:pPr>
        <w:pStyle w:val="a3"/>
        <w:spacing w:before="1"/>
        <w:ind w:right="849" w:firstLine="707"/>
      </w:pPr>
      <w:r>
        <w:t>Объектами</w:t>
      </w:r>
      <w:r>
        <w:rPr>
          <w:spacing w:val="1"/>
        </w:rPr>
        <w:t xml:space="preserve"> </w:t>
      </w:r>
      <w:r>
        <w:t>аккредитации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осуществляющие</w:t>
      </w:r>
      <w:r>
        <w:rPr>
          <w:spacing w:val="-67"/>
        </w:rPr>
        <w:t xml:space="preserve"> </w:t>
      </w:r>
      <w:r>
        <w:t>деятельность в области оценки соответствия: испытательные лаборатории,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сертификации, контролирующие</w:t>
      </w:r>
      <w:r>
        <w:rPr>
          <w:spacing w:val="1"/>
        </w:rPr>
        <w:t xml:space="preserve"> </w:t>
      </w:r>
      <w:r>
        <w:t>организации; метрологические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юридических</w:t>
      </w:r>
      <w:r>
        <w:rPr>
          <w:spacing w:val="1"/>
        </w:rPr>
        <w:t xml:space="preserve"> </w:t>
      </w:r>
      <w:r>
        <w:t>лиц;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осуществляющие</w:t>
      </w:r>
      <w:r>
        <w:rPr>
          <w:spacing w:val="1"/>
        </w:rPr>
        <w:t xml:space="preserve"> </w:t>
      </w:r>
      <w:r>
        <w:t>специальную</w:t>
      </w:r>
      <w:r>
        <w:rPr>
          <w:spacing w:val="1"/>
        </w:rPr>
        <w:t xml:space="preserve"> </w:t>
      </w:r>
      <w:r>
        <w:t>подготовку</w:t>
      </w:r>
      <w:r>
        <w:rPr>
          <w:spacing w:val="-5"/>
        </w:rPr>
        <w:t xml:space="preserve"> </w:t>
      </w:r>
      <w:r>
        <w:t>экспертов.</w:t>
      </w:r>
    </w:p>
    <w:p w14:paraId="5F55249D" w14:textId="77777777" w:rsidR="00DE5205" w:rsidRDefault="00000000">
      <w:pPr>
        <w:pStyle w:val="a3"/>
        <w:ind w:right="849" w:firstLine="707"/>
      </w:pPr>
      <w:r>
        <w:t>Система</w:t>
      </w:r>
      <w:r>
        <w:rPr>
          <w:spacing w:val="1"/>
        </w:rPr>
        <w:t xml:space="preserve"> </w:t>
      </w:r>
      <w:r>
        <w:t>аккредитации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объектам</w:t>
      </w:r>
      <w:r>
        <w:rPr>
          <w:spacing w:val="1"/>
        </w:rPr>
        <w:t xml:space="preserve"> </w:t>
      </w:r>
      <w:r>
        <w:t>аккредитации,</w:t>
      </w:r>
      <w:r>
        <w:rPr>
          <w:spacing w:val="1"/>
        </w:rPr>
        <w:t xml:space="preserve"> </w:t>
      </w:r>
      <w:r>
        <w:t>аккредитующему</w:t>
      </w:r>
      <w:r>
        <w:rPr>
          <w:spacing w:val="1"/>
        </w:rPr>
        <w:t xml:space="preserve"> </w:t>
      </w:r>
      <w:r>
        <w:t>органу;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процедуры</w:t>
      </w:r>
      <w:r>
        <w:rPr>
          <w:spacing w:val="1"/>
        </w:rPr>
        <w:t xml:space="preserve"> </w:t>
      </w:r>
      <w:r>
        <w:t>системы,</w:t>
      </w:r>
      <w:r>
        <w:rPr>
          <w:spacing w:val="1"/>
        </w:rPr>
        <w:t xml:space="preserve"> </w:t>
      </w:r>
      <w:r>
        <w:t>причѐм</w:t>
      </w:r>
      <w:r>
        <w:rPr>
          <w:spacing w:val="1"/>
        </w:rPr>
        <w:t xml:space="preserve"> </w:t>
      </w:r>
      <w:r>
        <w:t>аккредитующий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конкретном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1"/>
        </w:rPr>
        <w:t xml:space="preserve"> </w:t>
      </w:r>
      <w:r>
        <w:t>критерии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-67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аккредитации.</w:t>
      </w:r>
    </w:p>
    <w:p w14:paraId="606A8BCD" w14:textId="77777777" w:rsidR="00DE5205" w:rsidRDefault="00000000">
      <w:pPr>
        <w:pStyle w:val="a3"/>
        <w:ind w:right="850" w:firstLine="707"/>
      </w:pPr>
      <w:r>
        <w:t>Участниками российской системы аккредитации являются: Совет по</w:t>
      </w:r>
      <w:r>
        <w:rPr>
          <w:spacing w:val="1"/>
        </w:rPr>
        <w:t xml:space="preserve"> </w:t>
      </w:r>
      <w:r>
        <w:t>аккредитации в РФ (Совет), аккредитующие органы и технические центры по</w:t>
      </w:r>
      <w:r>
        <w:rPr>
          <w:spacing w:val="-67"/>
        </w:rPr>
        <w:t xml:space="preserve"> </w:t>
      </w:r>
      <w:r>
        <w:t>видам деятельности, объекты аккредитации и аккредитованные организации,</w:t>
      </w:r>
      <w:r>
        <w:rPr>
          <w:spacing w:val="1"/>
        </w:rPr>
        <w:t xml:space="preserve"> </w:t>
      </w:r>
      <w:r>
        <w:t>эксперты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аккредитации.</w:t>
      </w:r>
      <w:r>
        <w:rPr>
          <w:spacing w:val="-2"/>
        </w:rPr>
        <w:t xml:space="preserve"> </w:t>
      </w:r>
      <w:r>
        <w:t>Рассмотрим</w:t>
      </w:r>
      <w:r>
        <w:rPr>
          <w:spacing w:val="-3"/>
        </w:rPr>
        <w:t xml:space="preserve"> </w:t>
      </w:r>
      <w:r>
        <w:t>их функции.</w:t>
      </w:r>
    </w:p>
    <w:p w14:paraId="72821F78" w14:textId="77777777" w:rsidR="00DE5205" w:rsidRDefault="00DE5205">
      <w:pPr>
        <w:sectPr w:rsidR="00DE5205">
          <w:pgSz w:w="11910" w:h="16840"/>
          <w:pgMar w:top="1020" w:right="0" w:bottom="1200" w:left="1400" w:header="0" w:footer="922" w:gutter="0"/>
          <w:cols w:space="720"/>
        </w:sectPr>
      </w:pPr>
    </w:p>
    <w:p w14:paraId="04FE434C" w14:textId="77777777" w:rsidR="00DE5205" w:rsidRDefault="00000000">
      <w:pPr>
        <w:pStyle w:val="a3"/>
        <w:ind w:left="403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14DF4A29" wp14:editId="552CBEDD">
            <wp:extent cx="5674759" cy="3699605"/>
            <wp:effectExtent l="0" t="0" r="0" b="0"/>
            <wp:docPr id="229" name="image117.png" descr="https://studfiles.net/html/2706/661/html_Q17GhsQZOx.pDP6/img-mbDOb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117.pn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4759" cy="369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86219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488285C" w14:textId="77777777" w:rsidR="00DE5205" w:rsidRDefault="00000000">
      <w:pPr>
        <w:spacing w:before="212"/>
        <w:ind w:left="1199"/>
        <w:rPr>
          <w:sz w:val="24"/>
        </w:rPr>
      </w:pPr>
      <w:r>
        <w:rPr>
          <w:sz w:val="24"/>
        </w:rPr>
        <w:t>Рис.</w:t>
      </w:r>
      <w:r>
        <w:rPr>
          <w:spacing w:val="-2"/>
          <w:sz w:val="24"/>
        </w:rPr>
        <w:t xml:space="preserve"> </w:t>
      </w:r>
      <w:r>
        <w:rPr>
          <w:sz w:val="24"/>
        </w:rPr>
        <w:t>48.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Российская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3"/>
          <w:sz w:val="24"/>
        </w:rPr>
        <w:t xml:space="preserve"> </w:t>
      </w:r>
      <w:r>
        <w:rPr>
          <w:sz w:val="24"/>
        </w:rPr>
        <w:t>аккредитации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(РОСА)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ГОСТ</w:t>
      </w:r>
      <w:r>
        <w:rPr>
          <w:spacing w:val="-2"/>
          <w:sz w:val="24"/>
        </w:rPr>
        <w:t xml:space="preserve"> </w:t>
      </w:r>
      <w:r>
        <w:rPr>
          <w:sz w:val="24"/>
        </w:rPr>
        <w:t>Р</w:t>
      </w:r>
      <w:r>
        <w:rPr>
          <w:spacing w:val="-2"/>
          <w:sz w:val="24"/>
        </w:rPr>
        <w:t xml:space="preserve"> </w:t>
      </w:r>
      <w:r>
        <w:rPr>
          <w:sz w:val="24"/>
        </w:rPr>
        <w:t>51000.1-95</w:t>
      </w:r>
    </w:p>
    <w:p w14:paraId="16810BA5" w14:textId="77777777" w:rsidR="00DE5205" w:rsidRDefault="00DE5205">
      <w:pPr>
        <w:pStyle w:val="a3"/>
        <w:spacing w:before="3"/>
        <w:ind w:left="0"/>
        <w:jc w:val="left"/>
        <w:rPr>
          <w:sz w:val="24"/>
        </w:rPr>
      </w:pPr>
    </w:p>
    <w:p w14:paraId="6FA87196" w14:textId="77777777" w:rsidR="00DE5205" w:rsidRDefault="00000000">
      <w:pPr>
        <w:pStyle w:val="a3"/>
        <w:ind w:right="846" w:firstLine="707"/>
      </w:pPr>
      <w:r>
        <w:rPr>
          <w:i/>
        </w:rPr>
        <w:t xml:space="preserve">Совет </w:t>
      </w:r>
      <w:r>
        <w:t>решает вопросы, относящиеся к принципам проведения единой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аккредитации;</w:t>
      </w:r>
      <w:r>
        <w:rPr>
          <w:spacing w:val="1"/>
        </w:rPr>
        <w:t xml:space="preserve"> </w:t>
      </w:r>
      <w:r>
        <w:t>исследованиям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аккредитации;</w:t>
      </w:r>
      <w:r>
        <w:rPr>
          <w:spacing w:val="1"/>
        </w:rPr>
        <w:t xml:space="preserve"> </w:t>
      </w:r>
      <w:r>
        <w:t>координации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аккредитованных</w:t>
      </w:r>
      <w:r>
        <w:rPr>
          <w:spacing w:val="1"/>
        </w:rPr>
        <w:t xml:space="preserve"> </w:t>
      </w:r>
      <w:r>
        <w:t>органов,</w:t>
      </w:r>
      <w:r>
        <w:rPr>
          <w:spacing w:val="1"/>
        </w:rPr>
        <w:t xml:space="preserve"> </w:t>
      </w:r>
      <w:r>
        <w:t>экономическим аспектам аккредитации; международному сотрудничеству 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аккредитации;</w:t>
      </w:r>
      <w:r>
        <w:rPr>
          <w:spacing w:val="1"/>
        </w:rPr>
        <w:t xml:space="preserve"> </w:t>
      </w:r>
      <w:r>
        <w:t>анализу</w:t>
      </w:r>
      <w:r>
        <w:rPr>
          <w:spacing w:val="1"/>
        </w:rPr>
        <w:t xml:space="preserve"> </w:t>
      </w:r>
      <w:r>
        <w:t>итогов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аккредитации;</w:t>
      </w:r>
      <w:r>
        <w:rPr>
          <w:spacing w:val="1"/>
        </w:rPr>
        <w:t xml:space="preserve"> </w:t>
      </w:r>
      <w:r>
        <w:t>ведению объединѐнного реестра аккредитованных объектов и экспертов по</w:t>
      </w:r>
      <w:r>
        <w:rPr>
          <w:spacing w:val="1"/>
        </w:rPr>
        <w:t xml:space="preserve"> </w:t>
      </w:r>
      <w:r>
        <w:t>аккредитации. Рабочие органы Совета – технический секретариат, рабочие</w:t>
      </w:r>
      <w:r>
        <w:rPr>
          <w:spacing w:val="1"/>
        </w:rPr>
        <w:t xml:space="preserve"> </w:t>
      </w:r>
      <w:r>
        <w:t>группы</w:t>
      </w:r>
      <w:r>
        <w:rPr>
          <w:spacing w:val="-1"/>
        </w:rPr>
        <w:t xml:space="preserve"> </w:t>
      </w:r>
      <w:r>
        <w:t>(из</w:t>
      </w:r>
      <w:r>
        <w:rPr>
          <w:spacing w:val="-1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членов</w:t>
      </w:r>
      <w:r>
        <w:rPr>
          <w:spacing w:val="-3"/>
        </w:rPr>
        <w:t xml:space="preserve"> </w:t>
      </w:r>
      <w:r>
        <w:t>Совета) и комиссия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апелляциям.</w:t>
      </w:r>
    </w:p>
    <w:p w14:paraId="2C1A6D9F" w14:textId="77777777" w:rsidR="00DE5205" w:rsidRDefault="00000000">
      <w:pPr>
        <w:pStyle w:val="a3"/>
        <w:spacing w:before="2"/>
        <w:ind w:right="848" w:firstLine="707"/>
      </w:pPr>
      <w:r>
        <w:rPr>
          <w:i/>
        </w:rPr>
        <w:t>Аккредитующий</w:t>
      </w:r>
      <w:r>
        <w:rPr>
          <w:i/>
          <w:spacing w:val="1"/>
        </w:rPr>
        <w:t xml:space="preserve"> </w:t>
      </w:r>
      <w:r>
        <w:rPr>
          <w:i/>
        </w:rPr>
        <w:t>орган</w:t>
      </w:r>
      <w:r>
        <w:rPr>
          <w:i/>
          <w:spacing w:val="1"/>
        </w:rPr>
        <w:t xml:space="preserve"> </w:t>
      </w:r>
      <w:r>
        <w:t>проводит</w:t>
      </w:r>
      <w:r>
        <w:rPr>
          <w:spacing w:val="1"/>
        </w:rPr>
        <w:t xml:space="preserve"> </w:t>
      </w:r>
      <w:r>
        <w:t>аккредитацию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законодательно</w:t>
      </w:r>
      <w:r>
        <w:rPr>
          <w:spacing w:val="1"/>
        </w:rPr>
        <w:t xml:space="preserve"> </w:t>
      </w:r>
      <w:r>
        <w:t>регулируемой</w:t>
      </w:r>
      <w:r>
        <w:rPr>
          <w:spacing w:val="-67"/>
        </w:rPr>
        <w:t xml:space="preserve"> </w:t>
      </w:r>
      <w:r>
        <w:t>(обязательной)</w:t>
      </w:r>
      <w:r>
        <w:rPr>
          <w:spacing w:val="1"/>
        </w:rPr>
        <w:t xml:space="preserve"> </w:t>
      </w:r>
      <w:r>
        <w:t>сфере.</w:t>
      </w:r>
      <w:r>
        <w:rPr>
          <w:spacing w:val="1"/>
        </w:rPr>
        <w:t xml:space="preserve"> </w:t>
      </w:r>
      <w:r>
        <w:t>Аккредитацию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юридическое</w:t>
      </w:r>
      <w:r>
        <w:rPr>
          <w:spacing w:val="1"/>
        </w:rPr>
        <w:t xml:space="preserve"> </w:t>
      </w:r>
      <w:r>
        <w:t>лицо,</w:t>
      </w:r>
      <w:r>
        <w:rPr>
          <w:spacing w:val="1"/>
        </w:rPr>
        <w:t xml:space="preserve"> </w:t>
      </w:r>
      <w:r>
        <w:t>отвечающее</w:t>
      </w:r>
      <w:r>
        <w:rPr>
          <w:spacing w:val="1"/>
        </w:rPr>
        <w:t xml:space="preserve"> </w:t>
      </w:r>
      <w:r>
        <w:t>требованиям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аккредитующим</w:t>
      </w:r>
      <w:r>
        <w:rPr>
          <w:spacing w:val="-1"/>
        </w:rPr>
        <w:t xml:space="preserve"> </w:t>
      </w:r>
      <w:r>
        <w:t>органам.</w:t>
      </w:r>
    </w:p>
    <w:p w14:paraId="0CEC366B" w14:textId="77777777" w:rsidR="00DE5205" w:rsidRDefault="00000000">
      <w:pPr>
        <w:pStyle w:val="a3"/>
        <w:spacing w:before="2"/>
        <w:ind w:right="850"/>
      </w:pPr>
      <w:r>
        <w:t>Госстандарт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аккредитующего</w:t>
      </w:r>
      <w:r>
        <w:rPr>
          <w:spacing w:val="1"/>
        </w:rPr>
        <w:t xml:space="preserve"> </w:t>
      </w:r>
      <w:r>
        <w:t>органа</w:t>
      </w:r>
      <w:r>
        <w:rPr>
          <w:spacing w:val="-67"/>
        </w:rPr>
        <w:t xml:space="preserve"> </w:t>
      </w:r>
      <w:r>
        <w:t>разрабатывает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процедуры</w:t>
      </w:r>
      <w:r>
        <w:rPr>
          <w:spacing w:val="1"/>
        </w:rPr>
        <w:t xml:space="preserve"> </w:t>
      </w:r>
      <w:r>
        <w:t>аккредитации,</w:t>
      </w:r>
      <w:r>
        <w:rPr>
          <w:spacing w:val="1"/>
        </w:rPr>
        <w:t xml:space="preserve"> </w:t>
      </w:r>
      <w:r>
        <w:t>требования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аккредитующим органам, объектам аккредитации и экспертам, к документам</w:t>
      </w:r>
      <w:r>
        <w:rPr>
          <w:spacing w:val="1"/>
        </w:rPr>
        <w:t xml:space="preserve"> </w:t>
      </w:r>
      <w:r>
        <w:t>по аккредитации и взаимодействует с международными, региональными и</w:t>
      </w:r>
      <w:r>
        <w:rPr>
          <w:spacing w:val="1"/>
        </w:rPr>
        <w:t xml:space="preserve"> </w:t>
      </w:r>
      <w:r>
        <w:t>зарубежными</w:t>
      </w:r>
      <w:r>
        <w:rPr>
          <w:spacing w:val="-1"/>
        </w:rPr>
        <w:t xml:space="preserve"> </w:t>
      </w:r>
      <w:r>
        <w:t>организациями по</w:t>
      </w:r>
      <w:r>
        <w:rPr>
          <w:spacing w:val="1"/>
        </w:rPr>
        <w:t xml:space="preserve"> </w:t>
      </w:r>
      <w:r>
        <w:t>аккредитации.</w:t>
      </w:r>
    </w:p>
    <w:p w14:paraId="5CF06F8D" w14:textId="77777777" w:rsidR="00DE5205" w:rsidRDefault="00000000">
      <w:pPr>
        <w:pStyle w:val="a3"/>
        <w:ind w:right="847" w:firstLine="707"/>
      </w:pPr>
      <w:r>
        <w:t>Основные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аккредитующего</w:t>
      </w:r>
      <w:r>
        <w:rPr>
          <w:spacing w:val="1"/>
        </w:rPr>
        <w:t xml:space="preserve"> </w:t>
      </w:r>
      <w:r>
        <w:t>органа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реализацией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аккредитации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Важнейшей</w:t>
      </w:r>
      <w:r>
        <w:rPr>
          <w:spacing w:val="1"/>
        </w:rPr>
        <w:t xml:space="preserve"> </w:t>
      </w:r>
      <w:r>
        <w:t>функцией</w:t>
      </w:r>
      <w:r>
        <w:rPr>
          <w:spacing w:val="1"/>
        </w:rPr>
        <w:t xml:space="preserve"> </w:t>
      </w:r>
      <w:r>
        <w:t>аккредитующего органа является разработка правил по признанию других</w:t>
      </w:r>
      <w:r>
        <w:rPr>
          <w:spacing w:val="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аккредитации,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 числе</w:t>
      </w:r>
      <w:r>
        <w:rPr>
          <w:spacing w:val="-2"/>
        </w:rPr>
        <w:t xml:space="preserve"> </w:t>
      </w:r>
      <w:r>
        <w:t>зарубежных.</w:t>
      </w:r>
    </w:p>
    <w:p w14:paraId="0EF45568" w14:textId="77777777" w:rsidR="00DE5205" w:rsidRDefault="00DE5205">
      <w:pPr>
        <w:sectPr w:rsidR="00DE5205">
          <w:pgSz w:w="11910" w:h="16840"/>
          <w:pgMar w:top="1220" w:right="0" w:bottom="1200" w:left="1400" w:header="0" w:footer="922" w:gutter="0"/>
          <w:cols w:space="720"/>
        </w:sectPr>
      </w:pPr>
    </w:p>
    <w:p w14:paraId="4E7D40CF" w14:textId="77777777" w:rsidR="00DE5205" w:rsidRDefault="00000000">
      <w:pPr>
        <w:pStyle w:val="a3"/>
        <w:spacing w:before="67" w:line="242" w:lineRule="auto"/>
        <w:ind w:right="844" w:firstLine="707"/>
      </w:pPr>
      <w:r>
        <w:lastRenderedPageBreak/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аккредитующему</w:t>
      </w:r>
      <w:r>
        <w:rPr>
          <w:spacing w:val="1"/>
        </w:rPr>
        <w:t xml:space="preserve"> </w:t>
      </w:r>
      <w:r>
        <w:t>органу</w:t>
      </w:r>
      <w:r>
        <w:rPr>
          <w:spacing w:val="1"/>
        </w:rPr>
        <w:t xml:space="preserve"> </w:t>
      </w:r>
      <w:r>
        <w:t>регламентируются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51000.2-95.</w:t>
      </w:r>
    </w:p>
    <w:p w14:paraId="362C30B9" w14:textId="77777777" w:rsidR="00DE5205" w:rsidRDefault="00000000">
      <w:pPr>
        <w:pStyle w:val="a3"/>
        <w:ind w:right="846" w:firstLine="707"/>
      </w:pPr>
      <w:r>
        <w:rPr>
          <w:i/>
        </w:rPr>
        <w:t>Технический</w:t>
      </w:r>
      <w:r>
        <w:rPr>
          <w:i/>
          <w:spacing w:val="1"/>
        </w:rPr>
        <w:t xml:space="preserve"> </w:t>
      </w:r>
      <w:r>
        <w:rPr>
          <w:i/>
        </w:rPr>
        <w:t>центр</w:t>
      </w:r>
      <w:r>
        <w:rPr>
          <w:i/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работу,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поручает</w:t>
      </w:r>
      <w:r>
        <w:rPr>
          <w:spacing w:val="1"/>
        </w:rPr>
        <w:t xml:space="preserve"> </w:t>
      </w:r>
      <w:r>
        <w:t>ему</w:t>
      </w:r>
      <w:r>
        <w:rPr>
          <w:spacing w:val="-67"/>
        </w:rPr>
        <w:t xml:space="preserve"> </w:t>
      </w:r>
      <w:r>
        <w:t>аккредитующий</w:t>
      </w:r>
      <w:r>
        <w:rPr>
          <w:spacing w:val="1"/>
        </w:rPr>
        <w:t xml:space="preserve"> </w:t>
      </w:r>
      <w:r>
        <w:t>орган.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быть:</w:t>
      </w:r>
      <w:r>
        <w:rPr>
          <w:spacing w:val="1"/>
        </w:rPr>
        <w:t xml:space="preserve"> </w:t>
      </w:r>
      <w:r>
        <w:t>предварительное</w:t>
      </w:r>
      <w:r>
        <w:rPr>
          <w:spacing w:val="1"/>
        </w:rPr>
        <w:t xml:space="preserve"> </w:t>
      </w:r>
      <w:r>
        <w:t>рассмотрение</w:t>
      </w:r>
      <w:r>
        <w:rPr>
          <w:spacing w:val="1"/>
        </w:rPr>
        <w:t xml:space="preserve"> </w:t>
      </w:r>
      <w:r>
        <w:t>заявок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аккредитацию,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экспертизы</w:t>
      </w:r>
      <w:r>
        <w:rPr>
          <w:spacing w:val="1"/>
        </w:rPr>
        <w:t xml:space="preserve"> </w:t>
      </w:r>
      <w:r>
        <w:t>документов,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заявителей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инспекционного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аккредитованных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рассмотрение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инспекционного контроля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подготовка</w:t>
      </w:r>
      <w:r>
        <w:rPr>
          <w:spacing w:val="-4"/>
        </w:rPr>
        <w:t xml:space="preserve"> </w:t>
      </w:r>
      <w:r>
        <w:t>по ним</w:t>
      </w:r>
      <w:r>
        <w:rPr>
          <w:spacing w:val="-4"/>
        </w:rPr>
        <w:t xml:space="preserve"> </w:t>
      </w:r>
      <w:r>
        <w:t>проекта</w:t>
      </w:r>
      <w:r>
        <w:rPr>
          <w:spacing w:val="-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</w:t>
      </w:r>
    </w:p>
    <w:p w14:paraId="5855F5C8" w14:textId="77777777" w:rsidR="00DE5205" w:rsidRDefault="00000000">
      <w:pPr>
        <w:ind w:left="302" w:right="845" w:firstLine="707"/>
        <w:jc w:val="both"/>
        <w:rPr>
          <w:sz w:val="28"/>
        </w:rPr>
      </w:pP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аккредитации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предусматривает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повторную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аккредитацию,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доаккредитацию,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аккредитацию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компетентность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аккредитацию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целью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предоставления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полномочий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проведения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сертификации</w:t>
      </w:r>
      <w:r>
        <w:rPr>
          <w:sz w:val="28"/>
        </w:rPr>
        <w:t>.</w:t>
      </w:r>
    </w:p>
    <w:p w14:paraId="74C2EBEB" w14:textId="77777777" w:rsidR="00DE5205" w:rsidRDefault="00000000">
      <w:pPr>
        <w:pStyle w:val="a3"/>
        <w:ind w:right="846" w:firstLine="707"/>
      </w:pPr>
      <w:r>
        <w:rPr>
          <w:i/>
        </w:rPr>
        <w:t>Повторная</w:t>
      </w:r>
      <w:r>
        <w:rPr>
          <w:i/>
          <w:spacing w:val="1"/>
        </w:rPr>
        <w:t xml:space="preserve"> </w:t>
      </w:r>
      <w:r>
        <w:rPr>
          <w:i/>
        </w:rPr>
        <w:t>аккредитация</w:t>
      </w:r>
      <w:r>
        <w:rPr>
          <w:i/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реже,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Продление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аттестата</w:t>
      </w:r>
      <w:r>
        <w:rPr>
          <w:spacing w:val="1"/>
        </w:rPr>
        <w:t xml:space="preserve"> </w:t>
      </w:r>
      <w:r>
        <w:t>аккредитации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повторной</w:t>
      </w:r>
      <w:r>
        <w:rPr>
          <w:spacing w:val="1"/>
        </w:rPr>
        <w:t xml:space="preserve"> </w:t>
      </w:r>
      <w:r>
        <w:t>аккредитации.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принимает</w:t>
      </w:r>
      <w:r>
        <w:rPr>
          <w:spacing w:val="1"/>
        </w:rPr>
        <w:t xml:space="preserve"> </w:t>
      </w:r>
      <w:r>
        <w:t>аккредитующий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-2"/>
        </w:rPr>
        <w:t xml:space="preserve"> </w:t>
      </w:r>
      <w:r>
        <w:t>инспекционного</w:t>
      </w:r>
      <w:r>
        <w:rPr>
          <w:spacing w:val="-2"/>
        </w:rPr>
        <w:t xml:space="preserve"> </w:t>
      </w:r>
      <w:r>
        <w:t>контроля.</w:t>
      </w:r>
    </w:p>
    <w:p w14:paraId="74E196A5" w14:textId="77777777" w:rsidR="00DE5205" w:rsidRDefault="00000000">
      <w:pPr>
        <w:pStyle w:val="a3"/>
        <w:ind w:right="844" w:firstLine="707"/>
      </w:pPr>
      <w:r>
        <w:rPr>
          <w:i/>
        </w:rPr>
        <w:t>Доаккредитация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аккредитация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деятельности. Этой процедуре подвергается аккредитованная организация,</w:t>
      </w:r>
      <w:r>
        <w:rPr>
          <w:spacing w:val="1"/>
        </w:rPr>
        <w:t xml:space="preserve"> </w:t>
      </w:r>
      <w:r>
        <w:t>которая претендует на расширение своей области деятельности. Программа и</w:t>
      </w:r>
      <w:r>
        <w:rPr>
          <w:spacing w:val="-67"/>
        </w:rPr>
        <w:t xml:space="preserve"> </w:t>
      </w:r>
      <w:r>
        <w:t>процедура</w:t>
      </w:r>
      <w:r>
        <w:rPr>
          <w:spacing w:val="-1"/>
        </w:rPr>
        <w:t xml:space="preserve"> </w:t>
      </w:r>
      <w:r>
        <w:t>доаккредитации</w:t>
      </w:r>
      <w:r>
        <w:rPr>
          <w:spacing w:val="-4"/>
        </w:rPr>
        <w:t xml:space="preserve"> </w:t>
      </w:r>
      <w:r>
        <w:t>определяются</w:t>
      </w:r>
      <w:r>
        <w:rPr>
          <w:spacing w:val="-1"/>
        </w:rPr>
        <w:t xml:space="preserve"> </w:t>
      </w:r>
      <w:r>
        <w:t>аккредитующим</w:t>
      </w:r>
      <w:r>
        <w:rPr>
          <w:spacing w:val="-4"/>
        </w:rPr>
        <w:t xml:space="preserve"> </w:t>
      </w:r>
      <w:r>
        <w:t>органом.</w:t>
      </w:r>
    </w:p>
    <w:p w14:paraId="0D5D36F3" w14:textId="77777777" w:rsidR="00DE5205" w:rsidRDefault="00000000">
      <w:pPr>
        <w:pStyle w:val="a3"/>
        <w:ind w:right="844" w:firstLine="707"/>
      </w:pPr>
      <w:r>
        <w:rPr>
          <w:i/>
        </w:rPr>
        <w:t>Аккредитация на компетентность, или универсальная аккредитация</w:t>
      </w:r>
      <w:r>
        <w:rPr>
          <w:i/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аккредитующим</w:t>
      </w:r>
      <w:r>
        <w:rPr>
          <w:spacing w:val="1"/>
        </w:rPr>
        <w:t xml:space="preserve"> </w:t>
      </w:r>
      <w:r>
        <w:t>органом,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полностью,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международным</w:t>
      </w:r>
      <w:r>
        <w:rPr>
          <w:spacing w:val="1"/>
        </w:rPr>
        <w:t xml:space="preserve"> </w:t>
      </w:r>
      <w:r>
        <w:t>требованиям, изложенным в руководстве ИСО/МЭК 61. Предполагается, что</w:t>
      </w:r>
      <w:r>
        <w:rPr>
          <w:spacing w:val="1"/>
        </w:rPr>
        <w:t xml:space="preserve"> </w:t>
      </w:r>
      <w:r>
        <w:t>аккредитация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компетентность</w:t>
      </w:r>
      <w:r>
        <w:rPr>
          <w:spacing w:val="1"/>
        </w:rPr>
        <w:t xml:space="preserve"> </w:t>
      </w:r>
      <w:r>
        <w:t>обеспечит</w:t>
      </w:r>
      <w:r>
        <w:rPr>
          <w:spacing w:val="1"/>
        </w:rPr>
        <w:t xml:space="preserve"> </w:t>
      </w:r>
      <w:r>
        <w:t>доверие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аккредитованному</w:t>
      </w:r>
      <w:r>
        <w:rPr>
          <w:spacing w:val="1"/>
        </w:rPr>
        <w:t xml:space="preserve"> </w:t>
      </w:r>
      <w:r>
        <w:t>органу</w:t>
      </w:r>
      <w:r>
        <w:rPr>
          <w:spacing w:val="-5"/>
        </w:rPr>
        <w:t xml:space="preserve"> </w:t>
      </w:r>
      <w:r>
        <w:t>(или лаборатории) со</w:t>
      </w:r>
      <w:r>
        <w:rPr>
          <w:spacing w:val="-1"/>
        </w:rPr>
        <w:t xml:space="preserve"> </w:t>
      </w:r>
      <w:r>
        <w:t>стороны заявителей.</w:t>
      </w:r>
    </w:p>
    <w:p w14:paraId="4C11B742" w14:textId="77777777" w:rsidR="00DE5205" w:rsidRDefault="00000000">
      <w:pPr>
        <w:pStyle w:val="a3"/>
        <w:ind w:right="844" w:firstLine="707"/>
      </w:pPr>
      <w:r>
        <w:rPr>
          <w:i/>
        </w:rPr>
        <w:t>Аккредитация</w:t>
      </w:r>
      <w:r>
        <w:rPr>
          <w:i/>
          <w:spacing w:val="1"/>
        </w:rPr>
        <w:t xml:space="preserve"> </w:t>
      </w:r>
      <w:r>
        <w:rPr>
          <w:i/>
        </w:rPr>
        <w:t>с</w:t>
      </w:r>
      <w:r>
        <w:rPr>
          <w:i/>
          <w:spacing w:val="1"/>
        </w:rPr>
        <w:t xml:space="preserve"> </w:t>
      </w:r>
      <w:r>
        <w:rPr>
          <w:i/>
        </w:rPr>
        <w:t>целью</w:t>
      </w:r>
      <w:r>
        <w:rPr>
          <w:i/>
          <w:spacing w:val="1"/>
        </w:rPr>
        <w:t xml:space="preserve"> </w:t>
      </w:r>
      <w:r>
        <w:rPr>
          <w:i/>
        </w:rPr>
        <w:t>предоставления</w:t>
      </w:r>
      <w:r>
        <w:rPr>
          <w:i/>
          <w:spacing w:val="1"/>
        </w:rPr>
        <w:t xml:space="preserve"> </w:t>
      </w:r>
      <w:r>
        <w:rPr>
          <w:i/>
        </w:rPr>
        <w:t>полномочий</w:t>
      </w:r>
      <w:r>
        <w:rPr>
          <w:i/>
          <w:spacing w:val="1"/>
        </w:rPr>
        <w:t xml:space="preserve"> </w:t>
      </w:r>
      <w:r>
        <w:rPr>
          <w:i/>
        </w:rPr>
        <w:t>на</w:t>
      </w:r>
      <w:r>
        <w:rPr>
          <w:i/>
          <w:spacing w:val="71"/>
        </w:rPr>
        <w:t xml:space="preserve"> </w:t>
      </w:r>
      <w:r>
        <w:rPr>
          <w:i/>
        </w:rPr>
        <w:t>право</w:t>
      </w:r>
      <w:r>
        <w:rPr>
          <w:i/>
          <w:spacing w:val="1"/>
        </w:rPr>
        <w:t xml:space="preserve"> </w:t>
      </w:r>
      <w:r>
        <w:rPr>
          <w:i/>
        </w:rPr>
        <w:t>проведения</w:t>
      </w:r>
      <w:r>
        <w:rPr>
          <w:i/>
          <w:spacing w:val="1"/>
        </w:rPr>
        <w:t xml:space="preserve"> </w:t>
      </w:r>
      <w:r>
        <w:rPr>
          <w:i/>
        </w:rPr>
        <w:t>работ</w:t>
      </w:r>
      <w:r>
        <w:rPr>
          <w:i/>
          <w:spacing w:val="1"/>
        </w:rPr>
        <w:t xml:space="preserve"> </w:t>
      </w:r>
      <w:r>
        <w:rPr>
          <w:i/>
        </w:rPr>
        <w:t>по</w:t>
      </w:r>
      <w:r>
        <w:rPr>
          <w:i/>
          <w:spacing w:val="1"/>
        </w:rPr>
        <w:t xml:space="preserve"> </w:t>
      </w:r>
      <w:r>
        <w:rPr>
          <w:i/>
        </w:rPr>
        <w:t>сертификации</w:t>
      </w:r>
      <w:r>
        <w:rPr>
          <w:i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организацией,</w:t>
      </w:r>
      <w:r>
        <w:rPr>
          <w:spacing w:val="1"/>
        </w:rPr>
        <w:t xml:space="preserve"> </w:t>
      </w:r>
      <w:r>
        <w:t>получившей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полномочия</w:t>
      </w:r>
      <w:r>
        <w:rPr>
          <w:spacing w:val="1"/>
        </w:rPr>
        <w:t xml:space="preserve"> </w:t>
      </w:r>
      <w:r>
        <w:t>соответствующим</w:t>
      </w:r>
      <w:r>
        <w:rPr>
          <w:spacing w:val="-67"/>
        </w:rPr>
        <w:t xml:space="preserve"> </w:t>
      </w:r>
      <w:r>
        <w:t>законодательным</w:t>
      </w:r>
      <w:r>
        <w:rPr>
          <w:spacing w:val="1"/>
        </w:rPr>
        <w:t xml:space="preserve"> </w:t>
      </w:r>
      <w:r>
        <w:t>актом.</w:t>
      </w:r>
      <w:r>
        <w:rPr>
          <w:spacing w:val="1"/>
        </w:rPr>
        <w:t xml:space="preserve"> </w:t>
      </w:r>
      <w:r>
        <w:t>Предоставление</w:t>
      </w:r>
      <w:r>
        <w:rPr>
          <w:spacing w:val="1"/>
        </w:rPr>
        <w:t xml:space="preserve"> </w:t>
      </w:r>
      <w:r>
        <w:t>полномочий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уверенности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испытания,</w:t>
      </w:r>
      <w:r>
        <w:rPr>
          <w:spacing w:val="1"/>
        </w:rPr>
        <w:t xml:space="preserve"> </w:t>
      </w:r>
      <w:r>
        <w:t>проводимые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лабораторией,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решения,</w:t>
      </w:r>
      <w:r>
        <w:rPr>
          <w:spacing w:val="1"/>
        </w:rPr>
        <w:t xml:space="preserve"> </w:t>
      </w:r>
      <w:r>
        <w:t>принимаемые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сертификации,</w:t>
      </w:r>
      <w:r>
        <w:rPr>
          <w:spacing w:val="-67"/>
        </w:rPr>
        <w:t xml:space="preserve"> </w:t>
      </w:r>
      <w:r>
        <w:t>достоверны, будут признаваемы заинтересованными сторонами и не вызовут</w:t>
      </w:r>
      <w:r>
        <w:rPr>
          <w:spacing w:val="1"/>
        </w:rPr>
        <w:t xml:space="preserve"> </w:t>
      </w:r>
      <w:r>
        <w:t>сомнений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системе сертификации.</w:t>
      </w:r>
    </w:p>
    <w:p w14:paraId="5EB0348B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8DCA2F9" w14:textId="77777777" w:rsidR="00DE5205" w:rsidRDefault="00DE5205">
      <w:pPr>
        <w:pStyle w:val="a3"/>
        <w:spacing w:before="4"/>
        <w:ind w:left="0"/>
        <w:jc w:val="left"/>
        <w:rPr>
          <w:sz w:val="14"/>
        </w:rPr>
      </w:pPr>
    </w:p>
    <w:tbl>
      <w:tblPr>
        <w:tblStyle w:val="TableNormal"/>
        <w:tblW w:w="0" w:type="auto"/>
        <w:tblInd w:w="109" w:type="dxa"/>
        <w:tblLayout w:type="fixed"/>
        <w:tblLook w:val="01E0" w:firstRow="1" w:lastRow="1" w:firstColumn="1" w:lastColumn="1" w:noHBand="0" w:noVBand="0"/>
      </w:tblPr>
      <w:tblGrid>
        <w:gridCol w:w="9751"/>
      </w:tblGrid>
      <w:tr w:rsidR="00DE5205" w14:paraId="75DED44A" w14:textId="77777777">
        <w:trPr>
          <w:trHeight w:val="856"/>
        </w:trPr>
        <w:tc>
          <w:tcPr>
            <w:tcW w:w="9751" w:type="dxa"/>
          </w:tcPr>
          <w:p w14:paraId="3364E234" w14:textId="77777777" w:rsidR="00DE5205" w:rsidRDefault="00000000">
            <w:pPr>
              <w:pStyle w:val="TableParagraph"/>
              <w:spacing w:line="311" w:lineRule="exact"/>
              <w:ind w:left="907"/>
              <w:rPr>
                <w:b/>
                <w:sz w:val="28"/>
              </w:rPr>
            </w:pPr>
            <w:r>
              <w:rPr>
                <w:b/>
                <w:sz w:val="28"/>
              </w:rPr>
              <w:t>14.4.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Нормативные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документы,</w:t>
            </w:r>
          </w:p>
          <w:p w14:paraId="4046C420" w14:textId="77777777" w:rsidR="00DE5205" w:rsidRDefault="00000000">
            <w:pPr>
              <w:pStyle w:val="TableParagraph"/>
              <w:ind w:left="907"/>
              <w:rPr>
                <w:b/>
                <w:sz w:val="28"/>
              </w:rPr>
            </w:pPr>
            <w:r>
              <w:rPr>
                <w:b/>
                <w:sz w:val="28"/>
              </w:rPr>
              <w:t>на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соответствие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которым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проводится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сертификация</w:t>
            </w:r>
          </w:p>
        </w:tc>
      </w:tr>
      <w:tr w:rsidR="00DE5205" w14:paraId="2AF2B4CF" w14:textId="77777777">
        <w:trPr>
          <w:trHeight w:val="2145"/>
        </w:trPr>
        <w:tc>
          <w:tcPr>
            <w:tcW w:w="9751" w:type="dxa"/>
          </w:tcPr>
          <w:p w14:paraId="008324D4" w14:textId="77777777" w:rsidR="00DE5205" w:rsidRDefault="00000000">
            <w:pPr>
              <w:pStyle w:val="TableParagraph"/>
              <w:spacing w:before="212"/>
              <w:ind w:left="200" w:right="198" w:firstLine="707"/>
              <w:jc w:val="both"/>
              <w:rPr>
                <w:sz w:val="28"/>
              </w:rPr>
            </w:pPr>
            <w:r>
              <w:rPr>
                <w:sz w:val="28"/>
              </w:rPr>
              <w:t>Поскольку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обязательная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сертификация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вводится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законодательными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актами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Российской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Федерации,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проведения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используются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нормативные документы общегосударственного федеративного статуса. Они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содержат   </w:t>
            </w:r>
            <w:r>
              <w:rPr>
                <w:spacing w:val="19"/>
                <w:sz w:val="28"/>
              </w:rPr>
              <w:t xml:space="preserve"> </w:t>
            </w:r>
            <w:r>
              <w:rPr>
                <w:sz w:val="28"/>
              </w:rPr>
              <w:t xml:space="preserve">требования   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 xml:space="preserve">и   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 xml:space="preserve">нормы,   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 xml:space="preserve">обязательные   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 xml:space="preserve">для   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 xml:space="preserve">всех   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субъектов</w:t>
            </w:r>
          </w:p>
          <w:p w14:paraId="42289BED" w14:textId="77777777" w:rsidR="00DE5205" w:rsidRDefault="00000000">
            <w:pPr>
              <w:pStyle w:val="TableParagraph"/>
              <w:spacing w:line="322" w:lineRule="exact"/>
              <w:ind w:left="200" w:right="198"/>
              <w:jc w:val="both"/>
              <w:rPr>
                <w:sz w:val="28"/>
              </w:rPr>
            </w:pPr>
            <w:r>
              <w:rPr>
                <w:sz w:val="28"/>
              </w:rPr>
              <w:t>хозяйственной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РФ.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Большинство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этих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требований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норм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>устанавливается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государственными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стандартами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(ГОСТ)</w:t>
            </w:r>
          </w:p>
        </w:tc>
      </w:tr>
    </w:tbl>
    <w:p w14:paraId="3C0F22BF" w14:textId="77777777" w:rsidR="00DE5205" w:rsidRDefault="00DE5205">
      <w:pPr>
        <w:spacing w:line="322" w:lineRule="exact"/>
        <w:jc w:val="both"/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2BB4C00C" w14:textId="77777777" w:rsidR="00DE5205" w:rsidRDefault="00000000">
      <w:pPr>
        <w:pStyle w:val="a3"/>
        <w:spacing w:before="67"/>
        <w:ind w:right="844"/>
      </w:pPr>
      <w:r>
        <w:lastRenderedPageBreak/>
        <w:t>России,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нормативными</w:t>
      </w:r>
      <w:r>
        <w:rPr>
          <w:spacing w:val="1"/>
        </w:rPr>
        <w:t xml:space="preserve"> </w:t>
      </w:r>
      <w:r>
        <w:t>документами,</w:t>
      </w:r>
      <w:r>
        <w:rPr>
          <w:spacing w:val="1"/>
        </w:rPr>
        <w:t xml:space="preserve"> </w:t>
      </w:r>
      <w:r>
        <w:t>используемыми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сертификации.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ГОСТами</w:t>
      </w:r>
      <w:r>
        <w:rPr>
          <w:spacing w:val="1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правила,</w:t>
      </w:r>
      <w:r>
        <w:rPr>
          <w:spacing w:val="1"/>
        </w:rPr>
        <w:t xml:space="preserve"> </w:t>
      </w:r>
      <w:r>
        <w:t>утверждаемые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(строительные</w:t>
      </w:r>
      <w:r>
        <w:rPr>
          <w:spacing w:val="1"/>
        </w:rPr>
        <w:t xml:space="preserve"> </w:t>
      </w:r>
      <w:r>
        <w:t>нормы</w:t>
      </w:r>
      <w:r>
        <w:rPr>
          <w:spacing w:val="-1"/>
        </w:rPr>
        <w:t xml:space="preserve"> </w:t>
      </w:r>
      <w:r>
        <w:t>и правила,</w:t>
      </w:r>
      <w:r>
        <w:rPr>
          <w:spacing w:val="-1"/>
        </w:rPr>
        <w:t xml:space="preserve"> </w:t>
      </w:r>
      <w:r>
        <w:t>санитарные</w:t>
      </w:r>
      <w:r>
        <w:rPr>
          <w:spacing w:val="-3"/>
        </w:rPr>
        <w:t xml:space="preserve"> </w:t>
      </w:r>
      <w:r>
        <w:t>правила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нормы</w:t>
      </w:r>
      <w:r>
        <w:rPr>
          <w:spacing w:val="-3"/>
        </w:rPr>
        <w:t xml:space="preserve"> </w:t>
      </w:r>
      <w:r>
        <w:t>и др.).</w:t>
      </w:r>
    </w:p>
    <w:p w14:paraId="50384AD9" w14:textId="77777777" w:rsidR="00DE5205" w:rsidRDefault="00000000">
      <w:pPr>
        <w:pStyle w:val="a3"/>
        <w:spacing w:before="1"/>
        <w:ind w:right="844" w:firstLine="707"/>
      </w:pPr>
      <w:r>
        <w:t>Фонд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потребительских</w:t>
      </w:r>
      <w:r>
        <w:rPr>
          <w:spacing w:val="1"/>
        </w:rPr>
        <w:t xml:space="preserve"> </w:t>
      </w:r>
      <w:r>
        <w:t>товаров,</w:t>
      </w:r>
      <w:r>
        <w:rPr>
          <w:spacing w:val="1"/>
        </w:rPr>
        <w:t xml:space="preserve"> </w:t>
      </w:r>
      <w:r>
        <w:t>достаточно велик (более 15 тыс.) и охватывает почти полностью все виды</w:t>
      </w:r>
      <w:r>
        <w:rPr>
          <w:spacing w:val="1"/>
        </w:rPr>
        <w:t xml:space="preserve"> </w:t>
      </w:r>
      <w:r>
        <w:t>соответствующей продукции. Однако разработка этих стандартов не была</w:t>
      </w:r>
      <w:r>
        <w:rPr>
          <w:spacing w:val="1"/>
        </w:rPr>
        <w:t xml:space="preserve"> </w:t>
      </w:r>
      <w:r>
        <w:t>ориентирована на возможность их использования при сертификации. В 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определил</w:t>
      </w:r>
      <w:r>
        <w:rPr>
          <w:spacing w:val="1"/>
        </w:rPr>
        <w:t xml:space="preserve"> </w:t>
      </w:r>
      <w:r>
        <w:t>«Перечень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государственными стандартами обязательных</w:t>
      </w:r>
      <w:r>
        <w:rPr>
          <w:spacing w:val="1"/>
        </w:rPr>
        <w:t xml:space="preserve"> </w:t>
      </w:r>
      <w:r>
        <w:t>требований по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товаров для жизни и здоровья потребителей». В этом документе для каждого</w:t>
      </w:r>
      <w:r>
        <w:rPr>
          <w:spacing w:val="1"/>
        </w:rPr>
        <w:t xml:space="preserve"> </w:t>
      </w:r>
      <w:r>
        <w:t>товара, подлежащего обязательной сертификации, указаны государственные</w:t>
      </w:r>
      <w:r>
        <w:rPr>
          <w:spacing w:val="1"/>
        </w:rPr>
        <w:t xml:space="preserve"> </w:t>
      </w:r>
      <w:r>
        <w:t>стандарты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другие</w:t>
      </w:r>
      <w:r>
        <w:rPr>
          <w:spacing w:val="13"/>
        </w:rPr>
        <w:t xml:space="preserve"> </w:t>
      </w:r>
      <w:r>
        <w:t>нормативные</w:t>
      </w:r>
      <w:r>
        <w:rPr>
          <w:spacing w:val="15"/>
        </w:rPr>
        <w:t xml:space="preserve"> </w:t>
      </w:r>
      <w:r>
        <w:t>документы</w:t>
      </w:r>
      <w:r>
        <w:rPr>
          <w:spacing w:val="16"/>
        </w:rPr>
        <w:t xml:space="preserve"> </w:t>
      </w:r>
      <w:r>
        <w:t>общегосударственного</w:t>
      </w:r>
      <w:r>
        <w:rPr>
          <w:spacing w:val="16"/>
        </w:rPr>
        <w:t xml:space="preserve"> </w:t>
      </w:r>
      <w:r>
        <w:t>статуса,</w:t>
      </w:r>
      <w:r>
        <w:rPr>
          <w:spacing w:val="-68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пункты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подлежащие проверке. При добровольной сертификации вид нормативного</w:t>
      </w:r>
      <w:r>
        <w:rPr>
          <w:spacing w:val="1"/>
        </w:rPr>
        <w:t xml:space="preserve"> </w:t>
      </w:r>
      <w:r>
        <w:t>документа,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подтвердить,</w:t>
      </w:r>
      <w:r>
        <w:rPr>
          <w:spacing w:val="1"/>
        </w:rPr>
        <w:t xml:space="preserve"> </w:t>
      </w:r>
      <w:r>
        <w:t>заявитель</w:t>
      </w:r>
      <w:r>
        <w:rPr>
          <w:spacing w:val="1"/>
        </w:rPr>
        <w:t xml:space="preserve"> </w:t>
      </w:r>
      <w:r>
        <w:t>выбирает</w:t>
      </w:r>
      <w:r>
        <w:rPr>
          <w:spacing w:val="-1"/>
        </w:rPr>
        <w:t xml:space="preserve"> </w:t>
      </w:r>
      <w:r>
        <w:t>сам.</w:t>
      </w:r>
      <w:r>
        <w:rPr>
          <w:spacing w:val="-1"/>
        </w:rPr>
        <w:t xml:space="preserve"> </w:t>
      </w:r>
      <w:r>
        <w:t>Он</w:t>
      </w:r>
      <w:r>
        <w:rPr>
          <w:spacing w:val="-1"/>
        </w:rPr>
        <w:t xml:space="preserve"> </w:t>
      </w:r>
      <w:r>
        <w:t>может</w:t>
      </w:r>
      <w:r>
        <w:rPr>
          <w:spacing w:val="-3"/>
        </w:rPr>
        <w:t xml:space="preserve"> </w:t>
      </w:r>
      <w:r>
        <w:t>прибегнуть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услугам</w:t>
      </w:r>
      <w:r>
        <w:rPr>
          <w:spacing w:val="-1"/>
        </w:rPr>
        <w:t xml:space="preserve"> </w:t>
      </w:r>
      <w:r>
        <w:t>любой системы,</w:t>
      </w:r>
    </w:p>
    <w:p w14:paraId="1A9C5368" w14:textId="77777777" w:rsidR="00DE5205" w:rsidRDefault="00DE5205">
      <w:pPr>
        <w:pStyle w:val="a3"/>
        <w:spacing w:before="9"/>
        <w:ind w:left="0"/>
        <w:jc w:val="left"/>
        <w:rPr>
          <w:sz w:val="33"/>
        </w:rPr>
      </w:pPr>
    </w:p>
    <w:p w14:paraId="7A3877D2" w14:textId="77777777" w:rsidR="00DE5205" w:rsidRDefault="00000000">
      <w:pPr>
        <w:pStyle w:val="2"/>
        <w:spacing w:before="1"/>
        <w:ind w:right="1564"/>
      </w:pPr>
      <w:r>
        <w:t>14.5. Сертификация ввозимой из-за рубежа продукции.</w:t>
      </w:r>
      <w:r>
        <w:rPr>
          <w:spacing w:val="1"/>
        </w:rPr>
        <w:t xml:space="preserve"> </w:t>
      </w:r>
      <w:r>
        <w:t>Правовые</w:t>
      </w:r>
      <w:r>
        <w:rPr>
          <w:spacing w:val="41"/>
        </w:rPr>
        <w:t xml:space="preserve"> </w:t>
      </w:r>
      <w:r>
        <w:t>основы</w:t>
      </w:r>
      <w:r>
        <w:rPr>
          <w:spacing w:val="-4"/>
        </w:rPr>
        <w:t xml:space="preserve"> </w:t>
      </w:r>
      <w:r>
        <w:t>сертификации</w:t>
      </w:r>
      <w:r>
        <w:rPr>
          <w:spacing w:val="-4"/>
        </w:rPr>
        <w:t xml:space="preserve"> </w:t>
      </w:r>
      <w:r>
        <w:t>импортной</w:t>
      </w:r>
      <w:r>
        <w:rPr>
          <w:spacing w:val="-4"/>
        </w:rPr>
        <w:t xml:space="preserve"> </w:t>
      </w:r>
      <w:r>
        <w:t>продукции</w:t>
      </w:r>
    </w:p>
    <w:p w14:paraId="6359B896" w14:textId="77777777" w:rsidR="00DE5205" w:rsidRDefault="00DE5205">
      <w:pPr>
        <w:pStyle w:val="a3"/>
        <w:spacing w:before="5"/>
        <w:ind w:left="0"/>
        <w:jc w:val="left"/>
        <w:rPr>
          <w:b/>
          <w:sz w:val="27"/>
        </w:rPr>
      </w:pPr>
    </w:p>
    <w:p w14:paraId="040B31BB" w14:textId="77777777" w:rsidR="00DE5205" w:rsidRDefault="00000000">
      <w:pPr>
        <w:pStyle w:val="a3"/>
        <w:spacing w:before="1"/>
        <w:ind w:right="846" w:firstLine="707"/>
      </w:pPr>
      <w:r>
        <w:t>Актуальность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импортируемой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связана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значительным</w:t>
      </w:r>
      <w:r>
        <w:rPr>
          <w:spacing w:val="1"/>
        </w:rPr>
        <w:t xml:space="preserve"> </w:t>
      </w:r>
      <w:r>
        <w:t>увеличением</w:t>
      </w:r>
      <w:r>
        <w:rPr>
          <w:spacing w:val="1"/>
        </w:rPr>
        <w:t xml:space="preserve"> </w:t>
      </w:r>
      <w:r>
        <w:t>доли</w:t>
      </w:r>
      <w:r>
        <w:rPr>
          <w:spacing w:val="1"/>
        </w:rPr>
        <w:t xml:space="preserve"> </w:t>
      </w:r>
      <w:r>
        <w:t>импортных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общем</w:t>
      </w:r>
      <w:r>
        <w:rPr>
          <w:spacing w:val="-67"/>
        </w:rPr>
        <w:t xml:space="preserve"> </w:t>
      </w:r>
      <w:r>
        <w:t>объеме</w:t>
      </w:r>
      <w:r>
        <w:rPr>
          <w:spacing w:val="1"/>
        </w:rPr>
        <w:t xml:space="preserve"> </w:t>
      </w:r>
      <w:r>
        <w:t>продаж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внутреннем</w:t>
      </w:r>
      <w:r>
        <w:rPr>
          <w:spacing w:val="1"/>
        </w:rPr>
        <w:t xml:space="preserve"> </w:t>
      </w:r>
      <w:r>
        <w:t>рынке.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рынка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безопасности продукции.</w:t>
      </w:r>
    </w:p>
    <w:p w14:paraId="3C7F813D" w14:textId="77777777" w:rsidR="00DE5205" w:rsidRDefault="00000000">
      <w:pPr>
        <w:pStyle w:val="a3"/>
        <w:ind w:right="851" w:firstLine="707"/>
      </w:pPr>
      <w:r>
        <w:t>Правовую основу сертификации импортируемой продукции образуют</w:t>
      </w:r>
      <w:r>
        <w:rPr>
          <w:spacing w:val="1"/>
        </w:rPr>
        <w:t xml:space="preserve"> </w:t>
      </w:r>
      <w:r>
        <w:t>законы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потребителей»,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-1"/>
        </w:rPr>
        <w:t xml:space="preserve"> </w:t>
      </w:r>
      <w:r>
        <w:t>продукции и услуг».</w:t>
      </w:r>
    </w:p>
    <w:p w14:paraId="028DE4BE" w14:textId="77777777" w:rsidR="00DE5205" w:rsidRDefault="00000000">
      <w:pPr>
        <w:pStyle w:val="a3"/>
        <w:ind w:right="845" w:firstLine="707"/>
      </w:pPr>
      <w:r>
        <w:t>Статья 14 Закона «О сертификации продукции и услуг» устанавливает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правовые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ввоза</w:t>
      </w:r>
      <w:r>
        <w:rPr>
          <w:spacing w:val="1"/>
        </w:rPr>
        <w:t xml:space="preserve"> </w:t>
      </w:r>
      <w:r>
        <w:t>импортируемой</w:t>
      </w:r>
      <w:r>
        <w:rPr>
          <w:spacing w:val="1"/>
        </w:rPr>
        <w:t xml:space="preserve"> </w:t>
      </w:r>
      <w:r>
        <w:t>продукции:</w:t>
      </w:r>
    </w:p>
    <w:p w14:paraId="188D0FDD" w14:textId="77777777" w:rsidR="00DE5205" w:rsidRDefault="00000000">
      <w:pPr>
        <w:pStyle w:val="a5"/>
        <w:numPr>
          <w:ilvl w:val="0"/>
          <w:numId w:val="2"/>
        </w:numPr>
        <w:tabs>
          <w:tab w:val="left" w:pos="586"/>
        </w:tabs>
        <w:ind w:right="849" w:firstLine="0"/>
        <w:rPr>
          <w:sz w:val="28"/>
        </w:rPr>
      </w:pPr>
      <w:r>
        <w:rPr>
          <w:sz w:val="28"/>
        </w:rPr>
        <w:t>в контрактах (договорах), заключенных на поставку в Россию продукции,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подлежащей обязательной сертификации, должно быть оговорено наличие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знака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требованиям.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знаки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выданы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признаны</w:t>
      </w:r>
      <w:r>
        <w:rPr>
          <w:spacing w:val="1"/>
          <w:sz w:val="28"/>
        </w:rPr>
        <w:t xml:space="preserve"> </w:t>
      </w:r>
      <w:r>
        <w:rPr>
          <w:sz w:val="28"/>
        </w:rPr>
        <w:t>уполномоченным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Федерации;</w:t>
      </w:r>
    </w:p>
    <w:p w14:paraId="76A645A9" w14:textId="77777777" w:rsidR="00DE5205" w:rsidRDefault="00000000">
      <w:pPr>
        <w:pStyle w:val="a5"/>
        <w:numPr>
          <w:ilvl w:val="0"/>
          <w:numId w:val="2"/>
        </w:numPr>
        <w:tabs>
          <w:tab w:val="left" w:pos="586"/>
        </w:tabs>
        <w:ind w:right="849" w:firstLine="0"/>
        <w:rPr>
          <w:sz w:val="28"/>
        </w:rPr>
      </w:pPr>
      <w:r>
        <w:rPr>
          <w:sz w:val="28"/>
        </w:rPr>
        <w:t>сертификаты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свидетельства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таможенные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ввоз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территорию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исключительных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случаях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Правительство</w:t>
      </w:r>
      <w:r>
        <w:rPr>
          <w:spacing w:val="4"/>
          <w:sz w:val="28"/>
        </w:rPr>
        <w:t xml:space="preserve"> </w:t>
      </w:r>
      <w:r>
        <w:rPr>
          <w:sz w:val="28"/>
        </w:rPr>
        <w:t>РФ</w:t>
      </w:r>
      <w:r>
        <w:rPr>
          <w:spacing w:val="69"/>
          <w:sz w:val="28"/>
        </w:rPr>
        <w:t xml:space="preserve"> </w:t>
      </w:r>
      <w:r>
        <w:rPr>
          <w:sz w:val="28"/>
        </w:rPr>
        <w:t>вправе</w:t>
      </w:r>
      <w:r>
        <w:rPr>
          <w:spacing w:val="3"/>
          <w:sz w:val="28"/>
        </w:rPr>
        <w:t xml:space="preserve"> </w:t>
      </w:r>
      <w:r>
        <w:rPr>
          <w:sz w:val="28"/>
        </w:rPr>
        <w:t>выдать</w:t>
      </w:r>
      <w:r>
        <w:rPr>
          <w:spacing w:val="69"/>
          <w:sz w:val="28"/>
        </w:rPr>
        <w:t xml:space="preserve"> </w:t>
      </w:r>
      <w:r>
        <w:rPr>
          <w:sz w:val="28"/>
        </w:rPr>
        <w:t>разрешение</w:t>
      </w:r>
      <w:r>
        <w:rPr>
          <w:spacing w:val="3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ввоз</w:t>
      </w:r>
      <w:r>
        <w:rPr>
          <w:spacing w:val="2"/>
          <w:sz w:val="28"/>
        </w:rPr>
        <w:t xml:space="preserve"> </w:t>
      </w:r>
      <w:r>
        <w:rPr>
          <w:sz w:val="28"/>
        </w:rPr>
        <w:t>продукции,</w:t>
      </w:r>
    </w:p>
    <w:p w14:paraId="63CB53F6" w14:textId="77777777" w:rsidR="00DE5205" w:rsidRDefault="00DE5205">
      <w:pPr>
        <w:jc w:val="both"/>
        <w:rPr>
          <w:sz w:val="28"/>
        </w:rPr>
        <w:sectPr w:rsidR="00DE5205">
          <w:pgSz w:w="11910" w:h="16840"/>
          <w:pgMar w:top="1100" w:right="0" w:bottom="1200" w:left="1400" w:header="0" w:footer="922" w:gutter="0"/>
          <w:cols w:space="720"/>
        </w:sectPr>
      </w:pPr>
    </w:p>
    <w:p w14:paraId="0A60F00B" w14:textId="77777777" w:rsidR="00DE5205" w:rsidRDefault="00000000">
      <w:pPr>
        <w:pStyle w:val="a3"/>
        <w:spacing w:before="67"/>
        <w:ind w:right="852"/>
      </w:pPr>
      <w:r>
        <w:lastRenderedPageBreak/>
        <w:t>предназначенной для производственных нужд конкретной организации без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таможенные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сертификатов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свидетельств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признании сертификатов при условии последующей сертификации данной</w:t>
      </w:r>
      <w:r>
        <w:rPr>
          <w:spacing w:val="1"/>
        </w:rPr>
        <w:t xml:space="preserve"> </w:t>
      </w:r>
      <w:r>
        <w:t>продукции;</w:t>
      </w:r>
    </w:p>
    <w:p w14:paraId="43E58A25" w14:textId="77777777" w:rsidR="00DE5205" w:rsidRDefault="00000000">
      <w:pPr>
        <w:pStyle w:val="a5"/>
        <w:numPr>
          <w:ilvl w:val="0"/>
          <w:numId w:val="2"/>
        </w:numPr>
        <w:tabs>
          <w:tab w:val="left" w:pos="586"/>
        </w:tabs>
        <w:spacing w:before="1"/>
        <w:ind w:right="844" w:firstLine="0"/>
        <w:rPr>
          <w:sz w:val="28"/>
        </w:rPr>
      </w:pP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ввоза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территорию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подлежащей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федеральным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органом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таможенному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делу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уполномоченным федеральным органом исполнительной власти в 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сертификации.</w:t>
      </w:r>
    </w:p>
    <w:p w14:paraId="57F19777" w14:textId="77777777" w:rsidR="00DE5205" w:rsidRDefault="00000000">
      <w:pPr>
        <w:pStyle w:val="a3"/>
        <w:ind w:right="845" w:firstLine="707"/>
      </w:pPr>
      <w:r>
        <w:t>Законами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санитарно-эпидемиологическом</w:t>
      </w:r>
      <w:r>
        <w:rPr>
          <w:spacing w:val="71"/>
        </w:rPr>
        <w:t xml:space="preserve"> </w:t>
      </w:r>
      <w:r>
        <w:t>благополучии</w:t>
      </w:r>
      <w:r>
        <w:rPr>
          <w:spacing w:val="1"/>
        </w:rPr>
        <w:t xml:space="preserve"> </w:t>
      </w:r>
      <w:r>
        <w:t>населения»,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охране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природной</w:t>
      </w:r>
      <w:r>
        <w:rPr>
          <w:spacing w:val="1"/>
        </w:rPr>
        <w:t xml:space="preserve"> </w:t>
      </w:r>
      <w:r>
        <w:t>среды",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пожарной</w:t>
      </w:r>
      <w:r>
        <w:rPr>
          <w:spacing w:val="1"/>
        </w:rPr>
        <w:t xml:space="preserve"> </w:t>
      </w:r>
      <w:r>
        <w:t>безопасности» устанавливают общие для разных видов продукции правовые</w:t>
      </w:r>
      <w:r>
        <w:rPr>
          <w:spacing w:val="1"/>
        </w:rPr>
        <w:t xml:space="preserve"> </w:t>
      </w:r>
      <w:r>
        <w:t>основы</w:t>
      </w:r>
      <w:r>
        <w:rPr>
          <w:spacing w:val="-1"/>
        </w:rPr>
        <w:t xml:space="preserve"> </w:t>
      </w:r>
      <w:r>
        <w:t>обеспечения</w:t>
      </w:r>
      <w:r>
        <w:rPr>
          <w:spacing w:val="-2"/>
        </w:rPr>
        <w:t xml:space="preserve"> </w:t>
      </w:r>
      <w:r>
        <w:t>и контроля</w:t>
      </w:r>
      <w:r>
        <w:rPr>
          <w:spacing w:val="-3"/>
        </w:rPr>
        <w:t xml:space="preserve"> </w:t>
      </w:r>
      <w:r>
        <w:t>безопасности.</w:t>
      </w:r>
    </w:p>
    <w:p w14:paraId="6A4C8AE4" w14:textId="77777777" w:rsidR="00DE5205" w:rsidRDefault="00000000">
      <w:pPr>
        <w:pStyle w:val="a3"/>
        <w:spacing w:before="1"/>
        <w:ind w:right="846" w:firstLine="707"/>
      </w:pPr>
      <w:r>
        <w:t>Так,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санитарно-эпидемиологическом</w:t>
      </w:r>
      <w:r>
        <w:rPr>
          <w:spacing w:val="1"/>
        </w:rPr>
        <w:t xml:space="preserve"> </w:t>
      </w:r>
      <w:r>
        <w:t>благополучии</w:t>
      </w:r>
      <w:r>
        <w:rPr>
          <w:spacing w:val="1"/>
        </w:rPr>
        <w:t xml:space="preserve"> </w:t>
      </w:r>
      <w:r>
        <w:t>населения»</w:t>
      </w:r>
      <w:r>
        <w:rPr>
          <w:spacing w:val="1"/>
        </w:rPr>
        <w:t xml:space="preserve"> </w:t>
      </w:r>
      <w:r>
        <w:t>предусмотрено,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закупаемая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рубежом</w:t>
      </w:r>
      <w:r>
        <w:rPr>
          <w:spacing w:val="1"/>
        </w:rPr>
        <w:t xml:space="preserve"> </w:t>
      </w:r>
      <w:r>
        <w:t>продукция,</w:t>
      </w:r>
      <w:r>
        <w:rPr>
          <w:spacing w:val="-67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-67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отечественным</w:t>
      </w:r>
      <w:r>
        <w:rPr>
          <w:spacing w:val="1"/>
        </w:rPr>
        <w:t xml:space="preserve"> </w:t>
      </w:r>
      <w:r>
        <w:t>санитарным</w:t>
      </w:r>
      <w:r>
        <w:rPr>
          <w:spacing w:val="1"/>
        </w:rPr>
        <w:t xml:space="preserve"> </w:t>
      </w:r>
      <w:r>
        <w:t>правилам и международным требованиям безопасности и безвредности для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подлежат</w:t>
      </w:r>
      <w:r>
        <w:rPr>
          <w:spacing w:val="1"/>
        </w:rPr>
        <w:t xml:space="preserve"> </w:t>
      </w:r>
      <w:r>
        <w:t>обязательному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предприятиями,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гражданами,</w:t>
      </w:r>
      <w:r>
        <w:rPr>
          <w:spacing w:val="1"/>
        </w:rPr>
        <w:t xml:space="preserve"> </w:t>
      </w:r>
      <w:r>
        <w:t>осуществляющими</w:t>
      </w:r>
      <w:r>
        <w:rPr>
          <w:spacing w:val="1"/>
        </w:rPr>
        <w:t xml:space="preserve"> </w:t>
      </w:r>
      <w:r>
        <w:t>заключение</w:t>
      </w:r>
      <w:r>
        <w:rPr>
          <w:spacing w:val="1"/>
        </w:rPr>
        <w:t xml:space="preserve"> </w:t>
      </w:r>
      <w:r>
        <w:t>договоров,</w:t>
      </w:r>
      <w:r>
        <w:rPr>
          <w:spacing w:val="1"/>
        </w:rPr>
        <w:t xml:space="preserve"> </w:t>
      </w:r>
      <w:r>
        <w:t>поставку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70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такой</w:t>
      </w:r>
      <w:r>
        <w:rPr>
          <w:spacing w:val="-1"/>
        </w:rPr>
        <w:t xml:space="preserve"> </w:t>
      </w:r>
      <w:r>
        <w:t>продукции.</w:t>
      </w:r>
    </w:p>
    <w:p w14:paraId="157944CB" w14:textId="77777777" w:rsidR="00DE5205" w:rsidRDefault="00000000">
      <w:pPr>
        <w:pStyle w:val="a3"/>
        <w:ind w:right="844" w:firstLine="707"/>
      </w:pPr>
      <w:r>
        <w:t>Законом «Об охране окружающей природной среды» устанавливаются</w:t>
      </w:r>
      <w:r>
        <w:rPr>
          <w:spacing w:val="1"/>
        </w:rPr>
        <w:t xml:space="preserve"> </w:t>
      </w:r>
      <w:r>
        <w:t>экологические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предупреждения</w:t>
      </w:r>
      <w:r>
        <w:rPr>
          <w:spacing w:val="1"/>
        </w:rPr>
        <w:t xml:space="preserve"> </w:t>
      </w:r>
      <w:r>
        <w:t>нанесения</w:t>
      </w:r>
      <w:r>
        <w:rPr>
          <w:spacing w:val="71"/>
        </w:rPr>
        <w:t xml:space="preserve"> </w:t>
      </w:r>
      <w:r>
        <w:t>вреда</w:t>
      </w:r>
      <w:r>
        <w:rPr>
          <w:spacing w:val="1"/>
        </w:rPr>
        <w:t xml:space="preserve"> </w:t>
      </w:r>
      <w:r>
        <w:t>окружающей природной среде, здоровью и генетическому фонду человека и</w:t>
      </w:r>
      <w:r>
        <w:rPr>
          <w:spacing w:val="1"/>
        </w:rPr>
        <w:t xml:space="preserve"> </w:t>
      </w:r>
      <w:r>
        <w:t>отражаются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новую</w:t>
      </w:r>
      <w:r>
        <w:rPr>
          <w:spacing w:val="1"/>
        </w:rPr>
        <w:t xml:space="preserve"> </w:t>
      </w:r>
      <w:r>
        <w:t>технику,</w:t>
      </w:r>
      <w:r>
        <w:rPr>
          <w:spacing w:val="1"/>
        </w:rPr>
        <w:t xml:space="preserve"> </w:t>
      </w:r>
      <w:r>
        <w:t>технологии,</w:t>
      </w:r>
      <w:r>
        <w:rPr>
          <w:spacing w:val="7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вещества и другую продукцию, способную оказать вредное воздействие на</w:t>
      </w:r>
      <w:r>
        <w:rPr>
          <w:spacing w:val="1"/>
        </w:rPr>
        <w:t xml:space="preserve"> </w:t>
      </w:r>
      <w:r>
        <w:t>перечисленные</w:t>
      </w:r>
      <w:r>
        <w:rPr>
          <w:spacing w:val="1"/>
        </w:rPr>
        <w:t xml:space="preserve"> </w:t>
      </w:r>
      <w:r>
        <w:t>объекты.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установлению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соблюдению нормативов предельно допустимых величин таких опасных и</w:t>
      </w:r>
      <w:r>
        <w:rPr>
          <w:spacing w:val="1"/>
        </w:rPr>
        <w:t xml:space="preserve"> </w:t>
      </w:r>
      <w:r>
        <w:t>вредных факторов, как: концентрация вредных веществ; выбросы и сбросы</w:t>
      </w:r>
      <w:r>
        <w:rPr>
          <w:spacing w:val="1"/>
        </w:rPr>
        <w:t xml:space="preserve"> </w:t>
      </w:r>
      <w:r>
        <w:t>вредных</w:t>
      </w:r>
      <w:r>
        <w:rPr>
          <w:spacing w:val="1"/>
        </w:rPr>
        <w:t xml:space="preserve"> </w:t>
      </w:r>
      <w:r>
        <w:t>веществ;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шума,</w:t>
      </w:r>
      <w:r>
        <w:rPr>
          <w:spacing w:val="1"/>
        </w:rPr>
        <w:t xml:space="preserve"> </w:t>
      </w:r>
      <w:r>
        <w:t>вибраций;</w:t>
      </w:r>
      <w:r>
        <w:rPr>
          <w:spacing w:val="1"/>
        </w:rPr>
        <w:t xml:space="preserve"> </w:t>
      </w:r>
      <w:r>
        <w:t>магнитных</w:t>
      </w:r>
      <w:r>
        <w:rPr>
          <w:spacing w:val="1"/>
        </w:rPr>
        <w:t xml:space="preserve"> </w:t>
      </w:r>
      <w:r>
        <w:t>полей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вредных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воздействий;</w:t>
      </w:r>
      <w:r>
        <w:rPr>
          <w:spacing w:val="1"/>
        </w:rPr>
        <w:t xml:space="preserve"> </w:t>
      </w:r>
      <w:r>
        <w:t>остаточное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химических</w:t>
      </w:r>
      <w:r>
        <w:rPr>
          <w:spacing w:val="1"/>
        </w:rPr>
        <w:t xml:space="preserve"> </w:t>
      </w:r>
      <w:r>
        <w:t>веществ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продуктах питания</w:t>
      </w:r>
      <w:r>
        <w:rPr>
          <w:spacing w:val="-4"/>
        </w:rPr>
        <w:t xml:space="preserve"> </w:t>
      </w:r>
      <w:r>
        <w:t>при применении</w:t>
      </w:r>
      <w:r>
        <w:rPr>
          <w:spacing w:val="-1"/>
        </w:rPr>
        <w:t xml:space="preserve"> </w:t>
      </w:r>
      <w:r>
        <w:t>агрохимикатов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</w:p>
    <w:p w14:paraId="6850CBCD" w14:textId="77777777" w:rsidR="00DE5205" w:rsidRDefault="00000000">
      <w:pPr>
        <w:pStyle w:val="a3"/>
        <w:ind w:right="843" w:firstLine="707"/>
      </w:pPr>
      <w:r>
        <w:t>Закон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пожарной</w:t>
      </w:r>
      <w:r>
        <w:rPr>
          <w:spacing w:val="1"/>
        </w:rPr>
        <w:t xml:space="preserve"> </w:t>
      </w:r>
      <w:r>
        <w:t>безопасности»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пожарной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сертификацию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пожарной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подтверждению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rPr>
          <w:i/>
        </w:rPr>
        <w:t>сертификат</w:t>
      </w:r>
      <w:r>
        <w:rPr>
          <w:i/>
          <w:spacing w:val="-67"/>
        </w:rPr>
        <w:t xml:space="preserve"> </w:t>
      </w:r>
      <w:r>
        <w:rPr>
          <w:i/>
        </w:rPr>
        <w:t>пожарной безопасности</w:t>
      </w:r>
      <w:r>
        <w:t>, рассматриваемый как составная часть сертификата</w:t>
      </w:r>
      <w:r>
        <w:rPr>
          <w:spacing w:val="1"/>
        </w:rPr>
        <w:t xml:space="preserve"> </w:t>
      </w:r>
      <w:r>
        <w:t>соответствия.</w:t>
      </w:r>
    </w:p>
    <w:p w14:paraId="7EA7702E" w14:textId="77777777" w:rsidR="00DE5205" w:rsidRDefault="00DE5205">
      <w:p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78878673" w14:textId="77777777" w:rsidR="00DE5205" w:rsidRDefault="00000000">
      <w:pPr>
        <w:pStyle w:val="1"/>
        <w:spacing w:before="73"/>
        <w:ind w:left="0" w:right="547"/>
        <w:jc w:val="center"/>
      </w:pPr>
      <w:r>
        <w:lastRenderedPageBreak/>
        <w:t>Список</w:t>
      </w:r>
      <w:r>
        <w:rPr>
          <w:spacing w:val="-7"/>
        </w:rPr>
        <w:t xml:space="preserve"> </w:t>
      </w:r>
      <w:r>
        <w:t>рекомендуемой</w:t>
      </w:r>
      <w:r>
        <w:rPr>
          <w:spacing w:val="-6"/>
        </w:rPr>
        <w:t xml:space="preserve"> </w:t>
      </w:r>
      <w:r>
        <w:t>литературы</w:t>
      </w:r>
    </w:p>
    <w:p w14:paraId="023DDFCB" w14:textId="77777777" w:rsidR="00DE5205" w:rsidRDefault="00DE5205">
      <w:pPr>
        <w:pStyle w:val="a3"/>
        <w:spacing w:before="7"/>
        <w:ind w:left="0"/>
        <w:jc w:val="left"/>
        <w:rPr>
          <w:b/>
          <w:sz w:val="31"/>
        </w:rPr>
      </w:pPr>
    </w:p>
    <w:p w14:paraId="1ABF2585" w14:textId="77777777" w:rsidR="00DE5205" w:rsidRDefault="00000000">
      <w:pPr>
        <w:pStyle w:val="a5"/>
        <w:numPr>
          <w:ilvl w:val="0"/>
          <w:numId w:val="1"/>
        </w:numPr>
        <w:tabs>
          <w:tab w:val="left" w:pos="583"/>
        </w:tabs>
        <w:ind w:right="1878" w:firstLine="0"/>
        <w:rPr>
          <w:sz w:val="28"/>
        </w:rPr>
      </w:pPr>
      <w:r>
        <w:rPr>
          <w:sz w:val="28"/>
        </w:rPr>
        <w:t>Закон РФ «О защите прав потребителей» от 07.02.1992 г. № 2300-1</w:t>
      </w:r>
      <w:r>
        <w:rPr>
          <w:spacing w:val="-67"/>
          <w:sz w:val="28"/>
        </w:rPr>
        <w:t xml:space="preserve"> </w:t>
      </w:r>
      <w:r>
        <w:rPr>
          <w:sz w:val="28"/>
        </w:rPr>
        <w:t>(действующая</w:t>
      </w:r>
      <w:r>
        <w:rPr>
          <w:spacing w:val="-1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05.05.2014).</w:t>
      </w:r>
    </w:p>
    <w:p w14:paraId="320F30B1" w14:textId="77777777" w:rsidR="00DE5205" w:rsidRDefault="00000000">
      <w:pPr>
        <w:pStyle w:val="a5"/>
        <w:numPr>
          <w:ilvl w:val="0"/>
          <w:numId w:val="1"/>
        </w:numPr>
        <w:tabs>
          <w:tab w:val="left" w:pos="602"/>
        </w:tabs>
        <w:spacing w:line="321" w:lineRule="exact"/>
        <w:ind w:left="602" w:hanging="300"/>
        <w:rPr>
          <w:sz w:val="28"/>
        </w:rPr>
      </w:pPr>
      <w:r>
        <w:rPr>
          <w:sz w:val="28"/>
        </w:rPr>
        <w:t>Иванов</w:t>
      </w:r>
      <w:r>
        <w:rPr>
          <w:spacing w:val="15"/>
          <w:sz w:val="28"/>
        </w:rPr>
        <w:t xml:space="preserve"> </w:t>
      </w:r>
      <w:r>
        <w:rPr>
          <w:sz w:val="28"/>
        </w:rPr>
        <w:t>И.</w:t>
      </w:r>
      <w:r>
        <w:rPr>
          <w:spacing w:val="15"/>
          <w:sz w:val="28"/>
        </w:rPr>
        <w:t xml:space="preserve"> </w:t>
      </w:r>
      <w:r>
        <w:rPr>
          <w:sz w:val="28"/>
        </w:rPr>
        <w:t>А.</w:t>
      </w:r>
      <w:r>
        <w:rPr>
          <w:spacing w:val="17"/>
          <w:sz w:val="28"/>
        </w:rPr>
        <w:t xml:space="preserve"> </w:t>
      </w:r>
      <w:r>
        <w:rPr>
          <w:sz w:val="28"/>
        </w:rPr>
        <w:t>Метрология,</w:t>
      </w:r>
      <w:r>
        <w:rPr>
          <w:spacing w:val="17"/>
          <w:sz w:val="28"/>
        </w:rPr>
        <w:t xml:space="preserve"> </w:t>
      </w:r>
      <w:r>
        <w:rPr>
          <w:sz w:val="28"/>
        </w:rPr>
        <w:t>стандартизация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6"/>
          <w:sz w:val="28"/>
        </w:rPr>
        <w:t xml:space="preserve"> </w:t>
      </w:r>
      <w:r>
        <w:rPr>
          <w:sz w:val="28"/>
        </w:rPr>
        <w:t>сертификация</w:t>
      </w:r>
      <w:r>
        <w:rPr>
          <w:spacing w:val="17"/>
          <w:sz w:val="28"/>
        </w:rPr>
        <w:t xml:space="preserve"> </w:t>
      </w:r>
      <w:r>
        <w:rPr>
          <w:sz w:val="28"/>
        </w:rPr>
        <w:t>на</w:t>
      </w:r>
      <w:r>
        <w:rPr>
          <w:spacing w:val="16"/>
          <w:sz w:val="28"/>
        </w:rPr>
        <w:t xml:space="preserve"> </w:t>
      </w:r>
      <w:r>
        <w:rPr>
          <w:sz w:val="28"/>
        </w:rPr>
        <w:t>транс</w:t>
      </w:r>
      <w:r>
        <w:rPr>
          <w:spacing w:val="16"/>
          <w:sz w:val="28"/>
        </w:rPr>
        <w:t xml:space="preserve"> </w:t>
      </w:r>
      <w:r>
        <w:rPr>
          <w:sz w:val="28"/>
        </w:rPr>
        <w:t>порте</w:t>
      </w:r>
    </w:p>
    <w:p w14:paraId="0BCBCAD3" w14:textId="3FA412B5" w:rsidR="00DE5205" w:rsidRDefault="00000000">
      <w:pPr>
        <w:pStyle w:val="a5"/>
        <w:numPr>
          <w:ilvl w:val="0"/>
          <w:numId w:val="49"/>
        </w:numPr>
        <w:tabs>
          <w:tab w:val="left" w:pos="583"/>
        </w:tabs>
        <w:spacing w:before="2" w:line="322" w:lineRule="exact"/>
        <w:ind w:left="582" w:hanging="281"/>
        <w:jc w:val="left"/>
        <w:rPr>
          <w:sz w:val="28"/>
        </w:rPr>
      </w:pPr>
      <w:r>
        <w:rPr>
          <w:sz w:val="28"/>
        </w:rPr>
        <w:t>М.</w:t>
      </w:r>
      <w:r>
        <w:rPr>
          <w:spacing w:val="-4"/>
          <w:sz w:val="28"/>
        </w:rPr>
        <w:t xml:space="preserve"> </w:t>
      </w:r>
      <w:r>
        <w:rPr>
          <w:sz w:val="28"/>
        </w:rPr>
        <w:t>:</w:t>
      </w:r>
      <w:r>
        <w:rPr>
          <w:spacing w:val="-1"/>
          <w:sz w:val="28"/>
        </w:rPr>
        <w:t xml:space="preserve"> </w:t>
      </w:r>
      <w:r>
        <w:rPr>
          <w:sz w:val="28"/>
        </w:rPr>
        <w:t>Издательский</w:t>
      </w:r>
      <w:r>
        <w:rPr>
          <w:spacing w:val="-1"/>
          <w:sz w:val="28"/>
        </w:rPr>
        <w:t xml:space="preserve"> </w:t>
      </w:r>
      <w:r>
        <w:rPr>
          <w:sz w:val="28"/>
        </w:rPr>
        <w:t>центр</w:t>
      </w:r>
      <w:r>
        <w:rPr>
          <w:spacing w:val="-2"/>
          <w:sz w:val="28"/>
        </w:rPr>
        <w:t xml:space="preserve"> </w:t>
      </w:r>
      <w:r>
        <w:rPr>
          <w:sz w:val="28"/>
        </w:rPr>
        <w:t>«Академия»,</w:t>
      </w:r>
      <w:r>
        <w:rPr>
          <w:spacing w:val="-2"/>
          <w:sz w:val="28"/>
        </w:rPr>
        <w:t xml:space="preserve"> </w:t>
      </w:r>
      <w:r>
        <w:rPr>
          <w:sz w:val="28"/>
        </w:rPr>
        <w:t>20</w:t>
      </w:r>
      <w:r w:rsidR="00E27221">
        <w:rPr>
          <w:sz w:val="28"/>
        </w:rPr>
        <w:t>2</w:t>
      </w:r>
      <w:r>
        <w:rPr>
          <w:sz w:val="28"/>
        </w:rPr>
        <w:t>2.</w:t>
      </w:r>
    </w:p>
    <w:p w14:paraId="2430AFEF" w14:textId="525FBF71" w:rsidR="00DE5205" w:rsidRDefault="00000000">
      <w:pPr>
        <w:pStyle w:val="a5"/>
        <w:numPr>
          <w:ilvl w:val="0"/>
          <w:numId w:val="1"/>
        </w:numPr>
        <w:tabs>
          <w:tab w:val="left" w:pos="636"/>
        </w:tabs>
        <w:spacing w:line="244" w:lineRule="auto"/>
        <w:ind w:right="845" w:firstLine="0"/>
        <w:rPr>
          <w:sz w:val="28"/>
        </w:rPr>
      </w:pPr>
      <w:r>
        <w:rPr>
          <w:sz w:val="28"/>
        </w:rPr>
        <w:t>Клевлеев</w:t>
      </w:r>
      <w:r>
        <w:rPr>
          <w:spacing w:val="15"/>
          <w:sz w:val="28"/>
        </w:rPr>
        <w:t xml:space="preserve"> </w:t>
      </w:r>
      <w:r>
        <w:rPr>
          <w:sz w:val="28"/>
        </w:rPr>
        <w:t>В.М.,</w:t>
      </w:r>
      <w:r>
        <w:rPr>
          <w:spacing w:val="15"/>
          <w:sz w:val="28"/>
        </w:rPr>
        <w:t xml:space="preserve"> </w:t>
      </w:r>
      <w:r>
        <w:rPr>
          <w:sz w:val="28"/>
        </w:rPr>
        <w:t>Кузнецова</w:t>
      </w:r>
      <w:r>
        <w:rPr>
          <w:spacing w:val="16"/>
          <w:sz w:val="28"/>
        </w:rPr>
        <w:t xml:space="preserve"> </w:t>
      </w:r>
      <w:r>
        <w:rPr>
          <w:sz w:val="28"/>
        </w:rPr>
        <w:t>И.А.,</w:t>
      </w:r>
      <w:r>
        <w:rPr>
          <w:spacing w:val="16"/>
          <w:sz w:val="28"/>
        </w:rPr>
        <w:t xml:space="preserve"> </w:t>
      </w:r>
      <w:r>
        <w:rPr>
          <w:sz w:val="28"/>
        </w:rPr>
        <w:t>Попов</w:t>
      </w:r>
      <w:r>
        <w:rPr>
          <w:spacing w:val="17"/>
          <w:sz w:val="28"/>
        </w:rPr>
        <w:t xml:space="preserve"> </w:t>
      </w:r>
      <w:r>
        <w:rPr>
          <w:sz w:val="28"/>
        </w:rPr>
        <w:t>Ю.П.</w:t>
      </w:r>
      <w:r>
        <w:rPr>
          <w:spacing w:val="16"/>
          <w:sz w:val="28"/>
        </w:rPr>
        <w:t xml:space="preserve"> </w:t>
      </w:r>
      <w:r>
        <w:rPr>
          <w:sz w:val="28"/>
        </w:rPr>
        <w:t>Метрология,</w:t>
      </w:r>
      <w:r>
        <w:rPr>
          <w:spacing w:val="15"/>
          <w:sz w:val="28"/>
        </w:rPr>
        <w:t xml:space="preserve"> </w:t>
      </w:r>
      <w:r>
        <w:rPr>
          <w:sz w:val="28"/>
        </w:rPr>
        <w:t>стандартизация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сертификация.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М.:</w:t>
      </w:r>
      <w:r>
        <w:rPr>
          <w:spacing w:val="-1"/>
          <w:sz w:val="28"/>
        </w:rPr>
        <w:t xml:space="preserve"> </w:t>
      </w:r>
      <w:r>
        <w:rPr>
          <w:sz w:val="28"/>
        </w:rPr>
        <w:t>ФОРУМ:</w:t>
      </w:r>
      <w:r>
        <w:rPr>
          <w:spacing w:val="1"/>
          <w:sz w:val="28"/>
        </w:rPr>
        <w:t xml:space="preserve"> </w:t>
      </w:r>
      <w:r>
        <w:rPr>
          <w:sz w:val="28"/>
        </w:rPr>
        <w:t>ИНФРА</w:t>
      </w:r>
      <w:r>
        <w:rPr>
          <w:rFonts w:ascii="Calibri" w:hAnsi="Calibri"/>
          <w:sz w:val="28"/>
        </w:rPr>
        <w:t>–</w:t>
      </w:r>
      <w:r>
        <w:rPr>
          <w:sz w:val="28"/>
        </w:rPr>
        <w:t>М,</w:t>
      </w:r>
      <w:r>
        <w:rPr>
          <w:spacing w:val="-2"/>
          <w:sz w:val="28"/>
        </w:rPr>
        <w:t xml:space="preserve"> </w:t>
      </w:r>
      <w:r>
        <w:rPr>
          <w:sz w:val="28"/>
        </w:rPr>
        <w:t>20</w:t>
      </w:r>
      <w:r w:rsidR="00E27221">
        <w:rPr>
          <w:sz w:val="28"/>
        </w:rPr>
        <w:t>2</w:t>
      </w:r>
      <w:r>
        <w:rPr>
          <w:sz w:val="28"/>
        </w:rPr>
        <w:t>4.</w:t>
      </w:r>
    </w:p>
    <w:p w14:paraId="625BFCF7" w14:textId="3745D410" w:rsidR="00DE5205" w:rsidRDefault="00000000" w:rsidP="00E27221">
      <w:pPr>
        <w:pStyle w:val="a5"/>
        <w:tabs>
          <w:tab w:val="left" w:pos="778"/>
        </w:tabs>
        <w:ind w:left="302" w:right="849" w:firstLine="0"/>
        <w:jc w:val="left"/>
        <w:rPr>
          <w:sz w:val="28"/>
        </w:rPr>
      </w:pPr>
      <w:r>
        <w:rPr>
          <w:sz w:val="28"/>
        </w:rPr>
        <w:t>безопасности.</w:t>
      </w:r>
      <w:r>
        <w:rPr>
          <w:spacing w:val="-4"/>
          <w:sz w:val="28"/>
        </w:rPr>
        <w:t xml:space="preserve"> </w:t>
      </w:r>
      <w:r>
        <w:rPr>
          <w:sz w:val="28"/>
        </w:rPr>
        <w:t>Журнал</w:t>
      </w:r>
      <w:r>
        <w:rPr>
          <w:spacing w:val="-2"/>
          <w:sz w:val="28"/>
        </w:rPr>
        <w:t xml:space="preserve"> </w:t>
      </w:r>
      <w:r>
        <w:rPr>
          <w:sz w:val="28"/>
        </w:rPr>
        <w:t>Стандарты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качество.</w:t>
      </w:r>
      <w:r>
        <w:rPr>
          <w:spacing w:val="-1"/>
          <w:sz w:val="28"/>
        </w:rPr>
        <w:t xml:space="preserve"> </w:t>
      </w:r>
      <w:r>
        <w:rPr>
          <w:sz w:val="28"/>
        </w:rPr>
        <w:t>2014.</w:t>
      </w:r>
      <w:r>
        <w:rPr>
          <w:spacing w:val="-2"/>
          <w:sz w:val="28"/>
        </w:rPr>
        <w:t xml:space="preserve"> </w:t>
      </w:r>
      <w:r>
        <w:rPr>
          <w:sz w:val="28"/>
        </w:rPr>
        <w:t>№10(928).</w:t>
      </w:r>
      <w:r>
        <w:rPr>
          <w:spacing w:val="-1"/>
          <w:sz w:val="28"/>
        </w:rPr>
        <w:t xml:space="preserve"> </w:t>
      </w:r>
      <w:r>
        <w:rPr>
          <w:sz w:val="28"/>
        </w:rPr>
        <w:t>С.53-55.</w:t>
      </w:r>
    </w:p>
    <w:p w14:paraId="7E0467D8" w14:textId="77777777" w:rsidR="00DE5205" w:rsidRDefault="00000000">
      <w:pPr>
        <w:pStyle w:val="a5"/>
        <w:numPr>
          <w:ilvl w:val="0"/>
          <w:numId w:val="1"/>
        </w:numPr>
        <w:tabs>
          <w:tab w:val="left" w:pos="629"/>
        </w:tabs>
        <w:ind w:right="844" w:firstLine="0"/>
        <w:jc w:val="both"/>
        <w:rPr>
          <w:sz w:val="28"/>
        </w:rPr>
      </w:pPr>
      <w:r>
        <w:rPr>
          <w:sz w:val="28"/>
        </w:rPr>
        <w:t>Сметанина Г.И. К вопросу о проблемах осуществления 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надзорной деятельности на современном этапе. Естественные и 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науки.</w:t>
      </w:r>
      <w:r>
        <w:rPr>
          <w:spacing w:val="-2"/>
          <w:sz w:val="28"/>
        </w:rPr>
        <w:t xml:space="preserve"> </w:t>
      </w:r>
      <w:r>
        <w:rPr>
          <w:sz w:val="28"/>
        </w:rPr>
        <w:t>2014.</w:t>
      </w:r>
      <w:r>
        <w:rPr>
          <w:spacing w:val="-1"/>
          <w:sz w:val="28"/>
        </w:rPr>
        <w:t xml:space="preserve"> </w:t>
      </w:r>
      <w:r>
        <w:rPr>
          <w:sz w:val="28"/>
        </w:rPr>
        <w:t>№ 11-12</w:t>
      </w:r>
      <w:r>
        <w:rPr>
          <w:spacing w:val="1"/>
          <w:sz w:val="28"/>
        </w:rPr>
        <w:t xml:space="preserve"> </w:t>
      </w:r>
      <w:r>
        <w:rPr>
          <w:sz w:val="28"/>
        </w:rPr>
        <w:t>(78).</w:t>
      </w:r>
      <w:r>
        <w:rPr>
          <w:spacing w:val="-1"/>
          <w:sz w:val="28"/>
        </w:rPr>
        <w:t xml:space="preserve"> </w:t>
      </w:r>
      <w:r>
        <w:rPr>
          <w:sz w:val="28"/>
        </w:rPr>
        <w:t>С.461-464.</w:t>
      </w:r>
    </w:p>
    <w:p w14:paraId="0A10BAB0" w14:textId="77777777" w:rsidR="00DE5205" w:rsidRDefault="00000000">
      <w:pPr>
        <w:pStyle w:val="a5"/>
        <w:numPr>
          <w:ilvl w:val="0"/>
          <w:numId w:val="1"/>
        </w:numPr>
        <w:tabs>
          <w:tab w:val="left" w:pos="583"/>
        </w:tabs>
        <w:ind w:right="1073" w:firstLine="0"/>
        <w:rPr>
          <w:sz w:val="28"/>
        </w:rPr>
      </w:pPr>
      <w:r>
        <w:rPr>
          <w:sz w:val="28"/>
        </w:rPr>
        <w:t>Федеральный закон от 26.06.2008 г. № 102-ФЗ «Об обеспечении единства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измерений» (действующая ред. от 23.06.2014) (ред. от 21.07.2014 с изм. не</w:t>
      </w:r>
      <w:r>
        <w:rPr>
          <w:spacing w:val="1"/>
          <w:sz w:val="28"/>
        </w:rPr>
        <w:t xml:space="preserve"> </w:t>
      </w:r>
      <w:r>
        <w:rPr>
          <w:sz w:val="28"/>
        </w:rPr>
        <w:t>вступившими в</w:t>
      </w:r>
      <w:r>
        <w:rPr>
          <w:spacing w:val="-1"/>
          <w:sz w:val="28"/>
        </w:rPr>
        <w:t xml:space="preserve"> </w:t>
      </w:r>
      <w:r>
        <w:rPr>
          <w:sz w:val="28"/>
        </w:rPr>
        <w:t>силу).</w:t>
      </w:r>
    </w:p>
    <w:p w14:paraId="4E3B06A9" w14:textId="77777777" w:rsidR="00DE5205" w:rsidRDefault="00DE5205">
      <w:pPr>
        <w:rPr>
          <w:sz w:val="28"/>
        </w:rPr>
        <w:sectPr w:rsidR="00DE5205">
          <w:pgSz w:w="11910" w:h="16840"/>
          <w:pgMar w:top="1040" w:right="0" w:bottom="1200" w:left="1400" w:header="0" w:footer="922" w:gutter="0"/>
          <w:cols w:space="720"/>
        </w:sectPr>
      </w:pPr>
    </w:p>
    <w:p w14:paraId="497B4D4C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1A513687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38A58B52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41DE9E0F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1462740D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00ADEF5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5C181460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2D289A2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01F6CEC4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7466F08B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2C26FF4F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6F1D3903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4F211496" w14:textId="77777777" w:rsidR="00DE5205" w:rsidRDefault="00DE5205">
      <w:pPr>
        <w:pStyle w:val="a3"/>
        <w:ind w:left="0"/>
        <w:jc w:val="left"/>
        <w:rPr>
          <w:sz w:val="20"/>
        </w:rPr>
      </w:pPr>
    </w:p>
    <w:p w14:paraId="431F98EE" w14:textId="77777777" w:rsidR="00DE5205" w:rsidRDefault="00DE5205">
      <w:pPr>
        <w:pStyle w:val="a3"/>
        <w:spacing w:before="3"/>
        <w:ind w:left="0"/>
        <w:jc w:val="left"/>
        <w:rPr>
          <w:sz w:val="27"/>
        </w:rPr>
      </w:pPr>
    </w:p>
    <w:p w14:paraId="57D1F8A0" w14:textId="1C850CB9" w:rsidR="00DE5205" w:rsidRDefault="00DE5205">
      <w:pPr>
        <w:pStyle w:val="a3"/>
        <w:ind w:left="0" w:right="543"/>
        <w:jc w:val="center"/>
      </w:pPr>
    </w:p>
    <w:sectPr w:rsidR="00DE5205">
      <w:pgSz w:w="11910" w:h="16840"/>
      <w:pgMar w:top="1580" w:right="0" w:bottom="1200" w:left="1400" w:header="0" w:footer="92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D6AB7E" w14:textId="77777777" w:rsidR="0029371E" w:rsidRDefault="0029371E">
      <w:r>
        <w:separator/>
      </w:r>
    </w:p>
  </w:endnote>
  <w:endnote w:type="continuationSeparator" w:id="0">
    <w:p w14:paraId="360F9E7A" w14:textId="77777777" w:rsidR="0029371E" w:rsidRDefault="002937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54C52D" w14:textId="22D590B9" w:rsidR="00DE5205" w:rsidRDefault="002F13AB">
    <w:pPr>
      <w:pStyle w:val="a3"/>
      <w:spacing w:line="14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58C7D94A" wp14:editId="6BB1E61B">
              <wp:simplePos x="0" y="0"/>
              <wp:positionH relativeFrom="page">
                <wp:posOffset>3907155</wp:posOffset>
              </wp:positionH>
              <wp:positionV relativeFrom="page">
                <wp:posOffset>9916160</wp:posOffset>
              </wp:positionV>
              <wp:extent cx="289560" cy="165735"/>
              <wp:effectExtent l="0" t="0" r="0" b="0"/>
              <wp:wrapNone/>
              <wp:docPr id="84257771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95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4C5D90" w14:textId="77777777" w:rsidR="00DE520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8C7D94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307.65pt;margin-top:780.8pt;width:22.8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" filled="f" stroked="f">
              <v:textbox inset="0,0,0,0">
                <w:txbxContent>
                  <w:p w14:paraId="7C4C5D90" w14:textId="77777777" w:rsidR="00DE520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3BE7ED" w14:textId="77777777" w:rsidR="0029371E" w:rsidRDefault="0029371E">
      <w:r>
        <w:separator/>
      </w:r>
    </w:p>
  </w:footnote>
  <w:footnote w:type="continuationSeparator" w:id="0">
    <w:p w14:paraId="4C8BC339" w14:textId="77777777" w:rsidR="0029371E" w:rsidRDefault="0029371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44F6E"/>
    <w:multiLevelType w:val="hybridMultilevel"/>
    <w:tmpl w:val="F698DCF4"/>
    <w:lvl w:ilvl="0" w:tplc="37BA61AE">
      <w:start w:val="1"/>
      <w:numFmt w:val="decimal"/>
      <w:lvlText w:val="%1)"/>
      <w:lvlJc w:val="left"/>
      <w:pPr>
        <w:ind w:left="1314" w:hanging="305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8"/>
        <w:szCs w:val="28"/>
        <w:lang w:val="ru-RU" w:eastAsia="en-US" w:bidi="ar-SA"/>
      </w:rPr>
    </w:lvl>
    <w:lvl w:ilvl="1" w:tplc="CB3C769C">
      <w:numFmt w:val="bullet"/>
      <w:lvlText w:val="•"/>
      <w:lvlJc w:val="left"/>
      <w:pPr>
        <w:ind w:left="2238" w:hanging="305"/>
      </w:pPr>
      <w:rPr>
        <w:rFonts w:hint="default"/>
        <w:lang w:val="ru-RU" w:eastAsia="en-US" w:bidi="ar-SA"/>
      </w:rPr>
    </w:lvl>
    <w:lvl w:ilvl="2" w:tplc="C4E06EFE">
      <w:numFmt w:val="bullet"/>
      <w:lvlText w:val="•"/>
      <w:lvlJc w:val="left"/>
      <w:pPr>
        <w:ind w:left="3157" w:hanging="305"/>
      </w:pPr>
      <w:rPr>
        <w:rFonts w:hint="default"/>
        <w:lang w:val="ru-RU" w:eastAsia="en-US" w:bidi="ar-SA"/>
      </w:rPr>
    </w:lvl>
    <w:lvl w:ilvl="3" w:tplc="9CFA9BE4">
      <w:numFmt w:val="bullet"/>
      <w:lvlText w:val="•"/>
      <w:lvlJc w:val="left"/>
      <w:pPr>
        <w:ind w:left="4075" w:hanging="305"/>
      </w:pPr>
      <w:rPr>
        <w:rFonts w:hint="default"/>
        <w:lang w:val="ru-RU" w:eastAsia="en-US" w:bidi="ar-SA"/>
      </w:rPr>
    </w:lvl>
    <w:lvl w:ilvl="4" w:tplc="ED3CD34A">
      <w:numFmt w:val="bullet"/>
      <w:lvlText w:val="•"/>
      <w:lvlJc w:val="left"/>
      <w:pPr>
        <w:ind w:left="4994" w:hanging="305"/>
      </w:pPr>
      <w:rPr>
        <w:rFonts w:hint="default"/>
        <w:lang w:val="ru-RU" w:eastAsia="en-US" w:bidi="ar-SA"/>
      </w:rPr>
    </w:lvl>
    <w:lvl w:ilvl="5" w:tplc="46CA1D92">
      <w:numFmt w:val="bullet"/>
      <w:lvlText w:val="•"/>
      <w:lvlJc w:val="left"/>
      <w:pPr>
        <w:ind w:left="5913" w:hanging="305"/>
      </w:pPr>
      <w:rPr>
        <w:rFonts w:hint="default"/>
        <w:lang w:val="ru-RU" w:eastAsia="en-US" w:bidi="ar-SA"/>
      </w:rPr>
    </w:lvl>
    <w:lvl w:ilvl="6" w:tplc="CF741518">
      <w:numFmt w:val="bullet"/>
      <w:lvlText w:val="•"/>
      <w:lvlJc w:val="left"/>
      <w:pPr>
        <w:ind w:left="6831" w:hanging="305"/>
      </w:pPr>
      <w:rPr>
        <w:rFonts w:hint="default"/>
        <w:lang w:val="ru-RU" w:eastAsia="en-US" w:bidi="ar-SA"/>
      </w:rPr>
    </w:lvl>
    <w:lvl w:ilvl="7" w:tplc="C2329212">
      <w:numFmt w:val="bullet"/>
      <w:lvlText w:val="•"/>
      <w:lvlJc w:val="left"/>
      <w:pPr>
        <w:ind w:left="7750" w:hanging="305"/>
      </w:pPr>
      <w:rPr>
        <w:rFonts w:hint="default"/>
        <w:lang w:val="ru-RU" w:eastAsia="en-US" w:bidi="ar-SA"/>
      </w:rPr>
    </w:lvl>
    <w:lvl w:ilvl="8" w:tplc="3D4A99EA">
      <w:numFmt w:val="bullet"/>
      <w:lvlText w:val="•"/>
      <w:lvlJc w:val="left"/>
      <w:pPr>
        <w:ind w:left="8669" w:hanging="305"/>
      </w:pPr>
      <w:rPr>
        <w:rFonts w:hint="default"/>
        <w:lang w:val="ru-RU" w:eastAsia="en-US" w:bidi="ar-SA"/>
      </w:rPr>
    </w:lvl>
  </w:abstractNum>
  <w:abstractNum w:abstractNumId="1" w15:restartNumberingAfterBreak="0">
    <w:nsid w:val="02C573E5"/>
    <w:multiLevelType w:val="multilevel"/>
    <w:tmpl w:val="F8A45762"/>
    <w:lvl w:ilvl="0">
      <w:start w:val="10"/>
      <w:numFmt w:val="decimal"/>
      <w:lvlText w:val="%1"/>
      <w:lvlJc w:val="left"/>
      <w:pPr>
        <w:ind w:left="932" w:hanging="631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932" w:hanging="631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en-US" w:bidi="ar-SA"/>
      </w:rPr>
    </w:lvl>
    <w:lvl w:ilvl="2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2820" w:hanging="42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720" w:hanging="42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620" w:hanging="42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520" w:hanging="42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420" w:hanging="42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321" w:hanging="425"/>
      </w:pPr>
      <w:rPr>
        <w:rFonts w:hint="default"/>
        <w:lang w:val="ru-RU" w:eastAsia="en-US" w:bidi="ar-SA"/>
      </w:rPr>
    </w:lvl>
  </w:abstractNum>
  <w:abstractNum w:abstractNumId="2" w15:restartNumberingAfterBreak="0">
    <w:nsid w:val="07B43D0F"/>
    <w:multiLevelType w:val="hybridMultilevel"/>
    <w:tmpl w:val="726068B0"/>
    <w:lvl w:ilvl="0" w:tplc="AA60D0EC">
      <w:start w:val="1"/>
      <w:numFmt w:val="decimal"/>
      <w:lvlText w:val="%1."/>
      <w:lvlJc w:val="left"/>
      <w:pPr>
        <w:ind w:left="1290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ACCF1D0">
      <w:numFmt w:val="bullet"/>
      <w:lvlText w:val="•"/>
      <w:lvlJc w:val="left"/>
      <w:pPr>
        <w:ind w:left="2220" w:hanging="281"/>
      </w:pPr>
      <w:rPr>
        <w:rFonts w:hint="default"/>
        <w:lang w:val="ru-RU" w:eastAsia="en-US" w:bidi="ar-SA"/>
      </w:rPr>
    </w:lvl>
    <w:lvl w:ilvl="2" w:tplc="388EF480">
      <w:numFmt w:val="bullet"/>
      <w:lvlText w:val="•"/>
      <w:lvlJc w:val="left"/>
      <w:pPr>
        <w:ind w:left="3141" w:hanging="281"/>
      </w:pPr>
      <w:rPr>
        <w:rFonts w:hint="default"/>
        <w:lang w:val="ru-RU" w:eastAsia="en-US" w:bidi="ar-SA"/>
      </w:rPr>
    </w:lvl>
    <w:lvl w:ilvl="3" w:tplc="78502CEC">
      <w:numFmt w:val="bullet"/>
      <w:lvlText w:val="•"/>
      <w:lvlJc w:val="left"/>
      <w:pPr>
        <w:ind w:left="4061" w:hanging="281"/>
      </w:pPr>
      <w:rPr>
        <w:rFonts w:hint="default"/>
        <w:lang w:val="ru-RU" w:eastAsia="en-US" w:bidi="ar-SA"/>
      </w:rPr>
    </w:lvl>
    <w:lvl w:ilvl="4" w:tplc="B8AAECBA">
      <w:numFmt w:val="bullet"/>
      <w:lvlText w:val="•"/>
      <w:lvlJc w:val="left"/>
      <w:pPr>
        <w:ind w:left="4982" w:hanging="281"/>
      </w:pPr>
      <w:rPr>
        <w:rFonts w:hint="default"/>
        <w:lang w:val="ru-RU" w:eastAsia="en-US" w:bidi="ar-SA"/>
      </w:rPr>
    </w:lvl>
    <w:lvl w:ilvl="5" w:tplc="64C087C0">
      <w:numFmt w:val="bullet"/>
      <w:lvlText w:val="•"/>
      <w:lvlJc w:val="left"/>
      <w:pPr>
        <w:ind w:left="5903" w:hanging="281"/>
      </w:pPr>
      <w:rPr>
        <w:rFonts w:hint="default"/>
        <w:lang w:val="ru-RU" w:eastAsia="en-US" w:bidi="ar-SA"/>
      </w:rPr>
    </w:lvl>
    <w:lvl w:ilvl="6" w:tplc="5E80BC0C">
      <w:numFmt w:val="bullet"/>
      <w:lvlText w:val="•"/>
      <w:lvlJc w:val="left"/>
      <w:pPr>
        <w:ind w:left="6823" w:hanging="281"/>
      </w:pPr>
      <w:rPr>
        <w:rFonts w:hint="default"/>
        <w:lang w:val="ru-RU" w:eastAsia="en-US" w:bidi="ar-SA"/>
      </w:rPr>
    </w:lvl>
    <w:lvl w:ilvl="7" w:tplc="CFA6A044">
      <w:numFmt w:val="bullet"/>
      <w:lvlText w:val="•"/>
      <w:lvlJc w:val="left"/>
      <w:pPr>
        <w:ind w:left="7744" w:hanging="281"/>
      </w:pPr>
      <w:rPr>
        <w:rFonts w:hint="default"/>
        <w:lang w:val="ru-RU" w:eastAsia="en-US" w:bidi="ar-SA"/>
      </w:rPr>
    </w:lvl>
    <w:lvl w:ilvl="8" w:tplc="F7FAD73C">
      <w:numFmt w:val="bullet"/>
      <w:lvlText w:val="•"/>
      <w:lvlJc w:val="left"/>
      <w:pPr>
        <w:ind w:left="8665" w:hanging="281"/>
      </w:pPr>
      <w:rPr>
        <w:rFonts w:hint="default"/>
        <w:lang w:val="ru-RU" w:eastAsia="en-US" w:bidi="ar-SA"/>
      </w:rPr>
    </w:lvl>
  </w:abstractNum>
  <w:abstractNum w:abstractNumId="3" w15:restartNumberingAfterBreak="0">
    <w:nsid w:val="0B8C301A"/>
    <w:multiLevelType w:val="multilevel"/>
    <w:tmpl w:val="2D8E226A"/>
    <w:lvl w:ilvl="0">
      <w:start w:val="13"/>
      <w:numFmt w:val="decimal"/>
      <w:lvlText w:val="%1"/>
      <w:lvlJc w:val="left"/>
      <w:pPr>
        <w:ind w:left="1641" w:hanging="6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1" w:hanging="632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413" w:hanging="6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99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73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59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46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33" w:hanging="632"/>
      </w:pPr>
      <w:rPr>
        <w:rFonts w:hint="default"/>
        <w:lang w:val="ru-RU" w:eastAsia="en-US" w:bidi="ar-SA"/>
      </w:rPr>
    </w:lvl>
  </w:abstractNum>
  <w:abstractNum w:abstractNumId="4" w15:restartNumberingAfterBreak="0">
    <w:nsid w:val="0C8E4ACD"/>
    <w:multiLevelType w:val="hybridMultilevel"/>
    <w:tmpl w:val="C9401EA0"/>
    <w:lvl w:ilvl="0" w:tplc="4D808234">
      <w:start w:val="1"/>
      <w:numFmt w:val="decimal"/>
      <w:lvlText w:val="%1."/>
      <w:lvlJc w:val="left"/>
      <w:pPr>
        <w:ind w:left="302" w:hanging="317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78470E0">
      <w:start w:val="1"/>
      <w:numFmt w:val="decimal"/>
      <w:lvlText w:val="%2."/>
      <w:lvlJc w:val="left"/>
      <w:pPr>
        <w:ind w:left="302" w:hanging="40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9FFE7894">
      <w:numFmt w:val="bullet"/>
      <w:lvlText w:val="•"/>
      <w:lvlJc w:val="left"/>
      <w:pPr>
        <w:ind w:left="2341" w:hanging="401"/>
      </w:pPr>
      <w:rPr>
        <w:rFonts w:hint="default"/>
        <w:lang w:val="ru-RU" w:eastAsia="en-US" w:bidi="ar-SA"/>
      </w:rPr>
    </w:lvl>
    <w:lvl w:ilvl="3" w:tplc="59CEB174">
      <w:numFmt w:val="bullet"/>
      <w:lvlText w:val="•"/>
      <w:lvlJc w:val="left"/>
      <w:pPr>
        <w:ind w:left="3361" w:hanging="401"/>
      </w:pPr>
      <w:rPr>
        <w:rFonts w:hint="default"/>
        <w:lang w:val="ru-RU" w:eastAsia="en-US" w:bidi="ar-SA"/>
      </w:rPr>
    </w:lvl>
    <w:lvl w:ilvl="4" w:tplc="592ECF36">
      <w:numFmt w:val="bullet"/>
      <w:lvlText w:val="•"/>
      <w:lvlJc w:val="left"/>
      <w:pPr>
        <w:ind w:left="4382" w:hanging="401"/>
      </w:pPr>
      <w:rPr>
        <w:rFonts w:hint="default"/>
        <w:lang w:val="ru-RU" w:eastAsia="en-US" w:bidi="ar-SA"/>
      </w:rPr>
    </w:lvl>
    <w:lvl w:ilvl="5" w:tplc="E6140C8C">
      <w:numFmt w:val="bullet"/>
      <w:lvlText w:val="•"/>
      <w:lvlJc w:val="left"/>
      <w:pPr>
        <w:ind w:left="5403" w:hanging="401"/>
      </w:pPr>
      <w:rPr>
        <w:rFonts w:hint="default"/>
        <w:lang w:val="ru-RU" w:eastAsia="en-US" w:bidi="ar-SA"/>
      </w:rPr>
    </w:lvl>
    <w:lvl w:ilvl="6" w:tplc="A2506BE0">
      <w:numFmt w:val="bullet"/>
      <w:lvlText w:val="•"/>
      <w:lvlJc w:val="left"/>
      <w:pPr>
        <w:ind w:left="6423" w:hanging="401"/>
      </w:pPr>
      <w:rPr>
        <w:rFonts w:hint="default"/>
        <w:lang w:val="ru-RU" w:eastAsia="en-US" w:bidi="ar-SA"/>
      </w:rPr>
    </w:lvl>
    <w:lvl w:ilvl="7" w:tplc="0D0CF054">
      <w:numFmt w:val="bullet"/>
      <w:lvlText w:val="•"/>
      <w:lvlJc w:val="left"/>
      <w:pPr>
        <w:ind w:left="7444" w:hanging="401"/>
      </w:pPr>
      <w:rPr>
        <w:rFonts w:hint="default"/>
        <w:lang w:val="ru-RU" w:eastAsia="en-US" w:bidi="ar-SA"/>
      </w:rPr>
    </w:lvl>
    <w:lvl w:ilvl="8" w:tplc="75E69DD4">
      <w:numFmt w:val="bullet"/>
      <w:lvlText w:val="•"/>
      <w:lvlJc w:val="left"/>
      <w:pPr>
        <w:ind w:left="8465" w:hanging="401"/>
      </w:pPr>
      <w:rPr>
        <w:rFonts w:hint="default"/>
        <w:lang w:val="ru-RU" w:eastAsia="en-US" w:bidi="ar-SA"/>
      </w:rPr>
    </w:lvl>
  </w:abstractNum>
  <w:abstractNum w:abstractNumId="5" w15:restartNumberingAfterBreak="0">
    <w:nsid w:val="0E632C1D"/>
    <w:multiLevelType w:val="multilevel"/>
    <w:tmpl w:val="15187934"/>
    <w:lvl w:ilvl="0">
      <w:start w:val="2"/>
      <w:numFmt w:val="decimal"/>
      <w:lvlText w:val="%1"/>
      <w:lvlJc w:val="left"/>
      <w:pPr>
        <w:ind w:left="1502" w:hanging="49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02" w:hanging="49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301" w:hanging="49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01" w:hanging="49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02" w:hanging="49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03" w:hanging="49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3" w:hanging="49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04" w:hanging="49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05" w:hanging="492"/>
      </w:pPr>
      <w:rPr>
        <w:rFonts w:hint="default"/>
        <w:lang w:val="ru-RU" w:eastAsia="en-US" w:bidi="ar-SA"/>
      </w:rPr>
    </w:lvl>
  </w:abstractNum>
  <w:abstractNum w:abstractNumId="6" w15:restartNumberingAfterBreak="0">
    <w:nsid w:val="0F601265"/>
    <w:multiLevelType w:val="multilevel"/>
    <w:tmpl w:val="DD1AEDC6"/>
    <w:lvl w:ilvl="0">
      <w:start w:val="7"/>
      <w:numFmt w:val="decimal"/>
      <w:lvlText w:val="%1"/>
      <w:lvlJc w:val="left"/>
      <w:pPr>
        <w:ind w:left="1218" w:hanging="49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18" w:hanging="492"/>
        <w:jc w:val="righ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077" w:hanging="49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05" w:hanging="49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4" w:hanging="49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63" w:hanging="49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91" w:hanging="49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20" w:hanging="49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49" w:hanging="492"/>
      </w:pPr>
      <w:rPr>
        <w:rFonts w:hint="default"/>
        <w:lang w:val="ru-RU" w:eastAsia="en-US" w:bidi="ar-SA"/>
      </w:rPr>
    </w:lvl>
  </w:abstractNum>
  <w:abstractNum w:abstractNumId="7" w15:restartNumberingAfterBreak="0">
    <w:nsid w:val="1141154E"/>
    <w:multiLevelType w:val="hybridMultilevel"/>
    <w:tmpl w:val="23AE46B2"/>
    <w:lvl w:ilvl="0" w:tplc="ABC88358">
      <w:start w:val="1"/>
      <w:numFmt w:val="decimal"/>
      <w:lvlText w:val="%1."/>
      <w:lvlJc w:val="left"/>
      <w:pPr>
        <w:ind w:left="302" w:hanging="308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1B60F4A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0568E0D4">
      <w:numFmt w:val="bullet"/>
      <w:lvlText w:val="•"/>
      <w:lvlJc w:val="left"/>
      <w:pPr>
        <w:ind w:left="2074" w:hanging="425"/>
      </w:pPr>
      <w:rPr>
        <w:rFonts w:hint="default"/>
        <w:lang w:val="ru-RU" w:eastAsia="en-US" w:bidi="ar-SA"/>
      </w:rPr>
    </w:lvl>
    <w:lvl w:ilvl="3" w:tplc="B290EA82">
      <w:numFmt w:val="bullet"/>
      <w:lvlText w:val="•"/>
      <w:lvlJc w:val="left"/>
      <w:pPr>
        <w:ind w:left="3128" w:hanging="425"/>
      </w:pPr>
      <w:rPr>
        <w:rFonts w:hint="default"/>
        <w:lang w:val="ru-RU" w:eastAsia="en-US" w:bidi="ar-SA"/>
      </w:rPr>
    </w:lvl>
    <w:lvl w:ilvl="4" w:tplc="FE8CC5A2">
      <w:numFmt w:val="bullet"/>
      <w:lvlText w:val="•"/>
      <w:lvlJc w:val="left"/>
      <w:pPr>
        <w:ind w:left="4182" w:hanging="425"/>
      </w:pPr>
      <w:rPr>
        <w:rFonts w:hint="default"/>
        <w:lang w:val="ru-RU" w:eastAsia="en-US" w:bidi="ar-SA"/>
      </w:rPr>
    </w:lvl>
    <w:lvl w:ilvl="5" w:tplc="4E0690E2">
      <w:numFmt w:val="bullet"/>
      <w:lvlText w:val="•"/>
      <w:lvlJc w:val="left"/>
      <w:pPr>
        <w:ind w:left="5236" w:hanging="425"/>
      </w:pPr>
      <w:rPr>
        <w:rFonts w:hint="default"/>
        <w:lang w:val="ru-RU" w:eastAsia="en-US" w:bidi="ar-SA"/>
      </w:rPr>
    </w:lvl>
    <w:lvl w:ilvl="6" w:tplc="DA186950">
      <w:numFmt w:val="bullet"/>
      <w:lvlText w:val="•"/>
      <w:lvlJc w:val="left"/>
      <w:pPr>
        <w:ind w:left="6290" w:hanging="425"/>
      </w:pPr>
      <w:rPr>
        <w:rFonts w:hint="default"/>
        <w:lang w:val="ru-RU" w:eastAsia="en-US" w:bidi="ar-SA"/>
      </w:rPr>
    </w:lvl>
    <w:lvl w:ilvl="7" w:tplc="B78284FC">
      <w:numFmt w:val="bullet"/>
      <w:lvlText w:val="•"/>
      <w:lvlJc w:val="left"/>
      <w:pPr>
        <w:ind w:left="7344" w:hanging="425"/>
      </w:pPr>
      <w:rPr>
        <w:rFonts w:hint="default"/>
        <w:lang w:val="ru-RU" w:eastAsia="en-US" w:bidi="ar-SA"/>
      </w:rPr>
    </w:lvl>
    <w:lvl w:ilvl="8" w:tplc="1980ABF6">
      <w:numFmt w:val="bullet"/>
      <w:lvlText w:val="•"/>
      <w:lvlJc w:val="left"/>
      <w:pPr>
        <w:ind w:left="8398" w:hanging="425"/>
      </w:pPr>
      <w:rPr>
        <w:rFonts w:hint="default"/>
        <w:lang w:val="ru-RU" w:eastAsia="en-US" w:bidi="ar-SA"/>
      </w:rPr>
    </w:lvl>
  </w:abstractNum>
  <w:abstractNum w:abstractNumId="8" w15:restartNumberingAfterBreak="0">
    <w:nsid w:val="13C64D99"/>
    <w:multiLevelType w:val="hybridMultilevel"/>
    <w:tmpl w:val="429482E0"/>
    <w:lvl w:ilvl="0" w:tplc="6FE2CDF2">
      <w:numFmt w:val="bullet"/>
      <w:lvlText w:val="–"/>
      <w:lvlJc w:val="left"/>
      <w:pPr>
        <w:ind w:left="302" w:hanging="2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F3E32B6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F0488668">
      <w:numFmt w:val="bullet"/>
      <w:lvlText w:val="•"/>
      <w:lvlJc w:val="left"/>
      <w:pPr>
        <w:ind w:left="2074" w:hanging="425"/>
      </w:pPr>
      <w:rPr>
        <w:rFonts w:hint="default"/>
        <w:lang w:val="ru-RU" w:eastAsia="en-US" w:bidi="ar-SA"/>
      </w:rPr>
    </w:lvl>
    <w:lvl w:ilvl="3" w:tplc="A9000E64">
      <w:numFmt w:val="bullet"/>
      <w:lvlText w:val="•"/>
      <w:lvlJc w:val="left"/>
      <w:pPr>
        <w:ind w:left="3128" w:hanging="425"/>
      </w:pPr>
      <w:rPr>
        <w:rFonts w:hint="default"/>
        <w:lang w:val="ru-RU" w:eastAsia="en-US" w:bidi="ar-SA"/>
      </w:rPr>
    </w:lvl>
    <w:lvl w:ilvl="4" w:tplc="71FAF68C">
      <w:numFmt w:val="bullet"/>
      <w:lvlText w:val="•"/>
      <w:lvlJc w:val="left"/>
      <w:pPr>
        <w:ind w:left="4182" w:hanging="425"/>
      </w:pPr>
      <w:rPr>
        <w:rFonts w:hint="default"/>
        <w:lang w:val="ru-RU" w:eastAsia="en-US" w:bidi="ar-SA"/>
      </w:rPr>
    </w:lvl>
    <w:lvl w:ilvl="5" w:tplc="E7A2C956">
      <w:numFmt w:val="bullet"/>
      <w:lvlText w:val="•"/>
      <w:lvlJc w:val="left"/>
      <w:pPr>
        <w:ind w:left="5236" w:hanging="425"/>
      </w:pPr>
      <w:rPr>
        <w:rFonts w:hint="default"/>
        <w:lang w:val="ru-RU" w:eastAsia="en-US" w:bidi="ar-SA"/>
      </w:rPr>
    </w:lvl>
    <w:lvl w:ilvl="6" w:tplc="618466D0">
      <w:numFmt w:val="bullet"/>
      <w:lvlText w:val="•"/>
      <w:lvlJc w:val="left"/>
      <w:pPr>
        <w:ind w:left="6290" w:hanging="425"/>
      </w:pPr>
      <w:rPr>
        <w:rFonts w:hint="default"/>
        <w:lang w:val="ru-RU" w:eastAsia="en-US" w:bidi="ar-SA"/>
      </w:rPr>
    </w:lvl>
    <w:lvl w:ilvl="7" w:tplc="BDF63D18">
      <w:numFmt w:val="bullet"/>
      <w:lvlText w:val="•"/>
      <w:lvlJc w:val="left"/>
      <w:pPr>
        <w:ind w:left="7344" w:hanging="425"/>
      </w:pPr>
      <w:rPr>
        <w:rFonts w:hint="default"/>
        <w:lang w:val="ru-RU" w:eastAsia="en-US" w:bidi="ar-SA"/>
      </w:rPr>
    </w:lvl>
    <w:lvl w:ilvl="8" w:tplc="47EEF082">
      <w:numFmt w:val="bullet"/>
      <w:lvlText w:val="•"/>
      <w:lvlJc w:val="left"/>
      <w:pPr>
        <w:ind w:left="8398" w:hanging="425"/>
      </w:pPr>
      <w:rPr>
        <w:rFonts w:hint="default"/>
        <w:lang w:val="ru-RU" w:eastAsia="en-US" w:bidi="ar-SA"/>
      </w:rPr>
    </w:lvl>
  </w:abstractNum>
  <w:abstractNum w:abstractNumId="9" w15:restartNumberingAfterBreak="0">
    <w:nsid w:val="162D00A0"/>
    <w:multiLevelType w:val="hybridMultilevel"/>
    <w:tmpl w:val="50507186"/>
    <w:lvl w:ilvl="0" w:tplc="848ED8D0">
      <w:start w:val="1"/>
      <w:numFmt w:val="decimal"/>
      <w:lvlText w:val="%1."/>
      <w:lvlJc w:val="left"/>
      <w:pPr>
        <w:ind w:left="302" w:hanging="456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D7C0F52">
      <w:numFmt w:val="bullet"/>
      <w:lvlText w:val="•"/>
      <w:lvlJc w:val="left"/>
      <w:pPr>
        <w:ind w:left="1320" w:hanging="456"/>
      </w:pPr>
      <w:rPr>
        <w:rFonts w:hint="default"/>
        <w:lang w:val="ru-RU" w:eastAsia="en-US" w:bidi="ar-SA"/>
      </w:rPr>
    </w:lvl>
    <w:lvl w:ilvl="2" w:tplc="02FAB2CE">
      <w:numFmt w:val="bullet"/>
      <w:lvlText w:val="•"/>
      <w:lvlJc w:val="left"/>
      <w:pPr>
        <w:ind w:left="2341" w:hanging="456"/>
      </w:pPr>
      <w:rPr>
        <w:rFonts w:hint="default"/>
        <w:lang w:val="ru-RU" w:eastAsia="en-US" w:bidi="ar-SA"/>
      </w:rPr>
    </w:lvl>
    <w:lvl w:ilvl="3" w:tplc="2EAAB31A">
      <w:numFmt w:val="bullet"/>
      <w:lvlText w:val="•"/>
      <w:lvlJc w:val="left"/>
      <w:pPr>
        <w:ind w:left="3361" w:hanging="456"/>
      </w:pPr>
      <w:rPr>
        <w:rFonts w:hint="default"/>
        <w:lang w:val="ru-RU" w:eastAsia="en-US" w:bidi="ar-SA"/>
      </w:rPr>
    </w:lvl>
    <w:lvl w:ilvl="4" w:tplc="9C364CF8">
      <w:numFmt w:val="bullet"/>
      <w:lvlText w:val="•"/>
      <w:lvlJc w:val="left"/>
      <w:pPr>
        <w:ind w:left="4382" w:hanging="456"/>
      </w:pPr>
      <w:rPr>
        <w:rFonts w:hint="default"/>
        <w:lang w:val="ru-RU" w:eastAsia="en-US" w:bidi="ar-SA"/>
      </w:rPr>
    </w:lvl>
    <w:lvl w:ilvl="5" w:tplc="4DE6C8B2">
      <w:numFmt w:val="bullet"/>
      <w:lvlText w:val="•"/>
      <w:lvlJc w:val="left"/>
      <w:pPr>
        <w:ind w:left="5403" w:hanging="456"/>
      </w:pPr>
      <w:rPr>
        <w:rFonts w:hint="default"/>
        <w:lang w:val="ru-RU" w:eastAsia="en-US" w:bidi="ar-SA"/>
      </w:rPr>
    </w:lvl>
    <w:lvl w:ilvl="6" w:tplc="F53E0294">
      <w:numFmt w:val="bullet"/>
      <w:lvlText w:val="•"/>
      <w:lvlJc w:val="left"/>
      <w:pPr>
        <w:ind w:left="6423" w:hanging="456"/>
      </w:pPr>
      <w:rPr>
        <w:rFonts w:hint="default"/>
        <w:lang w:val="ru-RU" w:eastAsia="en-US" w:bidi="ar-SA"/>
      </w:rPr>
    </w:lvl>
    <w:lvl w:ilvl="7" w:tplc="60BEEB8A">
      <w:numFmt w:val="bullet"/>
      <w:lvlText w:val="•"/>
      <w:lvlJc w:val="left"/>
      <w:pPr>
        <w:ind w:left="7444" w:hanging="456"/>
      </w:pPr>
      <w:rPr>
        <w:rFonts w:hint="default"/>
        <w:lang w:val="ru-RU" w:eastAsia="en-US" w:bidi="ar-SA"/>
      </w:rPr>
    </w:lvl>
    <w:lvl w:ilvl="8" w:tplc="B7607D30">
      <w:numFmt w:val="bullet"/>
      <w:lvlText w:val="•"/>
      <w:lvlJc w:val="left"/>
      <w:pPr>
        <w:ind w:left="8465" w:hanging="456"/>
      </w:pPr>
      <w:rPr>
        <w:rFonts w:hint="default"/>
        <w:lang w:val="ru-RU" w:eastAsia="en-US" w:bidi="ar-SA"/>
      </w:rPr>
    </w:lvl>
  </w:abstractNum>
  <w:abstractNum w:abstractNumId="10" w15:restartNumberingAfterBreak="0">
    <w:nsid w:val="18C149F1"/>
    <w:multiLevelType w:val="hybridMultilevel"/>
    <w:tmpl w:val="E5A696F6"/>
    <w:lvl w:ilvl="0" w:tplc="E8B04E82">
      <w:numFmt w:val="bullet"/>
      <w:lvlText w:val=""/>
      <w:lvlJc w:val="left"/>
      <w:pPr>
        <w:ind w:left="2474" w:hanging="1813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33243B0E">
      <w:numFmt w:val="bullet"/>
      <w:lvlText w:val="•"/>
      <w:lvlJc w:val="left"/>
      <w:pPr>
        <w:ind w:left="3282" w:hanging="1813"/>
      </w:pPr>
      <w:rPr>
        <w:rFonts w:hint="default"/>
        <w:lang w:val="ru-RU" w:eastAsia="en-US" w:bidi="ar-SA"/>
      </w:rPr>
    </w:lvl>
    <w:lvl w:ilvl="2" w:tplc="F1B2E39A">
      <w:numFmt w:val="bullet"/>
      <w:lvlText w:val="•"/>
      <w:lvlJc w:val="left"/>
      <w:pPr>
        <w:ind w:left="4085" w:hanging="1813"/>
      </w:pPr>
      <w:rPr>
        <w:rFonts w:hint="default"/>
        <w:lang w:val="ru-RU" w:eastAsia="en-US" w:bidi="ar-SA"/>
      </w:rPr>
    </w:lvl>
    <w:lvl w:ilvl="3" w:tplc="2278AF44">
      <w:numFmt w:val="bullet"/>
      <w:lvlText w:val="•"/>
      <w:lvlJc w:val="left"/>
      <w:pPr>
        <w:ind w:left="4887" w:hanging="1813"/>
      </w:pPr>
      <w:rPr>
        <w:rFonts w:hint="default"/>
        <w:lang w:val="ru-RU" w:eastAsia="en-US" w:bidi="ar-SA"/>
      </w:rPr>
    </w:lvl>
    <w:lvl w:ilvl="4" w:tplc="5220256E">
      <w:numFmt w:val="bullet"/>
      <w:lvlText w:val="•"/>
      <w:lvlJc w:val="left"/>
      <w:pPr>
        <w:ind w:left="5690" w:hanging="1813"/>
      </w:pPr>
      <w:rPr>
        <w:rFonts w:hint="default"/>
        <w:lang w:val="ru-RU" w:eastAsia="en-US" w:bidi="ar-SA"/>
      </w:rPr>
    </w:lvl>
    <w:lvl w:ilvl="5" w:tplc="63B80EF8">
      <w:numFmt w:val="bullet"/>
      <w:lvlText w:val="•"/>
      <w:lvlJc w:val="left"/>
      <w:pPr>
        <w:ind w:left="6493" w:hanging="1813"/>
      </w:pPr>
      <w:rPr>
        <w:rFonts w:hint="default"/>
        <w:lang w:val="ru-RU" w:eastAsia="en-US" w:bidi="ar-SA"/>
      </w:rPr>
    </w:lvl>
    <w:lvl w:ilvl="6" w:tplc="B928C2EA">
      <w:numFmt w:val="bullet"/>
      <w:lvlText w:val="•"/>
      <w:lvlJc w:val="left"/>
      <w:pPr>
        <w:ind w:left="7295" w:hanging="1813"/>
      </w:pPr>
      <w:rPr>
        <w:rFonts w:hint="default"/>
        <w:lang w:val="ru-RU" w:eastAsia="en-US" w:bidi="ar-SA"/>
      </w:rPr>
    </w:lvl>
    <w:lvl w:ilvl="7" w:tplc="1EF898CE">
      <w:numFmt w:val="bullet"/>
      <w:lvlText w:val="•"/>
      <w:lvlJc w:val="left"/>
      <w:pPr>
        <w:ind w:left="8098" w:hanging="1813"/>
      </w:pPr>
      <w:rPr>
        <w:rFonts w:hint="default"/>
        <w:lang w:val="ru-RU" w:eastAsia="en-US" w:bidi="ar-SA"/>
      </w:rPr>
    </w:lvl>
    <w:lvl w:ilvl="8" w:tplc="C1AC7E42">
      <w:numFmt w:val="bullet"/>
      <w:lvlText w:val="•"/>
      <w:lvlJc w:val="left"/>
      <w:pPr>
        <w:ind w:left="8901" w:hanging="1813"/>
      </w:pPr>
      <w:rPr>
        <w:rFonts w:hint="default"/>
        <w:lang w:val="ru-RU" w:eastAsia="en-US" w:bidi="ar-SA"/>
      </w:rPr>
    </w:lvl>
  </w:abstractNum>
  <w:abstractNum w:abstractNumId="11" w15:restartNumberingAfterBreak="0">
    <w:nsid w:val="1BDA31B0"/>
    <w:multiLevelType w:val="hybridMultilevel"/>
    <w:tmpl w:val="DBBAFFB8"/>
    <w:lvl w:ilvl="0" w:tplc="C72A0AA0">
      <w:start w:val="1"/>
      <w:numFmt w:val="decimal"/>
      <w:lvlText w:val="%1)"/>
      <w:lvlJc w:val="left"/>
      <w:pPr>
        <w:ind w:left="302" w:hanging="348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E42374C">
      <w:numFmt w:val="bullet"/>
      <w:lvlText w:val="•"/>
      <w:lvlJc w:val="left"/>
      <w:pPr>
        <w:ind w:left="1320" w:hanging="348"/>
      </w:pPr>
      <w:rPr>
        <w:rFonts w:hint="default"/>
        <w:lang w:val="ru-RU" w:eastAsia="en-US" w:bidi="ar-SA"/>
      </w:rPr>
    </w:lvl>
    <w:lvl w:ilvl="2" w:tplc="C3726D6E">
      <w:numFmt w:val="bullet"/>
      <w:lvlText w:val="•"/>
      <w:lvlJc w:val="left"/>
      <w:pPr>
        <w:ind w:left="2341" w:hanging="348"/>
      </w:pPr>
      <w:rPr>
        <w:rFonts w:hint="default"/>
        <w:lang w:val="ru-RU" w:eastAsia="en-US" w:bidi="ar-SA"/>
      </w:rPr>
    </w:lvl>
    <w:lvl w:ilvl="3" w:tplc="B65A2780">
      <w:numFmt w:val="bullet"/>
      <w:lvlText w:val="•"/>
      <w:lvlJc w:val="left"/>
      <w:pPr>
        <w:ind w:left="3361" w:hanging="348"/>
      </w:pPr>
      <w:rPr>
        <w:rFonts w:hint="default"/>
        <w:lang w:val="ru-RU" w:eastAsia="en-US" w:bidi="ar-SA"/>
      </w:rPr>
    </w:lvl>
    <w:lvl w:ilvl="4" w:tplc="C4D00E16">
      <w:numFmt w:val="bullet"/>
      <w:lvlText w:val="•"/>
      <w:lvlJc w:val="left"/>
      <w:pPr>
        <w:ind w:left="4382" w:hanging="348"/>
      </w:pPr>
      <w:rPr>
        <w:rFonts w:hint="default"/>
        <w:lang w:val="ru-RU" w:eastAsia="en-US" w:bidi="ar-SA"/>
      </w:rPr>
    </w:lvl>
    <w:lvl w:ilvl="5" w:tplc="E6B42542">
      <w:numFmt w:val="bullet"/>
      <w:lvlText w:val="•"/>
      <w:lvlJc w:val="left"/>
      <w:pPr>
        <w:ind w:left="5403" w:hanging="348"/>
      </w:pPr>
      <w:rPr>
        <w:rFonts w:hint="default"/>
        <w:lang w:val="ru-RU" w:eastAsia="en-US" w:bidi="ar-SA"/>
      </w:rPr>
    </w:lvl>
    <w:lvl w:ilvl="6" w:tplc="D3167B72">
      <w:numFmt w:val="bullet"/>
      <w:lvlText w:val="•"/>
      <w:lvlJc w:val="left"/>
      <w:pPr>
        <w:ind w:left="6423" w:hanging="348"/>
      </w:pPr>
      <w:rPr>
        <w:rFonts w:hint="default"/>
        <w:lang w:val="ru-RU" w:eastAsia="en-US" w:bidi="ar-SA"/>
      </w:rPr>
    </w:lvl>
    <w:lvl w:ilvl="7" w:tplc="21C03D04">
      <w:numFmt w:val="bullet"/>
      <w:lvlText w:val="•"/>
      <w:lvlJc w:val="left"/>
      <w:pPr>
        <w:ind w:left="7444" w:hanging="348"/>
      </w:pPr>
      <w:rPr>
        <w:rFonts w:hint="default"/>
        <w:lang w:val="ru-RU" w:eastAsia="en-US" w:bidi="ar-SA"/>
      </w:rPr>
    </w:lvl>
    <w:lvl w:ilvl="8" w:tplc="4F50311E">
      <w:numFmt w:val="bullet"/>
      <w:lvlText w:val="•"/>
      <w:lvlJc w:val="left"/>
      <w:pPr>
        <w:ind w:left="8465" w:hanging="348"/>
      </w:pPr>
      <w:rPr>
        <w:rFonts w:hint="default"/>
        <w:lang w:val="ru-RU" w:eastAsia="en-US" w:bidi="ar-SA"/>
      </w:rPr>
    </w:lvl>
  </w:abstractNum>
  <w:abstractNum w:abstractNumId="12" w15:restartNumberingAfterBreak="0">
    <w:nsid w:val="1C2A355F"/>
    <w:multiLevelType w:val="hybridMultilevel"/>
    <w:tmpl w:val="7272EDDA"/>
    <w:lvl w:ilvl="0" w:tplc="711A5B68">
      <w:start w:val="1"/>
      <w:numFmt w:val="decimal"/>
      <w:lvlText w:val="%1."/>
      <w:lvlJc w:val="left"/>
      <w:pPr>
        <w:ind w:left="58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B687180">
      <w:start w:val="1"/>
      <w:numFmt w:val="decimal"/>
      <w:lvlText w:val="%2."/>
      <w:lvlJc w:val="left"/>
      <w:pPr>
        <w:ind w:left="1022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B1D0FA3A">
      <w:numFmt w:val="bullet"/>
      <w:lvlText w:val="•"/>
      <w:lvlJc w:val="left"/>
      <w:pPr>
        <w:ind w:left="2074" w:hanging="360"/>
      </w:pPr>
      <w:rPr>
        <w:rFonts w:hint="default"/>
        <w:lang w:val="ru-RU" w:eastAsia="en-US" w:bidi="ar-SA"/>
      </w:rPr>
    </w:lvl>
    <w:lvl w:ilvl="3" w:tplc="45C03CB4">
      <w:numFmt w:val="bullet"/>
      <w:lvlText w:val="•"/>
      <w:lvlJc w:val="left"/>
      <w:pPr>
        <w:ind w:left="3128" w:hanging="360"/>
      </w:pPr>
      <w:rPr>
        <w:rFonts w:hint="default"/>
        <w:lang w:val="ru-RU" w:eastAsia="en-US" w:bidi="ar-SA"/>
      </w:rPr>
    </w:lvl>
    <w:lvl w:ilvl="4" w:tplc="29B2E2C6">
      <w:numFmt w:val="bullet"/>
      <w:lvlText w:val="•"/>
      <w:lvlJc w:val="left"/>
      <w:pPr>
        <w:ind w:left="4182" w:hanging="360"/>
      </w:pPr>
      <w:rPr>
        <w:rFonts w:hint="default"/>
        <w:lang w:val="ru-RU" w:eastAsia="en-US" w:bidi="ar-SA"/>
      </w:rPr>
    </w:lvl>
    <w:lvl w:ilvl="5" w:tplc="764E2BBA">
      <w:numFmt w:val="bullet"/>
      <w:lvlText w:val="•"/>
      <w:lvlJc w:val="left"/>
      <w:pPr>
        <w:ind w:left="5236" w:hanging="360"/>
      </w:pPr>
      <w:rPr>
        <w:rFonts w:hint="default"/>
        <w:lang w:val="ru-RU" w:eastAsia="en-US" w:bidi="ar-SA"/>
      </w:rPr>
    </w:lvl>
    <w:lvl w:ilvl="6" w:tplc="E396819C">
      <w:numFmt w:val="bullet"/>
      <w:lvlText w:val="•"/>
      <w:lvlJc w:val="left"/>
      <w:pPr>
        <w:ind w:left="6290" w:hanging="360"/>
      </w:pPr>
      <w:rPr>
        <w:rFonts w:hint="default"/>
        <w:lang w:val="ru-RU" w:eastAsia="en-US" w:bidi="ar-SA"/>
      </w:rPr>
    </w:lvl>
    <w:lvl w:ilvl="7" w:tplc="A2A40E60">
      <w:numFmt w:val="bullet"/>
      <w:lvlText w:val="•"/>
      <w:lvlJc w:val="left"/>
      <w:pPr>
        <w:ind w:left="7344" w:hanging="360"/>
      </w:pPr>
      <w:rPr>
        <w:rFonts w:hint="default"/>
        <w:lang w:val="ru-RU" w:eastAsia="en-US" w:bidi="ar-SA"/>
      </w:rPr>
    </w:lvl>
    <w:lvl w:ilvl="8" w:tplc="BF9A08C8">
      <w:numFmt w:val="bullet"/>
      <w:lvlText w:val="•"/>
      <w:lvlJc w:val="left"/>
      <w:pPr>
        <w:ind w:left="8398" w:hanging="360"/>
      </w:pPr>
      <w:rPr>
        <w:rFonts w:hint="default"/>
        <w:lang w:val="ru-RU" w:eastAsia="en-US" w:bidi="ar-SA"/>
      </w:rPr>
    </w:lvl>
  </w:abstractNum>
  <w:abstractNum w:abstractNumId="13" w15:restartNumberingAfterBreak="0">
    <w:nsid w:val="1CF238DA"/>
    <w:multiLevelType w:val="hybridMultilevel"/>
    <w:tmpl w:val="90208888"/>
    <w:lvl w:ilvl="0" w:tplc="70AABCB2">
      <w:numFmt w:val="bullet"/>
      <w:lvlText w:val=""/>
      <w:lvlJc w:val="left"/>
      <w:pPr>
        <w:ind w:left="1022" w:hanging="437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6EB0D2CE">
      <w:numFmt w:val="bullet"/>
      <w:lvlText w:val="•"/>
      <w:lvlJc w:val="left"/>
      <w:pPr>
        <w:ind w:left="1968" w:hanging="437"/>
      </w:pPr>
      <w:rPr>
        <w:rFonts w:hint="default"/>
        <w:lang w:val="ru-RU" w:eastAsia="en-US" w:bidi="ar-SA"/>
      </w:rPr>
    </w:lvl>
    <w:lvl w:ilvl="2" w:tplc="C2D6FF36">
      <w:numFmt w:val="bullet"/>
      <w:lvlText w:val="•"/>
      <w:lvlJc w:val="left"/>
      <w:pPr>
        <w:ind w:left="2917" w:hanging="437"/>
      </w:pPr>
      <w:rPr>
        <w:rFonts w:hint="default"/>
        <w:lang w:val="ru-RU" w:eastAsia="en-US" w:bidi="ar-SA"/>
      </w:rPr>
    </w:lvl>
    <w:lvl w:ilvl="3" w:tplc="41ACB452">
      <w:numFmt w:val="bullet"/>
      <w:lvlText w:val="•"/>
      <w:lvlJc w:val="left"/>
      <w:pPr>
        <w:ind w:left="3865" w:hanging="437"/>
      </w:pPr>
      <w:rPr>
        <w:rFonts w:hint="default"/>
        <w:lang w:val="ru-RU" w:eastAsia="en-US" w:bidi="ar-SA"/>
      </w:rPr>
    </w:lvl>
    <w:lvl w:ilvl="4" w:tplc="3A0AE032">
      <w:numFmt w:val="bullet"/>
      <w:lvlText w:val="•"/>
      <w:lvlJc w:val="left"/>
      <w:pPr>
        <w:ind w:left="4814" w:hanging="437"/>
      </w:pPr>
      <w:rPr>
        <w:rFonts w:hint="default"/>
        <w:lang w:val="ru-RU" w:eastAsia="en-US" w:bidi="ar-SA"/>
      </w:rPr>
    </w:lvl>
    <w:lvl w:ilvl="5" w:tplc="6B80A806">
      <w:numFmt w:val="bullet"/>
      <w:lvlText w:val="•"/>
      <w:lvlJc w:val="left"/>
      <w:pPr>
        <w:ind w:left="5763" w:hanging="437"/>
      </w:pPr>
      <w:rPr>
        <w:rFonts w:hint="default"/>
        <w:lang w:val="ru-RU" w:eastAsia="en-US" w:bidi="ar-SA"/>
      </w:rPr>
    </w:lvl>
    <w:lvl w:ilvl="6" w:tplc="85546940">
      <w:numFmt w:val="bullet"/>
      <w:lvlText w:val="•"/>
      <w:lvlJc w:val="left"/>
      <w:pPr>
        <w:ind w:left="6711" w:hanging="437"/>
      </w:pPr>
      <w:rPr>
        <w:rFonts w:hint="default"/>
        <w:lang w:val="ru-RU" w:eastAsia="en-US" w:bidi="ar-SA"/>
      </w:rPr>
    </w:lvl>
    <w:lvl w:ilvl="7" w:tplc="29CA740C">
      <w:numFmt w:val="bullet"/>
      <w:lvlText w:val="•"/>
      <w:lvlJc w:val="left"/>
      <w:pPr>
        <w:ind w:left="7660" w:hanging="437"/>
      </w:pPr>
      <w:rPr>
        <w:rFonts w:hint="default"/>
        <w:lang w:val="ru-RU" w:eastAsia="en-US" w:bidi="ar-SA"/>
      </w:rPr>
    </w:lvl>
    <w:lvl w:ilvl="8" w:tplc="90B4E590">
      <w:numFmt w:val="bullet"/>
      <w:lvlText w:val="•"/>
      <w:lvlJc w:val="left"/>
      <w:pPr>
        <w:ind w:left="8609" w:hanging="437"/>
      </w:pPr>
      <w:rPr>
        <w:rFonts w:hint="default"/>
        <w:lang w:val="ru-RU" w:eastAsia="en-US" w:bidi="ar-SA"/>
      </w:rPr>
    </w:lvl>
  </w:abstractNum>
  <w:abstractNum w:abstractNumId="14" w15:restartNumberingAfterBreak="0">
    <w:nsid w:val="1E9900F8"/>
    <w:multiLevelType w:val="hybridMultilevel"/>
    <w:tmpl w:val="B768C586"/>
    <w:lvl w:ilvl="0" w:tplc="33500178">
      <w:numFmt w:val="bullet"/>
      <w:lvlText w:val=""/>
      <w:lvlJc w:val="left"/>
      <w:pPr>
        <w:ind w:left="102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BB5C4A7E">
      <w:numFmt w:val="bullet"/>
      <w:lvlText w:val="•"/>
      <w:lvlJc w:val="left"/>
      <w:pPr>
        <w:ind w:left="1968" w:hanging="360"/>
      </w:pPr>
      <w:rPr>
        <w:rFonts w:hint="default"/>
        <w:lang w:val="ru-RU" w:eastAsia="en-US" w:bidi="ar-SA"/>
      </w:rPr>
    </w:lvl>
    <w:lvl w:ilvl="2" w:tplc="18D89CAA">
      <w:numFmt w:val="bullet"/>
      <w:lvlText w:val="•"/>
      <w:lvlJc w:val="left"/>
      <w:pPr>
        <w:ind w:left="2917" w:hanging="360"/>
      </w:pPr>
      <w:rPr>
        <w:rFonts w:hint="default"/>
        <w:lang w:val="ru-RU" w:eastAsia="en-US" w:bidi="ar-SA"/>
      </w:rPr>
    </w:lvl>
    <w:lvl w:ilvl="3" w:tplc="A5F0517E">
      <w:numFmt w:val="bullet"/>
      <w:lvlText w:val="•"/>
      <w:lvlJc w:val="left"/>
      <w:pPr>
        <w:ind w:left="3865" w:hanging="360"/>
      </w:pPr>
      <w:rPr>
        <w:rFonts w:hint="default"/>
        <w:lang w:val="ru-RU" w:eastAsia="en-US" w:bidi="ar-SA"/>
      </w:rPr>
    </w:lvl>
    <w:lvl w:ilvl="4" w:tplc="9DAEB2B4">
      <w:numFmt w:val="bullet"/>
      <w:lvlText w:val="•"/>
      <w:lvlJc w:val="left"/>
      <w:pPr>
        <w:ind w:left="4814" w:hanging="360"/>
      </w:pPr>
      <w:rPr>
        <w:rFonts w:hint="default"/>
        <w:lang w:val="ru-RU" w:eastAsia="en-US" w:bidi="ar-SA"/>
      </w:rPr>
    </w:lvl>
    <w:lvl w:ilvl="5" w:tplc="1F4050AA">
      <w:numFmt w:val="bullet"/>
      <w:lvlText w:val="•"/>
      <w:lvlJc w:val="left"/>
      <w:pPr>
        <w:ind w:left="5763" w:hanging="360"/>
      </w:pPr>
      <w:rPr>
        <w:rFonts w:hint="default"/>
        <w:lang w:val="ru-RU" w:eastAsia="en-US" w:bidi="ar-SA"/>
      </w:rPr>
    </w:lvl>
    <w:lvl w:ilvl="6" w:tplc="0CE03F3C">
      <w:numFmt w:val="bullet"/>
      <w:lvlText w:val="•"/>
      <w:lvlJc w:val="left"/>
      <w:pPr>
        <w:ind w:left="6711" w:hanging="360"/>
      </w:pPr>
      <w:rPr>
        <w:rFonts w:hint="default"/>
        <w:lang w:val="ru-RU" w:eastAsia="en-US" w:bidi="ar-SA"/>
      </w:rPr>
    </w:lvl>
    <w:lvl w:ilvl="7" w:tplc="6D5258BE">
      <w:numFmt w:val="bullet"/>
      <w:lvlText w:val="•"/>
      <w:lvlJc w:val="left"/>
      <w:pPr>
        <w:ind w:left="7660" w:hanging="360"/>
      </w:pPr>
      <w:rPr>
        <w:rFonts w:hint="default"/>
        <w:lang w:val="ru-RU" w:eastAsia="en-US" w:bidi="ar-SA"/>
      </w:rPr>
    </w:lvl>
    <w:lvl w:ilvl="8" w:tplc="F13E94B2">
      <w:numFmt w:val="bullet"/>
      <w:lvlText w:val="•"/>
      <w:lvlJc w:val="left"/>
      <w:pPr>
        <w:ind w:left="8609" w:hanging="360"/>
      </w:pPr>
      <w:rPr>
        <w:rFonts w:hint="default"/>
        <w:lang w:val="ru-RU" w:eastAsia="en-US" w:bidi="ar-SA"/>
      </w:rPr>
    </w:lvl>
  </w:abstractNum>
  <w:abstractNum w:abstractNumId="15" w15:restartNumberingAfterBreak="0">
    <w:nsid w:val="1F606862"/>
    <w:multiLevelType w:val="hybridMultilevel"/>
    <w:tmpl w:val="905CB350"/>
    <w:lvl w:ilvl="0" w:tplc="B164C5D2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81BC7B0C">
      <w:numFmt w:val="bullet"/>
      <w:lvlText w:val="•"/>
      <w:lvlJc w:val="left"/>
      <w:pPr>
        <w:ind w:left="1968" w:hanging="425"/>
      </w:pPr>
      <w:rPr>
        <w:rFonts w:hint="default"/>
        <w:lang w:val="ru-RU" w:eastAsia="en-US" w:bidi="ar-SA"/>
      </w:rPr>
    </w:lvl>
    <w:lvl w:ilvl="2" w:tplc="074AF184">
      <w:numFmt w:val="bullet"/>
      <w:lvlText w:val="•"/>
      <w:lvlJc w:val="left"/>
      <w:pPr>
        <w:ind w:left="2917" w:hanging="425"/>
      </w:pPr>
      <w:rPr>
        <w:rFonts w:hint="default"/>
        <w:lang w:val="ru-RU" w:eastAsia="en-US" w:bidi="ar-SA"/>
      </w:rPr>
    </w:lvl>
    <w:lvl w:ilvl="3" w:tplc="D810968A">
      <w:numFmt w:val="bullet"/>
      <w:lvlText w:val="•"/>
      <w:lvlJc w:val="left"/>
      <w:pPr>
        <w:ind w:left="3865" w:hanging="425"/>
      </w:pPr>
      <w:rPr>
        <w:rFonts w:hint="default"/>
        <w:lang w:val="ru-RU" w:eastAsia="en-US" w:bidi="ar-SA"/>
      </w:rPr>
    </w:lvl>
    <w:lvl w:ilvl="4" w:tplc="B1EC3B44">
      <w:numFmt w:val="bullet"/>
      <w:lvlText w:val="•"/>
      <w:lvlJc w:val="left"/>
      <w:pPr>
        <w:ind w:left="4814" w:hanging="425"/>
      </w:pPr>
      <w:rPr>
        <w:rFonts w:hint="default"/>
        <w:lang w:val="ru-RU" w:eastAsia="en-US" w:bidi="ar-SA"/>
      </w:rPr>
    </w:lvl>
    <w:lvl w:ilvl="5" w:tplc="1CDEDFC8">
      <w:numFmt w:val="bullet"/>
      <w:lvlText w:val="•"/>
      <w:lvlJc w:val="left"/>
      <w:pPr>
        <w:ind w:left="5763" w:hanging="425"/>
      </w:pPr>
      <w:rPr>
        <w:rFonts w:hint="default"/>
        <w:lang w:val="ru-RU" w:eastAsia="en-US" w:bidi="ar-SA"/>
      </w:rPr>
    </w:lvl>
    <w:lvl w:ilvl="6" w:tplc="78D4E948">
      <w:numFmt w:val="bullet"/>
      <w:lvlText w:val="•"/>
      <w:lvlJc w:val="left"/>
      <w:pPr>
        <w:ind w:left="6711" w:hanging="425"/>
      </w:pPr>
      <w:rPr>
        <w:rFonts w:hint="default"/>
        <w:lang w:val="ru-RU" w:eastAsia="en-US" w:bidi="ar-SA"/>
      </w:rPr>
    </w:lvl>
    <w:lvl w:ilvl="7" w:tplc="08A2A812">
      <w:numFmt w:val="bullet"/>
      <w:lvlText w:val="•"/>
      <w:lvlJc w:val="left"/>
      <w:pPr>
        <w:ind w:left="7660" w:hanging="425"/>
      </w:pPr>
      <w:rPr>
        <w:rFonts w:hint="default"/>
        <w:lang w:val="ru-RU" w:eastAsia="en-US" w:bidi="ar-SA"/>
      </w:rPr>
    </w:lvl>
    <w:lvl w:ilvl="8" w:tplc="68F038DE">
      <w:numFmt w:val="bullet"/>
      <w:lvlText w:val="•"/>
      <w:lvlJc w:val="left"/>
      <w:pPr>
        <w:ind w:left="8609" w:hanging="425"/>
      </w:pPr>
      <w:rPr>
        <w:rFonts w:hint="default"/>
        <w:lang w:val="ru-RU" w:eastAsia="en-US" w:bidi="ar-SA"/>
      </w:rPr>
    </w:lvl>
  </w:abstractNum>
  <w:abstractNum w:abstractNumId="16" w15:restartNumberingAfterBreak="0">
    <w:nsid w:val="21492EED"/>
    <w:multiLevelType w:val="hybridMultilevel"/>
    <w:tmpl w:val="F8DCB326"/>
    <w:lvl w:ilvl="0" w:tplc="2C3668E0">
      <w:start w:val="1"/>
      <w:numFmt w:val="decimal"/>
      <w:lvlText w:val="%1."/>
      <w:lvlJc w:val="left"/>
      <w:pPr>
        <w:ind w:left="302" w:hanging="281"/>
        <w:jc w:val="left"/>
      </w:pPr>
      <w:rPr>
        <w:rFonts w:hint="default"/>
        <w:i/>
        <w:iCs/>
        <w:w w:val="100"/>
        <w:lang w:val="ru-RU" w:eastAsia="en-US" w:bidi="ar-SA"/>
      </w:rPr>
    </w:lvl>
    <w:lvl w:ilvl="1" w:tplc="DE3C35B6">
      <w:numFmt w:val="bullet"/>
      <w:lvlText w:val="•"/>
      <w:lvlJc w:val="left"/>
      <w:pPr>
        <w:ind w:left="1320" w:hanging="281"/>
      </w:pPr>
      <w:rPr>
        <w:rFonts w:hint="default"/>
        <w:lang w:val="ru-RU" w:eastAsia="en-US" w:bidi="ar-SA"/>
      </w:rPr>
    </w:lvl>
    <w:lvl w:ilvl="2" w:tplc="E68ACB52">
      <w:numFmt w:val="bullet"/>
      <w:lvlText w:val="•"/>
      <w:lvlJc w:val="left"/>
      <w:pPr>
        <w:ind w:left="2341" w:hanging="281"/>
      </w:pPr>
      <w:rPr>
        <w:rFonts w:hint="default"/>
        <w:lang w:val="ru-RU" w:eastAsia="en-US" w:bidi="ar-SA"/>
      </w:rPr>
    </w:lvl>
    <w:lvl w:ilvl="3" w:tplc="A41E90DA">
      <w:numFmt w:val="bullet"/>
      <w:lvlText w:val="•"/>
      <w:lvlJc w:val="left"/>
      <w:pPr>
        <w:ind w:left="3361" w:hanging="281"/>
      </w:pPr>
      <w:rPr>
        <w:rFonts w:hint="default"/>
        <w:lang w:val="ru-RU" w:eastAsia="en-US" w:bidi="ar-SA"/>
      </w:rPr>
    </w:lvl>
    <w:lvl w:ilvl="4" w:tplc="931E6D30">
      <w:numFmt w:val="bullet"/>
      <w:lvlText w:val="•"/>
      <w:lvlJc w:val="left"/>
      <w:pPr>
        <w:ind w:left="4382" w:hanging="281"/>
      </w:pPr>
      <w:rPr>
        <w:rFonts w:hint="default"/>
        <w:lang w:val="ru-RU" w:eastAsia="en-US" w:bidi="ar-SA"/>
      </w:rPr>
    </w:lvl>
    <w:lvl w:ilvl="5" w:tplc="680886A6">
      <w:numFmt w:val="bullet"/>
      <w:lvlText w:val="•"/>
      <w:lvlJc w:val="left"/>
      <w:pPr>
        <w:ind w:left="5403" w:hanging="281"/>
      </w:pPr>
      <w:rPr>
        <w:rFonts w:hint="default"/>
        <w:lang w:val="ru-RU" w:eastAsia="en-US" w:bidi="ar-SA"/>
      </w:rPr>
    </w:lvl>
    <w:lvl w:ilvl="6" w:tplc="0B786C6C">
      <w:numFmt w:val="bullet"/>
      <w:lvlText w:val="•"/>
      <w:lvlJc w:val="left"/>
      <w:pPr>
        <w:ind w:left="6423" w:hanging="281"/>
      </w:pPr>
      <w:rPr>
        <w:rFonts w:hint="default"/>
        <w:lang w:val="ru-RU" w:eastAsia="en-US" w:bidi="ar-SA"/>
      </w:rPr>
    </w:lvl>
    <w:lvl w:ilvl="7" w:tplc="E3C0F9D4">
      <w:numFmt w:val="bullet"/>
      <w:lvlText w:val="•"/>
      <w:lvlJc w:val="left"/>
      <w:pPr>
        <w:ind w:left="7444" w:hanging="281"/>
      </w:pPr>
      <w:rPr>
        <w:rFonts w:hint="default"/>
        <w:lang w:val="ru-RU" w:eastAsia="en-US" w:bidi="ar-SA"/>
      </w:rPr>
    </w:lvl>
    <w:lvl w:ilvl="8" w:tplc="0120A802">
      <w:numFmt w:val="bullet"/>
      <w:lvlText w:val="•"/>
      <w:lvlJc w:val="left"/>
      <w:pPr>
        <w:ind w:left="8465" w:hanging="281"/>
      </w:pPr>
      <w:rPr>
        <w:rFonts w:hint="default"/>
        <w:lang w:val="ru-RU" w:eastAsia="en-US" w:bidi="ar-SA"/>
      </w:rPr>
    </w:lvl>
  </w:abstractNum>
  <w:abstractNum w:abstractNumId="17" w15:restartNumberingAfterBreak="0">
    <w:nsid w:val="21557827"/>
    <w:multiLevelType w:val="hybridMultilevel"/>
    <w:tmpl w:val="969AFC34"/>
    <w:lvl w:ilvl="0" w:tplc="F56CDADA">
      <w:numFmt w:val="bullet"/>
      <w:lvlText w:val=""/>
      <w:lvlJc w:val="left"/>
      <w:pPr>
        <w:ind w:left="102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7244F5D2">
      <w:numFmt w:val="bullet"/>
      <w:lvlText w:val="•"/>
      <w:lvlJc w:val="left"/>
      <w:pPr>
        <w:ind w:left="1968" w:hanging="360"/>
      </w:pPr>
      <w:rPr>
        <w:rFonts w:hint="default"/>
        <w:lang w:val="ru-RU" w:eastAsia="en-US" w:bidi="ar-SA"/>
      </w:rPr>
    </w:lvl>
    <w:lvl w:ilvl="2" w:tplc="28B4E6E6">
      <w:numFmt w:val="bullet"/>
      <w:lvlText w:val="•"/>
      <w:lvlJc w:val="left"/>
      <w:pPr>
        <w:ind w:left="2917" w:hanging="360"/>
      </w:pPr>
      <w:rPr>
        <w:rFonts w:hint="default"/>
        <w:lang w:val="ru-RU" w:eastAsia="en-US" w:bidi="ar-SA"/>
      </w:rPr>
    </w:lvl>
    <w:lvl w:ilvl="3" w:tplc="A85660E6">
      <w:numFmt w:val="bullet"/>
      <w:lvlText w:val="•"/>
      <w:lvlJc w:val="left"/>
      <w:pPr>
        <w:ind w:left="3865" w:hanging="360"/>
      </w:pPr>
      <w:rPr>
        <w:rFonts w:hint="default"/>
        <w:lang w:val="ru-RU" w:eastAsia="en-US" w:bidi="ar-SA"/>
      </w:rPr>
    </w:lvl>
    <w:lvl w:ilvl="4" w:tplc="B314A006">
      <w:numFmt w:val="bullet"/>
      <w:lvlText w:val="•"/>
      <w:lvlJc w:val="left"/>
      <w:pPr>
        <w:ind w:left="4814" w:hanging="360"/>
      </w:pPr>
      <w:rPr>
        <w:rFonts w:hint="default"/>
        <w:lang w:val="ru-RU" w:eastAsia="en-US" w:bidi="ar-SA"/>
      </w:rPr>
    </w:lvl>
    <w:lvl w:ilvl="5" w:tplc="87568E10">
      <w:numFmt w:val="bullet"/>
      <w:lvlText w:val="•"/>
      <w:lvlJc w:val="left"/>
      <w:pPr>
        <w:ind w:left="5763" w:hanging="360"/>
      </w:pPr>
      <w:rPr>
        <w:rFonts w:hint="default"/>
        <w:lang w:val="ru-RU" w:eastAsia="en-US" w:bidi="ar-SA"/>
      </w:rPr>
    </w:lvl>
    <w:lvl w:ilvl="6" w:tplc="A2E23378">
      <w:numFmt w:val="bullet"/>
      <w:lvlText w:val="•"/>
      <w:lvlJc w:val="left"/>
      <w:pPr>
        <w:ind w:left="6711" w:hanging="360"/>
      </w:pPr>
      <w:rPr>
        <w:rFonts w:hint="default"/>
        <w:lang w:val="ru-RU" w:eastAsia="en-US" w:bidi="ar-SA"/>
      </w:rPr>
    </w:lvl>
    <w:lvl w:ilvl="7" w:tplc="F51835D2">
      <w:numFmt w:val="bullet"/>
      <w:lvlText w:val="•"/>
      <w:lvlJc w:val="left"/>
      <w:pPr>
        <w:ind w:left="7660" w:hanging="360"/>
      </w:pPr>
      <w:rPr>
        <w:rFonts w:hint="default"/>
        <w:lang w:val="ru-RU" w:eastAsia="en-US" w:bidi="ar-SA"/>
      </w:rPr>
    </w:lvl>
    <w:lvl w:ilvl="8" w:tplc="3DE85D12">
      <w:numFmt w:val="bullet"/>
      <w:lvlText w:val="•"/>
      <w:lvlJc w:val="left"/>
      <w:pPr>
        <w:ind w:left="8609" w:hanging="360"/>
      </w:pPr>
      <w:rPr>
        <w:rFonts w:hint="default"/>
        <w:lang w:val="ru-RU" w:eastAsia="en-US" w:bidi="ar-SA"/>
      </w:rPr>
    </w:lvl>
  </w:abstractNum>
  <w:abstractNum w:abstractNumId="18" w15:restartNumberingAfterBreak="0">
    <w:nsid w:val="23331A4E"/>
    <w:multiLevelType w:val="multilevel"/>
    <w:tmpl w:val="C8B67358"/>
    <w:lvl w:ilvl="0">
      <w:start w:val="4"/>
      <w:numFmt w:val="decimal"/>
      <w:lvlText w:val="%1"/>
      <w:lvlJc w:val="left"/>
      <w:pPr>
        <w:ind w:left="794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94" w:hanging="4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741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1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82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53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3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94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65" w:hanging="493"/>
      </w:pPr>
      <w:rPr>
        <w:rFonts w:hint="default"/>
        <w:lang w:val="ru-RU" w:eastAsia="en-US" w:bidi="ar-SA"/>
      </w:rPr>
    </w:lvl>
  </w:abstractNum>
  <w:abstractNum w:abstractNumId="19" w15:restartNumberingAfterBreak="0">
    <w:nsid w:val="24D23973"/>
    <w:multiLevelType w:val="hybridMultilevel"/>
    <w:tmpl w:val="3D462D42"/>
    <w:lvl w:ilvl="0" w:tplc="ACF25DB0">
      <w:start w:val="1"/>
      <w:numFmt w:val="decimal"/>
      <w:lvlText w:val="%1."/>
      <w:lvlJc w:val="left"/>
      <w:pPr>
        <w:ind w:left="302" w:hanging="3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BBCA376">
      <w:numFmt w:val="bullet"/>
      <w:lvlText w:val="•"/>
      <w:lvlJc w:val="left"/>
      <w:pPr>
        <w:ind w:left="1320" w:hanging="393"/>
      </w:pPr>
      <w:rPr>
        <w:rFonts w:hint="default"/>
        <w:lang w:val="ru-RU" w:eastAsia="en-US" w:bidi="ar-SA"/>
      </w:rPr>
    </w:lvl>
    <w:lvl w:ilvl="2" w:tplc="6568E4E6">
      <w:numFmt w:val="bullet"/>
      <w:lvlText w:val="•"/>
      <w:lvlJc w:val="left"/>
      <w:pPr>
        <w:ind w:left="2341" w:hanging="393"/>
      </w:pPr>
      <w:rPr>
        <w:rFonts w:hint="default"/>
        <w:lang w:val="ru-RU" w:eastAsia="en-US" w:bidi="ar-SA"/>
      </w:rPr>
    </w:lvl>
    <w:lvl w:ilvl="3" w:tplc="0B203032">
      <w:numFmt w:val="bullet"/>
      <w:lvlText w:val="•"/>
      <w:lvlJc w:val="left"/>
      <w:pPr>
        <w:ind w:left="3361" w:hanging="393"/>
      </w:pPr>
      <w:rPr>
        <w:rFonts w:hint="default"/>
        <w:lang w:val="ru-RU" w:eastAsia="en-US" w:bidi="ar-SA"/>
      </w:rPr>
    </w:lvl>
    <w:lvl w:ilvl="4" w:tplc="4EFEE966">
      <w:numFmt w:val="bullet"/>
      <w:lvlText w:val="•"/>
      <w:lvlJc w:val="left"/>
      <w:pPr>
        <w:ind w:left="4382" w:hanging="393"/>
      </w:pPr>
      <w:rPr>
        <w:rFonts w:hint="default"/>
        <w:lang w:val="ru-RU" w:eastAsia="en-US" w:bidi="ar-SA"/>
      </w:rPr>
    </w:lvl>
    <w:lvl w:ilvl="5" w:tplc="9A0C2442">
      <w:numFmt w:val="bullet"/>
      <w:lvlText w:val="•"/>
      <w:lvlJc w:val="left"/>
      <w:pPr>
        <w:ind w:left="5403" w:hanging="393"/>
      </w:pPr>
      <w:rPr>
        <w:rFonts w:hint="default"/>
        <w:lang w:val="ru-RU" w:eastAsia="en-US" w:bidi="ar-SA"/>
      </w:rPr>
    </w:lvl>
    <w:lvl w:ilvl="6" w:tplc="3912D558">
      <w:numFmt w:val="bullet"/>
      <w:lvlText w:val="•"/>
      <w:lvlJc w:val="left"/>
      <w:pPr>
        <w:ind w:left="6423" w:hanging="393"/>
      </w:pPr>
      <w:rPr>
        <w:rFonts w:hint="default"/>
        <w:lang w:val="ru-RU" w:eastAsia="en-US" w:bidi="ar-SA"/>
      </w:rPr>
    </w:lvl>
    <w:lvl w:ilvl="7" w:tplc="3ADC5F96">
      <w:numFmt w:val="bullet"/>
      <w:lvlText w:val="•"/>
      <w:lvlJc w:val="left"/>
      <w:pPr>
        <w:ind w:left="7444" w:hanging="393"/>
      </w:pPr>
      <w:rPr>
        <w:rFonts w:hint="default"/>
        <w:lang w:val="ru-RU" w:eastAsia="en-US" w:bidi="ar-SA"/>
      </w:rPr>
    </w:lvl>
    <w:lvl w:ilvl="8" w:tplc="976A3488">
      <w:numFmt w:val="bullet"/>
      <w:lvlText w:val="•"/>
      <w:lvlJc w:val="left"/>
      <w:pPr>
        <w:ind w:left="8465" w:hanging="393"/>
      </w:pPr>
      <w:rPr>
        <w:rFonts w:hint="default"/>
        <w:lang w:val="ru-RU" w:eastAsia="en-US" w:bidi="ar-SA"/>
      </w:rPr>
    </w:lvl>
  </w:abstractNum>
  <w:abstractNum w:abstractNumId="20" w15:restartNumberingAfterBreak="0">
    <w:nsid w:val="2CC41035"/>
    <w:multiLevelType w:val="hybridMultilevel"/>
    <w:tmpl w:val="FC887F54"/>
    <w:lvl w:ilvl="0" w:tplc="623ABD84">
      <w:numFmt w:val="bullet"/>
      <w:lvlText w:val=""/>
      <w:lvlJc w:val="left"/>
      <w:pPr>
        <w:ind w:left="102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2C45712">
      <w:numFmt w:val="bullet"/>
      <w:lvlText w:val="•"/>
      <w:lvlJc w:val="left"/>
      <w:pPr>
        <w:ind w:left="1968" w:hanging="360"/>
      </w:pPr>
      <w:rPr>
        <w:rFonts w:hint="default"/>
        <w:lang w:val="ru-RU" w:eastAsia="en-US" w:bidi="ar-SA"/>
      </w:rPr>
    </w:lvl>
    <w:lvl w:ilvl="2" w:tplc="E8349B28">
      <w:numFmt w:val="bullet"/>
      <w:lvlText w:val="•"/>
      <w:lvlJc w:val="left"/>
      <w:pPr>
        <w:ind w:left="2917" w:hanging="360"/>
      </w:pPr>
      <w:rPr>
        <w:rFonts w:hint="default"/>
        <w:lang w:val="ru-RU" w:eastAsia="en-US" w:bidi="ar-SA"/>
      </w:rPr>
    </w:lvl>
    <w:lvl w:ilvl="3" w:tplc="BD60C04C">
      <w:numFmt w:val="bullet"/>
      <w:lvlText w:val="•"/>
      <w:lvlJc w:val="left"/>
      <w:pPr>
        <w:ind w:left="3865" w:hanging="360"/>
      </w:pPr>
      <w:rPr>
        <w:rFonts w:hint="default"/>
        <w:lang w:val="ru-RU" w:eastAsia="en-US" w:bidi="ar-SA"/>
      </w:rPr>
    </w:lvl>
    <w:lvl w:ilvl="4" w:tplc="C8285A10">
      <w:numFmt w:val="bullet"/>
      <w:lvlText w:val="•"/>
      <w:lvlJc w:val="left"/>
      <w:pPr>
        <w:ind w:left="4814" w:hanging="360"/>
      </w:pPr>
      <w:rPr>
        <w:rFonts w:hint="default"/>
        <w:lang w:val="ru-RU" w:eastAsia="en-US" w:bidi="ar-SA"/>
      </w:rPr>
    </w:lvl>
    <w:lvl w:ilvl="5" w:tplc="7F6EFCE2">
      <w:numFmt w:val="bullet"/>
      <w:lvlText w:val="•"/>
      <w:lvlJc w:val="left"/>
      <w:pPr>
        <w:ind w:left="5763" w:hanging="360"/>
      </w:pPr>
      <w:rPr>
        <w:rFonts w:hint="default"/>
        <w:lang w:val="ru-RU" w:eastAsia="en-US" w:bidi="ar-SA"/>
      </w:rPr>
    </w:lvl>
    <w:lvl w:ilvl="6" w:tplc="08700CC2">
      <w:numFmt w:val="bullet"/>
      <w:lvlText w:val="•"/>
      <w:lvlJc w:val="left"/>
      <w:pPr>
        <w:ind w:left="6711" w:hanging="360"/>
      </w:pPr>
      <w:rPr>
        <w:rFonts w:hint="default"/>
        <w:lang w:val="ru-RU" w:eastAsia="en-US" w:bidi="ar-SA"/>
      </w:rPr>
    </w:lvl>
    <w:lvl w:ilvl="7" w:tplc="BA04B196">
      <w:numFmt w:val="bullet"/>
      <w:lvlText w:val="•"/>
      <w:lvlJc w:val="left"/>
      <w:pPr>
        <w:ind w:left="7660" w:hanging="360"/>
      </w:pPr>
      <w:rPr>
        <w:rFonts w:hint="default"/>
        <w:lang w:val="ru-RU" w:eastAsia="en-US" w:bidi="ar-SA"/>
      </w:rPr>
    </w:lvl>
    <w:lvl w:ilvl="8" w:tplc="74FC5D66">
      <w:numFmt w:val="bullet"/>
      <w:lvlText w:val="•"/>
      <w:lvlJc w:val="left"/>
      <w:pPr>
        <w:ind w:left="8609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30CA797E"/>
    <w:multiLevelType w:val="multilevel"/>
    <w:tmpl w:val="75104590"/>
    <w:lvl w:ilvl="0">
      <w:start w:val="5"/>
      <w:numFmt w:val="decimal"/>
      <w:lvlText w:val="%1"/>
      <w:lvlJc w:val="left"/>
      <w:pPr>
        <w:ind w:left="1010" w:hanging="63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0" w:hanging="63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917" w:hanging="63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65" w:hanging="63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14" w:hanging="6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63" w:hanging="6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11" w:hanging="6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60" w:hanging="6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09" w:hanging="636"/>
      </w:pPr>
      <w:rPr>
        <w:rFonts w:hint="default"/>
        <w:lang w:val="ru-RU" w:eastAsia="en-US" w:bidi="ar-SA"/>
      </w:rPr>
    </w:lvl>
  </w:abstractNum>
  <w:abstractNum w:abstractNumId="22" w15:restartNumberingAfterBreak="0">
    <w:nsid w:val="30D63F15"/>
    <w:multiLevelType w:val="hybridMultilevel"/>
    <w:tmpl w:val="96C6D620"/>
    <w:lvl w:ilvl="0" w:tplc="2670EC04">
      <w:start w:val="1"/>
      <w:numFmt w:val="decimal"/>
      <w:lvlText w:val="%1)"/>
      <w:lvlJc w:val="left"/>
      <w:pPr>
        <w:ind w:left="302" w:hanging="627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1D8E0E6">
      <w:numFmt w:val="bullet"/>
      <w:lvlText w:val=""/>
      <w:lvlJc w:val="left"/>
      <w:pPr>
        <w:ind w:left="102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78BE74B2">
      <w:numFmt w:val="bullet"/>
      <w:lvlText w:val="•"/>
      <w:lvlJc w:val="left"/>
      <w:pPr>
        <w:ind w:left="2074" w:hanging="360"/>
      </w:pPr>
      <w:rPr>
        <w:rFonts w:hint="default"/>
        <w:lang w:val="ru-RU" w:eastAsia="en-US" w:bidi="ar-SA"/>
      </w:rPr>
    </w:lvl>
    <w:lvl w:ilvl="3" w:tplc="6FE0688C">
      <w:numFmt w:val="bullet"/>
      <w:lvlText w:val="•"/>
      <w:lvlJc w:val="left"/>
      <w:pPr>
        <w:ind w:left="3128" w:hanging="360"/>
      </w:pPr>
      <w:rPr>
        <w:rFonts w:hint="default"/>
        <w:lang w:val="ru-RU" w:eastAsia="en-US" w:bidi="ar-SA"/>
      </w:rPr>
    </w:lvl>
    <w:lvl w:ilvl="4" w:tplc="1AC4190A">
      <w:numFmt w:val="bullet"/>
      <w:lvlText w:val="•"/>
      <w:lvlJc w:val="left"/>
      <w:pPr>
        <w:ind w:left="4182" w:hanging="360"/>
      </w:pPr>
      <w:rPr>
        <w:rFonts w:hint="default"/>
        <w:lang w:val="ru-RU" w:eastAsia="en-US" w:bidi="ar-SA"/>
      </w:rPr>
    </w:lvl>
    <w:lvl w:ilvl="5" w:tplc="00FC170A">
      <w:numFmt w:val="bullet"/>
      <w:lvlText w:val="•"/>
      <w:lvlJc w:val="left"/>
      <w:pPr>
        <w:ind w:left="5236" w:hanging="360"/>
      </w:pPr>
      <w:rPr>
        <w:rFonts w:hint="default"/>
        <w:lang w:val="ru-RU" w:eastAsia="en-US" w:bidi="ar-SA"/>
      </w:rPr>
    </w:lvl>
    <w:lvl w:ilvl="6" w:tplc="2514DCE4">
      <w:numFmt w:val="bullet"/>
      <w:lvlText w:val="•"/>
      <w:lvlJc w:val="left"/>
      <w:pPr>
        <w:ind w:left="6290" w:hanging="360"/>
      </w:pPr>
      <w:rPr>
        <w:rFonts w:hint="default"/>
        <w:lang w:val="ru-RU" w:eastAsia="en-US" w:bidi="ar-SA"/>
      </w:rPr>
    </w:lvl>
    <w:lvl w:ilvl="7" w:tplc="B1C203BA">
      <w:numFmt w:val="bullet"/>
      <w:lvlText w:val="•"/>
      <w:lvlJc w:val="left"/>
      <w:pPr>
        <w:ind w:left="7344" w:hanging="360"/>
      </w:pPr>
      <w:rPr>
        <w:rFonts w:hint="default"/>
        <w:lang w:val="ru-RU" w:eastAsia="en-US" w:bidi="ar-SA"/>
      </w:rPr>
    </w:lvl>
    <w:lvl w:ilvl="8" w:tplc="5CC6ABD6">
      <w:numFmt w:val="bullet"/>
      <w:lvlText w:val="•"/>
      <w:lvlJc w:val="left"/>
      <w:pPr>
        <w:ind w:left="8398" w:hanging="360"/>
      </w:pPr>
      <w:rPr>
        <w:rFonts w:hint="default"/>
        <w:lang w:val="ru-RU" w:eastAsia="en-US" w:bidi="ar-SA"/>
      </w:rPr>
    </w:lvl>
  </w:abstractNum>
  <w:abstractNum w:abstractNumId="23" w15:restartNumberingAfterBreak="0">
    <w:nsid w:val="30FF6969"/>
    <w:multiLevelType w:val="multilevel"/>
    <w:tmpl w:val="76287378"/>
    <w:lvl w:ilvl="0">
      <w:start w:val="7"/>
      <w:numFmt w:val="decimal"/>
      <w:lvlText w:val="%1"/>
      <w:lvlJc w:val="left"/>
      <w:pPr>
        <w:ind w:left="794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94" w:hanging="4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64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6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28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60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2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25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457" w:hanging="493"/>
      </w:pPr>
      <w:rPr>
        <w:rFonts w:hint="default"/>
        <w:lang w:val="ru-RU" w:eastAsia="en-US" w:bidi="ar-SA"/>
      </w:rPr>
    </w:lvl>
  </w:abstractNum>
  <w:abstractNum w:abstractNumId="24" w15:restartNumberingAfterBreak="0">
    <w:nsid w:val="31216DD8"/>
    <w:multiLevelType w:val="multilevel"/>
    <w:tmpl w:val="7BA6F4D4"/>
    <w:lvl w:ilvl="0">
      <w:start w:val="11"/>
      <w:numFmt w:val="decimal"/>
      <w:lvlText w:val="%1"/>
      <w:lvlJc w:val="left"/>
      <w:pPr>
        <w:ind w:left="1641" w:hanging="6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1" w:hanging="632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413" w:hanging="6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99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73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59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46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33" w:hanging="632"/>
      </w:pPr>
      <w:rPr>
        <w:rFonts w:hint="default"/>
        <w:lang w:val="ru-RU" w:eastAsia="en-US" w:bidi="ar-SA"/>
      </w:rPr>
    </w:lvl>
  </w:abstractNum>
  <w:abstractNum w:abstractNumId="25" w15:restartNumberingAfterBreak="0">
    <w:nsid w:val="32F17B3E"/>
    <w:multiLevelType w:val="hybridMultilevel"/>
    <w:tmpl w:val="A6CE993A"/>
    <w:lvl w:ilvl="0" w:tplc="AAD8D2F4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77D45A5C">
      <w:numFmt w:val="bullet"/>
      <w:lvlText w:val="•"/>
      <w:lvlJc w:val="left"/>
      <w:pPr>
        <w:ind w:left="1968" w:hanging="425"/>
      </w:pPr>
      <w:rPr>
        <w:rFonts w:hint="default"/>
        <w:lang w:val="ru-RU" w:eastAsia="en-US" w:bidi="ar-SA"/>
      </w:rPr>
    </w:lvl>
    <w:lvl w:ilvl="2" w:tplc="E47CF18C">
      <w:numFmt w:val="bullet"/>
      <w:lvlText w:val="•"/>
      <w:lvlJc w:val="left"/>
      <w:pPr>
        <w:ind w:left="2917" w:hanging="425"/>
      </w:pPr>
      <w:rPr>
        <w:rFonts w:hint="default"/>
        <w:lang w:val="ru-RU" w:eastAsia="en-US" w:bidi="ar-SA"/>
      </w:rPr>
    </w:lvl>
    <w:lvl w:ilvl="3" w:tplc="1B4EEA6C">
      <w:numFmt w:val="bullet"/>
      <w:lvlText w:val="•"/>
      <w:lvlJc w:val="left"/>
      <w:pPr>
        <w:ind w:left="3865" w:hanging="425"/>
      </w:pPr>
      <w:rPr>
        <w:rFonts w:hint="default"/>
        <w:lang w:val="ru-RU" w:eastAsia="en-US" w:bidi="ar-SA"/>
      </w:rPr>
    </w:lvl>
    <w:lvl w:ilvl="4" w:tplc="B2726682">
      <w:numFmt w:val="bullet"/>
      <w:lvlText w:val="•"/>
      <w:lvlJc w:val="left"/>
      <w:pPr>
        <w:ind w:left="4814" w:hanging="425"/>
      </w:pPr>
      <w:rPr>
        <w:rFonts w:hint="default"/>
        <w:lang w:val="ru-RU" w:eastAsia="en-US" w:bidi="ar-SA"/>
      </w:rPr>
    </w:lvl>
    <w:lvl w:ilvl="5" w:tplc="1D768E92">
      <w:numFmt w:val="bullet"/>
      <w:lvlText w:val="•"/>
      <w:lvlJc w:val="left"/>
      <w:pPr>
        <w:ind w:left="5763" w:hanging="425"/>
      </w:pPr>
      <w:rPr>
        <w:rFonts w:hint="default"/>
        <w:lang w:val="ru-RU" w:eastAsia="en-US" w:bidi="ar-SA"/>
      </w:rPr>
    </w:lvl>
    <w:lvl w:ilvl="6" w:tplc="F8D8FF86">
      <w:numFmt w:val="bullet"/>
      <w:lvlText w:val="•"/>
      <w:lvlJc w:val="left"/>
      <w:pPr>
        <w:ind w:left="6711" w:hanging="425"/>
      </w:pPr>
      <w:rPr>
        <w:rFonts w:hint="default"/>
        <w:lang w:val="ru-RU" w:eastAsia="en-US" w:bidi="ar-SA"/>
      </w:rPr>
    </w:lvl>
    <w:lvl w:ilvl="7" w:tplc="4BECEFC2">
      <w:numFmt w:val="bullet"/>
      <w:lvlText w:val="•"/>
      <w:lvlJc w:val="left"/>
      <w:pPr>
        <w:ind w:left="7660" w:hanging="425"/>
      </w:pPr>
      <w:rPr>
        <w:rFonts w:hint="default"/>
        <w:lang w:val="ru-RU" w:eastAsia="en-US" w:bidi="ar-SA"/>
      </w:rPr>
    </w:lvl>
    <w:lvl w:ilvl="8" w:tplc="9F7035C6">
      <w:numFmt w:val="bullet"/>
      <w:lvlText w:val="•"/>
      <w:lvlJc w:val="left"/>
      <w:pPr>
        <w:ind w:left="8609" w:hanging="425"/>
      </w:pPr>
      <w:rPr>
        <w:rFonts w:hint="default"/>
        <w:lang w:val="ru-RU" w:eastAsia="en-US" w:bidi="ar-SA"/>
      </w:rPr>
    </w:lvl>
  </w:abstractNum>
  <w:abstractNum w:abstractNumId="26" w15:restartNumberingAfterBreak="0">
    <w:nsid w:val="3352041F"/>
    <w:multiLevelType w:val="multilevel"/>
    <w:tmpl w:val="8004967E"/>
    <w:lvl w:ilvl="0">
      <w:start w:val="3"/>
      <w:numFmt w:val="decimal"/>
      <w:lvlText w:val="%1"/>
      <w:lvlJc w:val="left"/>
      <w:pPr>
        <w:ind w:left="794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94" w:hanging="4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741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1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82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53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3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94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65" w:hanging="493"/>
      </w:pPr>
      <w:rPr>
        <w:rFonts w:hint="default"/>
        <w:lang w:val="ru-RU" w:eastAsia="en-US" w:bidi="ar-SA"/>
      </w:rPr>
    </w:lvl>
  </w:abstractNum>
  <w:abstractNum w:abstractNumId="27" w15:restartNumberingAfterBreak="0">
    <w:nsid w:val="35790F02"/>
    <w:multiLevelType w:val="hybridMultilevel"/>
    <w:tmpl w:val="D73A7AE6"/>
    <w:lvl w:ilvl="0" w:tplc="37D41FD8">
      <w:start w:val="3"/>
      <w:numFmt w:val="decimal"/>
      <w:lvlText w:val="%1)"/>
      <w:lvlJc w:val="left"/>
      <w:pPr>
        <w:ind w:left="607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C1CA95A">
      <w:numFmt w:val="bullet"/>
      <w:lvlText w:val=""/>
      <w:lvlJc w:val="left"/>
      <w:pPr>
        <w:ind w:left="102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75F6CF2E">
      <w:numFmt w:val="bullet"/>
      <w:lvlText w:val="•"/>
      <w:lvlJc w:val="left"/>
      <w:pPr>
        <w:ind w:left="2074" w:hanging="360"/>
      </w:pPr>
      <w:rPr>
        <w:rFonts w:hint="default"/>
        <w:lang w:val="ru-RU" w:eastAsia="en-US" w:bidi="ar-SA"/>
      </w:rPr>
    </w:lvl>
    <w:lvl w:ilvl="3" w:tplc="909890E2">
      <w:numFmt w:val="bullet"/>
      <w:lvlText w:val="•"/>
      <w:lvlJc w:val="left"/>
      <w:pPr>
        <w:ind w:left="3128" w:hanging="360"/>
      </w:pPr>
      <w:rPr>
        <w:rFonts w:hint="default"/>
        <w:lang w:val="ru-RU" w:eastAsia="en-US" w:bidi="ar-SA"/>
      </w:rPr>
    </w:lvl>
    <w:lvl w:ilvl="4" w:tplc="B39A8DF8">
      <w:numFmt w:val="bullet"/>
      <w:lvlText w:val="•"/>
      <w:lvlJc w:val="left"/>
      <w:pPr>
        <w:ind w:left="4182" w:hanging="360"/>
      </w:pPr>
      <w:rPr>
        <w:rFonts w:hint="default"/>
        <w:lang w:val="ru-RU" w:eastAsia="en-US" w:bidi="ar-SA"/>
      </w:rPr>
    </w:lvl>
    <w:lvl w:ilvl="5" w:tplc="08949280">
      <w:numFmt w:val="bullet"/>
      <w:lvlText w:val="•"/>
      <w:lvlJc w:val="left"/>
      <w:pPr>
        <w:ind w:left="5236" w:hanging="360"/>
      </w:pPr>
      <w:rPr>
        <w:rFonts w:hint="default"/>
        <w:lang w:val="ru-RU" w:eastAsia="en-US" w:bidi="ar-SA"/>
      </w:rPr>
    </w:lvl>
    <w:lvl w:ilvl="6" w:tplc="A8CC3FD4">
      <w:numFmt w:val="bullet"/>
      <w:lvlText w:val="•"/>
      <w:lvlJc w:val="left"/>
      <w:pPr>
        <w:ind w:left="6290" w:hanging="360"/>
      </w:pPr>
      <w:rPr>
        <w:rFonts w:hint="default"/>
        <w:lang w:val="ru-RU" w:eastAsia="en-US" w:bidi="ar-SA"/>
      </w:rPr>
    </w:lvl>
    <w:lvl w:ilvl="7" w:tplc="3752C2B2">
      <w:numFmt w:val="bullet"/>
      <w:lvlText w:val="•"/>
      <w:lvlJc w:val="left"/>
      <w:pPr>
        <w:ind w:left="7344" w:hanging="360"/>
      </w:pPr>
      <w:rPr>
        <w:rFonts w:hint="default"/>
        <w:lang w:val="ru-RU" w:eastAsia="en-US" w:bidi="ar-SA"/>
      </w:rPr>
    </w:lvl>
    <w:lvl w:ilvl="8" w:tplc="C30644F2">
      <w:numFmt w:val="bullet"/>
      <w:lvlText w:val="•"/>
      <w:lvlJc w:val="left"/>
      <w:pPr>
        <w:ind w:left="8398" w:hanging="360"/>
      </w:pPr>
      <w:rPr>
        <w:rFonts w:hint="default"/>
        <w:lang w:val="ru-RU" w:eastAsia="en-US" w:bidi="ar-SA"/>
      </w:rPr>
    </w:lvl>
  </w:abstractNum>
  <w:abstractNum w:abstractNumId="28" w15:restartNumberingAfterBreak="0">
    <w:nsid w:val="35802886"/>
    <w:multiLevelType w:val="hybridMultilevel"/>
    <w:tmpl w:val="9E64F7F0"/>
    <w:lvl w:ilvl="0" w:tplc="4AE6E42C">
      <w:start w:val="1"/>
      <w:numFmt w:val="decimal"/>
      <w:lvlText w:val="%1."/>
      <w:lvlJc w:val="left"/>
      <w:pPr>
        <w:ind w:left="302" w:hanging="37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E087706">
      <w:numFmt w:val="bullet"/>
      <w:lvlText w:val="•"/>
      <w:lvlJc w:val="left"/>
      <w:pPr>
        <w:ind w:left="1320" w:hanging="370"/>
      </w:pPr>
      <w:rPr>
        <w:rFonts w:hint="default"/>
        <w:lang w:val="ru-RU" w:eastAsia="en-US" w:bidi="ar-SA"/>
      </w:rPr>
    </w:lvl>
    <w:lvl w:ilvl="2" w:tplc="A4549F3E">
      <w:numFmt w:val="bullet"/>
      <w:lvlText w:val="•"/>
      <w:lvlJc w:val="left"/>
      <w:pPr>
        <w:ind w:left="2341" w:hanging="370"/>
      </w:pPr>
      <w:rPr>
        <w:rFonts w:hint="default"/>
        <w:lang w:val="ru-RU" w:eastAsia="en-US" w:bidi="ar-SA"/>
      </w:rPr>
    </w:lvl>
    <w:lvl w:ilvl="3" w:tplc="9530D162">
      <w:numFmt w:val="bullet"/>
      <w:lvlText w:val="•"/>
      <w:lvlJc w:val="left"/>
      <w:pPr>
        <w:ind w:left="3361" w:hanging="370"/>
      </w:pPr>
      <w:rPr>
        <w:rFonts w:hint="default"/>
        <w:lang w:val="ru-RU" w:eastAsia="en-US" w:bidi="ar-SA"/>
      </w:rPr>
    </w:lvl>
    <w:lvl w:ilvl="4" w:tplc="1C344266">
      <w:numFmt w:val="bullet"/>
      <w:lvlText w:val="•"/>
      <w:lvlJc w:val="left"/>
      <w:pPr>
        <w:ind w:left="4382" w:hanging="370"/>
      </w:pPr>
      <w:rPr>
        <w:rFonts w:hint="default"/>
        <w:lang w:val="ru-RU" w:eastAsia="en-US" w:bidi="ar-SA"/>
      </w:rPr>
    </w:lvl>
    <w:lvl w:ilvl="5" w:tplc="CCF21C54">
      <w:numFmt w:val="bullet"/>
      <w:lvlText w:val="•"/>
      <w:lvlJc w:val="left"/>
      <w:pPr>
        <w:ind w:left="5403" w:hanging="370"/>
      </w:pPr>
      <w:rPr>
        <w:rFonts w:hint="default"/>
        <w:lang w:val="ru-RU" w:eastAsia="en-US" w:bidi="ar-SA"/>
      </w:rPr>
    </w:lvl>
    <w:lvl w:ilvl="6" w:tplc="05669DEE">
      <w:numFmt w:val="bullet"/>
      <w:lvlText w:val="•"/>
      <w:lvlJc w:val="left"/>
      <w:pPr>
        <w:ind w:left="6423" w:hanging="370"/>
      </w:pPr>
      <w:rPr>
        <w:rFonts w:hint="default"/>
        <w:lang w:val="ru-RU" w:eastAsia="en-US" w:bidi="ar-SA"/>
      </w:rPr>
    </w:lvl>
    <w:lvl w:ilvl="7" w:tplc="23DC1FF2">
      <w:numFmt w:val="bullet"/>
      <w:lvlText w:val="•"/>
      <w:lvlJc w:val="left"/>
      <w:pPr>
        <w:ind w:left="7444" w:hanging="370"/>
      </w:pPr>
      <w:rPr>
        <w:rFonts w:hint="default"/>
        <w:lang w:val="ru-RU" w:eastAsia="en-US" w:bidi="ar-SA"/>
      </w:rPr>
    </w:lvl>
    <w:lvl w:ilvl="8" w:tplc="D9CACDD2">
      <w:numFmt w:val="bullet"/>
      <w:lvlText w:val="•"/>
      <w:lvlJc w:val="left"/>
      <w:pPr>
        <w:ind w:left="8465" w:hanging="370"/>
      </w:pPr>
      <w:rPr>
        <w:rFonts w:hint="default"/>
        <w:lang w:val="ru-RU" w:eastAsia="en-US" w:bidi="ar-SA"/>
      </w:rPr>
    </w:lvl>
  </w:abstractNum>
  <w:abstractNum w:abstractNumId="29" w15:restartNumberingAfterBreak="0">
    <w:nsid w:val="36B164A7"/>
    <w:multiLevelType w:val="multilevel"/>
    <w:tmpl w:val="62AE0216"/>
    <w:lvl w:ilvl="0">
      <w:start w:val="9"/>
      <w:numFmt w:val="decimal"/>
      <w:lvlText w:val="%1"/>
      <w:lvlJc w:val="left"/>
      <w:pPr>
        <w:ind w:left="794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94" w:hanging="4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64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6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28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60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2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25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457" w:hanging="493"/>
      </w:pPr>
      <w:rPr>
        <w:rFonts w:hint="default"/>
        <w:lang w:val="ru-RU" w:eastAsia="en-US" w:bidi="ar-SA"/>
      </w:rPr>
    </w:lvl>
  </w:abstractNum>
  <w:abstractNum w:abstractNumId="30" w15:restartNumberingAfterBreak="0">
    <w:nsid w:val="36C268ED"/>
    <w:multiLevelType w:val="multilevel"/>
    <w:tmpl w:val="2A100108"/>
    <w:lvl w:ilvl="0">
      <w:start w:val="3"/>
      <w:numFmt w:val="decimal"/>
      <w:lvlText w:val="%1"/>
      <w:lvlJc w:val="left"/>
      <w:pPr>
        <w:ind w:left="794" w:hanging="493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794" w:hanging="4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741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1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82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53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3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94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65" w:hanging="493"/>
      </w:pPr>
      <w:rPr>
        <w:rFonts w:hint="default"/>
        <w:lang w:val="ru-RU" w:eastAsia="en-US" w:bidi="ar-SA"/>
      </w:rPr>
    </w:lvl>
  </w:abstractNum>
  <w:abstractNum w:abstractNumId="31" w15:restartNumberingAfterBreak="0">
    <w:nsid w:val="372D7602"/>
    <w:multiLevelType w:val="multilevel"/>
    <w:tmpl w:val="09625652"/>
    <w:lvl w:ilvl="0">
      <w:start w:val="8"/>
      <w:numFmt w:val="decimal"/>
      <w:lvlText w:val="%1"/>
      <w:lvlJc w:val="left"/>
      <w:pPr>
        <w:ind w:left="1501" w:hanging="49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01" w:hanging="492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301" w:hanging="49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01" w:hanging="49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02" w:hanging="49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03" w:hanging="49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3" w:hanging="49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04" w:hanging="49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05" w:hanging="492"/>
      </w:pPr>
      <w:rPr>
        <w:rFonts w:hint="default"/>
        <w:lang w:val="ru-RU" w:eastAsia="en-US" w:bidi="ar-SA"/>
      </w:rPr>
    </w:lvl>
  </w:abstractNum>
  <w:abstractNum w:abstractNumId="32" w15:restartNumberingAfterBreak="0">
    <w:nsid w:val="37E91A93"/>
    <w:multiLevelType w:val="hybridMultilevel"/>
    <w:tmpl w:val="59C67D92"/>
    <w:lvl w:ilvl="0" w:tplc="DA4C3ACA">
      <w:start w:val="1"/>
      <w:numFmt w:val="decimal"/>
      <w:lvlText w:val="%1."/>
      <w:lvlJc w:val="left"/>
      <w:pPr>
        <w:ind w:left="302" w:hanging="478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40643EC">
      <w:numFmt w:val="bullet"/>
      <w:lvlText w:val="•"/>
      <w:lvlJc w:val="left"/>
      <w:pPr>
        <w:ind w:left="1320" w:hanging="478"/>
      </w:pPr>
      <w:rPr>
        <w:rFonts w:hint="default"/>
        <w:lang w:val="ru-RU" w:eastAsia="en-US" w:bidi="ar-SA"/>
      </w:rPr>
    </w:lvl>
    <w:lvl w:ilvl="2" w:tplc="08144974">
      <w:numFmt w:val="bullet"/>
      <w:lvlText w:val="•"/>
      <w:lvlJc w:val="left"/>
      <w:pPr>
        <w:ind w:left="2341" w:hanging="478"/>
      </w:pPr>
      <w:rPr>
        <w:rFonts w:hint="default"/>
        <w:lang w:val="ru-RU" w:eastAsia="en-US" w:bidi="ar-SA"/>
      </w:rPr>
    </w:lvl>
    <w:lvl w:ilvl="3" w:tplc="7AE08044">
      <w:numFmt w:val="bullet"/>
      <w:lvlText w:val="•"/>
      <w:lvlJc w:val="left"/>
      <w:pPr>
        <w:ind w:left="3361" w:hanging="478"/>
      </w:pPr>
      <w:rPr>
        <w:rFonts w:hint="default"/>
        <w:lang w:val="ru-RU" w:eastAsia="en-US" w:bidi="ar-SA"/>
      </w:rPr>
    </w:lvl>
    <w:lvl w:ilvl="4" w:tplc="33440876">
      <w:numFmt w:val="bullet"/>
      <w:lvlText w:val="•"/>
      <w:lvlJc w:val="left"/>
      <w:pPr>
        <w:ind w:left="4382" w:hanging="478"/>
      </w:pPr>
      <w:rPr>
        <w:rFonts w:hint="default"/>
        <w:lang w:val="ru-RU" w:eastAsia="en-US" w:bidi="ar-SA"/>
      </w:rPr>
    </w:lvl>
    <w:lvl w:ilvl="5" w:tplc="DC14853E">
      <w:numFmt w:val="bullet"/>
      <w:lvlText w:val="•"/>
      <w:lvlJc w:val="left"/>
      <w:pPr>
        <w:ind w:left="5403" w:hanging="478"/>
      </w:pPr>
      <w:rPr>
        <w:rFonts w:hint="default"/>
        <w:lang w:val="ru-RU" w:eastAsia="en-US" w:bidi="ar-SA"/>
      </w:rPr>
    </w:lvl>
    <w:lvl w:ilvl="6" w:tplc="FB22EB26">
      <w:numFmt w:val="bullet"/>
      <w:lvlText w:val="•"/>
      <w:lvlJc w:val="left"/>
      <w:pPr>
        <w:ind w:left="6423" w:hanging="478"/>
      </w:pPr>
      <w:rPr>
        <w:rFonts w:hint="default"/>
        <w:lang w:val="ru-RU" w:eastAsia="en-US" w:bidi="ar-SA"/>
      </w:rPr>
    </w:lvl>
    <w:lvl w:ilvl="7" w:tplc="8E68A934">
      <w:numFmt w:val="bullet"/>
      <w:lvlText w:val="•"/>
      <w:lvlJc w:val="left"/>
      <w:pPr>
        <w:ind w:left="7444" w:hanging="478"/>
      </w:pPr>
      <w:rPr>
        <w:rFonts w:hint="default"/>
        <w:lang w:val="ru-RU" w:eastAsia="en-US" w:bidi="ar-SA"/>
      </w:rPr>
    </w:lvl>
    <w:lvl w:ilvl="8" w:tplc="C2049102">
      <w:numFmt w:val="bullet"/>
      <w:lvlText w:val="•"/>
      <w:lvlJc w:val="left"/>
      <w:pPr>
        <w:ind w:left="8465" w:hanging="478"/>
      </w:pPr>
      <w:rPr>
        <w:rFonts w:hint="default"/>
        <w:lang w:val="ru-RU" w:eastAsia="en-US" w:bidi="ar-SA"/>
      </w:rPr>
    </w:lvl>
  </w:abstractNum>
  <w:abstractNum w:abstractNumId="33" w15:restartNumberingAfterBreak="0">
    <w:nsid w:val="37F85E39"/>
    <w:multiLevelType w:val="hybridMultilevel"/>
    <w:tmpl w:val="ED2E8BCA"/>
    <w:lvl w:ilvl="0" w:tplc="3B50F640">
      <w:start w:val="1"/>
      <w:numFmt w:val="decimal"/>
      <w:lvlText w:val="%1)"/>
      <w:lvlJc w:val="left"/>
      <w:pPr>
        <w:ind w:left="302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E08E5F4">
      <w:numFmt w:val="bullet"/>
      <w:lvlText w:val="•"/>
      <w:lvlJc w:val="left"/>
      <w:pPr>
        <w:ind w:left="1320" w:hanging="305"/>
      </w:pPr>
      <w:rPr>
        <w:rFonts w:hint="default"/>
        <w:lang w:val="ru-RU" w:eastAsia="en-US" w:bidi="ar-SA"/>
      </w:rPr>
    </w:lvl>
    <w:lvl w:ilvl="2" w:tplc="746CEB7A">
      <w:numFmt w:val="bullet"/>
      <w:lvlText w:val="•"/>
      <w:lvlJc w:val="left"/>
      <w:pPr>
        <w:ind w:left="2341" w:hanging="305"/>
      </w:pPr>
      <w:rPr>
        <w:rFonts w:hint="default"/>
        <w:lang w:val="ru-RU" w:eastAsia="en-US" w:bidi="ar-SA"/>
      </w:rPr>
    </w:lvl>
    <w:lvl w:ilvl="3" w:tplc="59C4061E">
      <w:numFmt w:val="bullet"/>
      <w:lvlText w:val="•"/>
      <w:lvlJc w:val="left"/>
      <w:pPr>
        <w:ind w:left="3361" w:hanging="305"/>
      </w:pPr>
      <w:rPr>
        <w:rFonts w:hint="default"/>
        <w:lang w:val="ru-RU" w:eastAsia="en-US" w:bidi="ar-SA"/>
      </w:rPr>
    </w:lvl>
    <w:lvl w:ilvl="4" w:tplc="F022068C">
      <w:numFmt w:val="bullet"/>
      <w:lvlText w:val="•"/>
      <w:lvlJc w:val="left"/>
      <w:pPr>
        <w:ind w:left="4382" w:hanging="305"/>
      </w:pPr>
      <w:rPr>
        <w:rFonts w:hint="default"/>
        <w:lang w:val="ru-RU" w:eastAsia="en-US" w:bidi="ar-SA"/>
      </w:rPr>
    </w:lvl>
    <w:lvl w:ilvl="5" w:tplc="9AA8B6AA">
      <w:numFmt w:val="bullet"/>
      <w:lvlText w:val="•"/>
      <w:lvlJc w:val="left"/>
      <w:pPr>
        <w:ind w:left="5403" w:hanging="305"/>
      </w:pPr>
      <w:rPr>
        <w:rFonts w:hint="default"/>
        <w:lang w:val="ru-RU" w:eastAsia="en-US" w:bidi="ar-SA"/>
      </w:rPr>
    </w:lvl>
    <w:lvl w:ilvl="6" w:tplc="215E9F72">
      <w:numFmt w:val="bullet"/>
      <w:lvlText w:val="•"/>
      <w:lvlJc w:val="left"/>
      <w:pPr>
        <w:ind w:left="6423" w:hanging="305"/>
      </w:pPr>
      <w:rPr>
        <w:rFonts w:hint="default"/>
        <w:lang w:val="ru-RU" w:eastAsia="en-US" w:bidi="ar-SA"/>
      </w:rPr>
    </w:lvl>
    <w:lvl w:ilvl="7" w:tplc="52667D46">
      <w:numFmt w:val="bullet"/>
      <w:lvlText w:val="•"/>
      <w:lvlJc w:val="left"/>
      <w:pPr>
        <w:ind w:left="7444" w:hanging="305"/>
      </w:pPr>
      <w:rPr>
        <w:rFonts w:hint="default"/>
        <w:lang w:val="ru-RU" w:eastAsia="en-US" w:bidi="ar-SA"/>
      </w:rPr>
    </w:lvl>
    <w:lvl w:ilvl="8" w:tplc="8752F220">
      <w:numFmt w:val="bullet"/>
      <w:lvlText w:val="•"/>
      <w:lvlJc w:val="left"/>
      <w:pPr>
        <w:ind w:left="8465" w:hanging="305"/>
      </w:pPr>
      <w:rPr>
        <w:rFonts w:hint="default"/>
        <w:lang w:val="ru-RU" w:eastAsia="en-US" w:bidi="ar-SA"/>
      </w:rPr>
    </w:lvl>
  </w:abstractNum>
  <w:abstractNum w:abstractNumId="34" w15:restartNumberingAfterBreak="0">
    <w:nsid w:val="39A93D0E"/>
    <w:multiLevelType w:val="hybridMultilevel"/>
    <w:tmpl w:val="28B03180"/>
    <w:lvl w:ilvl="0" w:tplc="82C8A89A">
      <w:start w:val="1"/>
      <w:numFmt w:val="decimal"/>
      <w:lvlText w:val="%1."/>
      <w:lvlJc w:val="left"/>
      <w:pPr>
        <w:ind w:left="652" w:hanging="35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3E841FC">
      <w:numFmt w:val="bullet"/>
      <w:lvlText w:val="•"/>
      <w:lvlJc w:val="left"/>
      <w:pPr>
        <w:ind w:left="1644" w:hanging="351"/>
      </w:pPr>
      <w:rPr>
        <w:rFonts w:hint="default"/>
        <w:lang w:val="ru-RU" w:eastAsia="en-US" w:bidi="ar-SA"/>
      </w:rPr>
    </w:lvl>
    <w:lvl w:ilvl="2" w:tplc="AD96EF56">
      <w:numFmt w:val="bullet"/>
      <w:lvlText w:val="•"/>
      <w:lvlJc w:val="left"/>
      <w:pPr>
        <w:ind w:left="2629" w:hanging="351"/>
      </w:pPr>
      <w:rPr>
        <w:rFonts w:hint="default"/>
        <w:lang w:val="ru-RU" w:eastAsia="en-US" w:bidi="ar-SA"/>
      </w:rPr>
    </w:lvl>
    <w:lvl w:ilvl="3" w:tplc="59CC7E26">
      <w:numFmt w:val="bullet"/>
      <w:lvlText w:val="•"/>
      <w:lvlJc w:val="left"/>
      <w:pPr>
        <w:ind w:left="3613" w:hanging="351"/>
      </w:pPr>
      <w:rPr>
        <w:rFonts w:hint="default"/>
        <w:lang w:val="ru-RU" w:eastAsia="en-US" w:bidi="ar-SA"/>
      </w:rPr>
    </w:lvl>
    <w:lvl w:ilvl="4" w:tplc="DCEA7892">
      <w:numFmt w:val="bullet"/>
      <w:lvlText w:val="•"/>
      <w:lvlJc w:val="left"/>
      <w:pPr>
        <w:ind w:left="4598" w:hanging="351"/>
      </w:pPr>
      <w:rPr>
        <w:rFonts w:hint="default"/>
        <w:lang w:val="ru-RU" w:eastAsia="en-US" w:bidi="ar-SA"/>
      </w:rPr>
    </w:lvl>
    <w:lvl w:ilvl="5" w:tplc="F1389E86">
      <w:numFmt w:val="bullet"/>
      <w:lvlText w:val="•"/>
      <w:lvlJc w:val="left"/>
      <w:pPr>
        <w:ind w:left="5583" w:hanging="351"/>
      </w:pPr>
      <w:rPr>
        <w:rFonts w:hint="default"/>
        <w:lang w:val="ru-RU" w:eastAsia="en-US" w:bidi="ar-SA"/>
      </w:rPr>
    </w:lvl>
    <w:lvl w:ilvl="6" w:tplc="0E0C2D1C">
      <w:numFmt w:val="bullet"/>
      <w:lvlText w:val="•"/>
      <w:lvlJc w:val="left"/>
      <w:pPr>
        <w:ind w:left="6567" w:hanging="351"/>
      </w:pPr>
      <w:rPr>
        <w:rFonts w:hint="default"/>
        <w:lang w:val="ru-RU" w:eastAsia="en-US" w:bidi="ar-SA"/>
      </w:rPr>
    </w:lvl>
    <w:lvl w:ilvl="7" w:tplc="F836E7D8">
      <w:numFmt w:val="bullet"/>
      <w:lvlText w:val="•"/>
      <w:lvlJc w:val="left"/>
      <w:pPr>
        <w:ind w:left="7552" w:hanging="351"/>
      </w:pPr>
      <w:rPr>
        <w:rFonts w:hint="default"/>
        <w:lang w:val="ru-RU" w:eastAsia="en-US" w:bidi="ar-SA"/>
      </w:rPr>
    </w:lvl>
    <w:lvl w:ilvl="8" w:tplc="04CA0780">
      <w:numFmt w:val="bullet"/>
      <w:lvlText w:val="•"/>
      <w:lvlJc w:val="left"/>
      <w:pPr>
        <w:ind w:left="8537" w:hanging="351"/>
      </w:pPr>
      <w:rPr>
        <w:rFonts w:hint="default"/>
        <w:lang w:val="ru-RU" w:eastAsia="en-US" w:bidi="ar-SA"/>
      </w:rPr>
    </w:lvl>
  </w:abstractNum>
  <w:abstractNum w:abstractNumId="35" w15:restartNumberingAfterBreak="0">
    <w:nsid w:val="3A6B609A"/>
    <w:multiLevelType w:val="hybridMultilevel"/>
    <w:tmpl w:val="8676D900"/>
    <w:lvl w:ilvl="0" w:tplc="59F8E66A">
      <w:numFmt w:val="bullet"/>
      <w:lvlText w:val=""/>
      <w:lvlJc w:val="left"/>
      <w:pPr>
        <w:ind w:left="302" w:hanging="284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CE2ACEE">
      <w:numFmt w:val="bullet"/>
      <w:lvlText w:val="•"/>
      <w:lvlJc w:val="left"/>
      <w:pPr>
        <w:ind w:left="1320" w:hanging="284"/>
      </w:pPr>
      <w:rPr>
        <w:rFonts w:hint="default"/>
        <w:lang w:val="ru-RU" w:eastAsia="en-US" w:bidi="ar-SA"/>
      </w:rPr>
    </w:lvl>
    <w:lvl w:ilvl="2" w:tplc="B240EC3A">
      <w:numFmt w:val="bullet"/>
      <w:lvlText w:val="•"/>
      <w:lvlJc w:val="left"/>
      <w:pPr>
        <w:ind w:left="2341" w:hanging="284"/>
      </w:pPr>
      <w:rPr>
        <w:rFonts w:hint="default"/>
        <w:lang w:val="ru-RU" w:eastAsia="en-US" w:bidi="ar-SA"/>
      </w:rPr>
    </w:lvl>
    <w:lvl w:ilvl="3" w:tplc="345273D2">
      <w:numFmt w:val="bullet"/>
      <w:lvlText w:val="•"/>
      <w:lvlJc w:val="left"/>
      <w:pPr>
        <w:ind w:left="3361" w:hanging="284"/>
      </w:pPr>
      <w:rPr>
        <w:rFonts w:hint="default"/>
        <w:lang w:val="ru-RU" w:eastAsia="en-US" w:bidi="ar-SA"/>
      </w:rPr>
    </w:lvl>
    <w:lvl w:ilvl="4" w:tplc="DDE8B32C">
      <w:numFmt w:val="bullet"/>
      <w:lvlText w:val="•"/>
      <w:lvlJc w:val="left"/>
      <w:pPr>
        <w:ind w:left="4382" w:hanging="284"/>
      </w:pPr>
      <w:rPr>
        <w:rFonts w:hint="default"/>
        <w:lang w:val="ru-RU" w:eastAsia="en-US" w:bidi="ar-SA"/>
      </w:rPr>
    </w:lvl>
    <w:lvl w:ilvl="5" w:tplc="16E467D0">
      <w:numFmt w:val="bullet"/>
      <w:lvlText w:val="•"/>
      <w:lvlJc w:val="left"/>
      <w:pPr>
        <w:ind w:left="5403" w:hanging="284"/>
      </w:pPr>
      <w:rPr>
        <w:rFonts w:hint="default"/>
        <w:lang w:val="ru-RU" w:eastAsia="en-US" w:bidi="ar-SA"/>
      </w:rPr>
    </w:lvl>
    <w:lvl w:ilvl="6" w:tplc="21645F64">
      <w:numFmt w:val="bullet"/>
      <w:lvlText w:val="•"/>
      <w:lvlJc w:val="left"/>
      <w:pPr>
        <w:ind w:left="6423" w:hanging="284"/>
      </w:pPr>
      <w:rPr>
        <w:rFonts w:hint="default"/>
        <w:lang w:val="ru-RU" w:eastAsia="en-US" w:bidi="ar-SA"/>
      </w:rPr>
    </w:lvl>
    <w:lvl w:ilvl="7" w:tplc="E494C154">
      <w:numFmt w:val="bullet"/>
      <w:lvlText w:val="•"/>
      <w:lvlJc w:val="left"/>
      <w:pPr>
        <w:ind w:left="7444" w:hanging="284"/>
      </w:pPr>
      <w:rPr>
        <w:rFonts w:hint="default"/>
        <w:lang w:val="ru-RU" w:eastAsia="en-US" w:bidi="ar-SA"/>
      </w:rPr>
    </w:lvl>
    <w:lvl w:ilvl="8" w:tplc="542814F8">
      <w:numFmt w:val="bullet"/>
      <w:lvlText w:val="•"/>
      <w:lvlJc w:val="left"/>
      <w:pPr>
        <w:ind w:left="8465" w:hanging="284"/>
      </w:pPr>
      <w:rPr>
        <w:rFonts w:hint="default"/>
        <w:lang w:val="ru-RU" w:eastAsia="en-US" w:bidi="ar-SA"/>
      </w:rPr>
    </w:lvl>
  </w:abstractNum>
  <w:abstractNum w:abstractNumId="36" w15:restartNumberingAfterBreak="0">
    <w:nsid w:val="3AF7516C"/>
    <w:multiLevelType w:val="multilevel"/>
    <w:tmpl w:val="B792FFBE"/>
    <w:lvl w:ilvl="0">
      <w:start w:val="7"/>
      <w:numFmt w:val="decimal"/>
      <w:lvlText w:val="%1"/>
      <w:lvlJc w:val="left"/>
      <w:pPr>
        <w:ind w:left="794" w:hanging="493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794" w:hanging="4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64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6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28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60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2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25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457" w:hanging="493"/>
      </w:pPr>
      <w:rPr>
        <w:rFonts w:hint="default"/>
        <w:lang w:val="ru-RU" w:eastAsia="en-US" w:bidi="ar-SA"/>
      </w:rPr>
    </w:lvl>
  </w:abstractNum>
  <w:abstractNum w:abstractNumId="37" w15:restartNumberingAfterBreak="0">
    <w:nsid w:val="3E370F70"/>
    <w:multiLevelType w:val="multilevel"/>
    <w:tmpl w:val="E702B39C"/>
    <w:lvl w:ilvl="0">
      <w:start w:val="11"/>
      <w:numFmt w:val="decimal"/>
      <w:lvlText w:val="%1"/>
      <w:lvlJc w:val="left"/>
      <w:pPr>
        <w:ind w:left="830" w:hanging="631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830" w:hanging="631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504" w:hanging="63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36" w:hanging="63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9" w:hanging="63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01" w:hanging="63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33" w:hanging="63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66" w:hanging="63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498" w:hanging="631"/>
      </w:pPr>
      <w:rPr>
        <w:rFonts w:hint="default"/>
        <w:lang w:val="ru-RU" w:eastAsia="en-US" w:bidi="ar-SA"/>
      </w:rPr>
    </w:lvl>
  </w:abstractNum>
  <w:abstractNum w:abstractNumId="38" w15:restartNumberingAfterBreak="0">
    <w:nsid w:val="3FAD08BC"/>
    <w:multiLevelType w:val="hybridMultilevel"/>
    <w:tmpl w:val="A9B2B30A"/>
    <w:lvl w:ilvl="0" w:tplc="27B83C04">
      <w:start w:val="1"/>
      <w:numFmt w:val="decimal"/>
      <w:lvlText w:val="%1."/>
      <w:lvlJc w:val="left"/>
      <w:pPr>
        <w:ind w:left="1022" w:hanging="28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2268E2E">
      <w:numFmt w:val="bullet"/>
      <w:lvlText w:val="•"/>
      <w:lvlJc w:val="left"/>
      <w:pPr>
        <w:ind w:left="1968" w:hanging="286"/>
      </w:pPr>
      <w:rPr>
        <w:rFonts w:hint="default"/>
        <w:lang w:val="ru-RU" w:eastAsia="en-US" w:bidi="ar-SA"/>
      </w:rPr>
    </w:lvl>
    <w:lvl w:ilvl="2" w:tplc="2652A354">
      <w:numFmt w:val="bullet"/>
      <w:lvlText w:val="•"/>
      <w:lvlJc w:val="left"/>
      <w:pPr>
        <w:ind w:left="2917" w:hanging="286"/>
      </w:pPr>
      <w:rPr>
        <w:rFonts w:hint="default"/>
        <w:lang w:val="ru-RU" w:eastAsia="en-US" w:bidi="ar-SA"/>
      </w:rPr>
    </w:lvl>
    <w:lvl w:ilvl="3" w:tplc="4FF862A2">
      <w:numFmt w:val="bullet"/>
      <w:lvlText w:val="•"/>
      <w:lvlJc w:val="left"/>
      <w:pPr>
        <w:ind w:left="3865" w:hanging="286"/>
      </w:pPr>
      <w:rPr>
        <w:rFonts w:hint="default"/>
        <w:lang w:val="ru-RU" w:eastAsia="en-US" w:bidi="ar-SA"/>
      </w:rPr>
    </w:lvl>
    <w:lvl w:ilvl="4" w:tplc="3774AD0A">
      <w:numFmt w:val="bullet"/>
      <w:lvlText w:val="•"/>
      <w:lvlJc w:val="left"/>
      <w:pPr>
        <w:ind w:left="4814" w:hanging="286"/>
      </w:pPr>
      <w:rPr>
        <w:rFonts w:hint="default"/>
        <w:lang w:val="ru-RU" w:eastAsia="en-US" w:bidi="ar-SA"/>
      </w:rPr>
    </w:lvl>
    <w:lvl w:ilvl="5" w:tplc="F984C760">
      <w:numFmt w:val="bullet"/>
      <w:lvlText w:val="•"/>
      <w:lvlJc w:val="left"/>
      <w:pPr>
        <w:ind w:left="5763" w:hanging="286"/>
      </w:pPr>
      <w:rPr>
        <w:rFonts w:hint="default"/>
        <w:lang w:val="ru-RU" w:eastAsia="en-US" w:bidi="ar-SA"/>
      </w:rPr>
    </w:lvl>
    <w:lvl w:ilvl="6" w:tplc="3572D848">
      <w:numFmt w:val="bullet"/>
      <w:lvlText w:val="•"/>
      <w:lvlJc w:val="left"/>
      <w:pPr>
        <w:ind w:left="6711" w:hanging="286"/>
      </w:pPr>
      <w:rPr>
        <w:rFonts w:hint="default"/>
        <w:lang w:val="ru-RU" w:eastAsia="en-US" w:bidi="ar-SA"/>
      </w:rPr>
    </w:lvl>
    <w:lvl w:ilvl="7" w:tplc="D68EA828">
      <w:numFmt w:val="bullet"/>
      <w:lvlText w:val="•"/>
      <w:lvlJc w:val="left"/>
      <w:pPr>
        <w:ind w:left="7660" w:hanging="286"/>
      </w:pPr>
      <w:rPr>
        <w:rFonts w:hint="default"/>
        <w:lang w:val="ru-RU" w:eastAsia="en-US" w:bidi="ar-SA"/>
      </w:rPr>
    </w:lvl>
    <w:lvl w:ilvl="8" w:tplc="9596294A">
      <w:numFmt w:val="bullet"/>
      <w:lvlText w:val="•"/>
      <w:lvlJc w:val="left"/>
      <w:pPr>
        <w:ind w:left="8609" w:hanging="286"/>
      </w:pPr>
      <w:rPr>
        <w:rFonts w:hint="default"/>
        <w:lang w:val="ru-RU" w:eastAsia="en-US" w:bidi="ar-SA"/>
      </w:rPr>
    </w:lvl>
  </w:abstractNum>
  <w:abstractNum w:abstractNumId="39" w15:restartNumberingAfterBreak="0">
    <w:nsid w:val="406347ED"/>
    <w:multiLevelType w:val="hybridMultilevel"/>
    <w:tmpl w:val="34B6AB80"/>
    <w:lvl w:ilvl="0" w:tplc="F970E87A">
      <w:start w:val="81"/>
      <w:numFmt w:val="decimal"/>
      <w:lvlText w:val="%1."/>
      <w:lvlJc w:val="left"/>
      <w:pPr>
        <w:ind w:left="794" w:hanging="49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6F49512">
      <w:start w:val="1"/>
      <w:numFmt w:val="decimal"/>
      <w:lvlText w:val="%2."/>
      <w:lvlJc w:val="left"/>
      <w:pPr>
        <w:ind w:left="1022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4C7A4776">
      <w:numFmt w:val="bullet"/>
      <w:lvlText w:val="•"/>
      <w:lvlJc w:val="left"/>
      <w:pPr>
        <w:ind w:left="2074" w:hanging="360"/>
      </w:pPr>
      <w:rPr>
        <w:rFonts w:hint="default"/>
        <w:lang w:val="ru-RU" w:eastAsia="en-US" w:bidi="ar-SA"/>
      </w:rPr>
    </w:lvl>
    <w:lvl w:ilvl="3" w:tplc="C9A43BCA">
      <w:numFmt w:val="bullet"/>
      <w:lvlText w:val="•"/>
      <w:lvlJc w:val="left"/>
      <w:pPr>
        <w:ind w:left="3128" w:hanging="360"/>
      </w:pPr>
      <w:rPr>
        <w:rFonts w:hint="default"/>
        <w:lang w:val="ru-RU" w:eastAsia="en-US" w:bidi="ar-SA"/>
      </w:rPr>
    </w:lvl>
    <w:lvl w:ilvl="4" w:tplc="30823758">
      <w:numFmt w:val="bullet"/>
      <w:lvlText w:val="•"/>
      <w:lvlJc w:val="left"/>
      <w:pPr>
        <w:ind w:left="4182" w:hanging="360"/>
      </w:pPr>
      <w:rPr>
        <w:rFonts w:hint="default"/>
        <w:lang w:val="ru-RU" w:eastAsia="en-US" w:bidi="ar-SA"/>
      </w:rPr>
    </w:lvl>
    <w:lvl w:ilvl="5" w:tplc="B906A040">
      <w:numFmt w:val="bullet"/>
      <w:lvlText w:val="•"/>
      <w:lvlJc w:val="left"/>
      <w:pPr>
        <w:ind w:left="5236" w:hanging="360"/>
      </w:pPr>
      <w:rPr>
        <w:rFonts w:hint="default"/>
        <w:lang w:val="ru-RU" w:eastAsia="en-US" w:bidi="ar-SA"/>
      </w:rPr>
    </w:lvl>
    <w:lvl w:ilvl="6" w:tplc="5D0E50E8">
      <w:numFmt w:val="bullet"/>
      <w:lvlText w:val="•"/>
      <w:lvlJc w:val="left"/>
      <w:pPr>
        <w:ind w:left="6290" w:hanging="360"/>
      </w:pPr>
      <w:rPr>
        <w:rFonts w:hint="default"/>
        <w:lang w:val="ru-RU" w:eastAsia="en-US" w:bidi="ar-SA"/>
      </w:rPr>
    </w:lvl>
    <w:lvl w:ilvl="7" w:tplc="3E9E8CEC">
      <w:numFmt w:val="bullet"/>
      <w:lvlText w:val="•"/>
      <w:lvlJc w:val="left"/>
      <w:pPr>
        <w:ind w:left="7344" w:hanging="360"/>
      </w:pPr>
      <w:rPr>
        <w:rFonts w:hint="default"/>
        <w:lang w:val="ru-RU" w:eastAsia="en-US" w:bidi="ar-SA"/>
      </w:rPr>
    </w:lvl>
    <w:lvl w:ilvl="8" w:tplc="CAD61578">
      <w:numFmt w:val="bullet"/>
      <w:lvlText w:val="•"/>
      <w:lvlJc w:val="left"/>
      <w:pPr>
        <w:ind w:left="8398" w:hanging="360"/>
      </w:pPr>
      <w:rPr>
        <w:rFonts w:hint="default"/>
        <w:lang w:val="ru-RU" w:eastAsia="en-US" w:bidi="ar-SA"/>
      </w:rPr>
    </w:lvl>
  </w:abstractNum>
  <w:abstractNum w:abstractNumId="40" w15:restartNumberingAfterBreak="0">
    <w:nsid w:val="42A43D8D"/>
    <w:multiLevelType w:val="hybridMultilevel"/>
    <w:tmpl w:val="0728FE6A"/>
    <w:lvl w:ilvl="0" w:tplc="D5CEEF60">
      <w:start w:val="1"/>
      <w:numFmt w:val="decimal"/>
      <w:lvlText w:val="%1)"/>
      <w:lvlJc w:val="left"/>
      <w:pPr>
        <w:ind w:left="302" w:hanging="32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1E0B2D0">
      <w:numFmt w:val="bullet"/>
      <w:lvlText w:val="•"/>
      <w:lvlJc w:val="left"/>
      <w:pPr>
        <w:ind w:left="1320" w:hanging="329"/>
      </w:pPr>
      <w:rPr>
        <w:rFonts w:hint="default"/>
        <w:lang w:val="ru-RU" w:eastAsia="en-US" w:bidi="ar-SA"/>
      </w:rPr>
    </w:lvl>
    <w:lvl w:ilvl="2" w:tplc="8ACC2C2A">
      <w:numFmt w:val="bullet"/>
      <w:lvlText w:val="•"/>
      <w:lvlJc w:val="left"/>
      <w:pPr>
        <w:ind w:left="2341" w:hanging="329"/>
      </w:pPr>
      <w:rPr>
        <w:rFonts w:hint="default"/>
        <w:lang w:val="ru-RU" w:eastAsia="en-US" w:bidi="ar-SA"/>
      </w:rPr>
    </w:lvl>
    <w:lvl w:ilvl="3" w:tplc="CAA25D4E">
      <w:numFmt w:val="bullet"/>
      <w:lvlText w:val="•"/>
      <w:lvlJc w:val="left"/>
      <w:pPr>
        <w:ind w:left="3361" w:hanging="329"/>
      </w:pPr>
      <w:rPr>
        <w:rFonts w:hint="default"/>
        <w:lang w:val="ru-RU" w:eastAsia="en-US" w:bidi="ar-SA"/>
      </w:rPr>
    </w:lvl>
    <w:lvl w:ilvl="4" w:tplc="E53245A4">
      <w:numFmt w:val="bullet"/>
      <w:lvlText w:val="•"/>
      <w:lvlJc w:val="left"/>
      <w:pPr>
        <w:ind w:left="4382" w:hanging="329"/>
      </w:pPr>
      <w:rPr>
        <w:rFonts w:hint="default"/>
        <w:lang w:val="ru-RU" w:eastAsia="en-US" w:bidi="ar-SA"/>
      </w:rPr>
    </w:lvl>
    <w:lvl w:ilvl="5" w:tplc="F724B3C4">
      <w:numFmt w:val="bullet"/>
      <w:lvlText w:val="•"/>
      <w:lvlJc w:val="left"/>
      <w:pPr>
        <w:ind w:left="5403" w:hanging="329"/>
      </w:pPr>
      <w:rPr>
        <w:rFonts w:hint="default"/>
        <w:lang w:val="ru-RU" w:eastAsia="en-US" w:bidi="ar-SA"/>
      </w:rPr>
    </w:lvl>
    <w:lvl w:ilvl="6" w:tplc="D28260AE">
      <w:numFmt w:val="bullet"/>
      <w:lvlText w:val="•"/>
      <w:lvlJc w:val="left"/>
      <w:pPr>
        <w:ind w:left="6423" w:hanging="329"/>
      </w:pPr>
      <w:rPr>
        <w:rFonts w:hint="default"/>
        <w:lang w:val="ru-RU" w:eastAsia="en-US" w:bidi="ar-SA"/>
      </w:rPr>
    </w:lvl>
    <w:lvl w:ilvl="7" w:tplc="6C9E6382">
      <w:numFmt w:val="bullet"/>
      <w:lvlText w:val="•"/>
      <w:lvlJc w:val="left"/>
      <w:pPr>
        <w:ind w:left="7444" w:hanging="329"/>
      </w:pPr>
      <w:rPr>
        <w:rFonts w:hint="default"/>
        <w:lang w:val="ru-RU" w:eastAsia="en-US" w:bidi="ar-SA"/>
      </w:rPr>
    </w:lvl>
    <w:lvl w:ilvl="8" w:tplc="EC16982E">
      <w:numFmt w:val="bullet"/>
      <w:lvlText w:val="•"/>
      <w:lvlJc w:val="left"/>
      <w:pPr>
        <w:ind w:left="8465" w:hanging="329"/>
      </w:pPr>
      <w:rPr>
        <w:rFonts w:hint="default"/>
        <w:lang w:val="ru-RU" w:eastAsia="en-US" w:bidi="ar-SA"/>
      </w:rPr>
    </w:lvl>
  </w:abstractNum>
  <w:abstractNum w:abstractNumId="41" w15:restartNumberingAfterBreak="0">
    <w:nsid w:val="4476343B"/>
    <w:multiLevelType w:val="multilevel"/>
    <w:tmpl w:val="15C8F758"/>
    <w:lvl w:ilvl="0">
      <w:start w:val="8"/>
      <w:numFmt w:val="decimal"/>
      <w:lvlText w:val="%1"/>
      <w:lvlJc w:val="left"/>
      <w:pPr>
        <w:ind w:left="794" w:hanging="493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794" w:hanging="4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64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6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28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60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2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25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457" w:hanging="493"/>
      </w:pPr>
      <w:rPr>
        <w:rFonts w:hint="default"/>
        <w:lang w:val="ru-RU" w:eastAsia="en-US" w:bidi="ar-SA"/>
      </w:rPr>
    </w:lvl>
  </w:abstractNum>
  <w:abstractNum w:abstractNumId="42" w15:restartNumberingAfterBreak="0">
    <w:nsid w:val="452B35B3"/>
    <w:multiLevelType w:val="multilevel"/>
    <w:tmpl w:val="8FDEB296"/>
    <w:lvl w:ilvl="0">
      <w:start w:val="10"/>
      <w:numFmt w:val="decimal"/>
      <w:lvlText w:val="%1"/>
      <w:lvlJc w:val="left"/>
      <w:pPr>
        <w:ind w:left="200" w:hanging="631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."/>
      <w:lvlJc w:val="left"/>
      <w:pPr>
        <w:ind w:left="200" w:hanging="631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992" w:hanging="63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888" w:hanging="63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785" w:hanging="63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681" w:hanging="63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577" w:hanging="63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474" w:hanging="63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370" w:hanging="631"/>
      </w:pPr>
      <w:rPr>
        <w:rFonts w:hint="default"/>
        <w:lang w:val="ru-RU" w:eastAsia="en-US" w:bidi="ar-SA"/>
      </w:rPr>
    </w:lvl>
  </w:abstractNum>
  <w:abstractNum w:abstractNumId="43" w15:restartNumberingAfterBreak="0">
    <w:nsid w:val="46D34DEC"/>
    <w:multiLevelType w:val="hybridMultilevel"/>
    <w:tmpl w:val="5588AB38"/>
    <w:lvl w:ilvl="0" w:tplc="F33CE48C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F02621A">
      <w:numFmt w:val="bullet"/>
      <w:lvlText w:val="•"/>
      <w:lvlJc w:val="left"/>
      <w:pPr>
        <w:ind w:left="1968" w:hanging="425"/>
      </w:pPr>
      <w:rPr>
        <w:rFonts w:hint="default"/>
        <w:lang w:val="ru-RU" w:eastAsia="en-US" w:bidi="ar-SA"/>
      </w:rPr>
    </w:lvl>
    <w:lvl w:ilvl="2" w:tplc="D93EBB96">
      <w:numFmt w:val="bullet"/>
      <w:lvlText w:val="•"/>
      <w:lvlJc w:val="left"/>
      <w:pPr>
        <w:ind w:left="2917" w:hanging="425"/>
      </w:pPr>
      <w:rPr>
        <w:rFonts w:hint="default"/>
        <w:lang w:val="ru-RU" w:eastAsia="en-US" w:bidi="ar-SA"/>
      </w:rPr>
    </w:lvl>
    <w:lvl w:ilvl="3" w:tplc="F5A0B4A0">
      <w:numFmt w:val="bullet"/>
      <w:lvlText w:val="•"/>
      <w:lvlJc w:val="left"/>
      <w:pPr>
        <w:ind w:left="3865" w:hanging="425"/>
      </w:pPr>
      <w:rPr>
        <w:rFonts w:hint="default"/>
        <w:lang w:val="ru-RU" w:eastAsia="en-US" w:bidi="ar-SA"/>
      </w:rPr>
    </w:lvl>
    <w:lvl w:ilvl="4" w:tplc="07082526">
      <w:numFmt w:val="bullet"/>
      <w:lvlText w:val="•"/>
      <w:lvlJc w:val="left"/>
      <w:pPr>
        <w:ind w:left="4814" w:hanging="425"/>
      </w:pPr>
      <w:rPr>
        <w:rFonts w:hint="default"/>
        <w:lang w:val="ru-RU" w:eastAsia="en-US" w:bidi="ar-SA"/>
      </w:rPr>
    </w:lvl>
    <w:lvl w:ilvl="5" w:tplc="A61868D6">
      <w:numFmt w:val="bullet"/>
      <w:lvlText w:val="•"/>
      <w:lvlJc w:val="left"/>
      <w:pPr>
        <w:ind w:left="5763" w:hanging="425"/>
      </w:pPr>
      <w:rPr>
        <w:rFonts w:hint="default"/>
        <w:lang w:val="ru-RU" w:eastAsia="en-US" w:bidi="ar-SA"/>
      </w:rPr>
    </w:lvl>
    <w:lvl w:ilvl="6" w:tplc="4EAED066">
      <w:numFmt w:val="bullet"/>
      <w:lvlText w:val="•"/>
      <w:lvlJc w:val="left"/>
      <w:pPr>
        <w:ind w:left="6711" w:hanging="425"/>
      </w:pPr>
      <w:rPr>
        <w:rFonts w:hint="default"/>
        <w:lang w:val="ru-RU" w:eastAsia="en-US" w:bidi="ar-SA"/>
      </w:rPr>
    </w:lvl>
    <w:lvl w:ilvl="7" w:tplc="4EB27C44">
      <w:numFmt w:val="bullet"/>
      <w:lvlText w:val="•"/>
      <w:lvlJc w:val="left"/>
      <w:pPr>
        <w:ind w:left="7660" w:hanging="425"/>
      </w:pPr>
      <w:rPr>
        <w:rFonts w:hint="default"/>
        <w:lang w:val="ru-RU" w:eastAsia="en-US" w:bidi="ar-SA"/>
      </w:rPr>
    </w:lvl>
    <w:lvl w:ilvl="8" w:tplc="B20C1CE6">
      <w:numFmt w:val="bullet"/>
      <w:lvlText w:val="•"/>
      <w:lvlJc w:val="left"/>
      <w:pPr>
        <w:ind w:left="8609" w:hanging="425"/>
      </w:pPr>
      <w:rPr>
        <w:rFonts w:hint="default"/>
        <w:lang w:val="ru-RU" w:eastAsia="en-US" w:bidi="ar-SA"/>
      </w:rPr>
    </w:lvl>
  </w:abstractNum>
  <w:abstractNum w:abstractNumId="44" w15:restartNumberingAfterBreak="0">
    <w:nsid w:val="4710712B"/>
    <w:multiLevelType w:val="hybridMultilevel"/>
    <w:tmpl w:val="924ABE4A"/>
    <w:lvl w:ilvl="0" w:tplc="C772DC16">
      <w:numFmt w:val="bullet"/>
      <w:lvlText w:val=""/>
      <w:lvlJc w:val="left"/>
      <w:pPr>
        <w:ind w:left="102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BB9E3C6A">
      <w:numFmt w:val="bullet"/>
      <w:lvlText w:val="•"/>
      <w:lvlJc w:val="left"/>
      <w:pPr>
        <w:ind w:left="1968" w:hanging="360"/>
      </w:pPr>
      <w:rPr>
        <w:rFonts w:hint="default"/>
        <w:lang w:val="ru-RU" w:eastAsia="en-US" w:bidi="ar-SA"/>
      </w:rPr>
    </w:lvl>
    <w:lvl w:ilvl="2" w:tplc="FBF230C0">
      <w:numFmt w:val="bullet"/>
      <w:lvlText w:val="•"/>
      <w:lvlJc w:val="left"/>
      <w:pPr>
        <w:ind w:left="2917" w:hanging="360"/>
      </w:pPr>
      <w:rPr>
        <w:rFonts w:hint="default"/>
        <w:lang w:val="ru-RU" w:eastAsia="en-US" w:bidi="ar-SA"/>
      </w:rPr>
    </w:lvl>
    <w:lvl w:ilvl="3" w:tplc="9CACE7A8">
      <w:numFmt w:val="bullet"/>
      <w:lvlText w:val="•"/>
      <w:lvlJc w:val="left"/>
      <w:pPr>
        <w:ind w:left="3865" w:hanging="360"/>
      </w:pPr>
      <w:rPr>
        <w:rFonts w:hint="default"/>
        <w:lang w:val="ru-RU" w:eastAsia="en-US" w:bidi="ar-SA"/>
      </w:rPr>
    </w:lvl>
    <w:lvl w:ilvl="4" w:tplc="D07CD586">
      <w:numFmt w:val="bullet"/>
      <w:lvlText w:val="•"/>
      <w:lvlJc w:val="left"/>
      <w:pPr>
        <w:ind w:left="4814" w:hanging="360"/>
      </w:pPr>
      <w:rPr>
        <w:rFonts w:hint="default"/>
        <w:lang w:val="ru-RU" w:eastAsia="en-US" w:bidi="ar-SA"/>
      </w:rPr>
    </w:lvl>
    <w:lvl w:ilvl="5" w:tplc="28B4CF6C">
      <w:numFmt w:val="bullet"/>
      <w:lvlText w:val="•"/>
      <w:lvlJc w:val="left"/>
      <w:pPr>
        <w:ind w:left="5763" w:hanging="360"/>
      </w:pPr>
      <w:rPr>
        <w:rFonts w:hint="default"/>
        <w:lang w:val="ru-RU" w:eastAsia="en-US" w:bidi="ar-SA"/>
      </w:rPr>
    </w:lvl>
    <w:lvl w:ilvl="6" w:tplc="0E0C3E24">
      <w:numFmt w:val="bullet"/>
      <w:lvlText w:val="•"/>
      <w:lvlJc w:val="left"/>
      <w:pPr>
        <w:ind w:left="6711" w:hanging="360"/>
      </w:pPr>
      <w:rPr>
        <w:rFonts w:hint="default"/>
        <w:lang w:val="ru-RU" w:eastAsia="en-US" w:bidi="ar-SA"/>
      </w:rPr>
    </w:lvl>
    <w:lvl w:ilvl="7" w:tplc="732AAB8E">
      <w:numFmt w:val="bullet"/>
      <w:lvlText w:val="•"/>
      <w:lvlJc w:val="left"/>
      <w:pPr>
        <w:ind w:left="7660" w:hanging="360"/>
      </w:pPr>
      <w:rPr>
        <w:rFonts w:hint="default"/>
        <w:lang w:val="ru-RU" w:eastAsia="en-US" w:bidi="ar-SA"/>
      </w:rPr>
    </w:lvl>
    <w:lvl w:ilvl="8" w:tplc="08F8922E">
      <w:numFmt w:val="bullet"/>
      <w:lvlText w:val="•"/>
      <w:lvlJc w:val="left"/>
      <w:pPr>
        <w:ind w:left="8609" w:hanging="360"/>
      </w:pPr>
      <w:rPr>
        <w:rFonts w:hint="default"/>
        <w:lang w:val="ru-RU" w:eastAsia="en-US" w:bidi="ar-SA"/>
      </w:rPr>
    </w:lvl>
  </w:abstractNum>
  <w:abstractNum w:abstractNumId="45" w15:restartNumberingAfterBreak="0">
    <w:nsid w:val="49643F9B"/>
    <w:multiLevelType w:val="multilevel"/>
    <w:tmpl w:val="C888A7F6"/>
    <w:lvl w:ilvl="0">
      <w:start w:val="14"/>
      <w:numFmt w:val="decimal"/>
      <w:lvlText w:val="%1"/>
      <w:lvlJc w:val="left"/>
      <w:pPr>
        <w:ind w:left="830" w:hanging="631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830" w:hanging="631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504" w:hanging="63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36" w:hanging="63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9" w:hanging="63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01" w:hanging="63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33" w:hanging="63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66" w:hanging="63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498" w:hanging="631"/>
      </w:pPr>
      <w:rPr>
        <w:rFonts w:hint="default"/>
        <w:lang w:val="ru-RU" w:eastAsia="en-US" w:bidi="ar-SA"/>
      </w:rPr>
    </w:lvl>
  </w:abstractNum>
  <w:abstractNum w:abstractNumId="46" w15:restartNumberingAfterBreak="0">
    <w:nsid w:val="4BEB4A26"/>
    <w:multiLevelType w:val="multilevel"/>
    <w:tmpl w:val="C2D03688"/>
    <w:lvl w:ilvl="0">
      <w:start w:val="1"/>
      <w:numFmt w:val="decimal"/>
      <w:lvlText w:val="%1."/>
      <w:lvlJc w:val="left"/>
      <w:pPr>
        <w:ind w:left="1022" w:hanging="28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49" w:hanging="440"/>
        <w:jc w:val="left"/>
      </w:pPr>
      <w:rPr>
        <w:rFonts w:hint="default"/>
        <w:b/>
        <w:bCs/>
        <w:w w:val="100"/>
        <w:lang w:val="ru-RU" w:eastAsia="en-US" w:bidi="ar-SA"/>
      </w:rPr>
    </w:lvl>
    <w:lvl w:ilvl="2">
      <w:numFmt w:val="bullet"/>
      <w:lvlText w:val="•"/>
      <w:lvlJc w:val="left"/>
      <w:pPr>
        <w:ind w:left="2447" w:hanging="44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54" w:hanging="4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62" w:hanging="4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69" w:hanging="4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76" w:hanging="4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84" w:hanging="4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91" w:hanging="440"/>
      </w:pPr>
      <w:rPr>
        <w:rFonts w:hint="default"/>
        <w:lang w:val="ru-RU" w:eastAsia="en-US" w:bidi="ar-SA"/>
      </w:rPr>
    </w:lvl>
  </w:abstractNum>
  <w:abstractNum w:abstractNumId="47" w15:restartNumberingAfterBreak="0">
    <w:nsid w:val="50016F0A"/>
    <w:multiLevelType w:val="hybridMultilevel"/>
    <w:tmpl w:val="393AB368"/>
    <w:lvl w:ilvl="0" w:tplc="3B047134">
      <w:start w:val="1"/>
      <w:numFmt w:val="decimal"/>
      <w:lvlText w:val="%1."/>
      <w:lvlJc w:val="left"/>
      <w:pPr>
        <w:ind w:left="302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BE4E094">
      <w:numFmt w:val="bullet"/>
      <w:lvlText w:val="•"/>
      <w:lvlJc w:val="left"/>
      <w:pPr>
        <w:ind w:left="1320" w:hanging="281"/>
      </w:pPr>
      <w:rPr>
        <w:rFonts w:hint="default"/>
        <w:lang w:val="ru-RU" w:eastAsia="en-US" w:bidi="ar-SA"/>
      </w:rPr>
    </w:lvl>
    <w:lvl w:ilvl="2" w:tplc="0E7CF9EC">
      <w:numFmt w:val="bullet"/>
      <w:lvlText w:val="•"/>
      <w:lvlJc w:val="left"/>
      <w:pPr>
        <w:ind w:left="2341" w:hanging="281"/>
      </w:pPr>
      <w:rPr>
        <w:rFonts w:hint="default"/>
        <w:lang w:val="ru-RU" w:eastAsia="en-US" w:bidi="ar-SA"/>
      </w:rPr>
    </w:lvl>
    <w:lvl w:ilvl="3" w:tplc="8B3C0352">
      <w:numFmt w:val="bullet"/>
      <w:lvlText w:val="•"/>
      <w:lvlJc w:val="left"/>
      <w:pPr>
        <w:ind w:left="3361" w:hanging="281"/>
      </w:pPr>
      <w:rPr>
        <w:rFonts w:hint="default"/>
        <w:lang w:val="ru-RU" w:eastAsia="en-US" w:bidi="ar-SA"/>
      </w:rPr>
    </w:lvl>
    <w:lvl w:ilvl="4" w:tplc="B114FF3E">
      <w:numFmt w:val="bullet"/>
      <w:lvlText w:val="•"/>
      <w:lvlJc w:val="left"/>
      <w:pPr>
        <w:ind w:left="4382" w:hanging="281"/>
      </w:pPr>
      <w:rPr>
        <w:rFonts w:hint="default"/>
        <w:lang w:val="ru-RU" w:eastAsia="en-US" w:bidi="ar-SA"/>
      </w:rPr>
    </w:lvl>
    <w:lvl w:ilvl="5" w:tplc="B4CC6C18">
      <w:numFmt w:val="bullet"/>
      <w:lvlText w:val="•"/>
      <w:lvlJc w:val="left"/>
      <w:pPr>
        <w:ind w:left="5403" w:hanging="281"/>
      </w:pPr>
      <w:rPr>
        <w:rFonts w:hint="default"/>
        <w:lang w:val="ru-RU" w:eastAsia="en-US" w:bidi="ar-SA"/>
      </w:rPr>
    </w:lvl>
    <w:lvl w:ilvl="6" w:tplc="5614CFE4">
      <w:numFmt w:val="bullet"/>
      <w:lvlText w:val="•"/>
      <w:lvlJc w:val="left"/>
      <w:pPr>
        <w:ind w:left="6423" w:hanging="281"/>
      </w:pPr>
      <w:rPr>
        <w:rFonts w:hint="default"/>
        <w:lang w:val="ru-RU" w:eastAsia="en-US" w:bidi="ar-SA"/>
      </w:rPr>
    </w:lvl>
    <w:lvl w:ilvl="7" w:tplc="FED4C706">
      <w:numFmt w:val="bullet"/>
      <w:lvlText w:val="•"/>
      <w:lvlJc w:val="left"/>
      <w:pPr>
        <w:ind w:left="7444" w:hanging="281"/>
      </w:pPr>
      <w:rPr>
        <w:rFonts w:hint="default"/>
        <w:lang w:val="ru-RU" w:eastAsia="en-US" w:bidi="ar-SA"/>
      </w:rPr>
    </w:lvl>
    <w:lvl w:ilvl="8" w:tplc="AEC06738">
      <w:numFmt w:val="bullet"/>
      <w:lvlText w:val="•"/>
      <w:lvlJc w:val="left"/>
      <w:pPr>
        <w:ind w:left="8465" w:hanging="281"/>
      </w:pPr>
      <w:rPr>
        <w:rFonts w:hint="default"/>
        <w:lang w:val="ru-RU" w:eastAsia="en-US" w:bidi="ar-SA"/>
      </w:rPr>
    </w:lvl>
  </w:abstractNum>
  <w:abstractNum w:abstractNumId="48" w15:restartNumberingAfterBreak="0">
    <w:nsid w:val="505218E0"/>
    <w:multiLevelType w:val="multilevel"/>
    <w:tmpl w:val="2236EE5A"/>
    <w:lvl w:ilvl="0">
      <w:start w:val="9"/>
      <w:numFmt w:val="decimal"/>
      <w:lvlText w:val="%1"/>
      <w:lvlJc w:val="left"/>
      <w:pPr>
        <w:ind w:left="1218" w:hanging="71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18" w:hanging="718"/>
        <w:jc w:val="righ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077" w:hanging="71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05" w:hanging="71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4" w:hanging="71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63" w:hanging="71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91" w:hanging="71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20" w:hanging="71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49" w:hanging="718"/>
      </w:pPr>
      <w:rPr>
        <w:rFonts w:hint="default"/>
        <w:lang w:val="ru-RU" w:eastAsia="en-US" w:bidi="ar-SA"/>
      </w:rPr>
    </w:lvl>
  </w:abstractNum>
  <w:abstractNum w:abstractNumId="49" w15:restartNumberingAfterBreak="0">
    <w:nsid w:val="50A471C3"/>
    <w:multiLevelType w:val="hybridMultilevel"/>
    <w:tmpl w:val="25F0CADC"/>
    <w:lvl w:ilvl="0" w:tplc="013EF1C4">
      <w:start w:val="1"/>
      <w:numFmt w:val="decimal"/>
      <w:lvlText w:val="%1."/>
      <w:lvlJc w:val="left"/>
      <w:pPr>
        <w:ind w:left="302" w:hanging="384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1B2A35C">
      <w:numFmt w:val="bullet"/>
      <w:lvlText w:val=""/>
      <w:lvlJc w:val="left"/>
      <w:pPr>
        <w:ind w:left="1434" w:hanging="281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A46E98D4">
      <w:numFmt w:val="bullet"/>
      <w:lvlText w:val="•"/>
      <w:lvlJc w:val="left"/>
      <w:pPr>
        <w:ind w:left="2447" w:hanging="281"/>
      </w:pPr>
      <w:rPr>
        <w:rFonts w:hint="default"/>
        <w:lang w:val="ru-RU" w:eastAsia="en-US" w:bidi="ar-SA"/>
      </w:rPr>
    </w:lvl>
    <w:lvl w:ilvl="3" w:tplc="98AC8B92">
      <w:numFmt w:val="bullet"/>
      <w:lvlText w:val="•"/>
      <w:lvlJc w:val="left"/>
      <w:pPr>
        <w:ind w:left="3454" w:hanging="281"/>
      </w:pPr>
      <w:rPr>
        <w:rFonts w:hint="default"/>
        <w:lang w:val="ru-RU" w:eastAsia="en-US" w:bidi="ar-SA"/>
      </w:rPr>
    </w:lvl>
    <w:lvl w:ilvl="4" w:tplc="E81046BA">
      <w:numFmt w:val="bullet"/>
      <w:lvlText w:val="•"/>
      <w:lvlJc w:val="left"/>
      <w:pPr>
        <w:ind w:left="4462" w:hanging="281"/>
      </w:pPr>
      <w:rPr>
        <w:rFonts w:hint="default"/>
        <w:lang w:val="ru-RU" w:eastAsia="en-US" w:bidi="ar-SA"/>
      </w:rPr>
    </w:lvl>
    <w:lvl w:ilvl="5" w:tplc="CEB45502">
      <w:numFmt w:val="bullet"/>
      <w:lvlText w:val="•"/>
      <w:lvlJc w:val="left"/>
      <w:pPr>
        <w:ind w:left="5469" w:hanging="281"/>
      </w:pPr>
      <w:rPr>
        <w:rFonts w:hint="default"/>
        <w:lang w:val="ru-RU" w:eastAsia="en-US" w:bidi="ar-SA"/>
      </w:rPr>
    </w:lvl>
    <w:lvl w:ilvl="6" w:tplc="7FD48BA2">
      <w:numFmt w:val="bullet"/>
      <w:lvlText w:val="•"/>
      <w:lvlJc w:val="left"/>
      <w:pPr>
        <w:ind w:left="6476" w:hanging="281"/>
      </w:pPr>
      <w:rPr>
        <w:rFonts w:hint="default"/>
        <w:lang w:val="ru-RU" w:eastAsia="en-US" w:bidi="ar-SA"/>
      </w:rPr>
    </w:lvl>
    <w:lvl w:ilvl="7" w:tplc="43740C2C">
      <w:numFmt w:val="bullet"/>
      <w:lvlText w:val="•"/>
      <w:lvlJc w:val="left"/>
      <w:pPr>
        <w:ind w:left="7484" w:hanging="281"/>
      </w:pPr>
      <w:rPr>
        <w:rFonts w:hint="default"/>
        <w:lang w:val="ru-RU" w:eastAsia="en-US" w:bidi="ar-SA"/>
      </w:rPr>
    </w:lvl>
    <w:lvl w:ilvl="8" w:tplc="35D0F812">
      <w:numFmt w:val="bullet"/>
      <w:lvlText w:val="•"/>
      <w:lvlJc w:val="left"/>
      <w:pPr>
        <w:ind w:left="8491" w:hanging="281"/>
      </w:pPr>
      <w:rPr>
        <w:rFonts w:hint="default"/>
        <w:lang w:val="ru-RU" w:eastAsia="en-US" w:bidi="ar-SA"/>
      </w:rPr>
    </w:lvl>
  </w:abstractNum>
  <w:abstractNum w:abstractNumId="50" w15:restartNumberingAfterBreak="0">
    <w:nsid w:val="51882031"/>
    <w:multiLevelType w:val="hybridMultilevel"/>
    <w:tmpl w:val="83107EF6"/>
    <w:lvl w:ilvl="0" w:tplc="007286C8">
      <w:start w:val="1"/>
      <w:numFmt w:val="decimal"/>
      <w:lvlText w:val="%1."/>
      <w:lvlJc w:val="left"/>
      <w:pPr>
        <w:ind w:left="302" w:hanging="3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FA4DBB2">
      <w:numFmt w:val="bullet"/>
      <w:lvlText w:val="•"/>
      <w:lvlJc w:val="left"/>
      <w:pPr>
        <w:ind w:left="1320" w:hanging="308"/>
      </w:pPr>
      <w:rPr>
        <w:rFonts w:hint="default"/>
        <w:lang w:val="ru-RU" w:eastAsia="en-US" w:bidi="ar-SA"/>
      </w:rPr>
    </w:lvl>
    <w:lvl w:ilvl="2" w:tplc="E020D224">
      <w:numFmt w:val="bullet"/>
      <w:lvlText w:val="•"/>
      <w:lvlJc w:val="left"/>
      <w:pPr>
        <w:ind w:left="2341" w:hanging="308"/>
      </w:pPr>
      <w:rPr>
        <w:rFonts w:hint="default"/>
        <w:lang w:val="ru-RU" w:eastAsia="en-US" w:bidi="ar-SA"/>
      </w:rPr>
    </w:lvl>
    <w:lvl w:ilvl="3" w:tplc="3F46F5A2">
      <w:numFmt w:val="bullet"/>
      <w:lvlText w:val="•"/>
      <w:lvlJc w:val="left"/>
      <w:pPr>
        <w:ind w:left="3361" w:hanging="308"/>
      </w:pPr>
      <w:rPr>
        <w:rFonts w:hint="default"/>
        <w:lang w:val="ru-RU" w:eastAsia="en-US" w:bidi="ar-SA"/>
      </w:rPr>
    </w:lvl>
    <w:lvl w:ilvl="4" w:tplc="07B2754E">
      <w:numFmt w:val="bullet"/>
      <w:lvlText w:val="•"/>
      <w:lvlJc w:val="left"/>
      <w:pPr>
        <w:ind w:left="4382" w:hanging="308"/>
      </w:pPr>
      <w:rPr>
        <w:rFonts w:hint="default"/>
        <w:lang w:val="ru-RU" w:eastAsia="en-US" w:bidi="ar-SA"/>
      </w:rPr>
    </w:lvl>
    <w:lvl w:ilvl="5" w:tplc="9AD8B634">
      <w:numFmt w:val="bullet"/>
      <w:lvlText w:val="•"/>
      <w:lvlJc w:val="left"/>
      <w:pPr>
        <w:ind w:left="5403" w:hanging="308"/>
      </w:pPr>
      <w:rPr>
        <w:rFonts w:hint="default"/>
        <w:lang w:val="ru-RU" w:eastAsia="en-US" w:bidi="ar-SA"/>
      </w:rPr>
    </w:lvl>
    <w:lvl w:ilvl="6" w:tplc="61824C28">
      <w:numFmt w:val="bullet"/>
      <w:lvlText w:val="•"/>
      <w:lvlJc w:val="left"/>
      <w:pPr>
        <w:ind w:left="6423" w:hanging="308"/>
      </w:pPr>
      <w:rPr>
        <w:rFonts w:hint="default"/>
        <w:lang w:val="ru-RU" w:eastAsia="en-US" w:bidi="ar-SA"/>
      </w:rPr>
    </w:lvl>
    <w:lvl w:ilvl="7" w:tplc="F7369220">
      <w:numFmt w:val="bullet"/>
      <w:lvlText w:val="•"/>
      <w:lvlJc w:val="left"/>
      <w:pPr>
        <w:ind w:left="7444" w:hanging="308"/>
      </w:pPr>
      <w:rPr>
        <w:rFonts w:hint="default"/>
        <w:lang w:val="ru-RU" w:eastAsia="en-US" w:bidi="ar-SA"/>
      </w:rPr>
    </w:lvl>
    <w:lvl w:ilvl="8" w:tplc="799272AA">
      <w:numFmt w:val="bullet"/>
      <w:lvlText w:val="•"/>
      <w:lvlJc w:val="left"/>
      <w:pPr>
        <w:ind w:left="8465" w:hanging="308"/>
      </w:pPr>
      <w:rPr>
        <w:rFonts w:hint="default"/>
        <w:lang w:val="ru-RU" w:eastAsia="en-US" w:bidi="ar-SA"/>
      </w:rPr>
    </w:lvl>
  </w:abstractNum>
  <w:abstractNum w:abstractNumId="51" w15:restartNumberingAfterBreak="0">
    <w:nsid w:val="53325A70"/>
    <w:multiLevelType w:val="hybridMultilevel"/>
    <w:tmpl w:val="9558CA2C"/>
    <w:lvl w:ilvl="0" w:tplc="7E02AB7E">
      <w:start w:val="1"/>
      <w:numFmt w:val="decimal"/>
      <w:lvlText w:val="%1)"/>
      <w:lvlJc w:val="left"/>
      <w:pPr>
        <w:ind w:left="302" w:hanging="367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F1016AE">
      <w:numFmt w:val="bullet"/>
      <w:lvlText w:val="–"/>
      <w:lvlJc w:val="left"/>
      <w:pPr>
        <w:ind w:left="1010" w:hanging="416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85F8F414">
      <w:numFmt w:val="bullet"/>
      <w:lvlText w:val="•"/>
      <w:lvlJc w:val="left"/>
      <w:pPr>
        <w:ind w:left="2074" w:hanging="416"/>
      </w:pPr>
      <w:rPr>
        <w:rFonts w:hint="default"/>
        <w:lang w:val="ru-RU" w:eastAsia="en-US" w:bidi="ar-SA"/>
      </w:rPr>
    </w:lvl>
    <w:lvl w:ilvl="3" w:tplc="5FAEF9FE">
      <w:numFmt w:val="bullet"/>
      <w:lvlText w:val="•"/>
      <w:lvlJc w:val="left"/>
      <w:pPr>
        <w:ind w:left="3128" w:hanging="416"/>
      </w:pPr>
      <w:rPr>
        <w:rFonts w:hint="default"/>
        <w:lang w:val="ru-RU" w:eastAsia="en-US" w:bidi="ar-SA"/>
      </w:rPr>
    </w:lvl>
    <w:lvl w:ilvl="4" w:tplc="1380840C">
      <w:numFmt w:val="bullet"/>
      <w:lvlText w:val="•"/>
      <w:lvlJc w:val="left"/>
      <w:pPr>
        <w:ind w:left="4182" w:hanging="416"/>
      </w:pPr>
      <w:rPr>
        <w:rFonts w:hint="default"/>
        <w:lang w:val="ru-RU" w:eastAsia="en-US" w:bidi="ar-SA"/>
      </w:rPr>
    </w:lvl>
    <w:lvl w:ilvl="5" w:tplc="2F58A0BC">
      <w:numFmt w:val="bullet"/>
      <w:lvlText w:val="•"/>
      <w:lvlJc w:val="left"/>
      <w:pPr>
        <w:ind w:left="5236" w:hanging="416"/>
      </w:pPr>
      <w:rPr>
        <w:rFonts w:hint="default"/>
        <w:lang w:val="ru-RU" w:eastAsia="en-US" w:bidi="ar-SA"/>
      </w:rPr>
    </w:lvl>
    <w:lvl w:ilvl="6" w:tplc="C56A1AEC">
      <w:numFmt w:val="bullet"/>
      <w:lvlText w:val="•"/>
      <w:lvlJc w:val="left"/>
      <w:pPr>
        <w:ind w:left="6290" w:hanging="416"/>
      </w:pPr>
      <w:rPr>
        <w:rFonts w:hint="default"/>
        <w:lang w:val="ru-RU" w:eastAsia="en-US" w:bidi="ar-SA"/>
      </w:rPr>
    </w:lvl>
    <w:lvl w:ilvl="7" w:tplc="20C4426C">
      <w:numFmt w:val="bullet"/>
      <w:lvlText w:val="•"/>
      <w:lvlJc w:val="left"/>
      <w:pPr>
        <w:ind w:left="7344" w:hanging="416"/>
      </w:pPr>
      <w:rPr>
        <w:rFonts w:hint="default"/>
        <w:lang w:val="ru-RU" w:eastAsia="en-US" w:bidi="ar-SA"/>
      </w:rPr>
    </w:lvl>
    <w:lvl w:ilvl="8" w:tplc="80DA9422">
      <w:numFmt w:val="bullet"/>
      <w:lvlText w:val="•"/>
      <w:lvlJc w:val="left"/>
      <w:pPr>
        <w:ind w:left="8398" w:hanging="416"/>
      </w:pPr>
      <w:rPr>
        <w:rFonts w:hint="default"/>
        <w:lang w:val="ru-RU" w:eastAsia="en-US" w:bidi="ar-SA"/>
      </w:rPr>
    </w:lvl>
  </w:abstractNum>
  <w:abstractNum w:abstractNumId="52" w15:restartNumberingAfterBreak="0">
    <w:nsid w:val="551D7793"/>
    <w:multiLevelType w:val="hybridMultilevel"/>
    <w:tmpl w:val="20C0DBA8"/>
    <w:lvl w:ilvl="0" w:tplc="3D20621E">
      <w:start w:val="1"/>
      <w:numFmt w:val="decimal"/>
      <w:lvlText w:val="%1."/>
      <w:lvlJc w:val="left"/>
      <w:pPr>
        <w:ind w:left="58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83EC5E0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BD6417FE">
      <w:numFmt w:val="bullet"/>
      <w:lvlText w:val="•"/>
      <w:lvlJc w:val="left"/>
      <w:pPr>
        <w:ind w:left="2074" w:hanging="425"/>
      </w:pPr>
      <w:rPr>
        <w:rFonts w:hint="default"/>
        <w:lang w:val="ru-RU" w:eastAsia="en-US" w:bidi="ar-SA"/>
      </w:rPr>
    </w:lvl>
    <w:lvl w:ilvl="3" w:tplc="C36ED07C">
      <w:numFmt w:val="bullet"/>
      <w:lvlText w:val="•"/>
      <w:lvlJc w:val="left"/>
      <w:pPr>
        <w:ind w:left="3128" w:hanging="425"/>
      </w:pPr>
      <w:rPr>
        <w:rFonts w:hint="default"/>
        <w:lang w:val="ru-RU" w:eastAsia="en-US" w:bidi="ar-SA"/>
      </w:rPr>
    </w:lvl>
    <w:lvl w:ilvl="4" w:tplc="A934DD7E">
      <w:numFmt w:val="bullet"/>
      <w:lvlText w:val="•"/>
      <w:lvlJc w:val="left"/>
      <w:pPr>
        <w:ind w:left="4182" w:hanging="425"/>
      </w:pPr>
      <w:rPr>
        <w:rFonts w:hint="default"/>
        <w:lang w:val="ru-RU" w:eastAsia="en-US" w:bidi="ar-SA"/>
      </w:rPr>
    </w:lvl>
    <w:lvl w:ilvl="5" w:tplc="A46AE79C">
      <w:numFmt w:val="bullet"/>
      <w:lvlText w:val="•"/>
      <w:lvlJc w:val="left"/>
      <w:pPr>
        <w:ind w:left="5236" w:hanging="425"/>
      </w:pPr>
      <w:rPr>
        <w:rFonts w:hint="default"/>
        <w:lang w:val="ru-RU" w:eastAsia="en-US" w:bidi="ar-SA"/>
      </w:rPr>
    </w:lvl>
    <w:lvl w:ilvl="6" w:tplc="DC6A9314">
      <w:numFmt w:val="bullet"/>
      <w:lvlText w:val="•"/>
      <w:lvlJc w:val="left"/>
      <w:pPr>
        <w:ind w:left="6290" w:hanging="425"/>
      </w:pPr>
      <w:rPr>
        <w:rFonts w:hint="default"/>
        <w:lang w:val="ru-RU" w:eastAsia="en-US" w:bidi="ar-SA"/>
      </w:rPr>
    </w:lvl>
    <w:lvl w:ilvl="7" w:tplc="EBD4AC94">
      <w:numFmt w:val="bullet"/>
      <w:lvlText w:val="•"/>
      <w:lvlJc w:val="left"/>
      <w:pPr>
        <w:ind w:left="7344" w:hanging="425"/>
      </w:pPr>
      <w:rPr>
        <w:rFonts w:hint="default"/>
        <w:lang w:val="ru-RU" w:eastAsia="en-US" w:bidi="ar-SA"/>
      </w:rPr>
    </w:lvl>
    <w:lvl w:ilvl="8" w:tplc="5F2C76FC">
      <w:numFmt w:val="bullet"/>
      <w:lvlText w:val="•"/>
      <w:lvlJc w:val="left"/>
      <w:pPr>
        <w:ind w:left="8398" w:hanging="425"/>
      </w:pPr>
      <w:rPr>
        <w:rFonts w:hint="default"/>
        <w:lang w:val="ru-RU" w:eastAsia="en-US" w:bidi="ar-SA"/>
      </w:rPr>
    </w:lvl>
  </w:abstractNum>
  <w:abstractNum w:abstractNumId="53" w15:restartNumberingAfterBreak="0">
    <w:nsid w:val="571809D5"/>
    <w:multiLevelType w:val="hybridMultilevel"/>
    <w:tmpl w:val="BBEA8AE2"/>
    <w:lvl w:ilvl="0" w:tplc="7458B564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8D084DC">
      <w:numFmt w:val="bullet"/>
      <w:lvlText w:val="•"/>
      <w:lvlJc w:val="left"/>
      <w:pPr>
        <w:ind w:left="1968" w:hanging="425"/>
      </w:pPr>
      <w:rPr>
        <w:rFonts w:hint="default"/>
        <w:lang w:val="ru-RU" w:eastAsia="en-US" w:bidi="ar-SA"/>
      </w:rPr>
    </w:lvl>
    <w:lvl w:ilvl="2" w:tplc="8D6A8E82">
      <w:numFmt w:val="bullet"/>
      <w:lvlText w:val="•"/>
      <w:lvlJc w:val="left"/>
      <w:pPr>
        <w:ind w:left="2917" w:hanging="425"/>
      </w:pPr>
      <w:rPr>
        <w:rFonts w:hint="default"/>
        <w:lang w:val="ru-RU" w:eastAsia="en-US" w:bidi="ar-SA"/>
      </w:rPr>
    </w:lvl>
    <w:lvl w:ilvl="3" w:tplc="B76C4692">
      <w:numFmt w:val="bullet"/>
      <w:lvlText w:val="•"/>
      <w:lvlJc w:val="left"/>
      <w:pPr>
        <w:ind w:left="3865" w:hanging="425"/>
      </w:pPr>
      <w:rPr>
        <w:rFonts w:hint="default"/>
        <w:lang w:val="ru-RU" w:eastAsia="en-US" w:bidi="ar-SA"/>
      </w:rPr>
    </w:lvl>
    <w:lvl w:ilvl="4" w:tplc="E3AA85BC">
      <w:numFmt w:val="bullet"/>
      <w:lvlText w:val="•"/>
      <w:lvlJc w:val="left"/>
      <w:pPr>
        <w:ind w:left="4814" w:hanging="425"/>
      </w:pPr>
      <w:rPr>
        <w:rFonts w:hint="default"/>
        <w:lang w:val="ru-RU" w:eastAsia="en-US" w:bidi="ar-SA"/>
      </w:rPr>
    </w:lvl>
    <w:lvl w:ilvl="5" w:tplc="F94C7C48">
      <w:numFmt w:val="bullet"/>
      <w:lvlText w:val="•"/>
      <w:lvlJc w:val="left"/>
      <w:pPr>
        <w:ind w:left="5763" w:hanging="425"/>
      </w:pPr>
      <w:rPr>
        <w:rFonts w:hint="default"/>
        <w:lang w:val="ru-RU" w:eastAsia="en-US" w:bidi="ar-SA"/>
      </w:rPr>
    </w:lvl>
    <w:lvl w:ilvl="6" w:tplc="3F7E47B6">
      <w:numFmt w:val="bullet"/>
      <w:lvlText w:val="•"/>
      <w:lvlJc w:val="left"/>
      <w:pPr>
        <w:ind w:left="6711" w:hanging="425"/>
      </w:pPr>
      <w:rPr>
        <w:rFonts w:hint="default"/>
        <w:lang w:val="ru-RU" w:eastAsia="en-US" w:bidi="ar-SA"/>
      </w:rPr>
    </w:lvl>
    <w:lvl w:ilvl="7" w:tplc="5EC6581E">
      <w:numFmt w:val="bullet"/>
      <w:lvlText w:val="•"/>
      <w:lvlJc w:val="left"/>
      <w:pPr>
        <w:ind w:left="7660" w:hanging="425"/>
      </w:pPr>
      <w:rPr>
        <w:rFonts w:hint="default"/>
        <w:lang w:val="ru-RU" w:eastAsia="en-US" w:bidi="ar-SA"/>
      </w:rPr>
    </w:lvl>
    <w:lvl w:ilvl="8" w:tplc="07F0CC8C">
      <w:numFmt w:val="bullet"/>
      <w:lvlText w:val="•"/>
      <w:lvlJc w:val="left"/>
      <w:pPr>
        <w:ind w:left="8609" w:hanging="425"/>
      </w:pPr>
      <w:rPr>
        <w:rFonts w:hint="default"/>
        <w:lang w:val="ru-RU" w:eastAsia="en-US" w:bidi="ar-SA"/>
      </w:rPr>
    </w:lvl>
  </w:abstractNum>
  <w:abstractNum w:abstractNumId="54" w15:restartNumberingAfterBreak="0">
    <w:nsid w:val="57BB56C3"/>
    <w:multiLevelType w:val="hybridMultilevel"/>
    <w:tmpl w:val="A184CE66"/>
    <w:lvl w:ilvl="0" w:tplc="B0C63C30">
      <w:start w:val="1"/>
      <w:numFmt w:val="decimal"/>
      <w:lvlText w:val="%1)"/>
      <w:lvlJc w:val="left"/>
      <w:pPr>
        <w:ind w:left="302" w:hanging="30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4F4296A">
      <w:numFmt w:val="bullet"/>
      <w:lvlText w:val="•"/>
      <w:lvlJc w:val="left"/>
      <w:pPr>
        <w:ind w:left="1320" w:hanging="305"/>
      </w:pPr>
      <w:rPr>
        <w:rFonts w:hint="default"/>
        <w:lang w:val="ru-RU" w:eastAsia="en-US" w:bidi="ar-SA"/>
      </w:rPr>
    </w:lvl>
    <w:lvl w:ilvl="2" w:tplc="2946E11C">
      <w:numFmt w:val="bullet"/>
      <w:lvlText w:val="•"/>
      <w:lvlJc w:val="left"/>
      <w:pPr>
        <w:ind w:left="2341" w:hanging="305"/>
      </w:pPr>
      <w:rPr>
        <w:rFonts w:hint="default"/>
        <w:lang w:val="ru-RU" w:eastAsia="en-US" w:bidi="ar-SA"/>
      </w:rPr>
    </w:lvl>
    <w:lvl w:ilvl="3" w:tplc="867E0D2C">
      <w:numFmt w:val="bullet"/>
      <w:lvlText w:val="•"/>
      <w:lvlJc w:val="left"/>
      <w:pPr>
        <w:ind w:left="3361" w:hanging="305"/>
      </w:pPr>
      <w:rPr>
        <w:rFonts w:hint="default"/>
        <w:lang w:val="ru-RU" w:eastAsia="en-US" w:bidi="ar-SA"/>
      </w:rPr>
    </w:lvl>
    <w:lvl w:ilvl="4" w:tplc="A1D8643C">
      <w:numFmt w:val="bullet"/>
      <w:lvlText w:val="•"/>
      <w:lvlJc w:val="left"/>
      <w:pPr>
        <w:ind w:left="4382" w:hanging="305"/>
      </w:pPr>
      <w:rPr>
        <w:rFonts w:hint="default"/>
        <w:lang w:val="ru-RU" w:eastAsia="en-US" w:bidi="ar-SA"/>
      </w:rPr>
    </w:lvl>
    <w:lvl w:ilvl="5" w:tplc="EF042B9E">
      <w:numFmt w:val="bullet"/>
      <w:lvlText w:val="•"/>
      <w:lvlJc w:val="left"/>
      <w:pPr>
        <w:ind w:left="5403" w:hanging="305"/>
      </w:pPr>
      <w:rPr>
        <w:rFonts w:hint="default"/>
        <w:lang w:val="ru-RU" w:eastAsia="en-US" w:bidi="ar-SA"/>
      </w:rPr>
    </w:lvl>
    <w:lvl w:ilvl="6" w:tplc="CEA055EA">
      <w:numFmt w:val="bullet"/>
      <w:lvlText w:val="•"/>
      <w:lvlJc w:val="left"/>
      <w:pPr>
        <w:ind w:left="6423" w:hanging="305"/>
      </w:pPr>
      <w:rPr>
        <w:rFonts w:hint="default"/>
        <w:lang w:val="ru-RU" w:eastAsia="en-US" w:bidi="ar-SA"/>
      </w:rPr>
    </w:lvl>
    <w:lvl w:ilvl="7" w:tplc="85D60A2A">
      <w:numFmt w:val="bullet"/>
      <w:lvlText w:val="•"/>
      <w:lvlJc w:val="left"/>
      <w:pPr>
        <w:ind w:left="7444" w:hanging="305"/>
      </w:pPr>
      <w:rPr>
        <w:rFonts w:hint="default"/>
        <w:lang w:val="ru-RU" w:eastAsia="en-US" w:bidi="ar-SA"/>
      </w:rPr>
    </w:lvl>
    <w:lvl w:ilvl="8" w:tplc="4D6229EA">
      <w:numFmt w:val="bullet"/>
      <w:lvlText w:val="•"/>
      <w:lvlJc w:val="left"/>
      <w:pPr>
        <w:ind w:left="8465" w:hanging="305"/>
      </w:pPr>
      <w:rPr>
        <w:rFonts w:hint="default"/>
        <w:lang w:val="ru-RU" w:eastAsia="en-US" w:bidi="ar-SA"/>
      </w:rPr>
    </w:lvl>
  </w:abstractNum>
  <w:abstractNum w:abstractNumId="55" w15:restartNumberingAfterBreak="0">
    <w:nsid w:val="583B2B42"/>
    <w:multiLevelType w:val="hybridMultilevel"/>
    <w:tmpl w:val="670CAC16"/>
    <w:lvl w:ilvl="0" w:tplc="3B9A07BC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A0468A0">
      <w:numFmt w:val="bullet"/>
      <w:lvlText w:val="•"/>
      <w:lvlJc w:val="left"/>
      <w:pPr>
        <w:ind w:left="1968" w:hanging="425"/>
      </w:pPr>
      <w:rPr>
        <w:rFonts w:hint="default"/>
        <w:lang w:val="ru-RU" w:eastAsia="en-US" w:bidi="ar-SA"/>
      </w:rPr>
    </w:lvl>
    <w:lvl w:ilvl="2" w:tplc="377E2EA6">
      <w:numFmt w:val="bullet"/>
      <w:lvlText w:val="•"/>
      <w:lvlJc w:val="left"/>
      <w:pPr>
        <w:ind w:left="2917" w:hanging="425"/>
      </w:pPr>
      <w:rPr>
        <w:rFonts w:hint="default"/>
        <w:lang w:val="ru-RU" w:eastAsia="en-US" w:bidi="ar-SA"/>
      </w:rPr>
    </w:lvl>
    <w:lvl w:ilvl="3" w:tplc="0FC2F9AA">
      <w:numFmt w:val="bullet"/>
      <w:lvlText w:val="•"/>
      <w:lvlJc w:val="left"/>
      <w:pPr>
        <w:ind w:left="3865" w:hanging="425"/>
      </w:pPr>
      <w:rPr>
        <w:rFonts w:hint="default"/>
        <w:lang w:val="ru-RU" w:eastAsia="en-US" w:bidi="ar-SA"/>
      </w:rPr>
    </w:lvl>
    <w:lvl w:ilvl="4" w:tplc="7DE4F04C">
      <w:numFmt w:val="bullet"/>
      <w:lvlText w:val="•"/>
      <w:lvlJc w:val="left"/>
      <w:pPr>
        <w:ind w:left="4814" w:hanging="425"/>
      </w:pPr>
      <w:rPr>
        <w:rFonts w:hint="default"/>
        <w:lang w:val="ru-RU" w:eastAsia="en-US" w:bidi="ar-SA"/>
      </w:rPr>
    </w:lvl>
    <w:lvl w:ilvl="5" w:tplc="545CDA46">
      <w:numFmt w:val="bullet"/>
      <w:lvlText w:val="•"/>
      <w:lvlJc w:val="left"/>
      <w:pPr>
        <w:ind w:left="5763" w:hanging="425"/>
      </w:pPr>
      <w:rPr>
        <w:rFonts w:hint="default"/>
        <w:lang w:val="ru-RU" w:eastAsia="en-US" w:bidi="ar-SA"/>
      </w:rPr>
    </w:lvl>
    <w:lvl w:ilvl="6" w:tplc="35EE62F0">
      <w:numFmt w:val="bullet"/>
      <w:lvlText w:val="•"/>
      <w:lvlJc w:val="left"/>
      <w:pPr>
        <w:ind w:left="6711" w:hanging="425"/>
      </w:pPr>
      <w:rPr>
        <w:rFonts w:hint="default"/>
        <w:lang w:val="ru-RU" w:eastAsia="en-US" w:bidi="ar-SA"/>
      </w:rPr>
    </w:lvl>
    <w:lvl w:ilvl="7" w:tplc="17D6D666">
      <w:numFmt w:val="bullet"/>
      <w:lvlText w:val="•"/>
      <w:lvlJc w:val="left"/>
      <w:pPr>
        <w:ind w:left="7660" w:hanging="425"/>
      </w:pPr>
      <w:rPr>
        <w:rFonts w:hint="default"/>
        <w:lang w:val="ru-RU" w:eastAsia="en-US" w:bidi="ar-SA"/>
      </w:rPr>
    </w:lvl>
    <w:lvl w:ilvl="8" w:tplc="8EF6DD98">
      <w:numFmt w:val="bullet"/>
      <w:lvlText w:val="•"/>
      <w:lvlJc w:val="left"/>
      <w:pPr>
        <w:ind w:left="8609" w:hanging="425"/>
      </w:pPr>
      <w:rPr>
        <w:rFonts w:hint="default"/>
        <w:lang w:val="ru-RU" w:eastAsia="en-US" w:bidi="ar-SA"/>
      </w:rPr>
    </w:lvl>
  </w:abstractNum>
  <w:abstractNum w:abstractNumId="56" w15:restartNumberingAfterBreak="0">
    <w:nsid w:val="59600E67"/>
    <w:multiLevelType w:val="hybridMultilevel"/>
    <w:tmpl w:val="515EDEBA"/>
    <w:lvl w:ilvl="0" w:tplc="FEEA003C">
      <w:start w:val="1"/>
      <w:numFmt w:val="decimal"/>
      <w:lvlText w:val="%1."/>
      <w:lvlJc w:val="left"/>
      <w:pPr>
        <w:ind w:left="302" w:hanging="44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46ED60C">
      <w:numFmt w:val="bullet"/>
      <w:lvlText w:val="•"/>
      <w:lvlJc w:val="left"/>
      <w:pPr>
        <w:ind w:left="1320" w:hanging="449"/>
      </w:pPr>
      <w:rPr>
        <w:rFonts w:hint="default"/>
        <w:lang w:val="ru-RU" w:eastAsia="en-US" w:bidi="ar-SA"/>
      </w:rPr>
    </w:lvl>
    <w:lvl w:ilvl="2" w:tplc="4AFC3D8C">
      <w:numFmt w:val="bullet"/>
      <w:lvlText w:val="•"/>
      <w:lvlJc w:val="left"/>
      <w:pPr>
        <w:ind w:left="2341" w:hanging="449"/>
      </w:pPr>
      <w:rPr>
        <w:rFonts w:hint="default"/>
        <w:lang w:val="ru-RU" w:eastAsia="en-US" w:bidi="ar-SA"/>
      </w:rPr>
    </w:lvl>
    <w:lvl w:ilvl="3" w:tplc="98C8B3A6">
      <w:numFmt w:val="bullet"/>
      <w:lvlText w:val="•"/>
      <w:lvlJc w:val="left"/>
      <w:pPr>
        <w:ind w:left="3361" w:hanging="449"/>
      </w:pPr>
      <w:rPr>
        <w:rFonts w:hint="default"/>
        <w:lang w:val="ru-RU" w:eastAsia="en-US" w:bidi="ar-SA"/>
      </w:rPr>
    </w:lvl>
    <w:lvl w:ilvl="4" w:tplc="6C683520">
      <w:numFmt w:val="bullet"/>
      <w:lvlText w:val="•"/>
      <w:lvlJc w:val="left"/>
      <w:pPr>
        <w:ind w:left="4382" w:hanging="449"/>
      </w:pPr>
      <w:rPr>
        <w:rFonts w:hint="default"/>
        <w:lang w:val="ru-RU" w:eastAsia="en-US" w:bidi="ar-SA"/>
      </w:rPr>
    </w:lvl>
    <w:lvl w:ilvl="5" w:tplc="8C041CBA">
      <w:numFmt w:val="bullet"/>
      <w:lvlText w:val="•"/>
      <w:lvlJc w:val="left"/>
      <w:pPr>
        <w:ind w:left="5403" w:hanging="449"/>
      </w:pPr>
      <w:rPr>
        <w:rFonts w:hint="default"/>
        <w:lang w:val="ru-RU" w:eastAsia="en-US" w:bidi="ar-SA"/>
      </w:rPr>
    </w:lvl>
    <w:lvl w:ilvl="6" w:tplc="852C5E78">
      <w:numFmt w:val="bullet"/>
      <w:lvlText w:val="•"/>
      <w:lvlJc w:val="left"/>
      <w:pPr>
        <w:ind w:left="6423" w:hanging="449"/>
      </w:pPr>
      <w:rPr>
        <w:rFonts w:hint="default"/>
        <w:lang w:val="ru-RU" w:eastAsia="en-US" w:bidi="ar-SA"/>
      </w:rPr>
    </w:lvl>
    <w:lvl w:ilvl="7" w:tplc="8E5A7960">
      <w:numFmt w:val="bullet"/>
      <w:lvlText w:val="•"/>
      <w:lvlJc w:val="left"/>
      <w:pPr>
        <w:ind w:left="7444" w:hanging="449"/>
      </w:pPr>
      <w:rPr>
        <w:rFonts w:hint="default"/>
        <w:lang w:val="ru-RU" w:eastAsia="en-US" w:bidi="ar-SA"/>
      </w:rPr>
    </w:lvl>
    <w:lvl w:ilvl="8" w:tplc="F42491B2">
      <w:numFmt w:val="bullet"/>
      <w:lvlText w:val="•"/>
      <w:lvlJc w:val="left"/>
      <w:pPr>
        <w:ind w:left="8465" w:hanging="449"/>
      </w:pPr>
      <w:rPr>
        <w:rFonts w:hint="default"/>
        <w:lang w:val="ru-RU" w:eastAsia="en-US" w:bidi="ar-SA"/>
      </w:rPr>
    </w:lvl>
  </w:abstractNum>
  <w:abstractNum w:abstractNumId="57" w15:restartNumberingAfterBreak="0">
    <w:nsid w:val="5C17229E"/>
    <w:multiLevelType w:val="hybridMultilevel"/>
    <w:tmpl w:val="6A363AF4"/>
    <w:lvl w:ilvl="0" w:tplc="19B6CBDE">
      <w:start w:val="1"/>
      <w:numFmt w:val="decimal"/>
      <w:lvlText w:val="%1."/>
      <w:lvlJc w:val="left"/>
      <w:pPr>
        <w:ind w:left="1010" w:hanging="34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9963750">
      <w:numFmt w:val="bullet"/>
      <w:lvlText w:val="•"/>
      <w:lvlJc w:val="left"/>
      <w:pPr>
        <w:ind w:left="1968" w:hanging="348"/>
      </w:pPr>
      <w:rPr>
        <w:rFonts w:hint="default"/>
        <w:lang w:val="ru-RU" w:eastAsia="en-US" w:bidi="ar-SA"/>
      </w:rPr>
    </w:lvl>
    <w:lvl w:ilvl="2" w:tplc="6C8A8D72">
      <w:numFmt w:val="bullet"/>
      <w:lvlText w:val="•"/>
      <w:lvlJc w:val="left"/>
      <w:pPr>
        <w:ind w:left="2917" w:hanging="348"/>
      </w:pPr>
      <w:rPr>
        <w:rFonts w:hint="default"/>
        <w:lang w:val="ru-RU" w:eastAsia="en-US" w:bidi="ar-SA"/>
      </w:rPr>
    </w:lvl>
    <w:lvl w:ilvl="3" w:tplc="D5CA26FA">
      <w:numFmt w:val="bullet"/>
      <w:lvlText w:val="•"/>
      <w:lvlJc w:val="left"/>
      <w:pPr>
        <w:ind w:left="3865" w:hanging="348"/>
      </w:pPr>
      <w:rPr>
        <w:rFonts w:hint="default"/>
        <w:lang w:val="ru-RU" w:eastAsia="en-US" w:bidi="ar-SA"/>
      </w:rPr>
    </w:lvl>
    <w:lvl w:ilvl="4" w:tplc="9A344CB2">
      <w:numFmt w:val="bullet"/>
      <w:lvlText w:val="•"/>
      <w:lvlJc w:val="left"/>
      <w:pPr>
        <w:ind w:left="4814" w:hanging="348"/>
      </w:pPr>
      <w:rPr>
        <w:rFonts w:hint="default"/>
        <w:lang w:val="ru-RU" w:eastAsia="en-US" w:bidi="ar-SA"/>
      </w:rPr>
    </w:lvl>
    <w:lvl w:ilvl="5" w:tplc="DB8E94A4">
      <w:numFmt w:val="bullet"/>
      <w:lvlText w:val="•"/>
      <w:lvlJc w:val="left"/>
      <w:pPr>
        <w:ind w:left="5763" w:hanging="348"/>
      </w:pPr>
      <w:rPr>
        <w:rFonts w:hint="default"/>
        <w:lang w:val="ru-RU" w:eastAsia="en-US" w:bidi="ar-SA"/>
      </w:rPr>
    </w:lvl>
    <w:lvl w:ilvl="6" w:tplc="E6840FEC">
      <w:numFmt w:val="bullet"/>
      <w:lvlText w:val="•"/>
      <w:lvlJc w:val="left"/>
      <w:pPr>
        <w:ind w:left="6711" w:hanging="348"/>
      </w:pPr>
      <w:rPr>
        <w:rFonts w:hint="default"/>
        <w:lang w:val="ru-RU" w:eastAsia="en-US" w:bidi="ar-SA"/>
      </w:rPr>
    </w:lvl>
    <w:lvl w:ilvl="7" w:tplc="21F887A0">
      <w:numFmt w:val="bullet"/>
      <w:lvlText w:val="•"/>
      <w:lvlJc w:val="left"/>
      <w:pPr>
        <w:ind w:left="7660" w:hanging="348"/>
      </w:pPr>
      <w:rPr>
        <w:rFonts w:hint="default"/>
        <w:lang w:val="ru-RU" w:eastAsia="en-US" w:bidi="ar-SA"/>
      </w:rPr>
    </w:lvl>
    <w:lvl w:ilvl="8" w:tplc="76CE1A9A">
      <w:numFmt w:val="bullet"/>
      <w:lvlText w:val="•"/>
      <w:lvlJc w:val="left"/>
      <w:pPr>
        <w:ind w:left="8609" w:hanging="348"/>
      </w:pPr>
      <w:rPr>
        <w:rFonts w:hint="default"/>
        <w:lang w:val="ru-RU" w:eastAsia="en-US" w:bidi="ar-SA"/>
      </w:rPr>
    </w:lvl>
  </w:abstractNum>
  <w:abstractNum w:abstractNumId="58" w15:restartNumberingAfterBreak="0">
    <w:nsid w:val="5C602A60"/>
    <w:multiLevelType w:val="hybridMultilevel"/>
    <w:tmpl w:val="9B58FBD8"/>
    <w:lvl w:ilvl="0" w:tplc="361EA8E0">
      <w:start w:val="1"/>
      <w:numFmt w:val="decimal"/>
      <w:lvlText w:val="%1."/>
      <w:lvlJc w:val="left"/>
      <w:pPr>
        <w:ind w:left="1290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6C6FD64">
      <w:numFmt w:val="bullet"/>
      <w:lvlText w:val="•"/>
      <w:lvlJc w:val="left"/>
      <w:pPr>
        <w:ind w:left="2220" w:hanging="281"/>
      </w:pPr>
      <w:rPr>
        <w:rFonts w:hint="default"/>
        <w:lang w:val="ru-RU" w:eastAsia="en-US" w:bidi="ar-SA"/>
      </w:rPr>
    </w:lvl>
    <w:lvl w:ilvl="2" w:tplc="9FD410E2">
      <w:numFmt w:val="bullet"/>
      <w:lvlText w:val="•"/>
      <w:lvlJc w:val="left"/>
      <w:pPr>
        <w:ind w:left="3141" w:hanging="281"/>
      </w:pPr>
      <w:rPr>
        <w:rFonts w:hint="default"/>
        <w:lang w:val="ru-RU" w:eastAsia="en-US" w:bidi="ar-SA"/>
      </w:rPr>
    </w:lvl>
    <w:lvl w:ilvl="3" w:tplc="F244A558">
      <w:numFmt w:val="bullet"/>
      <w:lvlText w:val="•"/>
      <w:lvlJc w:val="left"/>
      <w:pPr>
        <w:ind w:left="4061" w:hanging="281"/>
      </w:pPr>
      <w:rPr>
        <w:rFonts w:hint="default"/>
        <w:lang w:val="ru-RU" w:eastAsia="en-US" w:bidi="ar-SA"/>
      </w:rPr>
    </w:lvl>
    <w:lvl w:ilvl="4" w:tplc="CD8C2C94">
      <w:numFmt w:val="bullet"/>
      <w:lvlText w:val="•"/>
      <w:lvlJc w:val="left"/>
      <w:pPr>
        <w:ind w:left="4982" w:hanging="281"/>
      </w:pPr>
      <w:rPr>
        <w:rFonts w:hint="default"/>
        <w:lang w:val="ru-RU" w:eastAsia="en-US" w:bidi="ar-SA"/>
      </w:rPr>
    </w:lvl>
    <w:lvl w:ilvl="5" w:tplc="6FA22D5A">
      <w:numFmt w:val="bullet"/>
      <w:lvlText w:val="•"/>
      <w:lvlJc w:val="left"/>
      <w:pPr>
        <w:ind w:left="5903" w:hanging="281"/>
      </w:pPr>
      <w:rPr>
        <w:rFonts w:hint="default"/>
        <w:lang w:val="ru-RU" w:eastAsia="en-US" w:bidi="ar-SA"/>
      </w:rPr>
    </w:lvl>
    <w:lvl w:ilvl="6" w:tplc="2E90DB10">
      <w:numFmt w:val="bullet"/>
      <w:lvlText w:val="•"/>
      <w:lvlJc w:val="left"/>
      <w:pPr>
        <w:ind w:left="6823" w:hanging="281"/>
      </w:pPr>
      <w:rPr>
        <w:rFonts w:hint="default"/>
        <w:lang w:val="ru-RU" w:eastAsia="en-US" w:bidi="ar-SA"/>
      </w:rPr>
    </w:lvl>
    <w:lvl w:ilvl="7" w:tplc="A9106E56">
      <w:numFmt w:val="bullet"/>
      <w:lvlText w:val="•"/>
      <w:lvlJc w:val="left"/>
      <w:pPr>
        <w:ind w:left="7744" w:hanging="281"/>
      </w:pPr>
      <w:rPr>
        <w:rFonts w:hint="default"/>
        <w:lang w:val="ru-RU" w:eastAsia="en-US" w:bidi="ar-SA"/>
      </w:rPr>
    </w:lvl>
    <w:lvl w:ilvl="8" w:tplc="5C767E0C">
      <w:numFmt w:val="bullet"/>
      <w:lvlText w:val="•"/>
      <w:lvlJc w:val="left"/>
      <w:pPr>
        <w:ind w:left="8665" w:hanging="281"/>
      </w:pPr>
      <w:rPr>
        <w:rFonts w:hint="default"/>
        <w:lang w:val="ru-RU" w:eastAsia="en-US" w:bidi="ar-SA"/>
      </w:rPr>
    </w:lvl>
  </w:abstractNum>
  <w:abstractNum w:abstractNumId="59" w15:restartNumberingAfterBreak="0">
    <w:nsid w:val="5E761500"/>
    <w:multiLevelType w:val="hybridMultilevel"/>
    <w:tmpl w:val="922E6A0E"/>
    <w:lvl w:ilvl="0" w:tplc="2256B002">
      <w:start w:val="1"/>
      <w:numFmt w:val="decimal"/>
      <w:lvlText w:val="%1)"/>
      <w:lvlJc w:val="left"/>
      <w:pPr>
        <w:ind w:left="676" w:hanging="37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2D0C79C">
      <w:numFmt w:val="bullet"/>
      <w:lvlText w:val="–"/>
      <w:lvlJc w:val="left"/>
      <w:pPr>
        <w:ind w:left="1010" w:hanging="406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4A4CBDC8">
      <w:numFmt w:val="bullet"/>
      <w:lvlText w:val="•"/>
      <w:lvlJc w:val="left"/>
      <w:pPr>
        <w:ind w:left="2074" w:hanging="406"/>
      </w:pPr>
      <w:rPr>
        <w:rFonts w:hint="default"/>
        <w:lang w:val="ru-RU" w:eastAsia="en-US" w:bidi="ar-SA"/>
      </w:rPr>
    </w:lvl>
    <w:lvl w:ilvl="3" w:tplc="4D88AB0E">
      <w:numFmt w:val="bullet"/>
      <w:lvlText w:val="•"/>
      <w:lvlJc w:val="left"/>
      <w:pPr>
        <w:ind w:left="3128" w:hanging="406"/>
      </w:pPr>
      <w:rPr>
        <w:rFonts w:hint="default"/>
        <w:lang w:val="ru-RU" w:eastAsia="en-US" w:bidi="ar-SA"/>
      </w:rPr>
    </w:lvl>
    <w:lvl w:ilvl="4" w:tplc="B22CC6D2">
      <w:numFmt w:val="bullet"/>
      <w:lvlText w:val="•"/>
      <w:lvlJc w:val="left"/>
      <w:pPr>
        <w:ind w:left="4182" w:hanging="406"/>
      </w:pPr>
      <w:rPr>
        <w:rFonts w:hint="default"/>
        <w:lang w:val="ru-RU" w:eastAsia="en-US" w:bidi="ar-SA"/>
      </w:rPr>
    </w:lvl>
    <w:lvl w:ilvl="5" w:tplc="FAC629B2">
      <w:numFmt w:val="bullet"/>
      <w:lvlText w:val="•"/>
      <w:lvlJc w:val="left"/>
      <w:pPr>
        <w:ind w:left="5236" w:hanging="406"/>
      </w:pPr>
      <w:rPr>
        <w:rFonts w:hint="default"/>
        <w:lang w:val="ru-RU" w:eastAsia="en-US" w:bidi="ar-SA"/>
      </w:rPr>
    </w:lvl>
    <w:lvl w:ilvl="6" w:tplc="11EA7C1E">
      <w:numFmt w:val="bullet"/>
      <w:lvlText w:val="•"/>
      <w:lvlJc w:val="left"/>
      <w:pPr>
        <w:ind w:left="6290" w:hanging="406"/>
      </w:pPr>
      <w:rPr>
        <w:rFonts w:hint="default"/>
        <w:lang w:val="ru-RU" w:eastAsia="en-US" w:bidi="ar-SA"/>
      </w:rPr>
    </w:lvl>
    <w:lvl w:ilvl="7" w:tplc="E834CC3A">
      <w:numFmt w:val="bullet"/>
      <w:lvlText w:val="•"/>
      <w:lvlJc w:val="left"/>
      <w:pPr>
        <w:ind w:left="7344" w:hanging="406"/>
      </w:pPr>
      <w:rPr>
        <w:rFonts w:hint="default"/>
        <w:lang w:val="ru-RU" w:eastAsia="en-US" w:bidi="ar-SA"/>
      </w:rPr>
    </w:lvl>
    <w:lvl w:ilvl="8" w:tplc="459E2C06">
      <w:numFmt w:val="bullet"/>
      <w:lvlText w:val="•"/>
      <w:lvlJc w:val="left"/>
      <w:pPr>
        <w:ind w:left="8398" w:hanging="406"/>
      </w:pPr>
      <w:rPr>
        <w:rFonts w:hint="default"/>
        <w:lang w:val="ru-RU" w:eastAsia="en-US" w:bidi="ar-SA"/>
      </w:rPr>
    </w:lvl>
  </w:abstractNum>
  <w:abstractNum w:abstractNumId="60" w15:restartNumberingAfterBreak="0">
    <w:nsid w:val="5EA810C2"/>
    <w:multiLevelType w:val="hybridMultilevel"/>
    <w:tmpl w:val="415862AC"/>
    <w:lvl w:ilvl="0" w:tplc="CAEE938A">
      <w:numFmt w:val="bullet"/>
      <w:lvlText w:val=""/>
      <w:lvlJc w:val="left"/>
      <w:pPr>
        <w:ind w:left="102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B4862F7E">
      <w:numFmt w:val="bullet"/>
      <w:lvlText w:val="•"/>
      <w:lvlJc w:val="left"/>
      <w:pPr>
        <w:ind w:left="1240" w:hanging="360"/>
      </w:pPr>
      <w:rPr>
        <w:rFonts w:hint="default"/>
        <w:lang w:val="ru-RU" w:eastAsia="en-US" w:bidi="ar-SA"/>
      </w:rPr>
    </w:lvl>
    <w:lvl w:ilvl="2" w:tplc="75F01036">
      <w:numFmt w:val="bullet"/>
      <w:lvlText w:val="•"/>
      <w:lvlJc w:val="left"/>
      <w:pPr>
        <w:ind w:left="2269" w:hanging="360"/>
      </w:pPr>
      <w:rPr>
        <w:rFonts w:hint="default"/>
        <w:lang w:val="ru-RU" w:eastAsia="en-US" w:bidi="ar-SA"/>
      </w:rPr>
    </w:lvl>
    <w:lvl w:ilvl="3" w:tplc="3482B02A">
      <w:numFmt w:val="bullet"/>
      <w:lvlText w:val="•"/>
      <w:lvlJc w:val="left"/>
      <w:pPr>
        <w:ind w:left="3299" w:hanging="360"/>
      </w:pPr>
      <w:rPr>
        <w:rFonts w:hint="default"/>
        <w:lang w:val="ru-RU" w:eastAsia="en-US" w:bidi="ar-SA"/>
      </w:rPr>
    </w:lvl>
    <w:lvl w:ilvl="4" w:tplc="D39C9C6A">
      <w:numFmt w:val="bullet"/>
      <w:lvlText w:val="•"/>
      <w:lvlJc w:val="left"/>
      <w:pPr>
        <w:ind w:left="4328" w:hanging="360"/>
      </w:pPr>
      <w:rPr>
        <w:rFonts w:hint="default"/>
        <w:lang w:val="ru-RU" w:eastAsia="en-US" w:bidi="ar-SA"/>
      </w:rPr>
    </w:lvl>
    <w:lvl w:ilvl="5" w:tplc="1A488D5C">
      <w:numFmt w:val="bullet"/>
      <w:lvlText w:val="•"/>
      <w:lvlJc w:val="left"/>
      <w:pPr>
        <w:ind w:left="5358" w:hanging="360"/>
      </w:pPr>
      <w:rPr>
        <w:rFonts w:hint="default"/>
        <w:lang w:val="ru-RU" w:eastAsia="en-US" w:bidi="ar-SA"/>
      </w:rPr>
    </w:lvl>
    <w:lvl w:ilvl="6" w:tplc="9788C8A4">
      <w:numFmt w:val="bullet"/>
      <w:lvlText w:val="•"/>
      <w:lvlJc w:val="left"/>
      <w:pPr>
        <w:ind w:left="6388" w:hanging="360"/>
      </w:pPr>
      <w:rPr>
        <w:rFonts w:hint="default"/>
        <w:lang w:val="ru-RU" w:eastAsia="en-US" w:bidi="ar-SA"/>
      </w:rPr>
    </w:lvl>
    <w:lvl w:ilvl="7" w:tplc="C5C49936">
      <w:numFmt w:val="bullet"/>
      <w:lvlText w:val="•"/>
      <w:lvlJc w:val="left"/>
      <w:pPr>
        <w:ind w:left="7417" w:hanging="360"/>
      </w:pPr>
      <w:rPr>
        <w:rFonts w:hint="default"/>
        <w:lang w:val="ru-RU" w:eastAsia="en-US" w:bidi="ar-SA"/>
      </w:rPr>
    </w:lvl>
    <w:lvl w:ilvl="8" w:tplc="3A342C5C">
      <w:numFmt w:val="bullet"/>
      <w:lvlText w:val="•"/>
      <w:lvlJc w:val="left"/>
      <w:pPr>
        <w:ind w:left="8447" w:hanging="360"/>
      </w:pPr>
      <w:rPr>
        <w:rFonts w:hint="default"/>
        <w:lang w:val="ru-RU" w:eastAsia="en-US" w:bidi="ar-SA"/>
      </w:rPr>
    </w:lvl>
  </w:abstractNum>
  <w:abstractNum w:abstractNumId="61" w15:restartNumberingAfterBreak="0">
    <w:nsid w:val="5F870890"/>
    <w:multiLevelType w:val="hybridMultilevel"/>
    <w:tmpl w:val="787A3F5E"/>
    <w:lvl w:ilvl="0" w:tplc="45F41404">
      <w:start w:val="1"/>
      <w:numFmt w:val="decimal"/>
      <w:lvlText w:val="%1)"/>
      <w:lvlJc w:val="left"/>
      <w:pPr>
        <w:ind w:left="1434" w:hanging="42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7DA30EA">
      <w:numFmt w:val="bullet"/>
      <w:lvlText w:val="•"/>
      <w:lvlJc w:val="left"/>
      <w:pPr>
        <w:ind w:left="2346" w:hanging="425"/>
      </w:pPr>
      <w:rPr>
        <w:rFonts w:hint="default"/>
        <w:lang w:val="ru-RU" w:eastAsia="en-US" w:bidi="ar-SA"/>
      </w:rPr>
    </w:lvl>
    <w:lvl w:ilvl="2" w:tplc="0F94242A">
      <w:numFmt w:val="bullet"/>
      <w:lvlText w:val="•"/>
      <w:lvlJc w:val="left"/>
      <w:pPr>
        <w:ind w:left="3253" w:hanging="425"/>
      </w:pPr>
      <w:rPr>
        <w:rFonts w:hint="default"/>
        <w:lang w:val="ru-RU" w:eastAsia="en-US" w:bidi="ar-SA"/>
      </w:rPr>
    </w:lvl>
    <w:lvl w:ilvl="3" w:tplc="DE761890">
      <w:numFmt w:val="bullet"/>
      <w:lvlText w:val="•"/>
      <w:lvlJc w:val="left"/>
      <w:pPr>
        <w:ind w:left="4159" w:hanging="425"/>
      </w:pPr>
      <w:rPr>
        <w:rFonts w:hint="default"/>
        <w:lang w:val="ru-RU" w:eastAsia="en-US" w:bidi="ar-SA"/>
      </w:rPr>
    </w:lvl>
    <w:lvl w:ilvl="4" w:tplc="989E58DC">
      <w:numFmt w:val="bullet"/>
      <w:lvlText w:val="•"/>
      <w:lvlJc w:val="left"/>
      <w:pPr>
        <w:ind w:left="5066" w:hanging="425"/>
      </w:pPr>
      <w:rPr>
        <w:rFonts w:hint="default"/>
        <w:lang w:val="ru-RU" w:eastAsia="en-US" w:bidi="ar-SA"/>
      </w:rPr>
    </w:lvl>
    <w:lvl w:ilvl="5" w:tplc="48D6BB98">
      <w:numFmt w:val="bullet"/>
      <w:lvlText w:val="•"/>
      <w:lvlJc w:val="left"/>
      <w:pPr>
        <w:ind w:left="5973" w:hanging="425"/>
      </w:pPr>
      <w:rPr>
        <w:rFonts w:hint="default"/>
        <w:lang w:val="ru-RU" w:eastAsia="en-US" w:bidi="ar-SA"/>
      </w:rPr>
    </w:lvl>
    <w:lvl w:ilvl="6" w:tplc="42865BA6">
      <w:numFmt w:val="bullet"/>
      <w:lvlText w:val="•"/>
      <w:lvlJc w:val="left"/>
      <w:pPr>
        <w:ind w:left="6879" w:hanging="425"/>
      </w:pPr>
      <w:rPr>
        <w:rFonts w:hint="default"/>
        <w:lang w:val="ru-RU" w:eastAsia="en-US" w:bidi="ar-SA"/>
      </w:rPr>
    </w:lvl>
    <w:lvl w:ilvl="7" w:tplc="492A2882">
      <w:numFmt w:val="bullet"/>
      <w:lvlText w:val="•"/>
      <w:lvlJc w:val="left"/>
      <w:pPr>
        <w:ind w:left="7786" w:hanging="425"/>
      </w:pPr>
      <w:rPr>
        <w:rFonts w:hint="default"/>
        <w:lang w:val="ru-RU" w:eastAsia="en-US" w:bidi="ar-SA"/>
      </w:rPr>
    </w:lvl>
    <w:lvl w:ilvl="8" w:tplc="701A3942">
      <w:numFmt w:val="bullet"/>
      <w:lvlText w:val="•"/>
      <w:lvlJc w:val="left"/>
      <w:pPr>
        <w:ind w:left="8693" w:hanging="425"/>
      </w:pPr>
      <w:rPr>
        <w:rFonts w:hint="default"/>
        <w:lang w:val="ru-RU" w:eastAsia="en-US" w:bidi="ar-SA"/>
      </w:rPr>
    </w:lvl>
  </w:abstractNum>
  <w:abstractNum w:abstractNumId="62" w15:restartNumberingAfterBreak="0">
    <w:nsid w:val="60B424ED"/>
    <w:multiLevelType w:val="multilevel"/>
    <w:tmpl w:val="AB36CD46"/>
    <w:lvl w:ilvl="0">
      <w:start w:val="10"/>
      <w:numFmt w:val="decimal"/>
      <w:lvlText w:val="%1"/>
      <w:lvlJc w:val="left"/>
      <w:pPr>
        <w:ind w:left="1641" w:hanging="6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1" w:hanging="632"/>
        <w:jc w:val="lef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413" w:hanging="6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99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73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59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46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33" w:hanging="632"/>
      </w:pPr>
      <w:rPr>
        <w:rFonts w:hint="default"/>
        <w:lang w:val="ru-RU" w:eastAsia="en-US" w:bidi="ar-SA"/>
      </w:rPr>
    </w:lvl>
  </w:abstractNum>
  <w:abstractNum w:abstractNumId="63" w15:restartNumberingAfterBreak="0">
    <w:nsid w:val="63114243"/>
    <w:multiLevelType w:val="hybridMultilevel"/>
    <w:tmpl w:val="6A9411A8"/>
    <w:lvl w:ilvl="0" w:tplc="BC163B0E">
      <w:start w:val="1"/>
      <w:numFmt w:val="decimal"/>
      <w:lvlText w:val="%1)"/>
      <w:lvlJc w:val="left"/>
      <w:pPr>
        <w:ind w:left="607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80A9358">
      <w:numFmt w:val="bullet"/>
      <w:lvlText w:val="•"/>
      <w:lvlJc w:val="left"/>
      <w:pPr>
        <w:ind w:left="1590" w:hanging="305"/>
      </w:pPr>
      <w:rPr>
        <w:rFonts w:hint="default"/>
        <w:lang w:val="ru-RU" w:eastAsia="en-US" w:bidi="ar-SA"/>
      </w:rPr>
    </w:lvl>
    <w:lvl w:ilvl="2" w:tplc="373669BC">
      <w:numFmt w:val="bullet"/>
      <w:lvlText w:val="•"/>
      <w:lvlJc w:val="left"/>
      <w:pPr>
        <w:ind w:left="2581" w:hanging="305"/>
      </w:pPr>
      <w:rPr>
        <w:rFonts w:hint="default"/>
        <w:lang w:val="ru-RU" w:eastAsia="en-US" w:bidi="ar-SA"/>
      </w:rPr>
    </w:lvl>
    <w:lvl w:ilvl="3" w:tplc="AD94A256">
      <w:numFmt w:val="bullet"/>
      <w:lvlText w:val="•"/>
      <w:lvlJc w:val="left"/>
      <w:pPr>
        <w:ind w:left="3571" w:hanging="305"/>
      </w:pPr>
      <w:rPr>
        <w:rFonts w:hint="default"/>
        <w:lang w:val="ru-RU" w:eastAsia="en-US" w:bidi="ar-SA"/>
      </w:rPr>
    </w:lvl>
    <w:lvl w:ilvl="4" w:tplc="4AE232EA">
      <w:numFmt w:val="bullet"/>
      <w:lvlText w:val="•"/>
      <w:lvlJc w:val="left"/>
      <w:pPr>
        <w:ind w:left="4562" w:hanging="305"/>
      </w:pPr>
      <w:rPr>
        <w:rFonts w:hint="default"/>
        <w:lang w:val="ru-RU" w:eastAsia="en-US" w:bidi="ar-SA"/>
      </w:rPr>
    </w:lvl>
    <w:lvl w:ilvl="5" w:tplc="BB7C221A">
      <w:numFmt w:val="bullet"/>
      <w:lvlText w:val="•"/>
      <w:lvlJc w:val="left"/>
      <w:pPr>
        <w:ind w:left="5553" w:hanging="305"/>
      </w:pPr>
      <w:rPr>
        <w:rFonts w:hint="default"/>
        <w:lang w:val="ru-RU" w:eastAsia="en-US" w:bidi="ar-SA"/>
      </w:rPr>
    </w:lvl>
    <w:lvl w:ilvl="6" w:tplc="C602EA58">
      <w:numFmt w:val="bullet"/>
      <w:lvlText w:val="•"/>
      <w:lvlJc w:val="left"/>
      <w:pPr>
        <w:ind w:left="6543" w:hanging="305"/>
      </w:pPr>
      <w:rPr>
        <w:rFonts w:hint="default"/>
        <w:lang w:val="ru-RU" w:eastAsia="en-US" w:bidi="ar-SA"/>
      </w:rPr>
    </w:lvl>
    <w:lvl w:ilvl="7" w:tplc="F640BDBC">
      <w:numFmt w:val="bullet"/>
      <w:lvlText w:val="•"/>
      <w:lvlJc w:val="left"/>
      <w:pPr>
        <w:ind w:left="7534" w:hanging="305"/>
      </w:pPr>
      <w:rPr>
        <w:rFonts w:hint="default"/>
        <w:lang w:val="ru-RU" w:eastAsia="en-US" w:bidi="ar-SA"/>
      </w:rPr>
    </w:lvl>
    <w:lvl w:ilvl="8" w:tplc="8C620D72">
      <w:numFmt w:val="bullet"/>
      <w:lvlText w:val="•"/>
      <w:lvlJc w:val="left"/>
      <w:pPr>
        <w:ind w:left="8525" w:hanging="305"/>
      </w:pPr>
      <w:rPr>
        <w:rFonts w:hint="default"/>
        <w:lang w:val="ru-RU" w:eastAsia="en-US" w:bidi="ar-SA"/>
      </w:rPr>
    </w:lvl>
  </w:abstractNum>
  <w:abstractNum w:abstractNumId="64" w15:restartNumberingAfterBreak="0">
    <w:nsid w:val="641551FB"/>
    <w:multiLevelType w:val="hybridMultilevel"/>
    <w:tmpl w:val="A6A8FD6C"/>
    <w:lvl w:ilvl="0" w:tplc="B04AA1DE">
      <w:start w:val="1"/>
      <w:numFmt w:val="decimal"/>
      <w:lvlText w:val="%1."/>
      <w:lvlJc w:val="left"/>
      <w:pPr>
        <w:ind w:left="302" w:hanging="29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C9E1110">
      <w:numFmt w:val="bullet"/>
      <w:lvlText w:val="•"/>
      <w:lvlJc w:val="left"/>
      <w:pPr>
        <w:ind w:left="1320" w:hanging="290"/>
      </w:pPr>
      <w:rPr>
        <w:rFonts w:hint="default"/>
        <w:lang w:val="ru-RU" w:eastAsia="en-US" w:bidi="ar-SA"/>
      </w:rPr>
    </w:lvl>
    <w:lvl w:ilvl="2" w:tplc="E0E41604">
      <w:numFmt w:val="bullet"/>
      <w:lvlText w:val="•"/>
      <w:lvlJc w:val="left"/>
      <w:pPr>
        <w:ind w:left="2341" w:hanging="290"/>
      </w:pPr>
      <w:rPr>
        <w:rFonts w:hint="default"/>
        <w:lang w:val="ru-RU" w:eastAsia="en-US" w:bidi="ar-SA"/>
      </w:rPr>
    </w:lvl>
    <w:lvl w:ilvl="3" w:tplc="19D2F012">
      <w:numFmt w:val="bullet"/>
      <w:lvlText w:val="•"/>
      <w:lvlJc w:val="left"/>
      <w:pPr>
        <w:ind w:left="3361" w:hanging="290"/>
      </w:pPr>
      <w:rPr>
        <w:rFonts w:hint="default"/>
        <w:lang w:val="ru-RU" w:eastAsia="en-US" w:bidi="ar-SA"/>
      </w:rPr>
    </w:lvl>
    <w:lvl w:ilvl="4" w:tplc="8738E184">
      <w:numFmt w:val="bullet"/>
      <w:lvlText w:val="•"/>
      <w:lvlJc w:val="left"/>
      <w:pPr>
        <w:ind w:left="4382" w:hanging="290"/>
      </w:pPr>
      <w:rPr>
        <w:rFonts w:hint="default"/>
        <w:lang w:val="ru-RU" w:eastAsia="en-US" w:bidi="ar-SA"/>
      </w:rPr>
    </w:lvl>
    <w:lvl w:ilvl="5" w:tplc="1CCC1980">
      <w:numFmt w:val="bullet"/>
      <w:lvlText w:val="•"/>
      <w:lvlJc w:val="left"/>
      <w:pPr>
        <w:ind w:left="5403" w:hanging="290"/>
      </w:pPr>
      <w:rPr>
        <w:rFonts w:hint="default"/>
        <w:lang w:val="ru-RU" w:eastAsia="en-US" w:bidi="ar-SA"/>
      </w:rPr>
    </w:lvl>
    <w:lvl w:ilvl="6" w:tplc="B0F41230">
      <w:numFmt w:val="bullet"/>
      <w:lvlText w:val="•"/>
      <w:lvlJc w:val="left"/>
      <w:pPr>
        <w:ind w:left="6423" w:hanging="290"/>
      </w:pPr>
      <w:rPr>
        <w:rFonts w:hint="default"/>
        <w:lang w:val="ru-RU" w:eastAsia="en-US" w:bidi="ar-SA"/>
      </w:rPr>
    </w:lvl>
    <w:lvl w:ilvl="7" w:tplc="1832A358">
      <w:numFmt w:val="bullet"/>
      <w:lvlText w:val="•"/>
      <w:lvlJc w:val="left"/>
      <w:pPr>
        <w:ind w:left="7444" w:hanging="290"/>
      </w:pPr>
      <w:rPr>
        <w:rFonts w:hint="default"/>
        <w:lang w:val="ru-RU" w:eastAsia="en-US" w:bidi="ar-SA"/>
      </w:rPr>
    </w:lvl>
    <w:lvl w:ilvl="8" w:tplc="11FC3734">
      <w:numFmt w:val="bullet"/>
      <w:lvlText w:val="•"/>
      <w:lvlJc w:val="left"/>
      <w:pPr>
        <w:ind w:left="8465" w:hanging="290"/>
      </w:pPr>
      <w:rPr>
        <w:rFonts w:hint="default"/>
        <w:lang w:val="ru-RU" w:eastAsia="en-US" w:bidi="ar-SA"/>
      </w:rPr>
    </w:lvl>
  </w:abstractNum>
  <w:abstractNum w:abstractNumId="65" w15:restartNumberingAfterBreak="0">
    <w:nsid w:val="643634F0"/>
    <w:multiLevelType w:val="hybridMultilevel"/>
    <w:tmpl w:val="257662BC"/>
    <w:lvl w:ilvl="0" w:tplc="39109B76">
      <w:start w:val="1"/>
      <w:numFmt w:val="decimal"/>
      <w:lvlText w:val="%1)"/>
      <w:lvlJc w:val="left"/>
      <w:pPr>
        <w:ind w:left="302" w:hanging="49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094F3B4">
      <w:numFmt w:val="bullet"/>
      <w:lvlText w:val="•"/>
      <w:lvlJc w:val="left"/>
      <w:pPr>
        <w:ind w:left="1320" w:hanging="492"/>
      </w:pPr>
      <w:rPr>
        <w:rFonts w:hint="default"/>
        <w:lang w:val="ru-RU" w:eastAsia="en-US" w:bidi="ar-SA"/>
      </w:rPr>
    </w:lvl>
    <w:lvl w:ilvl="2" w:tplc="F17CB724">
      <w:numFmt w:val="bullet"/>
      <w:lvlText w:val="•"/>
      <w:lvlJc w:val="left"/>
      <w:pPr>
        <w:ind w:left="2341" w:hanging="492"/>
      </w:pPr>
      <w:rPr>
        <w:rFonts w:hint="default"/>
        <w:lang w:val="ru-RU" w:eastAsia="en-US" w:bidi="ar-SA"/>
      </w:rPr>
    </w:lvl>
    <w:lvl w:ilvl="3" w:tplc="76A0600A">
      <w:numFmt w:val="bullet"/>
      <w:lvlText w:val="•"/>
      <w:lvlJc w:val="left"/>
      <w:pPr>
        <w:ind w:left="3361" w:hanging="492"/>
      </w:pPr>
      <w:rPr>
        <w:rFonts w:hint="default"/>
        <w:lang w:val="ru-RU" w:eastAsia="en-US" w:bidi="ar-SA"/>
      </w:rPr>
    </w:lvl>
    <w:lvl w:ilvl="4" w:tplc="D7B86106">
      <w:numFmt w:val="bullet"/>
      <w:lvlText w:val="•"/>
      <w:lvlJc w:val="left"/>
      <w:pPr>
        <w:ind w:left="4382" w:hanging="492"/>
      </w:pPr>
      <w:rPr>
        <w:rFonts w:hint="default"/>
        <w:lang w:val="ru-RU" w:eastAsia="en-US" w:bidi="ar-SA"/>
      </w:rPr>
    </w:lvl>
    <w:lvl w:ilvl="5" w:tplc="BC72E9C0">
      <w:numFmt w:val="bullet"/>
      <w:lvlText w:val="•"/>
      <w:lvlJc w:val="left"/>
      <w:pPr>
        <w:ind w:left="5403" w:hanging="492"/>
      </w:pPr>
      <w:rPr>
        <w:rFonts w:hint="default"/>
        <w:lang w:val="ru-RU" w:eastAsia="en-US" w:bidi="ar-SA"/>
      </w:rPr>
    </w:lvl>
    <w:lvl w:ilvl="6" w:tplc="239A2518">
      <w:numFmt w:val="bullet"/>
      <w:lvlText w:val="•"/>
      <w:lvlJc w:val="left"/>
      <w:pPr>
        <w:ind w:left="6423" w:hanging="492"/>
      </w:pPr>
      <w:rPr>
        <w:rFonts w:hint="default"/>
        <w:lang w:val="ru-RU" w:eastAsia="en-US" w:bidi="ar-SA"/>
      </w:rPr>
    </w:lvl>
    <w:lvl w:ilvl="7" w:tplc="566CD248">
      <w:numFmt w:val="bullet"/>
      <w:lvlText w:val="•"/>
      <w:lvlJc w:val="left"/>
      <w:pPr>
        <w:ind w:left="7444" w:hanging="492"/>
      </w:pPr>
      <w:rPr>
        <w:rFonts w:hint="default"/>
        <w:lang w:val="ru-RU" w:eastAsia="en-US" w:bidi="ar-SA"/>
      </w:rPr>
    </w:lvl>
    <w:lvl w:ilvl="8" w:tplc="A0BCDB82">
      <w:numFmt w:val="bullet"/>
      <w:lvlText w:val="•"/>
      <w:lvlJc w:val="left"/>
      <w:pPr>
        <w:ind w:left="8465" w:hanging="492"/>
      </w:pPr>
      <w:rPr>
        <w:rFonts w:hint="default"/>
        <w:lang w:val="ru-RU" w:eastAsia="en-US" w:bidi="ar-SA"/>
      </w:rPr>
    </w:lvl>
  </w:abstractNum>
  <w:abstractNum w:abstractNumId="66" w15:restartNumberingAfterBreak="0">
    <w:nsid w:val="64C526CF"/>
    <w:multiLevelType w:val="hybridMultilevel"/>
    <w:tmpl w:val="F6C0B1C0"/>
    <w:lvl w:ilvl="0" w:tplc="A2507AA8">
      <w:start w:val="1"/>
      <w:numFmt w:val="decimal"/>
      <w:lvlText w:val="%1."/>
      <w:lvlJc w:val="left"/>
      <w:pPr>
        <w:ind w:left="302" w:hanging="30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720931E">
      <w:numFmt w:val="bullet"/>
      <w:lvlText w:val="•"/>
      <w:lvlJc w:val="left"/>
      <w:pPr>
        <w:ind w:left="1320" w:hanging="303"/>
      </w:pPr>
      <w:rPr>
        <w:rFonts w:hint="default"/>
        <w:lang w:val="ru-RU" w:eastAsia="en-US" w:bidi="ar-SA"/>
      </w:rPr>
    </w:lvl>
    <w:lvl w:ilvl="2" w:tplc="8D8A47C2">
      <w:numFmt w:val="bullet"/>
      <w:lvlText w:val="•"/>
      <w:lvlJc w:val="left"/>
      <w:pPr>
        <w:ind w:left="2341" w:hanging="303"/>
      </w:pPr>
      <w:rPr>
        <w:rFonts w:hint="default"/>
        <w:lang w:val="ru-RU" w:eastAsia="en-US" w:bidi="ar-SA"/>
      </w:rPr>
    </w:lvl>
    <w:lvl w:ilvl="3" w:tplc="4E5EBB02">
      <w:numFmt w:val="bullet"/>
      <w:lvlText w:val="•"/>
      <w:lvlJc w:val="left"/>
      <w:pPr>
        <w:ind w:left="3361" w:hanging="303"/>
      </w:pPr>
      <w:rPr>
        <w:rFonts w:hint="default"/>
        <w:lang w:val="ru-RU" w:eastAsia="en-US" w:bidi="ar-SA"/>
      </w:rPr>
    </w:lvl>
    <w:lvl w:ilvl="4" w:tplc="F38E2F5A">
      <w:numFmt w:val="bullet"/>
      <w:lvlText w:val="•"/>
      <w:lvlJc w:val="left"/>
      <w:pPr>
        <w:ind w:left="4382" w:hanging="303"/>
      </w:pPr>
      <w:rPr>
        <w:rFonts w:hint="default"/>
        <w:lang w:val="ru-RU" w:eastAsia="en-US" w:bidi="ar-SA"/>
      </w:rPr>
    </w:lvl>
    <w:lvl w:ilvl="5" w:tplc="F0D6FE90">
      <w:numFmt w:val="bullet"/>
      <w:lvlText w:val="•"/>
      <w:lvlJc w:val="left"/>
      <w:pPr>
        <w:ind w:left="5403" w:hanging="303"/>
      </w:pPr>
      <w:rPr>
        <w:rFonts w:hint="default"/>
        <w:lang w:val="ru-RU" w:eastAsia="en-US" w:bidi="ar-SA"/>
      </w:rPr>
    </w:lvl>
    <w:lvl w:ilvl="6" w:tplc="62CE1456">
      <w:numFmt w:val="bullet"/>
      <w:lvlText w:val="•"/>
      <w:lvlJc w:val="left"/>
      <w:pPr>
        <w:ind w:left="6423" w:hanging="303"/>
      </w:pPr>
      <w:rPr>
        <w:rFonts w:hint="default"/>
        <w:lang w:val="ru-RU" w:eastAsia="en-US" w:bidi="ar-SA"/>
      </w:rPr>
    </w:lvl>
    <w:lvl w:ilvl="7" w:tplc="82963D96">
      <w:numFmt w:val="bullet"/>
      <w:lvlText w:val="•"/>
      <w:lvlJc w:val="left"/>
      <w:pPr>
        <w:ind w:left="7444" w:hanging="303"/>
      </w:pPr>
      <w:rPr>
        <w:rFonts w:hint="default"/>
        <w:lang w:val="ru-RU" w:eastAsia="en-US" w:bidi="ar-SA"/>
      </w:rPr>
    </w:lvl>
    <w:lvl w:ilvl="8" w:tplc="03E237BA">
      <w:numFmt w:val="bullet"/>
      <w:lvlText w:val="•"/>
      <w:lvlJc w:val="left"/>
      <w:pPr>
        <w:ind w:left="8465" w:hanging="303"/>
      </w:pPr>
      <w:rPr>
        <w:rFonts w:hint="default"/>
        <w:lang w:val="ru-RU" w:eastAsia="en-US" w:bidi="ar-SA"/>
      </w:rPr>
    </w:lvl>
  </w:abstractNum>
  <w:abstractNum w:abstractNumId="67" w15:restartNumberingAfterBreak="0">
    <w:nsid w:val="659543E1"/>
    <w:multiLevelType w:val="multilevel"/>
    <w:tmpl w:val="9980666E"/>
    <w:lvl w:ilvl="0">
      <w:start w:val="1"/>
      <w:numFmt w:val="decimal"/>
      <w:lvlText w:val="%1"/>
      <w:lvlJc w:val="left"/>
      <w:pPr>
        <w:ind w:left="1502" w:hanging="49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02" w:hanging="492"/>
        <w:jc w:val="righ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301" w:hanging="49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01" w:hanging="49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02" w:hanging="49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03" w:hanging="49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3" w:hanging="49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04" w:hanging="49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05" w:hanging="492"/>
      </w:pPr>
      <w:rPr>
        <w:rFonts w:hint="default"/>
        <w:lang w:val="ru-RU" w:eastAsia="en-US" w:bidi="ar-SA"/>
      </w:rPr>
    </w:lvl>
  </w:abstractNum>
  <w:abstractNum w:abstractNumId="68" w15:restartNumberingAfterBreak="0">
    <w:nsid w:val="66E47BA9"/>
    <w:multiLevelType w:val="multilevel"/>
    <w:tmpl w:val="99329C1E"/>
    <w:lvl w:ilvl="0">
      <w:start w:val="14"/>
      <w:numFmt w:val="decimal"/>
      <w:lvlText w:val="%1"/>
      <w:lvlJc w:val="left"/>
      <w:pPr>
        <w:ind w:left="1641" w:hanging="632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641" w:hanging="632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413" w:hanging="6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99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73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59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46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33" w:hanging="632"/>
      </w:pPr>
      <w:rPr>
        <w:rFonts w:hint="default"/>
        <w:lang w:val="ru-RU" w:eastAsia="en-US" w:bidi="ar-SA"/>
      </w:rPr>
    </w:lvl>
  </w:abstractNum>
  <w:abstractNum w:abstractNumId="69" w15:restartNumberingAfterBreak="0">
    <w:nsid w:val="6AAE67DC"/>
    <w:multiLevelType w:val="hybridMultilevel"/>
    <w:tmpl w:val="83F6D77A"/>
    <w:lvl w:ilvl="0" w:tplc="FAFC5858">
      <w:start w:val="1"/>
      <w:numFmt w:val="decimal"/>
      <w:lvlText w:val="%1)"/>
      <w:lvlJc w:val="left"/>
      <w:pPr>
        <w:ind w:left="302" w:hanging="30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B8C97AE">
      <w:numFmt w:val="bullet"/>
      <w:lvlText w:val="•"/>
      <w:lvlJc w:val="left"/>
      <w:pPr>
        <w:ind w:left="1320" w:hanging="305"/>
      </w:pPr>
      <w:rPr>
        <w:rFonts w:hint="default"/>
        <w:lang w:val="ru-RU" w:eastAsia="en-US" w:bidi="ar-SA"/>
      </w:rPr>
    </w:lvl>
    <w:lvl w:ilvl="2" w:tplc="8E9EAEC0">
      <w:numFmt w:val="bullet"/>
      <w:lvlText w:val="•"/>
      <w:lvlJc w:val="left"/>
      <w:pPr>
        <w:ind w:left="2341" w:hanging="305"/>
      </w:pPr>
      <w:rPr>
        <w:rFonts w:hint="default"/>
        <w:lang w:val="ru-RU" w:eastAsia="en-US" w:bidi="ar-SA"/>
      </w:rPr>
    </w:lvl>
    <w:lvl w:ilvl="3" w:tplc="A880B44E">
      <w:numFmt w:val="bullet"/>
      <w:lvlText w:val="•"/>
      <w:lvlJc w:val="left"/>
      <w:pPr>
        <w:ind w:left="3361" w:hanging="305"/>
      </w:pPr>
      <w:rPr>
        <w:rFonts w:hint="default"/>
        <w:lang w:val="ru-RU" w:eastAsia="en-US" w:bidi="ar-SA"/>
      </w:rPr>
    </w:lvl>
    <w:lvl w:ilvl="4" w:tplc="887ED89E">
      <w:numFmt w:val="bullet"/>
      <w:lvlText w:val="•"/>
      <w:lvlJc w:val="left"/>
      <w:pPr>
        <w:ind w:left="4382" w:hanging="305"/>
      </w:pPr>
      <w:rPr>
        <w:rFonts w:hint="default"/>
        <w:lang w:val="ru-RU" w:eastAsia="en-US" w:bidi="ar-SA"/>
      </w:rPr>
    </w:lvl>
    <w:lvl w:ilvl="5" w:tplc="BE208940">
      <w:numFmt w:val="bullet"/>
      <w:lvlText w:val="•"/>
      <w:lvlJc w:val="left"/>
      <w:pPr>
        <w:ind w:left="5403" w:hanging="305"/>
      </w:pPr>
      <w:rPr>
        <w:rFonts w:hint="default"/>
        <w:lang w:val="ru-RU" w:eastAsia="en-US" w:bidi="ar-SA"/>
      </w:rPr>
    </w:lvl>
    <w:lvl w:ilvl="6" w:tplc="CAB2BD20">
      <w:numFmt w:val="bullet"/>
      <w:lvlText w:val="•"/>
      <w:lvlJc w:val="left"/>
      <w:pPr>
        <w:ind w:left="6423" w:hanging="305"/>
      </w:pPr>
      <w:rPr>
        <w:rFonts w:hint="default"/>
        <w:lang w:val="ru-RU" w:eastAsia="en-US" w:bidi="ar-SA"/>
      </w:rPr>
    </w:lvl>
    <w:lvl w:ilvl="7" w:tplc="031C8DE8">
      <w:numFmt w:val="bullet"/>
      <w:lvlText w:val="•"/>
      <w:lvlJc w:val="left"/>
      <w:pPr>
        <w:ind w:left="7444" w:hanging="305"/>
      </w:pPr>
      <w:rPr>
        <w:rFonts w:hint="default"/>
        <w:lang w:val="ru-RU" w:eastAsia="en-US" w:bidi="ar-SA"/>
      </w:rPr>
    </w:lvl>
    <w:lvl w:ilvl="8" w:tplc="7E12065C">
      <w:numFmt w:val="bullet"/>
      <w:lvlText w:val="•"/>
      <w:lvlJc w:val="left"/>
      <w:pPr>
        <w:ind w:left="8465" w:hanging="305"/>
      </w:pPr>
      <w:rPr>
        <w:rFonts w:hint="default"/>
        <w:lang w:val="ru-RU" w:eastAsia="en-US" w:bidi="ar-SA"/>
      </w:rPr>
    </w:lvl>
  </w:abstractNum>
  <w:abstractNum w:abstractNumId="70" w15:restartNumberingAfterBreak="0">
    <w:nsid w:val="6EAD2CEB"/>
    <w:multiLevelType w:val="hybridMultilevel"/>
    <w:tmpl w:val="E65849E8"/>
    <w:lvl w:ilvl="0" w:tplc="CD781B90">
      <w:start w:val="1"/>
      <w:numFmt w:val="decimal"/>
      <w:lvlText w:val="%1)"/>
      <w:lvlJc w:val="left"/>
      <w:pPr>
        <w:ind w:left="302" w:hanging="30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2FE028C">
      <w:numFmt w:val="bullet"/>
      <w:lvlText w:val="•"/>
      <w:lvlJc w:val="left"/>
      <w:pPr>
        <w:ind w:left="1320" w:hanging="305"/>
      </w:pPr>
      <w:rPr>
        <w:rFonts w:hint="default"/>
        <w:lang w:val="ru-RU" w:eastAsia="en-US" w:bidi="ar-SA"/>
      </w:rPr>
    </w:lvl>
    <w:lvl w:ilvl="2" w:tplc="FAFC5FD8">
      <w:numFmt w:val="bullet"/>
      <w:lvlText w:val="•"/>
      <w:lvlJc w:val="left"/>
      <w:pPr>
        <w:ind w:left="2341" w:hanging="305"/>
      </w:pPr>
      <w:rPr>
        <w:rFonts w:hint="default"/>
        <w:lang w:val="ru-RU" w:eastAsia="en-US" w:bidi="ar-SA"/>
      </w:rPr>
    </w:lvl>
    <w:lvl w:ilvl="3" w:tplc="521450CE">
      <w:numFmt w:val="bullet"/>
      <w:lvlText w:val="•"/>
      <w:lvlJc w:val="left"/>
      <w:pPr>
        <w:ind w:left="3361" w:hanging="305"/>
      </w:pPr>
      <w:rPr>
        <w:rFonts w:hint="default"/>
        <w:lang w:val="ru-RU" w:eastAsia="en-US" w:bidi="ar-SA"/>
      </w:rPr>
    </w:lvl>
    <w:lvl w:ilvl="4" w:tplc="62748500">
      <w:numFmt w:val="bullet"/>
      <w:lvlText w:val="•"/>
      <w:lvlJc w:val="left"/>
      <w:pPr>
        <w:ind w:left="4382" w:hanging="305"/>
      </w:pPr>
      <w:rPr>
        <w:rFonts w:hint="default"/>
        <w:lang w:val="ru-RU" w:eastAsia="en-US" w:bidi="ar-SA"/>
      </w:rPr>
    </w:lvl>
    <w:lvl w:ilvl="5" w:tplc="D4E29FF6">
      <w:numFmt w:val="bullet"/>
      <w:lvlText w:val="•"/>
      <w:lvlJc w:val="left"/>
      <w:pPr>
        <w:ind w:left="5403" w:hanging="305"/>
      </w:pPr>
      <w:rPr>
        <w:rFonts w:hint="default"/>
        <w:lang w:val="ru-RU" w:eastAsia="en-US" w:bidi="ar-SA"/>
      </w:rPr>
    </w:lvl>
    <w:lvl w:ilvl="6" w:tplc="26FCDF1E">
      <w:numFmt w:val="bullet"/>
      <w:lvlText w:val="•"/>
      <w:lvlJc w:val="left"/>
      <w:pPr>
        <w:ind w:left="6423" w:hanging="305"/>
      </w:pPr>
      <w:rPr>
        <w:rFonts w:hint="default"/>
        <w:lang w:val="ru-RU" w:eastAsia="en-US" w:bidi="ar-SA"/>
      </w:rPr>
    </w:lvl>
    <w:lvl w:ilvl="7" w:tplc="1624BE02">
      <w:numFmt w:val="bullet"/>
      <w:lvlText w:val="•"/>
      <w:lvlJc w:val="left"/>
      <w:pPr>
        <w:ind w:left="7444" w:hanging="305"/>
      </w:pPr>
      <w:rPr>
        <w:rFonts w:hint="default"/>
        <w:lang w:val="ru-RU" w:eastAsia="en-US" w:bidi="ar-SA"/>
      </w:rPr>
    </w:lvl>
    <w:lvl w:ilvl="8" w:tplc="FF0CFABA">
      <w:numFmt w:val="bullet"/>
      <w:lvlText w:val="•"/>
      <w:lvlJc w:val="left"/>
      <w:pPr>
        <w:ind w:left="8465" w:hanging="305"/>
      </w:pPr>
      <w:rPr>
        <w:rFonts w:hint="default"/>
        <w:lang w:val="ru-RU" w:eastAsia="en-US" w:bidi="ar-SA"/>
      </w:rPr>
    </w:lvl>
  </w:abstractNum>
  <w:abstractNum w:abstractNumId="71" w15:restartNumberingAfterBreak="0">
    <w:nsid w:val="6FFE394C"/>
    <w:multiLevelType w:val="multilevel"/>
    <w:tmpl w:val="CA8E2EAA"/>
    <w:lvl w:ilvl="0">
      <w:start w:val="4"/>
      <w:numFmt w:val="decimal"/>
      <w:lvlText w:val="%1"/>
      <w:lvlJc w:val="left"/>
      <w:pPr>
        <w:ind w:left="1010" w:hanging="70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0" w:hanging="706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917" w:hanging="70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65" w:hanging="70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14" w:hanging="70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63" w:hanging="70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11" w:hanging="70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60" w:hanging="70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09" w:hanging="706"/>
      </w:pPr>
      <w:rPr>
        <w:rFonts w:hint="default"/>
        <w:lang w:val="ru-RU" w:eastAsia="en-US" w:bidi="ar-SA"/>
      </w:rPr>
    </w:lvl>
  </w:abstractNum>
  <w:abstractNum w:abstractNumId="72" w15:restartNumberingAfterBreak="0">
    <w:nsid w:val="732A6200"/>
    <w:multiLevelType w:val="multilevel"/>
    <w:tmpl w:val="B15CBA88"/>
    <w:lvl w:ilvl="0">
      <w:start w:val="6"/>
      <w:numFmt w:val="decimal"/>
      <w:lvlText w:val="%1"/>
      <w:lvlJc w:val="left"/>
      <w:pPr>
        <w:ind w:left="1010" w:hanging="80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0" w:hanging="807"/>
        <w:jc w:val="left"/>
      </w:pPr>
      <w:rPr>
        <w:rFonts w:hint="default"/>
        <w:b/>
        <w:bCs/>
        <w:w w:val="100"/>
        <w:lang w:val="ru-RU" w:eastAsia="en-US" w:bidi="ar-SA"/>
      </w:rPr>
    </w:lvl>
    <w:lvl w:ilvl="2">
      <w:numFmt w:val="bullet"/>
      <w:lvlText w:val="•"/>
      <w:lvlJc w:val="left"/>
      <w:pPr>
        <w:ind w:left="2917" w:hanging="80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65" w:hanging="8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14" w:hanging="8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63" w:hanging="8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11" w:hanging="8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60" w:hanging="8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09" w:hanging="807"/>
      </w:pPr>
      <w:rPr>
        <w:rFonts w:hint="default"/>
        <w:lang w:val="ru-RU" w:eastAsia="en-US" w:bidi="ar-SA"/>
      </w:rPr>
    </w:lvl>
  </w:abstractNum>
  <w:abstractNum w:abstractNumId="73" w15:restartNumberingAfterBreak="0">
    <w:nsid w:val="74C1545D"/>
    <w:multiLevelType w:val="hybridMultilevel"/>
    <w:tmpl w:val="9464392A"/>
    <w:lvl w:ilvl="0" w:tplc="54081C72">
      <w:numFmt w:val="bullet"/>
      <w:lvlText w:val=""/>
      <w:lvlJc w:val="left"/>
      <w:pPr>
        <w:ind w:left="1010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9B3857FE">
      <w:numFmt w:val="bullet"/>
      <w:lvlText w:val=""/>
      <w:lvlJc w:val="left"/>
      <w:pPr>
        <w:ind w:left="302" w:hanging="286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47342168">
      <w:numFmt w:val="bullet"/>
      <w:lvlText w:val="•"/>
      <w:lvlJc w:val="left"/>
      <w:pPr>
        <w:ind w:left="2074" w:hanging="286"/>
      </w:pPr>
      <w:rPr>
        <w:rFonts w:hint="default"/>
        <w:lang w:val="ru-RU" w:eastAsia="en-US" w:bidi="ar-SA"/>
      </w:rPr>
    </w:lvl>
    <w:lvl w:ilvl="3" w:tplc="07AC9C30">
      <w:numFmt w:val="bullet"/>
      <w:lvlText w:val="•"/>
      <w:lvlJc w:val="left"/>
      <w:pPr>
        <w:ind w:left="3128" w:hanging="286"/>
      </w:pPr>
      <w:rPr>
        <w:rFonts w:hint="default"/>
        <w:lang w:val="ru-RU" w:eastAsia="en-US" w:bidi="ar-SA"/>
      </w:rPr>
    </w:lvl>
    <w:lvl w:ilvl="4" w:tplc="52D40770">
      <w:numFmt w:val="bullet"/>
      <w:lvlText w:val="•"/>
      <w:lvlJc w:val="left"/>
      <w:pPr>
        <w:ind w:left="4182" w:hanging="286"/>
      </w:pPr>
      <w:rPr>
        <w:rFonts w:hint="default"/>
        <w:lang w:val="ru-RU" w:eastAsia="en-US" w:bidi="ar-SA"/>
      </w:rPr>
    </w:lvl>
    <w:lvl w:ilvl="5" w:tplc="90245454">
      <w:numFmt w:val="bullet"/>
      <w:lvlText w:val="•"/>
      <w:lvlJc w:val="left"/>
      <w:pPr>
        <w:ind w:left="5236" w:hanging="286"/>
      </w:pPr>
      <w:rPr>
        <w:rFonts w:hint="default"/>
        <w:lang w:val="ru-RU" w:eastAsia="en-US" w:bidi="ar-SA"/>
      </w:rPr>
    </w:lvl>
    <w:lvl w:ilvl="6" w:tplc="9E583134">
      <w:numFmt w:val="bullet"/>
      <w:lvlText w:val="•"/>
      <w:lvlJc w:val="left"/>
      <w:pPr>
        <w:ind w:left="6290" w:hanging="286"/>
      </w:pPr>
      <w:rPr>
        <w:rFonts w:hint="default"/>
        <w:lang w:val="ru-RU" w:eastAsia="en-US" w:bidi="ar-SA"/>
      </w:rPr>
    </w:lvl>
    <w:lvl w:ilvl="7" w:tplc="2702F8B2">
      <w:numFmt w:val="bullet"/>
      <w:lvlText w:val="•"/>
      <w:lvlJc w:val="left"/>
      <w:pPr>
        <w:ind w:left="7344" w:hanging="286"/>
      </w:pPr>
      <w:rPr>
        <w:rFonts w:hint="default"/>
        <w:lang w:val="ru-RU" w:eastAsia="en-US" w:bidi="ar-SA"/>
      </w:rPr>
    </w:lvl>
    <w:lvl w:ilvl="8" w:tplc="6914AA64">
      <w:numFmt w:val="bullet"/>
      <w:lvlText w:val="•"/>
      <w:lvlJc w:val="left"/>
      <w:pPr>
        <w:ind w:left="8398" w:hanging="286"/>
      </w:pPr>
      <w:rPr>
        <w:rFonts w:hint="default"/>
        <w:lang w:val="ru-RU" w:eastAsia="en-US" w:bidi="ar-SA"/>
      </w:rPr>
    </w:lvl>
  </w:abstractNum>
  <w:abstractNum w:abstractNumId="74" w15:restartNumberingAfterBreak="0">
    <w:nsid w:val="75FB79AD"/>
    <w:multiLevelType w:val="hybridMultilevel"/>
    <w:tmpl w:val="6B5ABD0E"/>
    <w:lvl w:ilvl="0" w:tplc="4896360A">
      <w:numFmt w:val="bullet"/>
      <w:lvlText w:val=""/>
      <w:lvlJc w:val="left"/>
      <w:pPr>
        <w:ind w:left="102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AD54EFD2">
      <w:numFmt w:val="bullet"/>
      <w:lvlText w:val="•"/>
      <w:lvlJc w:val="left"/>
      <w:pPr>
        <w:ind w:left="1968" w:hanging="360"/>
      </w:pPr>
      <w:rPr>
        <w:rFonts w:hint="default"/>
        <w:lang w:val="ru-RU" w:eastAsia="en-US" w:bidi="ar-SA"/>
      </w:rPr>
    </w:lvl>
    <w:lvl w:ilvl="2" w:tplc="0FA46F42">
      <w:numFmt w:val="bullet"/>
      <w:lvlText w:val="•"/>
      <w:lvlJc w:val="left"/>
      <w:pPr>
        <w:ind w:left="2917" w:hanging="360"/>
      </w:pPr>
      <w:rPr>
        <w:rFonts w:hint="default"/>
        <w:lang w:val="ru-RU" w:eastAsia="en-US" w:bidi="ar-SA"/>
      </w:rPr>
    </w:lvl>
    <w:lvl w:ilvl="3" w:tplc="B4361E92">
      <w:numFmt w:val="bullet"/>
      <w:lvlText w:val="•"/>
      <w:lvlJc w:val="left"/>
      <w:pPr>
        <w:ind w:left="3865" w:hanging="360"/>
      </w:pPr>
      <w:rPr>
        <w:rFonts w:hint="default"/>
        <w:lang w:val="ru-RU" w:eastAsia="en-US" w:bidi="ar-SA"/>
      </w:rPr>
    </w:lvl>
    <w:lvl w:ilvl="4" w:tplc="51AA5028">
      <w:numFmt w:val="bullet"/>
      <w:lvlText w:val="•"/>
      <w:lvlJc w:val="left"/>
      <w:pPr>
        <w:ind w:left="4814" w:hanging="360"/>
      </w:pPr>
      <w:rPr>
        <w:rFonts w:hint="default"/>
        <w:lang w:val="ru-RU" w:eastAsia="en-US" w:bidi="ar-SA"/>
      </w:rPr>
    </w:lvl>
    <w:lvl w:ilvl="5" w:tplc="8146F91E">
      <w:numFmt w:val="bullet"/>
      <w:lvlText w:val="•"/>
      <w:lvlJc w:val="left"/>
      <w:pPr>
        <w:ind w:left="5763" w:hanging="360"/>
      </w:pPr>
      <w:rPr>
        <w:rFonts w:hint="default"/>
        <w:lang w:val="ru-RU" w:eastAsia="en-US" w:bidi="ar-SA"/>
      </w:rPr>
    </w:lvl>
    <w:lvl w:ilvl="6" w:tplc="AD229B90">
      <w:numFmt w:val="bullet"/>
      <w:lvlText w:val="•"/>
      <w:lvlJc w:val="left"/>
      <w:pPr>
        <w:ind w:left="6711" w:hanging="360"/>
      </w:pPr>
      <w:rPr>
        <w:rFonts w:hint="default"/>
        <w:lang w:val="ru-RU" w:eastAsia="en-US" w:bidi="ar-SA"/>
      </w:rPr>
    </w:lvl>
    <w:lvl w:ilvl="7" w:tplc="8FE6D6BE">
      <w:numFmt w:val="bullet"/>
      <w:lvlText w:val="•"/>
      <w:lvlJc w:val="left"/>
      <w:pPr>
        <w:ind w:left="7660" w:hanging="360"/>
      </w:pPr>
      <w:rPr>
        <w:rFonts w:hint="default"/>
        <w:lang w:val="ru-RU" w:eastAsia="en-US" w:bidi="ar-SA"/>
      </w:rPr>
    </w:lvl>
    <w:lvl w:ilvl="8" w:tplc="BFAEF46E">
      <w:numFmt w:val="bullet"/>
      <w:lvlText w:val="•"/>
      <w:lvlJc w:val="left"/>
      <w:pPr>
        <w:ind w:left="8609" w:hanging="360"/>
      </w:pPr>
      <w:rPr>
        <w:rFonts w:hint="default"/>
        <w:lang w:val="ru-RU" w:eastAsia="en-US" w:bidi="ar-SA"/>
      </w:rPr>
    </w:lvl>
  </w:abstractNum>
  <w:abstractNum w:abstractNumId="75" w15:restartNumberingAfterBreak="0">
    <w:nsid w:val="7DDF1CA9"/>
    <w:multiLevelType w:val="hybridMultilevel"/>
    <w:tmpl w:val="6EC61C8A"/>
    <w:lvl w:ilvl="0" w:tplc="1D76A2B2">
      <w:numFmt w:val="bullet"/>
      <w:lvlText w:val=""/>
      <w:lvlJc w:val="left"/>
      <w:pPr>
        <w:ind w:left="1022" w:hanging="437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E98325E">
      <w:numFmt w:val="bullet"/>
      <w:lvlText w:val="•"/>
      <w:lvlJc w:val="left"/>
      <w:pPr>
        <w:ind w:left="1968" w:hanging="437"/>
      </w:pPr>
      <w:rPr>
        <w:rFonts w:hint="default"/>
        <w:lang w:val="ru-RU" w:eastAsia="en-US" w:bidi="ar-SA"/>
      </w:rPr>
    </w:lvl>
    <w:lvl w:ilvl="2" w:tplc="904AED46">
      <w:numFmt w:val="bullet"/>
      <w:lvlText w:val="•"/>
      <w:lvlJc w:val="left"/>
      <w:pPr>
        <w:ind w:left="2917" w:hanging="437"/>
      </w:pPr>
      <w:rPr>
        <w:rFonts w:hint="default"/>
        <w:lang w:val="ru-RU" w:eastAsia="en-US" w:bidi="ar-SA"/>
      </w:rPr>
    </w:lvl>
    <w:lvl w:ilvl="3" w:tplc="315AD93C">
      <w:numFmt w:val="bullet"/>
      <w:lvlText w:val="•"/>
      <w:lvlJc w:val="left"/>
      <w:pPr>
        <w:ind w:left="3865" w:hanging="437"/>
      </w:pPr>
      <w:rPr>
        <w:rFonts w:hint="default"/>
        <w:lang w:val="ru-RU" w:eastAsia="en-US" w:bidi="ar-SA"/>
      </w:rPr>
    </w:lvl>
    <w:lvl w:ilvl="4" w:tplc="86109E84">
      <w:numFmt w:val="bullet"/>
      <w:lvlText w:val="•"/>
      <w:lvlJc w:val="left"/>
      <w:pPr>
        <w:ind w:left="4814" w:hanging="437"/>
      </w:pPr>
      <w:rPr>
        <w:rFonts w:hint="default"/>
        <w:lang w:val="ru-RU" w:eastAsia="en-US" w:bidi="ar-SA"/>
      </w:rPr>
    </w:lvl>
    <w:lvl w:ilvl="5" w:tplc="9704DD6C">
      <w:numFmt w:val="bullet"/>
      <w:lvlText w:val="•"/>
      <w:lvlJc w:val="left"/>
      <w:pPr>
        <w:ind w:left="5763" w:hanging="437"/>
      </w:pPr>
      <w:rPr>
        <w:rFonts w:hint="default"/>
        <w:lang w:val="ru-RU" w:eastAsia="en-US" w:bidi="ar-SA"/>
      </w:rPr>
    </w:lvl>
    <w:lvl w:ilvl="6" w:tplc="1BBC79FE">
      <w:numFmt w:val="bullet"/>
      <w:lvlText w:val="•"/>
      <w:lvlJc w:val="left"/>
      <w:pPr>
        <w:ind w:left="6711" w:hanging="437"/>
      </w:pPr>
      <w:rPr>
        <w:rFonts w:hint="default"/>
        <w:lang w:val="ru-RU" w:eastAsia="en-US" w:bidi="ar-SA"/>
      </w:rPr>
    </w:lvl>
    <w:lvl w:ilvl="7" w:tplc="9AAE8998">
      <w:numFmt w:val="bullet"/>
      <w:lvlText w:val="•"/>
      <w:lvlJc w:val="left"/>
      <w:pPr>
        <w:ind w:left="7660" w:hanging="437"/>
      </w:pPr>
      <w:rPr>
        <w:rFonts w:hint="default"/>
        <w:lang w:val="ru-RU" w:eastAsia="en-US" w:bidi="ar-SA"/>
      </w:rPr>
    </w:lvl>
    <w:lvl w:ilvl="8" w:tplc="ED4639BC">
      <w:numFmt w:val="bullet"/>
      <w:lvlText w:val="•"/>
      <w:lvlJc w:val="left"/>
      <w:pPr>
        <w:ind w:left="8609" w:hanging="437"/>
      </w:pPr>
      <w:rPr>
        <w:rFonts w:hint="default"/>
        <w:lang w:val="ru-RU" w:eastAsia="en-US" w:bidi="ar-SA"/>
      </w:rPr>
    </w:lvl>
  </w:abstractNum>
  <w:abstractNum w:abstractNumId="76" w15:restartNumberingAfterBreak="0">
    <w:nsid w:val="7F1F0D20"/>
    <w:multiLevelType w:val="multilevel"/>
    <w:tmpl w:val="6D76C2C0"/>
    <w:lvl w:ilvl="0">
      <w:start w:val="12"/>
      <w:numFmt w:val="decimal"/>
      <w:lvlText w:val="%1"/>
      <w:lvlJc w:val="left"/>
      <w:pPr>
        <w:ind w:left="1641" w:hanging="6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1" w:hanging="632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413" w:hanging="6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99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73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59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46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33" w:hanging="632"/>
      </w:pPr>
      <w:rPr>
        <w:rFonts w:hint="default"/>
        <w:lang w:val="ru-RU" w:eastAsia="en-US" w:bidi="ar-SA"/>
      </w:rPr>
    </w:lvl>
  </w:abstractNum>
  <w:num w:numId="1" w16cid:durableId="515267043">
    <w:abstractNumId w:val="47"/>
  </w:num>
  <w:num w:numId="2" w16cid:durableId="331417173">
    <w:abstractNumId w:val="35"/>
  </w:num>
  <w:num w:numId="3" w16cid:durableId="846292500">
    <w:abstractNumId w:val="68"/>
  </w:num>
  <w:num w:numId="4" w16cid:durableId="1449660953">
    <w:abstractNumId w:val="75"/>
  </w:num>
  <w:num w:numId="5" w16cid:durableId="1381902088">
    <w:abstractNumId w:val="57"/>
  </w:num>
  <w:num w:numId="6" w16cid:durableId="1903641793">
    <w:abstractNumId w:val="58"/>
  </w:num>
  <w:num w:numId="7" w16cid:durableId="998387842">
    <w:abstractNumId w:val="52"/>
  </w:num>
  <w:num w:numId="8" w16cid:durableId="758792455">
    <w:abstractNumId w:val="55"/>
  </w:num>
  <w:num w:numId="9" w16cid:durableId="1549101837">
    <w:abstractNumId w:val="3"/>
  </w:num>
  <w:num w:numId="10" w16cid:durableId="1068265363">
    <w:abstractNumId w:val="76"/>
  </w:num>
  <w:num w:numId="11" w16cid:durableId="627592316">
    <w:abstractNumId w:val="39"/>
  </w:num>
  <w:num w:numId="12" w16cid:durableId="925696110">
    <w:abstractNumId w:val="24"/>
  </w:num>
  <w:num w:numId="13" w16cid:durableId="78604093">
    <w:abstractNumId w:val="27"/>
  </w:num>
  <w:num w:numId="14" w16cid:durableId="995836142">
    <w:abstractNumId w:val="33"/>
  </w:num>
  <w:num w:numId="15" w16cid:durableId="414673168">
    <w:abstractNumId w:val="13"/>
  </w:num>
  <w:num w:numId="16" w16cid:durableId="357200818">
    <w:abstractNumId w:val="62"/>
  </w:num>
  <w:num w:numId="17" w16cid:durableId="75324131">
    <w:abstractNumId w:val="10"/>
  </w:num>
  <w:num w:numId="18" w16cid:durableId="1217476658">
    <w:abstractNumId w:val="17"/>
  </w:num>
  <w:num w:numId="19" w16cid:durableId="1609658075">
    <w:abstractNumId w:val="66"/>
  </w:num>
  <w:num w:numId="20" w16cid:durableId="651718438">
    <w:abstractNumId w:val="48"/>
  </w:num>
  <w:num w:numId="21" w16cid:durableId="108282845">
    <w:abstractNumId w:val="64"/>
  </w:num>
  <w:num w:numId="22" w16cid:durableId="1653945280">
    <w:abstractNumId w:val="49"/>
  </w:num>
  <w:num w:numId="23" w16cid:durableId="1042513450">
    <w:abstractNumId w:val="31"/>
  </w:num>
  <w:num w:numId="24" w16cid:durableId="76364988">
    <w:abstractNumId w:val="28"/>
  </w:num>
  <w:num w:numId="25" w16cid:durableId="2018732956">
    <w:abstractNumId w:val="15"/>
  </w:num>
  <w:num w:numId="26" w16cid:durableId="1767312467">
    <w:abstractNumId w:val="6"/>
  </w:num>
  <w:num w:numId="27" w16cid:durableId="1236478867">
    <w:abstractNumId w:val="12"/>
  </w:num>
  <w:num w:numId="28" w16cid:durableId="1250504836">
    <w:abstractNumId w:val="16"/>
  </w:num>
  <w:num w:numId="29" w16cid:durableId="1915627124">
    <w:abstractNumId w:val="32"/>
  </w:num>
  <w:num w:numId="30" w16cid:durableId="2144082039">
    <w:abstractNumId w:val="0"/>
  </w:num>
  <w:num w:numId="31" w16cid:durableId="1383290513">
    <w:abstractNumId w:val="72"/>
  </w:num>
  <w:num w:numId="32" w16cid:durableId="693458289">
    <w:abstractNumId w:val="73"/>
  </w:num>
  <w:num w:numId="33" w16cid:durableId="578098816">
    <w:abstractNumId w:val="65"/>
  </w:num>
  <w:num w:numId="34" w16cid:durableId="709575431">
    <w:abstractNumId w:val="63"/>
  </w:num>
  <w:num w:numId="35" w16cid:durableId="684985871">
    <w:abstractNumId w:val="61"/>
  </w:num>
  <w:num w:numId="36" w16cid:durableId="872497266">
    <w:abstractNumId w:val="11"/>
  </w:num>
  <w:num w:numId="37" w16cid:durableId="1039354242">
    <w:abstractNumId w:val="14"/>
  </w:num>
  <w:num w:numId="38" w16cid:durableId="394664276">
    <w:abstractNumId w:val="53"/>
  </w:num>
  <w:num w:numId="39" w16cid:durableId="38818675">
    <w:abstractNumId w:val="21"/>
  </w:num>
  <w:num w:numId="40" w16cid:durableId="671107379">
    <w:abstractNumId w:val="51"/>
  </w:num>
  <w:num w:numId="41" w16cid:durableId="427851113">
    <w:abstractNumId w:val="40"/>
  </w:num>
  <w:num w:numId="42" w16cid:durableId="2119451369">
    <w:abstractNumId w:val="7"/>
  </w:num>
  <w:num w:numId="43" w16cid:durableId="378672636">
    <w:abstractNumId w:val="43"/>
  </w:num>
  <w:num w:numId="44" w16cid:durableId="1609696059">
    <w:abstractNumId w:val="44"/>
  </w:num>
  <w:num w:numId="45" w16cid:durableId="1363818917">
    <w:abstractNumId w:val="71"/>
  </w:num>
  <w:num w:numId="46" w16cid:durableId="448162032">
    <w:abstractNumId w:val="56"/>
  </w:num>
  <w:num w:numId="47" w16cid:durableId="833836613">
    <w:abstractNumId w:val="4"/>
  </w:num>
  <w:num w:numId="48" w16cid:durableId="412967323">
    <w:abstractNumId w:val="25"/>
  </w:num>
  <w:num w:numId="49" w16cid:durableId="937444616">
    <w:abstractNumId w:val="8"/>
  </w:num>
  <w:num w:numId="50" w16cid:durableId="1942882293">
    <w:abstractNumId w:val="19"/>
  </w:num>
  <w:num w:numId="51" w16cid:durableId="1112936043">
    <w:abstractNumId w:val="22"/>
  </w:num>
  <w:num w:numId="52" w16cid:durableId="1343437456">
    <w:abstractNumId w:val="34"/>
  </w:num>
  <w:num w:numId="53" w16cid:durableId="635338582">
    <w:abstractNumId w:val="46"/>
  </w:num>
  <w:num w:numId="54" w16cid:durableId="298996918">
    <w:abstractNumId w:val="38"/>
  </w:num>
  <w:num w:numId="55" w16cid:durableId="86394068">
    <w:abstractNumId w:val="60"/>
  </w:num>
  <w:num w:numId="56" w16cid:durableId="226040668">
    <w:abstractNumId w:val="70"/>
  </w:num>
  <w:num w:numId="57" w16cid:durableId="1787042788">
    <w:abstractNumId w:val="54"/>
  </w:num>
  <w:num w:numId="58" w16cid:durableId="1864783716">
    <w:abstractNumId w:val="69"/>
  </w:num>
  <w:num w:numId="59" w16cid:durableId="1617366423">
    <w:abstractNumId w:val="9"/>
  </w:num>
  <w:num w:numId="60" w16cid:durableId="588972385">
    <w:abstractNumId w:val="59"/>
  </w:num>
  <w:num w:numId="61" w16cid:durableId="825975116">
    <w:abstractNumId w:val="50"/>
  </w:num>
  <w:num w:numId="62" w16cid:durableId="1748188167">
    <w:abstractNumId w:val="2"/>
  </w:num>
  <w:num w:numId="63" w16cid:durableId="1342200639">
    <w:abstractNumId w:val="5"/>
  </w:num>
  <w:num w:numId="64" w16cid:durableId="182129609">
    <w:abstractNumId w:val="20"/>
  </w:num>
  <w:num w:numId="65" w16cid:durableId="1999377803">
    <w:abstractNumId w:val="74"/>
  </w:num>
  <w:num w:numId="66" w16cid:durableId="1491797589">
    <w:abstractNumId w:val="67"/>
  </w:num>
  <w:num w:numId="67" w16cid:durableId="6761223">
    <w:abstractNumId w:val="45"/>
  </w:num>
  <w:num w:numId="68" w16cid:durableId="1932736957">
    <w:abstractNumId w:val="37"/>
  </w:num>
  <w:num w:numId="69" w16cid:durableId="125859579">
    <w:abstractNumId w:val="42"/>
  </w:num>
  <w:num w:numId="70" w16cid:durableId="831027466">
    <w:abstractNumId w:val="1"/>
  </w:num>
  <w:num w:numId="71" w16cid:durableId="1669212742">
    <w:abstractNumId w:val="29"/>
  </w:num>
  <w:num w:numId="72" w16cid:durableId="932477271">
    <w:abstractNumId w:val="41"/>
  </w:num>
  <w:num w:numId="73" w16cid:durableId="882520434">
    <w:abstractNumId w:val="36"/>
  </w:num>
  <w:num w:numId="74" w16cid:durableId="1475759553">
    <w:abstractNumId w:val="23"/>
  </w:num>
  <w:num w:numId="75" w16cid:durableId="337316900">
    <w:abstractNumId w:val="18"/>
  </w:num>
  <w:num w:numId="76" w16cid:durableId="20740490">
    <w:abstractNumId w:val="30"/>
  </w:num>
  <w:num w:numId="77" w16cid:durableId="611786248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5205"/>
    <w:rsid w:val="0029371E"/>
    <w:rsid w:val="002F13AB"/>
    <w:rsid w:val="00DE5205"/>
    <w:rsid w:val="00E27221"/>
    <w:rsid w:val="00ED4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0E34B8"/>
  <w15:docId w15:val="{E4FE7322-0CB7-42B3-B1CD-3E5492729B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1010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9"/>
    <w:unhideWhenUsed/>
    <w:qFormat/>
    <w:pPr>
      <w:ind w:left="1010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line="322" w:lineRule="exact"/>
      <w:ind w:left="302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302"/>
      <w:jc w:val="both"/>
    </w:pPr>
    <w:rPr>
      <w:sz w:val="28"/>
      <w:szCs w:val="28"/>
    </w:rPr>
  </w:style>
  <w:style w:type="paragraph" w:styleId="a4">
    <w:name w:val="Title"/>
    <w:basedOn w:val="a"/>
    <w:uiPriority w:val="10"/>
    <w:qFormat/>
    <w:pPr>
      <w:spacing w:before="1"/>
      <w:ind w:right="544"/>
      <w:jc w:val="center"/>
    </w:pPr>
    <w:rPr>
      <w:b/>
      <w:bCs/>
      <w:sz w:val="36"/>
      <w:szCs w:val="36"/>
    </w:rPr>
  </w:style>
  <w:style w:type="paragraph" w:styleId="a5">
    <w:name w:val="List Paragraph"/>
    <w:basedOn w:val="a"/>
    <w:uiPriority w:val="1"/>
    <w:qFormat/>
    <w:pPr>
      <w:ind w:left="1010" w:hanging="425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117" Type="http://schemas.openxmlformats.org/officeDocument/2006/relationships/image" Target="media/image102.png"/><Relationship Id="rId21" Type="http://schemas.openxmlformats.org/officeDocument/2006/relationships/image" Target="media/image13.jpeg"/><Relationship Id="rId42" Type="http://schemas.openxmlformats.org/officeDocument/2006/relationships/hyperlink" Target="http://www.xumuk.ru/bse/1110.html" TargetMode="External"/><Relationship Id="rId47" Type="http://schemas.openxmlformats.org/officeDocument/2006/relationships/image" Target="media/image32.png"/><Relationship Id="rId63" Type="http://schemas.openxmlformats.org/officeDocument/2006/relationships/image" Target="media/image48.png"/><Relationship Id="rId68" Type="http://schemas.openxmlformats.org/officeDocument/2006/relationships/image" Target="media/image53.png"/><Relationship Id="rId84" Type="http://schemas.openxmlformats.org/officeDocument/2006/relationships/image" Target="media/image69.png"/><Relationship Id="rId89" Type="http://schemas.openxmlformats.org/officeDocument/2006/relationships/image" Target="media/image74.png"/><Relationship Id="rId112" Type="http://schemas.openxmlformats.org/officeDocument/2006/relationships/image" Target="media/image97.png"/><Relationship Id="rId133" Type="http://schemas.openxmlformats.org/officeDocument/2006/relationships/image" Target="media/image118.png"/><Relationship Id="rId16" Type="http://schemas.openxmlformats.org/officeDocument/2006/relationships/image" Target="media/image9.jpeg"/><Relationship Id="rId107" Type="http://schemas.openxmlformats.org/officeDocument/2006/relationships/image" Target="media/image92.png"/><Relationship Id="rId11" Type="http://schemas.openxmlformats.org/officeDocument/2006/relationships/image" Target="media/image4.png"/><Relationship Id="rId32" Type="http://schemas.openxmlformats.org/officeDocument/2006/relationships/image" Target="media/image24.png"/><Relationship Id="rId37" Type="http://schemas.openxmlformats.org/officeDocument/2006/relationships/hyperlink" Target="http://www.xumuk.ru/bse/1110.html" TargetMode="External"/><Relationship Id="rId53" Type="http://schemas.openxmlformats.org/officeDocument/2006/relationships/image" Target="media/image38.png"/><Relationship Id="rId58" Type="http://schemas.openxmlformats.org/officeDocument/2006/relationships/image" Target="media/image43.png"/><Relationship Id="rId74" Type="http://schemas.openxmlformats.org/officeDocument/2006/relationships/image" Target="media/image59.png"/><Relationship Id="rId79" Type="http://schemas.openxmlformats.org/officeDocument/2006/relationships/image" Target="media/image64.png"/><Relationship Id="rId102" Type="http://schemas.openxmlformats.org/officeDocument/2006/relationships/image" Target="media/image87.png"/><Relationship Id="rId123" Type="http://schemas.openxmlformats.org/officeDocument/2006/relationships/image" Target="media/image108.png"/><Relationship Id="rId128" Type="http://schemas.openxmlformats.org/officeDocument/2006/relationships/image" Target="media/image113.jpeg"/><Relationship Id="rId5" Type="http://schemas.openxmlformats.org/officeDocument/2006/relationships/footnotes" Target="footnotes.xml"/><Relationship Id="rId90" Type="http://schemas.openxmlformats.org/officeDocument/2006/relationships/image" Target="media/image75.png"/><Relationship Id="rId95" Type="http://schemas.openxmlformats.org/officeDocument/2006/relationships/image" Target="media/image80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28.png"/><Relationship Id="rId48" Type="http://schemas.openxmlformats.org/officeDocument/2006/relationships/image" Target="media/image33.png"/><Relationship Id="rId56" Type="http://schemas.openxmlformats.org/officeDocument/2006/relationships/image" Target="media/image41.jpeg"/><Relationship Id="rId64" Type="http://schemas.openxmlformats.org/officeDocument/2006/relationships/image" Target="media/image49.png"/><Relationship Id="rId69" Type="http://schemas.openxmlformats.org/officeDocument/2006/relationships/image" Target="media/image54.png"/><Relationship Id="rId77" Type="http://schemas.openxmlformats.org/officeDocument/2006/relationships/image" Target="media/image62.png"/><Relationship Id="rId100" Type="http://schemas.openxmlformats.org/officeDocument/2006/relationships/image" Target="media/image85.png"/><Relationship Id="rId105" Type="http://schemas.openxmlformats.org/officeDocument/2006/relationships/image" Target="media/image90.png"/><Relationship Id="rId113" Type="http://schemas.openxmlformats.org/officeDocument/2006/relationships/image" Target="media/image98.png"/><Relationship Id="rId118" Type="http://schemas.openxmlformats.org/officeDocument/2006/relationships/image" Target="media/image103.png"/><Relationship Id="rId126" Type="http://schemas.openxmlformats.org/officeDocument/2006/relationships/image" Target="media/image111.jpeg"/><Relationship Id="rId134" Type="http://schemas.openxmlformats.org/officeDocument/2006/relationships/image" Target="media/image119.png"/><Relationship Id="rId8" Type="http://schemas.openxmlformats.org/officeDocument/2006/relationships/footer" Target="footer1.xml"/><Relationship Id="rId51" Type="http://schemas.openxmlformats.org/officeDocument/2006/relationships/image" Target="media/image36.png"/><Relationship Id="rId72" Type="http://schemas.openxmlformats.org/officeDocument/2006/relationships/image" Target="media/image57.png"/><Relationship Id="rId80" Type="http://schemas.openxmlformats.org/officeDocument/2006/relationships/image" Target="media/image65.png"/><Relationship Id="rId85" Type="http://schemas.openxmlformats.org/officeDocument/2006/relationships/image" Target="media/image70.png"/><Relationship Id="rId93" Type="http://schemas.openxmlformats.org/officeDocument/2006/relationships/image" Target="media/image78.png"/><Relationship Id="rId98" Type="http://schemas.openxmlformats.org/officeDocument/2006/relationships/image" Target="media/image83.png"/><Relationship Id="rId121" Type="http://schemas.openxmlformats.org/officeDocument/2006/relationships/image" Target="media/image106.pn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hyperlink" Target="http://www.xumuk.ru/bse/1110.html" TargetMode="External"/><Relationship Id="rId46" Type="http://schemas.openxmlformats.org/officeDocument/2006/relationships/image" Target="media/image31.png"/><Relationship Id="rId59" Type="http://schemas.openxmlformats.org/officeDocument/2006/relationships/image" Target="media/image44.png"/><Relationship Id="rId67" Type="http://schemas.openxmlformats.org/officeDocument/2006/relationships/image" Target="media/image52.png"/><Relationship Id="rId103" Type="http://schemas.openxmlformats.org/officeDocument/2006/relationships/image" Target="media/image88.png"/><Relationship Id="rId108" Type="http://schemas.openxmlformats.org/officeDocument/2006/relationships/image" Target="media/image93.png"/><Relationship Id="rId116" Type="http://schemas.openxmlformats.org/officeDocument/2006/relationships/image" Target="media/image101.png"/><Relationship Id="rId124" Type="http://schemas.openxmlformats.org/officeDocument/2006/relationships/image" Target="media/image109.jpeg"/><Relationship Id="rId129" Type="http://schemas.openxmlformats.org/officeDocument/2006/relationships/image" Target="media/image114.png"/><Relationship Id="rId137" Type="http://schemas.openxmlformats.org/officeDocument/2006/relationships/theme" Target="theme/theme1.xml"/><Relationship Id="rId20" Type="http://schemas.openxmlformats.org/officeDocument/2006/relationships/hyperlink" Target="http://www.devicesearch.ru/assets/files/GOST_166-89.pdf" TargetMode="External"/><Relationship Id="rId41" Type="http://schemas.openxmlformats.org/officeDocument/2006/relationships/hyperlink" Target="http://www.xumuk.ru/bse/1935.html" TargetMode="External"/><Relationship Id="rId54" Type="http://schemas.openxmlformats.org/officeDocument/2006/relationships/image" Target="media/image39.jpeg"/><Relationship Id="rId62" Type="http://schemas.openxmlformats.org/officeDocument/2006/relationships/image" Target="media/image47.png"/><Relationship Id="rId70" Type="http://schemas.openxmlformats.org/officeDocument/2006/relationships/image" Target="media/image55.png"/><Relationship Id="rId75" Type="http://schemas.openxmlformats.org/officeDocument/2006/relationships/image" Target="media/image60.png"/><Relationship Id="rId83" Type="http://schemas.openxmlformats.org/officeDocument/2006/relationships/image" Target="media/image68.png"/><Relationship Id="rId88" Type="http://schemas.openxmlformats.org/officeDocument/2006/relationships/image" Target="media/image73.png"/><Relationship Id="rId91" Type="http://schemas.openxmlformats.org/officeDocument/2006/relationships/image" Target="media/image76.png"/><Relationship Id="rId96" Type="http://schemas.openxmlformats.org/officeDocument/2006/relationships/image" Target="media/image81.png"/><Relationship Id="rId111" Type="http://schemas.openxmlformats.org/officeDocument/2006/relationships/image" Target="media/image96.png"/><Relationship Id="rId132" Type="http://schemas.openxmlformats.org/officeDocument/2006/relationships/image" Target="media/image11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hyperlink" Target="http://www.xumuk.ru/bse/1110.html" TargetMode="External"/><Relationship Id="rId49" Type="http://schemas.openxmlformats.org/officeDocument/2006/relationships/image" Target="media/image34.png"/><Relationship Id="rId57" Type="http://schemas.openxmlformats.org/officeDocument/2006/relationships/image" Target="media/image42.png"/><Relationship Id="rId106" Type="http://schemas.openxmlformats.org/officeDocument/2006/relationships/image" Target="media/image91.png"/><Relationship Id="rId114" Type="http://schemas.openxmlformats.org/officeDocument/2006/relationships/image" Target="media/image99.png"/><Relationship Id="rId119" Type="http://schemas.openxmlformats.org/officeDocument/2006/relationships/image" Target="media/image104.jpeg"/><Relationship Id="rId127" Type="http://schemas.openxmlformats.org/officeDocument/2006/relationships/image" Target="media/image112.jpeg"/><Relationship Id="rId10" Type="http://schemas.openxmlformats.org/officeDocument/2006/relationships/image" Target="media/image3.png"/><Relationship Id="rId31" Type="http://schemas.openxmlformats.org/officeDocument/2006/relationships/image" Target="media/image23.jpeg"/><Relationship Id="rId44" Type="http://schemas.openxmlformats.org/officeDocument/2006/relationships/image" Target="media/image29.png"/><Relationship Id="rId52" Type="http://schemas.openxmlformats.org/officeDocument/2006/relationships/image" Target="media/image37.png"/><Relationship Id="rId60" Type="http://schemas.openxmlformats.org/officeDocument/2006/relationships/image" Target="media/image45.png"/><Relationship Id="rId65" Type="http://schemas.openxmlformats.org/officeDocument/2006/relationships/image" Target="media/image50.png"/><Relationship Id="rId73" Type="http://schemas.openxmlformats.org/officeDocument/2006/relationships/image" Target="media/image58.png"/><Relationship Id="rId78" Type="http://schemas.openxmlformats.org/officeDocument/2006/relationships/image" Target="media/image63.png"/><Relationship Id="rId81" Type="http://schemas.openxmlformats.org/officeDocument/2006/relationships/image" Target="media/image66.png"/><Relationship Id="rId86" Type="http://schemas.openxmlformats.org/officeDocument/2006/relationships/image" Target="media/image71.png"/><Relationship Id="rId94" Type="http://schemas.openxmlformats.org/officeDocument/2006/relationships/image" Target="media/image79.png"/><Relationship Id="rId99" Type="http://schemas.openxmlformats.org/officeDocument/2006/relationships/image" Target="media/image84.png"/><Relationship Id="rId101" Type="http://schemas.openxmlformats.org/officeDocument/2006/relationships/image" Target="media/image86.png"/><Relationship Id="rId122" Type="http://schemas.openxmlformats.org/officeDocument/2006/relationships/image" Target="media/image107.png"/><Relationship Id="rId130" Type="http://schemas.openxmlformats.org/officeDocument/2006/relationships/image" Target="media/image115.png"/><Relationship Id="rId135" Type="http://schemas.openxmlformats.org/officeDocument/2006/relationships/image" Target="media/image12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9" Type="http://schemas.openxmlformats.org/officeDocument/2006/relationships/hyperlink" Target="http://www.xumuk.ru/bse/1110.html" TargetMode="External"/><Relationship Id="rId109" Type="http://schemas.openxmlformats.org/officeDocument/2006/relationships/image" Target="media/image94.png"/><Relationship Id="rId34" Type="http://schemas.openxmlformats.org/officeDocument/2006/relationships/image" Target="media/image26.jpeg"/><Relationship Id="rId50" Type="http://schemas.openxmlformats.org/officeDocument/2006/relationships/image" Target="media/image35.png"/><Relationship Id="rId55" Type="http://schemas.openxmlformats.org/officeDocument/2006/relationships/image" Target="media/image40.jpeg"/><Relationship Id="rId76" Type="http://schemas.openxmlformats.org/officeDocument/2006/relationships/image" Target="media/image61.png"/><Relationship Id="rId97" Type="http://schemas.openxmlformats.org/officeDocument/2006/relationships/image" Target="media/image82.png"/><Relationship Id="rId104" Type="http://schemas.openxmlformats.org/officeDocument/2006/relationships/image" Target="media/image89.png"/><Relationship Id="rId120" Type="http://schemas.openxmlformats.org/officeDocument/2006/relationships/image" Target="media/image105.jpeg"/><Relationship Id="rId125" Type="http://schemas.openxmlformats.org/officeDocument/2006/relationships/image" Target="media/image110.jpeg"/><Relationship Id="rId7" Type="http://schemas.openxmlformats.org/officeDocument/2006/relationships/image" Target="media/image1.jpeg"/><Relationship Id="rId71" Type="http://schemas.openxmlformats.org/officeDocument/2006/relationships/image" Target="media/image56.png"/><Relationship Id="rId92" Type="http://schemas.openxmlformats.org/officeDocument/2006/relationships/image" Target="media/image77.png"/><Relationship Id="rId2" Type="http://schemas.openxmlformats.org/officeDocument/2006/relationships/styles" Target="styles.xml"/><Relationship Id="rId29" Type="http://schemas.openxmlformats.org/officeDocument/2006/relationships/image" Target="media/image21.jpeg"/><Relationship Id="rId24" Type="http://schemas.openxmlformats.org/officeDocument/2006/relationships/image" Target="media/image16.jpeg"/><Relationship Id="rId40" Type="http://schemas.openxmlformats.org/officeDocument/2006/relationships/hyperlink" Target="http://www.xumuk.ru/bse/1110.html" TargetMode="External"/><Relationship Id="rId45" Type="http://schemas.openxmlformats.org/officeDocument/2006/relationships/image" Target="media/image30.png"/><Relationship Id="rId66" Type="http://schemas.openxmlformats.org/officeDocument/2006/relationships/image" Target="media/image51.png"/><Relationship Id="rId87" Type="http://schemas.openxmlformats.org/officeDocument/2006/relationships/image" Target="media/image72.png"/><Relationship Id="rId110" Type="http://schemas.openxmlformats.org/officeDocument/2006/relationships/image" Target="media/image95.png"/><Relationship Id="rId115" Type="http://schemas.openxmlformats.org/officeDocument/2006/relationships/image" Target="media/image100.png"/><Relationship Id="rId131" Type="http://schemas.openxmlformats.org/officeDocument/2006/relationships/image" Target="media/image116.png"/><Relationship Id="rId136" Type="http://schemas.openxmlformats.org/officeDocument/2006/relationships/fontTable" Target="fontTable.xml"/><Relationship Id="rId61" Type="http://schemas.openxmlformats.org/officeDocument/2006/relationships/image" Target="media/image46.jpeg"/><Relationship Id="rId82" Type="http://schemas.openxmlformats.org/officeDocument/2006/relationships/image" Target="media/image67.png"/><Relationship Id="rId19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176</Pages>
  <Words>56042</Words>
  <Characters>319446</Characters>
  <Application>Microsoft Office Word</Application>
  <DocSecurity>0</DocSecurity>
  <Lines>2662</Lines>
  <Paragraphs>749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Татьяна</cp:lastModifiedBy>
  <cp:revision>2</cp:revision>
  <dcterms:created xsi:type="dcterms:W3CDTF">2024-08-21T17:37:00Z</dcterms:created>
  <dcterms:modified xsi:type="dcterms:W3CDTF">2024-08-21T17:37:00Z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2019-09-02T00:00:00Z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2024-08-21T00:00:00Z</vt:filetime>
  </property>
</Properties>
</file>